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9897D" w14:textId="492990EE" w:rsidR="00A9204E" w:rsidRDefault="00F91BAE" w:rsidP="00F91BAE">
      <w:pPr>
        <w:rPr>
          <w:sz w:val="36"/>
          <w:szCs w:val="36"/>
          <w:lang w:val="en-IN"/>
        </w:rPr>
      </w:pPr>
      <w:r w:rsidRPr="00F91BAE">
        <w:rPr>
          <w:sz w:val="36"/>
          <w:szCs w:val="36"/>
          <w:lang w:val="en-IN"/>
        </w:rPr>
        <w:t>My Learnings from the references and other pre-knowledge:</w:t>
      </w:r>
    </w:p>
    <w:p w14:paraId="2C233214" w14:textId="3A2C1499" w:rsidR="000A2D84" w:rsidRDefault="000A2D84" w:rsidP="000A2D84">
      <w:pPr>
        <w:pStyle w:val="ListParagraph"/>
        <w:numPr>
          <w:ilvl w:val="0"/>
          <w:numId w:val="25"/>
        </w:numPr>
        <w:rPr>
          <w:sz w:val="36"/>
          <w:szCs w:val="36"/>
          <w:lang w:val="en-IN"/>
        </w:rPr>
      </w:pPr>
      <w:r>
        <w:rPr>
          <w:sz w:val="36"/>
          <w:szCs w:val="36"/>
          <w:lang w:val="en-IN"/>
        </w:rPr>
        <w:t xml:space="preserve">From Telco Switching Behaviour: The core reason for churn is </w:t>
      </w:r>
      <w:r w:rsidRPr="000A2D84">
        <w:rPr>
          <w:b/>
          <w:bCs/>
          <w:sz w:val="36"/>
          <w:szCs w:val="36"/>
          <w:lang w:val="en-IN"/>
        </w:rPr>
        <w:t>bad customer satisfaction</w:t>
      </w:r>
      <w:r>
        <w:rPr>
          <w:sz w:val="36"/>
          <w:szCs w:val="36"/>
          <w:lang w:val="en-IN"/>
        </w:rPr>
        <w:t>. Company needs to remove inhibitors and churn drivers. First call settlement for customer should be there but it is 50% right now and can be improved. We can provide discounts or more services on current ones with same prices to retain customers and also, it is required to develop a proper cancellation process which includes in between incentives to change the mind of customer.</w:t>
      </w:r>
    </w:p>
    <w:p w14:paraId="6856D34E" w14:textId="47D62749" w:rsidR="000A2D84" w:rsidRDefault="0058041D" w:rsidP="000A2D84">
      <w:pPr>
        <w:pStyle w:val="ListParagraph"/>
        <w:numPr>
          <w:ilvl w:val="0"/>
          <w:numId w:val="25"/>
        </w:numPr>
        <w:rPr>
          <w:sz w:val="36"/>
          <w:szCs w:val="36"/>
          <w:lang w:val="en-IN"/>
        </w:rPr>
      </w:pPr>
      <w:r>
        <w:rPr>
          <w:sz w:val="36"/>
          <w:szCs w:val="36"/>
          <w:lang w:val="en-IN"/>
        </w:rPr>
        <w:t xml:space="preserve">Long term customer provides more profit to the companies and companies should also focus on them and spend the marketing cost on them. Payment should be made online instead of offline. </w:t>
      </w:r>
    </w:p>
    <w:p w14:paraId="18429E39" w14:textId="274F6796" w:rsidR="0058041D" w:rsidRDefault="0058041D" w:rsidP="000A2D84">
      <w:pPr>
        <w:pStyle w:val="ListParagraph"/>
        <w:numPr>
          <w:ilvl w:val="0"/>
          <w:numId w:val="25"/>
        </w:numPr>
        <w:rPr>
          <w:sz w:val="36"/>
          <w:szCs w:val="36"/>
          <w:lang w:val="en-IN"/>
        </w:rPr>
      </w:pPr>
      <w:r>
        <w:rPr>
          <w:sz w:val="36"/>
          <w:szCs w:val="36"/>
          <w:lang w:val="en-IN"/>
        </w:rPr>
        <w:t>We can’t lose even a one churner, that’s why accuracy alone is not good enough. Random Forest has performed the best with an AUC of 0.95</w:t>
      </w:r>
    </w:p>
    <w:p w14:paraId="72197E95" w14:textId="3C891779" w:rsidR="0058041D" w:rsidRDefault="0058041D" w:rsidP="00B56591">
      <w:pPr>
        <w:pStyle w:val="ListParagraph"/>
        <w:numPr>
          <w:ilvl w:val="0"/>
          <w:numId w:val="25"/>
        </w:numPr>
        <w:rPr>
          <w:sz w:val="36"/>
          <w:szCs w:val="36"/>
          <w:lang w:val="en-IN"/>
        </w:rPr>
      </w:pPr>
      <w:r>
        <w:rPr>
          <w:sz w:val="36"/>
          <w:szCs w:val="36"/>
          <w:lang w:val="en-IN"/>
        </w:rPr>
        <w:t xml:space="preserve">We can use LIME or SHAP to understand which column has contributed how much. </w:t>
      </w:r>
    </w:p>
    <w:p w14:paraId="71FF87CD" w14:textId="77777777" w:rsidR="00B56591" w:rsidRDefault="00B56591" w:rsidP="00B56591">
      <w:pPr>
        <w:rPr>
          <w:sz w:val="36"/>
          <w:szCs w:val="36"/>
          <w:lang w:val="en-IN"/>
        </w:rPr>
      </w:pPr>
    </w:p>
    <w:p w14:paraId="2C5B7907" w14:textId="77777777" w:rsidR="00B56591" w:rsidRDefault="00B56591" w:rsidP="00B56591">
      <w:pPr>
        <w:rPr>
          <w:sz w:val="36"/>
          <w:szCs w:val="36"/>
          <w:lang w:val="en-IN"/>
        </w:rPr>
      </w:pPr>
    </w:p>
    <w:p w14:paraId="1E56FF9C" w14:textId="77777777" w:rsidR="00B56591" w:rsidRDefault="00B56591" w:rsidP="00B56591">
      <w:pPr>
        <w:rPr>
          <w:sz w:val="36"/>
          <w:szCs w:val="36"/>
          <w:lang w:val="en-IN"/>
        </w:rPr>
      </w:pPr>
    </w:p>
    <w:p w14:paraId="21776A4E" w14:textId="77777777" w:rsidR="00B56591" w:rsidRDefault="00B56591" w:rsidP="00B56591">
      <w:pPr>
        <w:rPr>
          <w:sz w:val="36"/>
          <w:szCs w:val="36"/>
          <w:lang w:val="en-IN"/>
        </w:rPr>
      </w:pPr>
    </w:p>
    <w:p w14:paraId="19115EFA" w14:textId="77777777" w:rsidR="00B56591" w:rsidRDefault="00B56591" w:rsidP="00B56591">
      <w:pPr>
        <w:rPr>
          <w:sz w:val="36"/>
          <w:szCs w:val="36"/>
          <w:lang w:val="en-IN"/>
        </w:rPr>
      </w:pPr>
    </w:p>
    <w:p w14:paraId="13623098" w14:textId="77777777" w:rsidR="00B56591" w:rsidRDefault="00B56591" w:rsidP="00B56591">
      <w:pPr>
        <w:rPr>
          <w:sz w:val="36"/>
          <w:szCs w:val="36"/>
          <w:lang w:val="en-IN"/>
        </w:rPr>
      </w:pPr>
    </w:p>
    <w:p w14:paraId="3F894D87" w14:textId="77777777" w:rsidR="00B56591" w:rsidRDefault="00B56591" w:rsidP="00B56591">
      <w:pPr>
        <w:rPr>
          <w:sz w:val="36"/>
          <w:szCs w:val="36"/>
          <w:lang w:val="en-IN"/>
        </w:rPr>
      </w:pPr>
    </w:p>
    <w:p w14:paraId="1280EC66" w14:textId="77777777" w:rsidR="00B56591" w:rsidRDefault="00B56591" w:rsidP="00B56591">
      <w:pPr>
        <w:rPr>
          <w:sz w:val="36"/>
          <w:szCs w:val="36"/>
          <w:lang w:val="en-IN"/>
        </w:rPr>
      </w:pPr>
    </w:p>
    <w:p w14:paraId="65234B56" w14:textId="77777777" w:rsidR="00B56591" w:rsidRDefault="00B56591" w:rsidP="00B56591">
      <w:pPr>
        <w:rPr>
          <w:sz w:val="36"/>
          <w:szCs w:val="36"/>
          <w:lang w:val="en-IN"/>
        </w:rPr>
      </w:pPr>
    </w:p>
    <w:p w14:paraId="6A2994C7" w14:textId="77777777" w:rsidR="00B56591" w:rsidRDefault="00B56591" w:rsidP="00B56591">
      <w:pPr>
        <w:rPr>
          <w:sz w:val="36"/>
          <w:szCs w:val="36"/>
          <w:lang w:val="en-IN"/>
        </w:rPr>
      </w:pPr>
    </w:p>
    <w:p w14:paraId="48DE1032" w14:textId="26D1AF10" w:rsidR="00B56591" w:rsidRPr="00B56591" w:rsidRDefault="00B56591" w:rsidP="00B56591">
      <w:pPr>
        <w:jc w:val="both"/>
        <w:rPr>
          <w:sz w:val="56"/>
          <w:szCs w:val="56"/>
        </w:rPr>
      </w:pPr>
      <w:r w:rsidRPr="00B56591">
        <w:rPr>
          <w:sz w:val="56"/>
          <w:szCs w:val="56"/>
        </w:rPr>
        <w:lastRenderedPageBreak/>
        <w:t>Customer Churn Prediction: A Systematic Review of Recent Advances, Trends, and Challenges in Machine Learning and Deep Learning</w:t>
      </w:r>
    </w:p>
    <w:p w14:paraId="5E6D6B8F" w14:textId="0A8E10A7" w:rsidR="00B56591" w:rsidRDefault="00B56591" w:rsidP="00B56591">
      <w:pPr>
        <w:rPr>
          <w:sz w:val="44"/>
          <w:szCs w:val="44"/>
        </w:rPr>
      </w:pPr>
      <w:r w:rsidRPr="00B56591">
        <w:rPr>
          <w:sz w:val="44"/>
          <w:szCs w:val="44"/>
        </w:rPr>
        <w:t>Summary:</w:t>
      </w:r>
    </w:p>
    <w:p w14:paraId="49BBDFEA" w14:textId="229799E6" w:rsidR="00B56591" w:rsidRPr="00B56591" w:rsidRDefault="00DC692B" w:rsidP="00B56591">
      <w:pPr>
        <w:rPr>
          <w:sz w:val="28"/>
          <w:szCs w:val="28"/>
        </w:rPr>
      </w:pPr>
      <w:r>
        <w:rPr>
          <w:sz w:val="28"/>
          <w:szCs w:val="28"/>
        </w:rPr>
        <w:t xml:space="preserve">This paper contains summary of many papers I think 240 and a detailed study of 61 among them. It discusses about which type of model dominates and what are the regions of improvements. It shows Boosting models perform great and XG Boost wins and even leave behind ANN (deep learning framework) in case of tabular data. And once the data type changes, everything changes. Therefore, DL approaches came into effect as traditional ML is not able to capture relationship as data start to become complex. There DL approaches solve the complex data problem but comes with limitations like powerful hardware requirements and black box problem. Therefore, for my use case, XG Boost will serve best. Area of improvement includes integrating XAI as of now too, it is underrepresented in production. Taking care of Concept Drift and data Imbalance. In the whole paper, approaches are discussed, for ML and DL in the time frame of 2020-2024. At last, what I get to know is to use ensemble methods and use correct metrics and previously I had decided to use LSTM, but it will make the project complex and requires sequential data and not tabular data. So, later decided to drop it. Traditional models like </w:t>
      </w:r>
      <w:proofErr w:type="spellStart"/>
      <w:r>
        <w:rPr>
          <w:sz w:val="28"/>
          <w:szCs w:val="28"/>
        </w:rPr>
        <w:t>kNN</w:t>
      </w:r>
      <w:proofErr w:type="spellEnd"/>
      <w:r>
        <w:rPr>
          <w:sz w:val="28"/>
          <w:szCs w:val="28"/>
        </w:rPr>
        <w:t xml:space="preserve"> and Naïve </w:t>
      </w:r>
      <w:proofErr w:type="spellStart"/>
      <w:r>
        <w:rPr>
          <w:sz w:val="28"/>
          <w:szCs w:val="28"/>
        </w:rPr>
        <w:t>Baiyes</w:t>
      </w:r>
      <w:proofErr w:type="spellEnd"/>
      <w:r>
        <w:rPr>
          <w:sz w:val="28"/>
          <w:szCs w:val="28"/>
        </w:rPr>
        <w:t xml:space="preserve"> are also not good, while SVM can be average but ensemble techniques will dominate.</w:t>
      </w:r>
    </w:p>
    <w:p w14:paraId="2A6D59C2" w14:textId="7D614A57" w:rsidR="00B56591" w:rsidRDefault="00B56591" w:rsidP="00B56591">
      <w:pPr>
        <w:rPr>
          <w:sz w:val="28"/>
          <w:szCs w:val="28"/>
          <w:lang w:val="en-IN"/>
        </w:rPr>
      </w:pPr>
    </w:p>
    <w:p w14:paraId="0FF3BF93" w14:textId="77777777" w:rsidR="00321AB3" w:rsidRDefault="00321AB3" w:rsidP="00B56591">
      <w:pPr>
        <w:rPr>
          <w:sz w:val="28"/>
          <w:szCs w:val="28"/>
          <w:lang w:val="en-IN"/>
        </w:rPr>
      </w:pPr>
    </w:p>
    <w:p w14:paraId="1B5BA070" w14:textId="77777777" w:rsidR="00321AB3" w:rsidRDefault="00321AB3" w:rsidP="00B56591">
      <w:pPr>
        <w:rPr>
          <w:sz w:val="28"/>
          <w:szCs w:val="28"/>
          <w:lang w:val="en-IN"/>
        </w:rPr>
      </w:pPr>
    </w:p>
    <w:p w14:paraId="5595252E" w14:textId="77777777" w:rsidR="00321AB3" w:rsidRDefault="00321AB3" w:rsidP="00B56591">
      <w:pPr>
        <w:rPr>
          <w:sz w:val="28"/>
          <w:szCs w:val="28"/>
          <w:lang w:val="en-IN"/>
        </w:rPr>
      </w:pPr>
    </w:p>
    <w:p w14:paraId="48322E4D" w14:textId="77777777" w:rsidR="00321AB3" w:rsidRDefault="00321AB3" w:rsidP="00B56591">
      <w:pPr>
        <w:rPr>
          <w:sz w:val="28"/>
          <w:szCs w:val="28"/>
          <w:lang w:val="en-IN"/>
        </w:rPr>
      </w:pPr>
    </w:p>
    <w:p w14:paraId="1EEAF42D" w14:textId="77777777" w:rsidR="00321AB3" w:rsidRDefault="00321AB3" w:rsidP="00B56591">
      <w:pPr>
        <w:rPr>
          <w:sz w:val="28"/>
          <w:szCs w:val="28"/>
          <w:lang w:val="en-IN"/>
        </w:rPr>
      </w:pPr>
    </w:p>
    <w:p w14:paraId="201289A0" w14:textId="77777777" w:rsidR="00321AB3" w:rsidRDefault="00321AB3" w:rsidP="00B56591">
      <w:pPr>
        <w:rPr>
          <w:sz w:val="28"/>
          <w:szCs w:val="28"/>
          <w:lang w:val="en-IN"/>
        </w:rPr>
      </w:pPr>
    </w:p>
    <w:p w14:paraId="7DE5AEF8" w14:textId="77777777" w:rsidR="00321AB3" w:rsidRDefault="00321AB3" w:rsidP="00B56591">
      <w:pPr>
        <w:rPr>
          <w:sz w:val="28"/>
          <w:szCs w:val="28"/>
          <w:lang w:val="en-IN"/>
        </w:rPr>
      </w:pPr>
    </w:p>
    <w:p w14:paraId="283170B4" w14:textId="77777777" w:rsidR="00321AB3" w:rsidRDefault="00321AB3" w:rsidP="00B56591">
      <w:pPr>
        <w:rPr>
          <w:sz w:val="28"/>
          <w:szCs w:val="28"/>
          <w:lang w:val="en-IN"/>
        </w:rPr>
      </w:pPr>
    </w:p>
    <w:p w14:paraId="7B52BA4C" w14:textId="77777777" w:rsidR="00321AB3" w:rsidRDefault="00321AB3" w:rsidP="00B56591">
      <w:pPr>
        <w:rPr>
          <w:sz w:val="28"/>
          <w:szCs w:val="28"/>
          <w:lang w:val="en-IN"/>
        </w:rPr>
      </w:pPr>
    </w:p>
    <w:p w14:paraId="718E0637" w14:textId="77777777" w:rsidR="00321AB3" w:rsidRDefault="00321AB3" w:rsidP="00B56591">
      <w:pPr>
        <w:rPr>
          <w:sz w:val="28"/>
          <w:szCs w:val="28"/>
          <w:lang w:val="en-IN"/>
        </w:rPr>
      </w:pPr>
    </w:p>
    <w:p w14:paraId="063485AA" w14:textId="763A0BDC" w:rsidR="00321AB3" w:rsidRDefault="00321AB3" w:rsidP="00321AB3">
      <w:pPr>
        <w:jc w:val="center"/>
        <w:rPr>
          <w:b/>
          <w:bCs/>
          <w:sz w:val="72"/>
          <w:szCs w:val="72"/>
          <w:u w:val="single"/>
          <w:lang w:val="en-IN"/>
        </w:rPr>
      </w:pPr>
      <w:r w:rsidRPr="00321AB3">
        <w:rPr>
          <w:b/>
          <w:bCs/>
          <w:sz w:val="72"/>
          <w:szCs w:val="72"/>
          <w:u w:val="single"/>
          <w:lang w:val="en-IN"/>
        </w:rPr>
        <w:lastRenderedPageBreak/>
        <w:t>EDA Insights</w:t>
      </w:r>
    </w:p>
    <w:p w14:paraId="6721D0F6" w14:textId="65F7E815" w:rsidR="00321AB3" w:rsidRDefault="00CC07C1" w:rsidP="00321AB3">
      <w:pPr>
        <w:pStyle w:val="ListParagraph"/>
        <w:numPr>
          <w:ilvl w:val="0"/>
          <w:numId w:val="26"/>
        </w:numPr>
        <w:rPr>
          <w:sz w:val="36"/>
          <w:szCs w:val="36"/>
          <w:lang w:val="en-IN"/>
        </w:rPr>
      </w:pPr>
      <w:r>
        <w:rPr>
          <w:sz w:val="36"/>
          <w:szCs w:val="36"/>
          <w:lang w:val="en-IN"/>
        </w:rPr>
        <w:t xml:space="preserve">Most features are of object types, which later needs to be </w:t>
      </w:r>
      <w:r w:rsidR="00DB7AD3">
        <w:rPr>
          <w:sz w:val="36"/>
          <w:szCs w:val="36"/>
          <w:lang w:val="en-IN"/>
        </w:rPr>
        <w:t>converted to category if they are categorical, which is not compulsory but it is done to optimize memory.</w:t>
      </w:r>
    </w:p>
    <w:p w14:paraId="7B5AA7AC" w14:textId="33134086" w:rsidR="00DB7AD3" w:rsidRDefault="00E17739" w:rsidP="00321AB3">
      <w:pPr>
        <w:pStyle w:val="ListParagraph"/>
        <w:numPr>
          <w:ilvl w:val="0"/>
          <w:numId w:val="26"/>
        </w:numPr>
        <w:rPr>
          <w:sz w:val="36"/>
          <w:szCs w:val="36"/>
          <w:lang w:val="en-IN"/>
        </w:rPr>
      </w:pPr>
      <w:r>
        <w:rPr>
          <w:sz w:val="36"/>
          <w:szCs w:val="36"/>
          <w:lang w:val="en-IN"/>
        </w:rPr>
        <w:t>No null values are present</w:t>
      </w:r>
    </w:p>
    <w:p w14:paraId="68CB815E" w14:textId="4EEC7731" w:rsidR="00E17739" w:rsidRDefault="00E17739" w:rsidP="00321AB3">
      <w:pPr>
        <w:pStyle w:val="ListParagraph"/>
        <w:numPr>
          <w:ilvl w:val="0"/>
          <w:numId w:val="26"/>
        </w:numPr>
        <w:rPr>
          <w:sz w:val="36"/>
          <w:szCs w:val="36"/>
          <w:lang w:val="en-IN"/>
        </w:rPr>
      </w:pPr>
      <w:r>
        <w:rPr>
          <w:sz w:val="36"/>
          <w:szCs w:val="36"/>
          <w:lang w:val="en-IN"/>
        </w:rPr>
        <w:t>3 numerical columns are prese</w:t>
      </w:r>
      <w:r w:rsidR="00C8528D">
        <w:rPr>
          <w:sz w:val="36"/>
          <w:szCs w:val="36"/>
          <w:lang w:val="en-IN"/>
        </w:rPr>
        <w:t xml:space="preserve">nt </w:t>
      </w:r>
      <w:r w:rsidR="00FA18EC">
        <w:rPr>
          <w:sz w:val="36"/>
          <w:szCs w:val="36"/>
          <w:lang w:val="en-IN"/>
        </w:rPr>
        <w:t>in the data, while 17 are categorical</w:t>
      </w:r>
      <w:r w:rsidR="00DE421A">
        <w:rPr>
          <w:sz w:val="36"/>
          <w:szCs w:val="36"/>
          <w:lang w:val="en-IN"/>
        </w:rPr>
        <w:t xml:space="preserve">. </w:t>
      </w:r>
    </w:p>
    <w:p w14:paraId="7EE64A8E" w14:textId="00FFB646" w:rsidR="003F7C73" w:rsidRDefault="00A5614D" w:rsidP="00321AB3">
      <w:pPr>
        <w:pStyle w:val="ListParagraph"/>
        <w:numPr>
          <w:ilvl w:val="0"/>
          <w:numId w:val="26"/>
        </w:numPr>
        <w:rPr>
          <w:sz w:val="36"/>
          <w:szCs w:val="36"/>
          <w:lang w:val="en-IN"/>
        </w:rPr>
      </w:pPr>
      <w:r>
        <w:rPr>
          <w:sz w:val="36"/>
          <w:szCs w:val="36"/>
          <w:lang w:val="en-IN"/>
        </w:rPr>
        <w:t>Univariate Results:</w:t>
      </w:r>
    </w:p>
    <w:p w14:paraId="3ECED83E" w14:textId="3586F318" w:rsidR="00A5614D" w:rsidRDefault="00D9697D" w:rsidP="00A5614D">
      <w:pPr>
        <w:pStyle w:val="ListParagraph"/>
        <w:numPr>
          <w:ilvl w:val="0"/>
          <w:numId w:val="27"/>
        </w:numPr>
        <w:rPr>
          <w:sz w:val="36"/>
          <w:szCs w:val="36"/>
          <w:lang w:val="en-IN"/>
        </w:rPr>
      </w:pPr>
      <w:r>
        <w:rPr>
          <w:sz w:val="36"/>
          <w:szCs w:val="36"/>
          <w:lang w:val="en-IN"/>
        </w:rPr>
        <w:t>1142 Senior Citizens</w:t>
      </w:r>
    </w:p>
    <w:p w14:paraId="55E21A71" w14:textId="52A65F06" w:rsidR="00D9697D" w:rsidRDefault="00D9697D" w:rsidP="00A5614D">
      <w:pPr>
        <w:pStyle w:val="ListParagraph"/>
        <w:numPr>
          <w:ilvl w:val="0"/>
          <w:numId w:val="27"/>
        </w:numPr>
        <w:rPr>
          <w:sz w:val="36"/>
          <w:szCs w:val="36"/>
          <w:lang w:val="en-IN"/>
        </w:rPr>
      </w:pPr>
      <w:r>
        <w:rPr>
          <w:sz w:val="36"/>
          <w:szCs w:val="36"/>
          <w:lang w:val="en-IN"/>
        </w:rPr>
        <w:t xml:space="preserve">Got to know about the smoothening and bandwidth value of </w:t>
      </w:r>
      <w:proofErr w:type="spellStart"/>
      <w:r>
        <w:rPr>
          <w:sz w:val="36"/>
          <w:szCs w:val="36"/>
          <w:lang w:val="en-IN"/>
        </w:rPr>
        <w:t>kde</w:t>
      </w:r>
      <w:proofErr w:type="spellEnd"/>
      <w:r>
        <w:rPr>
          <w:sz w:val="36"/>
          <w:szCs w:val="36"/>
          <w:lang w:val="en-IN"/>
        </w:rPr>
        <w:t xml:space="preserve"> plot which</w:t>
      </w:r>
      <w:r w:rsidR="00081D19">
        <w:rPr>
          <w:sz w:val="36"/>
          <w:szCs w:val="36"/>
          <w:lang w:val="en-IN"/>
        </w:rPr>
        <w:t xml:space="preserve"> </w:t>
      </w:r>
      <w:r w:rsidR="0035584D">
        <w:rPr>
          <w:sz w:val="36"/>
          <w:szCs w:val="36"/>
          <w:lang w:val="en-IN"/>
        </w:rPr>
        <w:t xml:space="preserve">simplifies the raw data(histogram) and </w:t>
      </w:r>
      <w:r w:rsidR="000446A7">
        <w:rPr>
          <w:sz w:val="36"/>
          <w:szCs w:val="36"/>
          <w:lang w:val="en-IN"/>
        </w:rPr>
        <w:t>shows wrong data distribution</w:t>
      </w:r>
    </w:p>
    <w:p w14:paraId="14AE98B7" w14:textId="78BAB94F" w:rsidR="000446A7" w:rsidRDefault="000B63BB" w:rsidP="00A5614D">
      <w:pPr>
        <w:pStyle w:val="ListParagraph"/>
        <w:numPr>
          <w:ilvl w:val="0"/>
          <w:numId w:val="27"/>
        </w:numPr>
        <w:rPr>
          <w:sz w:val="36"/>
          <w:szCs w:val="36"/>
          <w:lang w:val="en-IN"/>
        </w:rPr>
      </w:pPr>
      <w:r>
        <w:rPr>
          <w:sz w:val="36"/>
          <w:szCs w:val="36"/>
          <w:lang w:val="en-IN"/>
        </w:rPr>
        <w:t>There are more people with phone services</w:t>
      </w:r>
      <w:r w:rsidR="00B42B2C">
        <w:rPr>
          <w:sz w:val="36"/>
          <w:szCs w:val="36"/>
          <w:lang w:val="en-IN"/>
        </w:rPr>
        <w:t xml:space="preserve"> and fibre optics (Internet Service)</w:t>
      </w:r>
    </w:p>
    <w:p w14:paraId="4F742C76" w14:textId="4A1FAC5E" w:rsidR="00B42B2C" w:rsidRDefault="00B42B2C" w:rsidP="00A5614D">
      <w:pPr>
        <w:pStyle w:val="ListParagraph"/>
        <w:numPr>
          <w:ilvl w:val="0"/>
          <w:numId w:val="27"/>
        </w:numPr>
        <w:rPr>
          <w:sz w:val="36"/>
          <w:szCs w:val="36"/>
          <w:lang w:val="en-IN"/>
        </w:rPr>
      </w:pPr>
      <w:r>
        <w:rPr>
          <w:sz w:val="36"/>
          <w:szCs w:val="36"/>
          <w:lang w:val="en-IN"/>
        </w:rPr>
        <w:t xml:space="preserve">There are </w:t>
      </w:r>
      <w:r w:rsidR="00ED5C61">
        <w:rPr>
          <w:sz w:val="36"/>
          <w:szCs w:val="36"/>
          <w:lang w:val="en-IN"/>
        </w:rPr>
        <w:t>a smaller</w:t>
      </w:r>
      <w:r w:rsidR="008E67B7">
        <w:rPr>
          <w:sz w:val="36"/>
          <w:szCs w:val="36"/>
          <w:lang w:val="en-IN"/>
        </w:rPr>
        <w:t xml:space="preserve"> number of people with Online Security</w:t>
      </w:r>
      <w:r w:rsidR="004179B6">
        <w:rPr>
          <w:sz w:val="36"/>
          <w:szCs w:val="36"/>
          <w:lang w:val="en-IN"/>
        </w:rPr>
        <w:t xml:space="preserve">, </w:t>
      </w:r>
      <w:r w:rsidR="00ED5C61">
        <w:rPr>
          <w:sz w:val="36"/>
          <w:szCs w:val="36"/>
          <w:lang w:val="en-IN"/>
        </w:rPr>
        <w:t>Online Backup</w:t>
      </w:r>
      <w:r w:rsidR="004179B6">
        <w:rPr>
          <w:sz w:val="36"/>
          <w:szCs w:val="36"/>
          <w:lang w:val="en-IN"/>
        </w:rPr>
        <w:t>, Device Protection and Tech Support.</w:t>
      </w:r>
    </w:p>
    <w:p w14:paraId="7AF2BDC2" w14:textId="354F3D0E" w:rsidR="00ED5C61" w:rsidRDefault="00342F2E" w:rsidP="00A5614D">
      <w:pPr>
        <w:pStyle w:val="ListParagraph"/>
        <w:numPr>
          <w:ilvl w:val="0"/>
          <w:numId w:val="27"/>
        </w:numPr>
        <w:rPr>
          <w:sz w:val="36"/>
          <w:szCs w:val="36"/>
          <w:lang w:val="en-IN"/>
        </w:rPr>
      </w:pPr>
      <w:r>
        <w:rPr>
          <w:sz w:val="36"/>
          <w:szCs w:val="36"/>
          <w:lang w:val="en-IN"/>
        </w:rPr>
        <w:t xml:space="preserve">People with streaming Tv and streaming Movies are </w:t>
      </w:r>
      <w:r w:rsidR="00D50080">
        <w:rPr>
          <w:sz w:val="36"/>
          <w:szCs w:val="36"/>
          <w:lang w:val="en-IN"/>
        </w:rPr>
        <w:t xml:space="preserve">similar in number with </w:t>
      </w:r>
      <w:r w:rsidR="006D6D2A">
        <w:rPr>
          <w:sz w:val="36"/>
          <w:szCs w:val="36"/>
          <w:lang w:val="en-IN"/>
        </w:rPr>
        <w:t>people who have opted out from these services.</w:t>
      </w:r>
    </w:p>
    <w:p w14:paraId="060F21AB" w14:textId="2068F4A7" w:rsidR="006D6D2A" w:rsidRDefault="00C30FEC" w:rsidP="00A5614D">
      <w:pPr>
        <w:pStyle w:val="ListParagraph"/>
        <w:numPr>
          <w:ilvl w:val="0"/>
          <w:numId w:val="27"/>
        </w:numPr>
        <w:rPr>
          <w:sz w:val="36"/>
          <w:szCs w:val="36"/>
          <w:lang w:val="en-IN"/>
        </w:rPr>
      </w:pPr>
      <w:r>
        <w:rPr>
          <w:sz w:val="36"/>
          <w:szCs w:val="36"/>
          <w:lang w:val="en-IN"/>
        </w:rPr>
        <w:t>People with per month contract</w:t>
      </w:r>
      <w:r w:rsidR="00B02190">
        <w:rPr>
          <w:sz w:val="36"/>
          <w:szCs w:val="36"/>
          <w:lang w:val="en-IN"/>
        </w:rPr>
        <w:t xml:space="preserve"> are more than 1 year and people with 1</w:t>
      </w:r>
      <w:r w:rsidR="00C0493B">
        <w:rPr>
          <w:sz w:val="36"/>
          <w:szCs w:val="36"/>
          <w:lang w:val="en-IN"/>
        </w:rPr>
        <w:t>-</w:t>
      </w:r>
      <w:r w:rsidR="00B02190">
        <w:rPr>
          <w:sz w:val="36"/>
          <w:szCs w:val="36"/>
          <w:lang w:val="en-IN"/>
        </w:rPr>
        <w:t xml:space="preserve">year contract are more than </w:t>
      </w:r>
      <w:r w:rsidR="00C0493B">
        <w:rPr>
          <w:sz w:val="36"/>
          <w:szCs w:val="36"/>
          <w:lang w:val="en-IN"/>
        </w:rPr>
        <w:t>2-year contract.</w:t>
      </w:r>
    </w:p>
    <w:p w14:paraId="068AA942" w14:textId="251EDD38" w:rsidR="00C0493B" w:rsidRPr="00F72D23" w:rsidRDefault="00C0493B" w:rsidP="00F72D23">
      <w:pPr>
        <w:pStyle w:val="ListParagraph"/>
        <w:numPr>
          <w:ilvl w:val="0"/>
          <w:numId w:val="27"/>
        </w:numPr>
        <w:rPr>
          <w:sz w:val="36"/>
          <w:szCs w:val="36"/>
          <w:lang w:val="en-IN"/>
        </w:rPr>
      </w:pPr>
      <w:r>
        <w:rPr>
          <w:sz w:val="36"/>
          <w:szCs w:val="36"/>
          <w:lang w:val="en-IN"/>
        </w:rPr>
        <w:t>More people prefer paperless billing and electronic payment method.</w:t>
      </w:r>
    </w:p>
    <w:p w14:paraId="3F090DBE" w14:textId="77777777" w:rsidR="00F91BAE" w:rsidRPr="00F91BAE" w:rsidRDefault="00F91BAE">
      <w:pPr>
        <w:rPr>
          <w:lang w:val="en-IN"/>
        </w:rPr>
      </w:pPr>
    </w:p>
    <w:sectPr w:rsidR="00F91BAE" w:rsidRPr="00F91B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43503E8"/>
    <w:multiLevelType w:val="hybridMultilevel"/>
    <w:tmpl w:val="F6DAAA0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5735712"/>
    <w:multiLevelType w:val="hybridMultilevel"/>
    <w:tmpl w:val="38A804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BFB08BF"/>
    <w:multiLevelType w:val="hybridMultilevel"/>
    <w:tmpl w:val="78F494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5A570C11"/>
    <w:multiLevelType w:val="hybridMultilevel"/>
    <w:tmpl w:val="433E049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512137068">
    <w:abstractNumId w:val="22"/>
  </w:num>
  <w:num w:numId="2" w16cid:durableId="377901402">
    <w:abstractNumId w:val="13"/>
  </w:num>
  <w:num w:numId="3" w16cid:durableId="810948702">
    <w:abstractNumId w:val="10"/>
  </w:num>
  <w:num w:numId="4" w16cid:durableId="1890916904">
    <w:abstractNumId w:val="25"/>
  </w:num>
  <w:num w:numId="5" w16cid:durableId="489563050">
    <w:abstractNumId w:val="14"/>
  </w:num>
  <w:num w:numId="6" w16cid:durableId="507063207">
    <w:abstractNumId w:val="19"/>
  </w:num>
  <w:num w:numId="7" w16cid:durableId="1520311144">
    <w:abstractNumId w:val="21"/>
  </w:num>
  <w:num w:numId="8" w16cid:durableId="1657951427">
    <w:abstractNumId w:val="9"/>
  </w:num>
  <w:num w:numId="9" w16cid:durableId="516502513">
    <w:abstractNumId w:val="7"/>
  </w:num>
  <w:num w:numId="10" w16cid:durableId="1669793350">
    <w:abstractNumId w:val="6"/>
  </w:num>
  <w:num w:numId="11" w16cid:durableId="1467161598">
    <w:abstractNumId w:val="5"/>
  </w:num>
  <w:num w:numId="12" w16cid:durableId="97063670">
    <w:abstractNumId w:val="4"/>
  </w:num>
  <w:num w:numId="13" w16cid:durableId="1916742176">
    <w:abstractNumId w:val="8"/>
  </w:num>
  <w:num w:numId="14" w16cid:durableId="838229150">
    <w:abstractNumId w:val="3"/>
  </w:num>
  <w:num w:numId="15" w16cid:durableId="516961867">
    <w:abstractNumId w:val="2"/>
  </w:num>
  <w:num w:numId="16" w16cid:durableId="703212379">
    <w:abstractNumId w:val="1"/>
  </w:num>
  <w:num w:numId="17" w16cid:durableId="947275983">
    <w:abstractNumId w:val="0"/>
  </w:num>
  <w:num w:numId="18" w16cid:durableId="1694377997">
    <w:abstractNumId w:val="16"/>
  </w:num>
  <w:num w:numId="19" w16cid:durableId="2011251794">
    <w:abstractNumId w:val="18"/>
  </w:num>
  <w:num w:numId="20" w16cid:durableId="1712073880">
    <w:abstractNumId w:val="24"/>
  </w:num>
  <w:num w:numId="21" w16cid:durableId="1635452601">
    <w:abstractNumId w:val="20"/>
  </w:num>
  <w:num w:numId="22" w16cid:durableId="45880512">
    <w:abstractNumId w:val="12"/>
  </w:num>
  <w:num w:numId="23" w16cid:durableId="1493446580">
    <w:abstractNumId w:val="26"/>
  </w:num>
  <w:num w:numId="24" w16cid:durableId="1172916259">
    <w:abstractNumId w:val="17"/>
  </w:num>
  <w:num w:numId="25" w16cid:durableId="170222993">
    <w:abstractNumId w:val="15"/>
  </w:num>
  <w:num w:numId="26" w16cid:durableId="653486360">
    <w:abstractNumId w:val="11"/>
  </w:num>
  <w:num w:numId="27" w16cid:durableId="99353235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BAE"/>
    <w:rsid w:val="000446A7"/>
    <w:rsid w:val="00081D19"/>
    <w:rsid w:val="000A2D84"/>
    <w:rsid w:val="000B63BB"/>
    <w:rsid w:val="00321AB3"/>
    <w:rsid w:val="00342F2E"/>
    <w:rsid w:val="0035584D"/>
    <w:rsid w:val="003F7C73"/>
    <w:rsid w:val="004179B6"/>
    <w:rsid w:val="0058041D"/>
    <w:rsid w:val="00645252"/>
    <w:rsid w:val="006D3D74"/>
    <w:rsid w:val="006D6D2A"/>
    <w:rsid w:val="00753D10"/>
    <w:rsid w:val="007D37F7"/>
    <w:rsid w:val="0083569A"/>
    <w:rsid w:val="008545E2"/>
    <w:rsid w:val="008E67B7"/>
    <w:rsid w:val="00A5614D"/>
    <w:rsid w:val="00A9204E"/>
    <w:rsid w:val="00B02190"/>
    <w:rsid w:val="00B42B2C"/>
    <w:rsid w:val="00B56591"/>
    <w:rsid w:val="00C0493B"/>
    <w:rsid w:val="00C30FEC"/>
    <w:rsid w:val="00C8528D"/>
    <w:rsid w:val="00C87E0F"/>
    <w:rsid w:val="00CC07C1"/>
    <w:rsid w:val="00D50080"/>
    <w:rsid w:val="00D9697D"/>
    <w:rsid w:val="00DB7AD3"/>
    <w:rsid w:val="00DC692B"/>
    <w:rsid w:val="00DE421A"/>
    <w:rsid w:val="00E17739"/>
    <w:rsid w:val="00ED5C61"/>
    <w:rsid w:val="00F72D23"/>
    <w:rsid w:val="00F91BAE"/>
    <w:rsid w:val="00FA18E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F792F"/>
  <w15:chartTrackingRefBased/>
  <w15:docId w15:val="{8B45A7F2-48F1-44CF-94B6-6A3B12F31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styleId="ListParagraph">
    <w:name w:val="List Paragraph"/>
    <w:basedOn w:val="Normal"/>
    <w:uiPriority w:val="34"/>
    <w:unhideWhenUsed/>
    <w:qFormat/>
    <w:rsid w:val="00F91B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iya\AppData\Local\Microsoft\Office\16.0\DTS\en-IN%7b5054BB25-A794-4B42-A1E9-82E2F3F62662%7d\%7bCFC2E73C-5163-456D-A9E4-DDA0AF6FD919%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docProps/app.xml><?xml version="1.0" encoding="utf-8"?>
<Properties xmlns="http://schemas.openxmlformats.org/officeDocument/2006/extended-properties" xmlns:vt="http://schemas.openxmlformats.org/officeDocument/2006/docPropsVTypes">
  <Template>{CFC2E73C-5163-456D-A9E4-DDA0AF6FD919}TF2de6fc23-48e8-448b-960e-1bdc6e9248ab4ef8d1ac_win32-7424dd8ab5ea</Template>
  <TotalTime>6</TotalTime>
  <Pages>3</Pages>
  <Words>497</Words>
  <Characters>2836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Priyanshu Upadhyay</dc:creator>
  <cp:keywords/>
  <dc:description/>
  <cp:lastModifiedBy>Priyanshu Upadhyay</cp:lastModifiedBy>
  <cp:revision>2</cp:revision>
  <dcterms:created xsi:type="dcterms:W3CDTF">2026-03-21T17:20:00Z</dcterms:created>
  <dcterms:modified xsi:type="dcterms:W3CDTF">2026-03-21T17:20:00Z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