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AND ANTI BRIBERY POLICY</w:t>
      </w:r>
    </w:p>
    <w:p>
      <w:r>
        <w:t>Document ID: POL-LEG-015</w:t>
        <w:br/>
        <w:t>Owner: Kavita Rao (CLO)</w:t>
        <w:br/>
        <w:t>Classification: Internal Restricted</w:t>
      </w:r>
    </w:p>
    <w:p>
      <w:r>
        <w:t>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</w:r>
    </w:p>
    <w:p>
      <w:r>
        <w:t>**Helpline Contact Details:** Hotline: 1800-103-3456, Email: ethics@easybuild.com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