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40"/>
          <w:szCs w:val="40"/>
        </w:rPr>
        <w:t>PRIYANSHU HARSANA</w:t>
      </w:r>
    </w:p>
    <w:p>
      <w:pPr>
        <w:pStyle w:val="Normal"/>
        <w:spacing w:before="0" w:after="100"/>
        <w:jc w:val="center"/>
        <w:rPr/>
      </w:pPr>
      <w:r>
        <w:rPr>
          <w:rFonts w:eastAsia="Calibri" w:cs="Calibri" w:ascii="Calibri" w:hAnsi="Calibri"/>
          <w:color w:val="444444"/>
          <w:sz w:val="24"/>
          <w:szCs w:val="24"/>
        </w:rPr>
        <w:t>AI &amp; ML Engineer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color w:val="444444"/>
          <w:sz w:val="18"/>
          <w:szCs w:val="18"/>
        </w:rPr>
        <w:t>+91 7827675169  •  pranshuharsana@gmail.com  •  West Delhi, India</w:t>
      </w:r>
    </w:p>
    <w:p>
      <w:pPr>
        <w:pStyle w:val="Normal"/>
        <w:spacing w:before="0" w:after="100"/>
        <w:jc w:val="center"/>
        <w:rPr/>
      </w:pPr>
      <w:hyperlink r:id="rId2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LinkedIn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 |   </w:t>
      </w:r>
      <w:hyperlink r:id="rId3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GitHub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 |   </w:t>
      </w:r>
      <w:hyperlink r:id="rId4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HackerRank</w:t>
        </w:r>
      </w:hyperlink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SUMMARY</w:t>
      </w:r>
    </w:p>
    <w:p>
      <w:pPr>
        <w:pStyle w:val="Normal"/>
        <w:spacing w:before="0" w:after="100"/>
        <w:rPr>
          <w:rFonts w:ascii="Calibri" w:hAnsi="Calibri" w:eastAsia="Calibri" w:cs="Calibri"/>
          <w:color w:val="444444"/>
          <w:sz w:val="20"/>
          <w:szCs w:val="20"/>
        </w:rPr>
      </w:pPr>
      <w:r>
        <w:rPr>
          <w:rStyle w:val="Strong"/>
          <w:rFonts w:eastAsia="Calibri" w:cs="Calibri" w:ascii="Calibri" w:hAnsi="Calibri"/>
          <w:b w:val="0"/>
          <w:color w:val="444444"/>
          <w:sz w:val="20"/>
          <w:szCs w:val="20"/>
        </w:rPr>
        <w:t xml:space="preserve">AI/ML Engineer with 3+ years of experience designing and deploying </w:t>
      </w:r>
      <w:r>
        <w:rPr>
          <w:rFonts w:eastAsia="Calibri" w:cs="Calibri" w:ascii="Calibri" w:hAnsi="Calibri"/>
          <w:color w:val="444444"/>
          <w:sz w:val="20"/>
          <w:szCs w:val="20"/>
        </w:rPr>
      </w:r>
      <w:r>
        <w:rPr>
          <w:rFonts w:ascii="Calibri" w:hAnsi="Calibri"/>
          <w:b/>
          <w:sz w:val="20"/>
        </w:rPr>
        <w:t>LLM-based solutions</w:t>
      </w:r>
      <w:r>
        <w:rPr>
          <w:rFonts w:ascii="Calibri" w:hAnsi="Calibri"/>
          <w:b w:val="0"/>
          <w:sz w:val="20"/>
        </w:rPr>
        <w:t xml:space="preserve">, specializing in </w:t>
      </w:r>
      <w:r>
        <w:rPr>
          <w:rFonts w:ascii="Calibri" w:hAnsi="Calibri"/>
          <w:b/>
          <w:sz w:val="20"/>
        </w:rPr>
        <w:t>RAG pipelines</w:t>
      </w:r>
      <w:r>
        <w:rPr>
          <w:rFonts w:ascii="Calibri" w:hAnsi="Calibri"/>
          <w:b w:val="0"/>
          <w:sz w:val="20"/>
        </w:rPr>
        <w:t xml:space="preserve">, </w:t>
      </w:r>
      <w:r>
        <w:rPr>
          <w:rFonts w:ascii="Calibri" w:hAnsi="Calibri"/>
          <w:b/>
          <w:sz w:val="20"/>
        </w:rPr>
        <w:t>multimodal document processing</w:t>
      </w:r>
      <w:r>
        <w:rPr>
          <w:rFonts w:ascii="Calibri" w:hAnsi="Calibri"/>
          <w:b w:val="0"/>
          <w:sz w:val="20"/>
        </w:rPr>
        <w:t xml:space="preserve">, and </w:t>
      </w:r>
      <w:r>
        <w:rPr>
          <w:rFonts w:ascii="Calibri" w:hAnsi="Calibri"/>
          <w:b/>
          <w:sz w:val="20"/>
        </w:rPr>
        <w:t>agentic AI systems</w:t>
      </w:r>
      <w:r>
        <w:rPr>
          <w:rFonts w:ascii="Calibri" w:hAnsi="Calibri"/>
          <w:b w:val="0"/>
          <w:sz w:val="20"/>
        </w:rPr>
        <w:t xml:space="preserve">. Skilled in </w:t>
      </w:r>
      <w:r>
        <w:rPr>
          <w:rFonts w:ascii="Calibri" w:hAnsi="Calibri"/>
          <w:b/>
          <w:sz w:val="20"/>
        </w:rPr>
        <w:t>Python, LangChain, Hugging Face</w:t>
      </w:r>
      <w:r>
        <w:rPr>
          <w:rFonts w:ascii="Calibri" w:hAnsi="Calibri"/>
          <w:b w:val="0"/>
          <w:sz w:val="20"/>
        </w:rPr>
        <w:t xml:space="preserve">, and vector databases like PostgreSQL (pgvector), with expertise in building </w:t>
      </w:r>
      <w:r>
        <w:rPr>
          <w:rFonts w:ascii="Calibri" w:hAnsi="Calibri"/>
          <w:b/>
          <w:sz w:val="20"/>
        </w:rPr>
        <w:t>hybrid retrieval systems</w:t>
      </w:r>
      <w:r>
        <w:rPr>
          <w:rFonts w:ascii="Calibri" w:hAnsi="Calibri"/>
          <w:b w:val="0"/>
          <w:sz w:val="20"/>
        </w:rPr>
        <w:t xml:space="preserve">, </w:t>
      </w:r>
      <w:r>
        <w:rPr>
          <w:rFonts w:ascii="Calibri" w:hAnsi="Calibri"/>
          <w:b/>
          <w:sz w:val="20"/>
        </w:rPr>
        <w:t>prompt engineering</w:t>
      </w:r>
      <w:r>
        <w:rPr>
          <w:rFonts w:ascii="Calibri" w:hAnsi="Calibri"/>
          <w:b w:val="0"/>
          <w:sz w:val="20"/>
        </w:rPr>
        <w:t xml:space="preserve">, and cloud deployment on AWS, Azure, and GCP. Proven track record in developing </w:t>
      </w:r>
      <w:r>
        <w:rPr>
          <w:rFonts w:ascii="Calibri" w:hAnsi="Calibri"/>
          <w:b/>
          <w:sz w:val="20"/>
        </w:rPr>
        <w:t>end-to-end RAG applications</w:t>
      </w:r>
      <w:r>
        <w:rPr>
          <w:rFonts w:ascii="Calibri" w:hAnsi="Calibri"/>
          <w:b w:val="0"/>
          <w:sz w:val="20"/>
        </w:rPr>
        <w:t xml:space="preserve"> for enterprise data, optimizing model performance through A/B testing and grounding accuracy, and integrating AI with business workflows. Currently pursuing an </w:t>
      </w:r>
      <w:r>
        <w:rPr>
          <w:rFonts w:ascii="Calibri" w:hAnsi="Calibri"/>
          <w:b/>
          <w:sz w:val="20"/>
        </w:rPr>
        <w:t>MBA in AI &amp; ML</w:t>
      </w:r>
      <w:r>
        <w:rPr>
          <w:rFonts w:ascii="Calibri" w:hAnsi="Calibri"/>
          <w:b w:val="0"/>
          <w:sz w:val="20"/>
        </w:rPr>
        <w:t xml:space="preserve"> to strengthen technical and strategic leadership capabilities.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TECHNICAL SKILLS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color w:val="444444"/>
          <w:kern w:val="0"/>
          <w:sz w:val="20"/>
          <w:szCs w:val="20"/>
          <w:lang w:val="en-US" w:eastAsia="zh-CN" w:bidi="hi-IN"/>
        </w:rPr>
      </w:r>
      <w:r>
        <w:rPr>
          <w:b/>
          <w:color w:val="1F4E79"/>
        </w:rPr>
        <w:t xml:space="preserve">Generative AI &amp; LLMs: </w:t>
      </w:r>
      <w:r>
        <w:rPr>
          <w:b w:val="0"/>
          <w:color w:val="000000"/>
        </w:rPr>
        <w:t>LLMs, RAG, LangChain, Hugging Face Transformers, Prompt Engineering, Fine-Tuning</w:t>
      </w:r>
    </w:p>
    <w:p>
      <w:pPr>
        <w:pStyle w:val="Normal"/>
        <w:spacing w:before="0" w:after="80"/>
        <w:rPr/>
      </w:pPr>
      <w:r>
        <w:rPr>
          <w:b/>
          <w:color w:val="1F4E79"/>
        </w:rPr>
        <w:t xml:space="preserve">Data Engineering &amp; Cloud: </w:t>
      </w:r>
      <w:r>
        <w:rPr>
          <w:b w:val="0"/>
          <w:color w:val="000000"/>
        </w:rPr>
        <w:t>Python, SQL, Apache Spark (PySpark), Pandas, NumPy, ETL/ELT Pipelines, PostgreSQL (pgvector), AWS SageMaker, GCP, Azure</w:t>
      </w:r>
    </w:p>
    <w:p>
      <w:pPr>
        <w:pStyle w:val="Normal"/>
        <w:spacing w:before="0" w:after="80"/>
        <w:rPr/>
      </w:pPr>
      <w:r>
        <w:rPr>
          <w:b/>
          <w:color w:val="1F4E79"/>
        </w:rPr>
        <w:t xml:space="preserve">MLOps &amp; DevOps: </w:t>
      </w:r>
      <w:r>
        <w:rPr>
          <w:b w:val="0"/>
          <w:color w:val="000000"/>
        </w:rPr>
        <w:t>MLflow, Docker, Git, GitHub Actions, CI/CD, Model/Prompt Versioning</w:t>
      </w:r>
    </w:p>
    <w:p>
      <w:pPr>
        <w:pStyle w:val="Normal"/>
        <w:spacing w:before="0" w:after="80"/>
        <w:rPr/>
      </w:pPr>
      <w:r>
        <w:rPr>
          <w:b/>
          <w:color w:val="1F4E79"/>
        </w:rPr>
        <w:t xml:space="preserve">Vector Databases: </w:t>
      </w:r>
      <w:r>
        <w:rPr>
          <w:b w:val="0"/>
          <w:color w:val="000000"/>
        </w:rPr>
        <w:t>PostgreSQL (pgvector), Elasticsearch, Qdrant, Milvus</w:t>
      </w:r>
    </w:p>
    <w:p>
      <w:pPr>
        <w:pStyle w:val="Normal"/>
        <w:spacing w:before="0" w:after="80"/>
        <w:rPr/>
      </w:pPr>
      <w:r>
        <w:rPr>
          <w:b/>
          <w:color w:val="1F4E79"/>
        </w:rPr>
        <w:t xml:space="preserve">Document Intelligence: </w:t>
      </w:r>
      <w:r>
        <w:rPr>
          <w:b w:val="0"/>
          <w:color w:val="000000"/>
        </w:rPr>
        <w:t>Document Parsing, OCR, Unstructured Data Processing</w:t>
      </w:r>
    </w:p>
    <w:p>
      <w:pPr>
        <w:pStyle w:val="Normal"/>
        <w:spacing w:before="0" w:after="80"/>
        <w:rPr/>
      </w:pPr>
      <w:r>
        <w:rPr>
          <w:b/>
          <w:color w:val="1F4E79"/>
        </w:rPr>
        <w:t xml:space="preserve">LLM Inference &amp; Deployment: </w:t>
      </w:r>
      <w:r>
        <w:rPr>
          <w:b w:val="0"/>
          <w:color w:val="000000"/>
        </w:rPr>
        <w:t>vLLM, llama.cpp, FastAPI, OpenAI-compatible APIs</w:t>
      </w:r>
    </w:p>
    <w:p>
      <w:pPr>
        <w:pStyle w:val="Normal"/>
        <w:spacing w:before="0" w:after="80"/>
        <w:rPr/>
      </w:pPr>
      <w:r>
        <w:rPr>
          <w:b/>
          <w:color w:val="1F4E79"/>
        </w:rPr>
        <w:t xml:space="preserve">RAG &amp; Vector Search: </w:t>
      </w:r>
      <w:r>
        <w:rPr>
          <w:b w:val="0"/>
          <w:color w:val="000000"/>
        </w:rPr>
        <w:t>Hybrid/Semantic Search, Embeddings, BM25, MMR, Cross-Encoder Reranking, RRF, Ragas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EXPERIENCE</w:t>
      </w:r>
    </w:p>
    <w:p>
      <w:pPr>
        <w:pStyle w:val="Normal"/>
        <w:tabs>
          <w:tab w:val="clear" w:pos="720"/>
          <w:tab w:val="right" w:pos="9026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AI/ML Engineer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 |  Easy Build – Kanodia Group, Noida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ab/>
        <w:t>Apr 2024 – May 2026</w:t>
      </w:r>
    </w:p>
    <w:p>
      <w:pPr>
        <w:pStyle w:val="Normal"/>
        <w:spacing w:before="60" w:after="40"/>
        <w:rPr/>
      </w:pPr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OmniParse-RAG — Multimodal RAG System  |  </w:t>
      </w:r>
      <w:hyperlink r:id="rId5">
        <w:r>
          <w:rPr>
            <w:rStyle w:val="Hyperlink"/>
            <w:rFonts w:eastAsia="Calibri" w:cs="Calibri" w:ascii="Calibri" w:hAnsi="Calibri"/>
            <w:b/>
            <w:bCs/>
            <w:i/>
            <w:iCs/>
            <w:color w:val="444444"/>
            <w:sz w:val="20"/>
            <w:szCs w:val="20"/>
          </w:rPr>
          <w:t>Live Demo</w:t>
        </w:r>
      </w:hyperlink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  |  </w:t>
      </w:r>
      <w:hyperlink r:id="rId6">
        <w:r>
          <w:rPr>
            <w:rStyle w:val="Hyperlink"/>
            <w:rFonts w:eastAsia="Calibri" w:cs="Calibri" w:ascii="Calibri" w:hAnsi="Calibri"/>
            <w:b/>
            <w:bCs/>
            <w:i/>
            <w:iCs/>
            <w:color w:val="444444"/>
            <w:sz w:val="20"/>
            <w:szCs w:val="20"/>
          </w:rPr>
          <w:t>GitHub</w:t>
        </w:r>
      </w:hyperlink>
    </w:p>
    <w:p>
      <w:pPr>
        <w:pStyle w:val="ListParagraph"/>
        <w:widowControl/>
        <w:numPr>
          <w:ilvl w:val="0"/>
          <w:numId w:val="4"/>
        </w:numPr>
        <w:bidi w:val="0"/>
        <w:spacing w:before="0" w:after="60"/>
        <w:ind w:hanging="360" w:start="720" w:end="0"/>
        <w:jc w:val="start"/>
        <w:rPr>
          <w:rFonts w:ascii="Calibri" w:hAnsi="Calibri" w:eastAsia="Calibri" w:cs="Calibri"/>
          <w:color w:val="444444"/>
          <w:sz w:val="20"/>
          <w:szCs w:val="20"/>
        </w:rPr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[Action verb] a Retrieval-Augmented Generation (RAG) system to solve [problem/business need], </w:t>
      </w:r>
    </w:p>
    <w:p>
      <w:pPr>
        <w:pStyle w:val="ListParagraph"/>
        <w:widowControl/>
        <w:numPr>
          <w:ilvl w:val="0"/>
          <w:numId w:val="0"/>
        </w:numPr>
        <w:bidi w:val="0"/>
        <w:spacing w:before="0" w:after="60"/>
        <w:ind w:hanging="0" w:start="720" w:end="0"/>
        <w:jc w:val="start"/>
        <w:rPr>
          <w:rFonts w:ascii="Calibri" w:hAnsi="Calibri" w:eastAsia="Calibri" w:cs="Calibri"/>
          <w:color w:val="444444"/>
          <w:sz w:val="20"/>
          <w:szCs w:val="20"/>
        </w:rPr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by [technical approach/architecture — e.g. vector DB, embedding model, LLM]. </w:t>
      </w:r>
    </w:p>
    <w:p>
      <w:pPr>
        <w:pStyle w:val="ListParagraph"/>
        <w:widowControl/>
        <w:numPr>
          <w:ilvl w:val="0"/>
          <w:numId w:val="0"/>
        </w:numPr>
        <w:bidi w:val="0"/>
        <w:spacing w:before="0" w:after="60"/>
        <w:ind w:hanging="0" w:start="720" w:end="0"/>
        <w:jc w:val="start"/>
        <w:rPr>
          <w:rFonts w:ascii="Calibri" w:hAnsi="Calibri" w:eastAsia="Calibri" w:cs="Calibri"/>
          <w:color w:val="444444"/>
          <w:sz w:val="20"/>
          <w:szCs w:val="20"/>
        </w:rPr>
      </w:pPr>
      <w:r>
        <w:rPr>
          <w:rFonts w:eastAsia="Calibri" w:cs="Calibri" w:ascii="Calibri" w:hAnsi="Calibri"/>
          <w:color w:val="444444"/>
          <w:sz w:val="20"/>
          <w:szCs w:val="20"/>
        </w:rPr>
        <w:t>Deployed on [cloud platform] using [method/framework], achieving [quantifiable result].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Built an end-to-end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sales forecasting system on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3 years of historical data and 22 engineered features; benchmarked multiple regression models and reduced MAE from 120K to 37K using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Gradient Boosting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, enabling more reliable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data-driven sales planning</w:t>
      </w:r>
      <w:r>
        <w:rPr>
          <w:rFonts w:eastAsia="Calibri" w:cs="Calibri" w:ascii="Calibri" w:hAnsi="Calibri"/>
          <w:color w:val="444444"/>
          <w:sz w:val="20"/>
          <w:szCs w:val="20"/>
        </w:rPr>
        <w:t>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Designed end-to-end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ETL/ELT pipelines using Python, Transformers, Unstructured, and NLP techniques,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converting raw multi-source data into analytics-ready formats and reducing manual reporting overhead.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Applied anomaly detection and statistical validation using Pandas and NumPy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across sales and operational datasets, improving data reliability and confidence in downstream model inputs.</w:t>
      </w:r>
    </w:p>
    <w:p>
      <w:pPr>
        <w:pStyle w:val="ListParagraph"/>
        <w:widowControl/>
        <w:numPr>
          <w:ilvl w:val="0"/>
          <w:numId w:val="2"/>
        </w:numPr>
        <w:bidi w:val="0"/>
        <w:spacing w:before="0" w:after="60"/>
        <w:ind w:hanging="360" w:start="720" w:end="0"/>
        <w:jc w:val="start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Automated business workflows using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Python, FastAPI, and LangChain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pipelines across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CRM, Accounts, and Tech functions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, reducing manual effort and improving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operational efficiency.</w:t>
      </w:r>
    </w:p>
    <w:p>
      <w:pPr>
        <w:pStyle w:val="Normal"/>
        <w:tabs>
          <w:tab w:val="clear" w:pos="720"/>
          <w:tab w:val="right" w:pos="9026" w:leader="none"/>
        </w:tabs>
        <w:spacing w:before="180" w:after="20"/>
        <w:rPr/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Data &amp; MIS Analyst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 |  Giffy Info Tech, New Delhi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ab/>
        <w:t>Mar 2023 – Apr 2024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Designed and developed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RESTful APIs using FastAPI and Python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 to manage order and vendor data workflows, improving integration between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internal systems and data processing speed.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 xml:space="preserve">Built interactive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 xml:space="preserve">Power BI and Google Sheets </w:t>
      </w:r>
      <w:r>
        <w:rPr>
          <w:rFonts w:eastAsia="Calibri" w:cs="Calibri" w:ascii="Calibri" w:hAnsi="Calibri"/>
          <w:color w:val="444444"/>
          <w:sz w:val="20"/>
          <w:szCs w:val="20"/>
        </w:rPr>
        <w:t xml:space="preserve">dashboards tracking order volumes, NDR rates, and turnaround times, improving operational visibility and enabling </w:t>
      </w:r>
      <w:r>
        <w:rPr>
          <w:rFonts w:eastAsia="Calibri" w:cs="Calibri" w:ascii="Calibri" w:hAnsi="Calibri"/>
          <w:b/>
          <w:bCs/>
          <w:color w:val="444444"/>
          <w:sz w:val="20"/>
          <w:szCs w:val="20"/>
        </w:rPr>
        <w:t>real-time decision-making</w:t>
      </w:r>
      <w:r>
        <w:rPr>
          <w:rFonts w:eastAsia="Calibri" w:cs="Calibri" w:ascii="Calibri" w:hAnsi="Calibri"/>
          <w:color w:val="444444"/>
          <w:sz w:val="20"/>
          <w:szCs w:val="20"/>
        </w:rPr>
        <w:t>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>Performed large-scale data manipulation, transformation, and feature engineering using Pandas, NumPy, and advanced Python data-processing techniques to clean, merge, and analyze millions of records, improving data quality and enabling reliable business reporting and analytics..</w:t>
      </w:r>
    </w:p>
    <w:p>
      <w:pPr>
        <w:pStyle w:val="Normal"/>
        <w:pBdr>
          <w:bottom w:val="single" w:sz="4" w:space="2" w:color="1F3864"/>
        </w:pBdr>
        <w:spacing w:before="260" w:after="10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EDUCATION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MBA – Artificial Intelligence &amp; Machine Learning</w:t>
      </w:r>
      <w:r>
        <w:rPr>
          <w:rFonts w:eastAsia="Calibri" w:cs="Calibri" w:ascii="Calibri" w:hAnsi="Calibri"/>
          <w:color w:val="444444"/>
          <w:sz w:val="19"/>
          <w:szCs w:val="19"/>
        </w:rPr>
        <w:t xml:space="preserve">  |  DPU, Pune  |  2024 – 2026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Focus: AI, ML, Deep Learning, Generative AI, Business Analytics, AI Strategy</w:t>
      </w:r>
    </w:p>
    <w:p>
      <w:pPr>
        <w:pStyle w:val="Normal"/>
        <w:spacing w:before="60" w:after="40"/>
        <w:rPr/>
      </w:pPr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Capstone: AI Benchmark Framework — Open-Source vs. Closed-Source LLM Evaluation  | </w:t>
      </w:r>
      <w:hyperlink r:id="rId7">
        <w:r>
          <w:rPr>
            <w:rStyle w:val="Hyperlink"/>
            <w:rFonts w:eastAsia="Calibri" w:cs="Calibri" w:ascii="Calibri" w:hAnsi="Calibri"/>
            <w:b/>
            <w:bCs/>
            <w:i/>
            <w:iCs/>
            <w:color w:val="444444"/>
            <w:sz w:val="20"/>
            <w:szCs w:val="20"/>
          </w:rPr>
          <w:t>GitHub</w:t>
        </w:r>
      </w:hyperlink>
      <w:r>
        <w:rPr>
          <w:rFonts w:eastAsia="Calibri" w:cs="Calibri" w:ascii="Calibri" w:hAnsi="Calibri"/>
          <w:b/>
          <w:bCs/>
          <w:i/>
          <w:iCs/>
          <w:color w:val="444444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>Built a Python benchmarking framework evaluating 6 LLMs (GPT-5, Claude Opus, Gemini Pro, Llama, Qwen, Mistral) across 8 weighted dimensions including intelligence, cost efficiency, and security.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color w:val="444444"/>
          <w:sz w:val="20"/>
          <w:szCs w:val="20"/>
        </w:rPr>
        <w:t>Modeled Total Cost of Ownership across usage tiers to identify the open-source break-even point at enterprise scale; automated the pipeline from dataset generation to Excel reports and visual analytics.</w:t>
      </w:r>
    </w:p>
    <w:p>
      <w:pPr>
        <w:pStyle w:val="Normal"/>
        <w:spacing w:before="140" w:after="2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B.Sc. Mathematics &amp; Computer Science</w:t>
      </w:r>
      <w:r>
        <w:rPr>
          <w:rFonts w:eastAsia="Calibri" w:cs="Calibri" w:ascii="Calibri" w:hAnsi="Calibri"/>
          <w:color w:val="444444"/>
          <w:sz w:val="19"/>
          <w:szCs w:val="19"/>
        </w:rPr>
        <w:t xml:space="preserve">  |  University of Delhi  |  2019 – 2022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>Focus: Mathematics, Python, Statistics, Programming, Algorithms, Computational Problem-Solving</w:t>
      </w:r>
    </w:p>
    <w:p>
      <w:pPr>
        <w:pStyle w:val="Normal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Commerce with Mathematics</w:t>
      </w:r>
      <w:r>
        <w:rPr>
          <w:rFonts w:eastAsia="Calibri" w:cs="Calibri" w:ascii="Calibri" w:hAnsi="Calibri"/>
          <w:color w:val="444444"/>
          <w:sz w:val="19"/>
          <w:szCs w:val="19"/>
        </w:rPr>
        <w:t xml:space="preserve">  |  St. Mary's Senior Secondary School, West Delhi  |  2017 – 2019</w:t>
      </w:r>
    </w:p>
    <w:sectPr>
      <w:type w:val="nextPage"/>
      <w:pgSz w:w="11906" w:h="17006"/>
      <w:pgMar w:left="720" w:right="720" w:gutter="0" w:header="0" w:top="620" w:footer="0" w:bottom="6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priyanshu-harsana-946420311/" TargetMode="External"/><Relationship Id="rId3" Type="http://schemas.openxmlformats.org/officeDocument/2006/relationships/hyperlink" Target="https://github.com/Priyanshu-git78" TargetMode="External"/><Relationship Id="rId4" Type="http://schemas.openxmlformats.org/officeDocument/2006/relationships/hyperlink" Target="https://www.hackerrank.com/profile/pranshuharsana" TargetMode="External"/><Relationship Id="rId5" Type="http://schemas.openxmlformats.org/officeDocument/2006/relationships/hyperlink" Target="https://omniparse-rag.streamlit.app/" TargetMode="External"/><Relationship Id="rId6" Type="http://schemas.openxmlformats.org/officeDocument/2006/relationships/hyperlink" Target="https://github.com/Priyanshu-git78/OmniParse-RAG" TargetMode="External"/><Relationship Id="rId7" Type="http://schemas.openxmlformats.org/officeDocument/2006/relationships/hyperlink" Target="https://github.com/Priyanshu-git78/AI-Benchmark-Framework-for-Strategic-AI-Adoption-Open-Source-vs-Closed-Source-LLM_Evaluation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988</TotalTime>
  <Application>LibreOffice/26.2.5.2$Linux_X86_64 LibreOffice_project/620$Build-2</Application>
  <AppVersion>15.0000</AppVersion>
  <Pages>1</Pages>
  <Words>414</Words>
  <Characters>2628</Characters>
  <CharactersWithSpaces>3045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2026-07-21T10:39:00Z</dcterms:created>
  <dc:creator>Un-named</dc:creator>
  <dc:description/>
  <dc:language>en-US</dc:language>
  <cp:lastModifiedBy/>
  <cp:lastPrinted>2026-07-21T17:05:50Z</cp:lastPrinted>
  <dcterms:modified xsi:type="dcterms:W3CDTF">2026-08-27T22:55:30Z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