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rial" w:hAnsi="Arial"/>
          <w:b/>
          <w:color w:val="1F4E79"/>
          <w:sz w:val="44"/>
        </w:rPr>
        <w:t>SOFTWARE REQUIREMENTS</w:t>
        <w:br/>
        <w:t>SPECIFICATION</w:t>
      </w:r>
    </w:p>
    <w:p>
      <w:pPr>
        <w:jc w:val="center"/>
      </w:pPr>
      <w:r>
        <w:rPr>
          <w:i/>
          <w:sz w:val="24"/>
        </w:rPr>
        <w:t>(IEEE-style SRS Document)</w:t>
      </w:r>
    </w:p>
    <w:p>
      <w:pPr>
        <w:spacing w:before="700"/>
        <w:jc w:val="center"/>
      </w:pPr>
      <w:r>
        <w:rPr>
          <w:b/>
          <w:sz w:val="30"/>
        </w:rPr>
        <w:t>Project Name: IdeaSphere – College Innovation, Hackathon &amp; Project Lifecycle Management System</w:t>
      </w:r>
    </w:p>
    <w:p>
      <w:pPr>
        <w:spacing w:before="600"/>
        <w:jc w:val="center"/>
      </w:pPr>
      <w:r>
        <w:rPr>
          <w:sz w:val="22"/>
        </w:rPr>
        <w:t>Prepared by: Priyanshu (Team Lead)</w:t>
        <w:br/>
        <w:t>Team Members: Kinjal, Mishrita, Karthikeya, Bhargav</w:t>
      </w:r>
    </w:p>
    <w:p>
      <w:pPr>
        <w:spacing w:before="400"/>
        <w:jc w:val="center"/>
      </w:pPr>
      <w:r>
        <w:rPr>
          <w:sz w:val="20"/>
        </w:rPr>
        <w:t>Version 1.0 | Status: Initial Draft</w:t>
      </w:r>
    </w:p>
    <w:p>
      <w:r>
        <w:br w:type="page"/>
      </w:r>
    </w:p>
    <w:p>
      <w:pPr>
        <w:pStyle w:val="Heading1"/>
      </w:pPr>
      <w:r>
        <w:t>1. Introduction</w:t>
      </w:r>
    </w:p>
    <w:p>
      <w:pPr>
        <w:pStyle w:val="Heading2"/>
      </w:pPr>
      <w:r>
        <w:t>1.1 Purpose</w:t>
      </w:r>
    </w:p>
    <w:p>
      <w:r>
        <w:t>This Software Requirements Specification (SRS) defines the initial functional and non-functional requirements for IdeaSphere – College Innovation, Hackathon &amp; Project Lifecycle Management System. It provides a shared reference for the development team, testers, project lead, faculty supervisor, and academic evaluators during planning, implementation, testing, and demonstration. Requirements may be updated through controlled review when additional instructions are provided by the faculty supervisor.</w:t>
      </w:r>
    </w:p>
    <w:p>
      <w:pPr>
        <w:pStyle w:val="Heading2"/>
      </w:pPr>
      <w:r>
        <w:t>1.2 Document Conventions</w:t>
      </w:r>
    </w:p>
    <w:p>
      <w:r>
        <w:t>Requirements use unique identifiers in the format REQ-X.Y, where X identifies the feature area and Y is the requirement number within that area. Priority is classified as High (core workflow), Medium (important supporting capability), or Low (optional enhancement). The word “shall” indicates a required system behavior.</w:t>
      </w:r>
    </w:p>
    <w:p>
      <w:pPr>
        <w:pStyle w:val="Heading2"/>
      </w:pPr>
      <w:r>
        <w:t>1.3 Intended Audience and Reading Suggestions</w:t>
      </w:r>
    </w:p>
    <w:p>
      <w:pPr>
        <w:pStyle w:val="ListBullet"/>
      </w:pPr>
      <w:r>
        <w:t>Faculty Supervisor and Evaluators: Review the scope, system features, priorities, and analysis models.</w:t>
      </w:r>
    </w:p>
    <w:p>
      <w:pPr>
        <w:pStyle w:val="ListBullet"/>
      </w:pPr>
      <w:r>
        <w:t>Developers: Use Section 3 for feature-level requirements and Section 4 for interface expectations.</w:t>
      </w:r>
    </w:p>
    <w:p>
      <w:pPr>
        <w:pStyle w:val="ListBullet"/>
      </w:pPr>
      <w:r>
        <w:t>Testers: Derive test cases from the requirement descriptions and acceptance behavior.</w:t>
      </w:r>
    </w:p>
    <w:p>
      <w:pPr>
        <w:pStyle w:val="ListBullet"/>
      </w:pPr>
      <w:r>
        <w:t>Team Lead and Project Team: Use this document to plan Jira issues, assign responsibilities, track changes, and coordinate integration.</w:t>
      </w:r>
    </w:p>
    <w:p>
      <w:pPr>
        <w:pStyle w:val="Heading2"/>
      </w:pPr>
      <w:r>
        <w:t>1.4 Product Scope</w:t>
      </w:r>
    </w:p>
    <w:p>
      <w:r>
        <w:t>IdeaSphere is a web-based platform intended to support the lifecycle of college innovation ideas, hackathon participation, team collaboration, project planning, review, and progress tracking.</w:t>
      </w:r>
    </w:p>
    <w:p>
      <w:r>
        <w:t>What the system WILL do:</w:t>
      </w:r>
    </w:p>
    <w:p>
      <w:pPr>
        <w:pStyle w:val="ListBullet"/>
      </w:pPr>
      <w:r>
        <w:t>Provide role-based registration, login, and user profile management.</w:t>
      </w:r>
    </w:p>
    <w:p>
      <w:pPr>
        <w:pStyle w:val="ListBullet"/>
      </w:pPr>
      <w:r>
        <w:t>Allow students to create or join teams and submit innovation ideas.</w:t>
      </w:r>
    </w:p>
    <w:p>
      <w:pPr>
        <w:pStyle w:val="ListBullet"/>
      </w:pPr>
      <w:r>
        <w:t>Support hackathon creation, discovery, registration, and project submission.</w:t>
      </w:r>
    </w:p>
    <w:p>
      <w:pPr>
        <w:pStyle w:val="ListBullet"/>
      </w:pPr>
      <w:r>
        <w:t>Provide faculty or mentors with idea/project review and feedback capabilities.</w:t>
      </w:r>
    </w:p>
    <w:p>
      <w:pPr>
        <w:pStyle w:val="ListBullet"/>
      </w:pPr>
      <w:r>
        <w:t>Track approved ideas through project planning, tasks, milestones, development, testing, and completion.</w:t>
      </w:r>
    </w:p>
    <w:p>
      <w:pPr>
        <w:pStyle w:val="ListBullet"/>
      </w:pPr>
      <w:r>
        <w:t>Present role-relevant dashboards and status information.</w:t>
      </w:r>
    </w:p>
    <w:p>
      <w:r>
        <w:t>What the system WILL NOT do in the initial release:</w:t>
      </w:r>
    </w:p>
    <w:p>
      <w:pPr>
        <w:pStyle w:val="ListBullet"/>
      </w:pPr>
      <w:r>
        <w:t>Replace a full enterprise project-management platform or external Jira instance.</w:t>
      </w:r>
    </w:p>
    <w:p>
      <w:pPr>
        <w:pStyle w:val="ListBullet"/>
      </w:pPr>
      <w:r>
        <w:t>Provide real-time video conferencing or a built-in chat service unless added as a later requirement.</w:t>
      </w:r>
    </w:p>
    <w:p>
      <w:pPr>
        <w:pStyle w:val="ListBullet"/>
      </w:pPr>
      <w:r>
        <w:t>Guarantee automated judging of innovation quality; evaluation is performed by authorized reviewers.</w:t>
      </w:r>
    </w:p>
    <w:p>
      <w:pPr>
        <w:pStyle w:val="ListBullet"/>
      </w:pPr>
      <w:r>
        <w:t>Provide advanced analytics, mobile-native applications, or complex third-party integrations as core MVP features.</w:t>
      </w:r>
    </w:p>
    <w:p>
      <w:pPr>
        <w:pStyle w:val="Heading2"/>
      </w:pPr>
      <w:r>
        <w:t>1.5 References</w:t>
      </w:r>
    </w:p>
    <w:p>
      <w:pPr>
        <w:pStyle w:val="ListBullet"/>
      </w:pPr>
      <w:r>
        <w:t>IEEE Std 830-1998: Recommended Practice for Software Requirements Specifications (format guidance).</w:t>
      </w:r>
    </w:p>
    <w:p>
      <w:pPr>
        <w:pStyle w:val="ListBullet"/>
      </w:pPr>
      <w:r>
        <w:t>ISO/IEC/IEEE 29148:2018: Systems and Software Engineering — Life Cycle Processes — Requirements Engineering.</w:t>
      </w:r>
    </w:p>
    <w:p>
      <w:pPr>
        <w:pStyle w:val="ListBullet"/>
      </w:pPr>
      <w:r>
        <w:t>Faculty-provided project instructions and subsequent approved requirement changes (when available).</w:t>
      </w:r>
    </w:p>
    <w:p>
      <w:pPr>
        <w:pStyle w:val="Heading1"/>
      </w:pPr>
      <w:r>
        <w:t>2. Overall Description</w:t>
      </w:r>
    </w:p>
    <w:p>
      <w:pPr>
        <w:pStyle w:val="Heading2"/>
      </w:pPr>
      <w:r>
        <w:t>2.1 Product Perspective</w:t>
      </w:r>
    </w:p>
    <w:p>
      <w:r>
        <w:t>IdeaSphere is planned as a modular web application with a shared application codebase and centralized relational data model. The initial implementation is intended to use Django, Django templates, HTML, CSS, JavaScript, Bootstrap, and SQLite during development. These are proposed implementation choices and may be revised if the team or faculty supervisor approves a different stack.</w:t>
      </w:r>
    </w:p>
    <w:p>
      <w:pPr>
        <w:pStyle w:val="Heading2"/>
      </w:pPr>
      <w:r>
        <w:t>2.2 Product Features</w:t>
      </w:r>
    </w:p>
    <w:p>
      <w:pPr>
        <w:pStyle w:val="ListBullet"/>
      </w:pPr>
      <w:r>
        <w:t>User Management and Role-Based Access: account registration, authentication, profiles, and permissions.</w:t>
      </w:r>
    </w:p>
    <w:p>
      <w:pPr>
        <w:pStyle w:val="ListBullet"/>
      </w:pPr>
      <w:r>
        <w:t>Team Management: team creation, membership, and leader responsibilities.</w:t>
      </w:r>
    </w:p>
    <w:p>
      <w:pPr>
        <w:pStyle w:val="ListBullet"/>
      </w:pPr>
      <w:r>
        <w:t>Innovation Idea Management: idea submission, editing, status tracking, and review.</w:t>
      </w:r>
    </w:p>
    <w:p>
      <w:pPr>
        <w:pStyle w:val="ListBullet"/>
      </w:pPr>
      <w:r>
        <w:t>Hackathon Management: event setup, registration, themes, deadlines, and submissions.</w:t>
      </w:r>
    </w:p>
    <w:p>
      <w:pPr>
        <w:pStyle w:val="ListBullet"/>
      </w:pPr>
      <w:r>
        <w:t>Idea Review and Evaluation: reviewer assignment, feedback, and decision recording.</w:t>
      </w:r>
    </w:p>
    <w:p>
      <w:pPr>
        <w:pStyle w:val="ListBullet"/>
      </w:pPr>
      <w:r>
        <w:t>Project Lifecycle Management: approved idea conversion, project status, tasks, and milestones.</w:t>
      </w:r>
    </w:p>
    <w:p>
      <w:pPr>
        <w:pStyle w:val="ListBullet"/>
      </w:pPr>
      <w:r>
        <w:t>Dashboard and Notifications: summary views, deadlines, pending actions, and system updates.</w:t>
      </w:r>
    </w:p>
    <w:p>
      <w:pPr>
        <w:pStyle w:val="ListBullet"/>
      </w:pPr>
      <w:r>
        <w:t>Administration and Activity Tracking: user administration and history of important changes.</w:t>
      </w:r>
    </w:p>
    <w:p>
      <w:pPr>
        <w:pStyle w:val="Heading2"/>
      </w:pPr>
      <w:r>
        <w:t>2.3 User Classes and Characteristics</w:t>
      </w:r>
    </w:p>
    <w:p>
      <w:pPr>
        <w:pStyle w:val="ListBullet"/>
      </w:pPr>
      <w:r>
        <w:t>Student / Innovator: submits ideas, joins teams, registers for hackathons, and tracks work on assigned projects.</w:t>
      </w:r>
    </w:p>
    <w:p>
      <w:pPr>
        <w:pStyle w:val="ListBullet"/>
      </w:pPr>
      <w:r>
        <w:t>Team Leader: creates and manages teams, coordinates submissions, assigns tasks, and monitors team progress.</w:t>
      </w:r>
    </w:p>
    <w:p>
      <w:pPr>
        <w:pStyle w:val="ListBullet"/>
      </w:pPr>
      <w:r>
        <w:t>Mentor / Faculty Reviewer: reviews ideas and project submissions, provides feedback, and monitors assigned projects.</w:t>
      </w:r>
    </w:p>
    <w:p>
      <w:pPr>
        <w:pStyle w:val="ListBullet"/>
      </w:pPr>
      <w:r>
        <w:t>Hackathon Coordinator: creates hackathons, manages themes and deadlines, and oversees registrations and submissions.</w:t>
      </w:r>
    </w:p>
    <w:p>
      <w:pPr>
        <w:pStyle w:val="ListBullet"/>
      </w:pPr>
      <w:r>
        <w:t>Super Admin: manages user roles and access, oversees system records, and handles administrative configuration.</w:t>
      </w:r>
    </w:p>
    <w:p>
      <w:pPr>
        <w:pStyle w:val="Heading2"/>
      </w:pPr>
      <w:r>
        <w:t>2.4 Operating Environment</w:t>
      </w:r>
    </w:p>
    <w:p>
      <w:pPr>
        <w:pStyle w:val="ListBullet"/>
      </w:pPr>
      <w:r>
        <w:t>Client: modern desktop or mobile browser such as Chrome, Edge, Firefox, or Safari.</w:t>
      </w:r>
    </w:p>
    <w:p>
      <w:pPr>
        <w:pStyle w:val="ListBullet"/>
      </w:pPr>
      <w:r>
        <w:t>Frontend: HTML5, CSS3, JavaScript, and Bootstrap responsive components.</w:t>
      </w:r>
    </w:p>
    <w:p>
      <w:pPr>
        <w:pStyle w:val="ListBullet"/>
      </w:pPr>
      <w:r>
        <w:t>Backend: Python with Django.</w:t>
      </w:r>
    </w:p>
    <w:p>
      <w:pPr>
        <w:pStyle w:val="ListBullet"/>
      </w:pPr>
      <w:r>
        <w:t>Database: SQLite for the initial development release; a different relational database may be selected if deployment needs require it.</w:t>
      </w:r>
    </w:p>
    <w:p>
      <w:pPr>
        <w:pStyle w:val="ListBullet"/>
      </w:pPr>
      <w:r>
        <w:t>Version control and collaboration: Git and a single shared GitHub repository.</w:t>
      </w:r>
    </w:p>
    <w:p>
      <w:pPr>
        <w:pStyle w:val="ListBullet"/>
      </w:pPr>
      <w:r>
        <w:t>Project management: Jira Scrum board for backlog, sprint planning, assignments, and progress reporting.</w:t>
      </w:r>
    </w:p>
    <w:p>
      <w:pPr>
        <w:pStyle w:val="Heading2"/>
      </w:pPr>
      <w:r>
        <w:t>2.5 Design and Implementation Constraints</w:t>
      </w:r>
    </w:p>
    <w:p>
      <w:pPr>
        <w:pStyle w:val="ListBullet"/>
      </w:pPr>
      <w:r>
        <w:t>The project must be deliverable within the short academic project timeline.</w:t>
      </w:r>
    </w:p>
    <w:p>
      <w:pPr>
        <w:pStyle w:val="ListBullet"/>
      </w:pPr>
      <w:r>
        <w:t>Core features should remain understandable, modular, and maintainable by a five-member team.</w:t>
      </w:r>
    </w:p>
    <w:p>
      <w:pPr>
        <w:pStyle w:val="ListBullet"/>
      </w:pPr>
      <w:r>
        <w:t>Access to administrative and reviewer actions must be restricted by role.</w:t>
      </w:r>
    </w:p>
    <w:p>
      <w:pPr>
        <w:pStyle w:val="ListBullet"/>
      </w:pPr>
      <w:r>
        <w:t>User inputs must be validated on the server; sensitive configuration and secrets must not be committed to the repository.</w:t>
      </w:r>
    </w:p>
    <w:p>
      <w:pPr>
        <w:pStyle w:val="ListBullet"/>
      </w:pPr>
      <w:r>
        <w:t>The implementation and this SRS must be updated when faculty-approved requirements change.</w:t>
      </w:r>
    </w:p>
    <w:p>
      <w:pPr>
        <w:pStyle w:val="Heading2"/>
      </w:pPr>
      <w:r>
        <w:t>2.6 Assumptions and Dependencies</w:t>
      </w:r>
    </w:p>
    <w:p>
      <w:pPr>
        <w:pStyle w:val="ListBullet"/>
      </w:pPr>
      <w:r>
        <w:t>Users have access to a supported browser and an internet or local network connection.</w:t>
      </w:r>
    </w:p>
    <w:p>
      <w:pPr>
        <w:pStyle w:val="ListBullet"/>
      </w:pPr>
      <w:r>
        <w:t>Faculty reviewers and hackathon coordinators will be assigned appropriate accounts or roles.</w:t>
      </w:r>
    </w:p>
    <w:p>
      <w:pPr>
        <w:pStyle w:val="ListBullet"/>
      </w:pPr>
      <w:r>
        <w:t>Initial data entry and review may be performed manually by authorized users.</w:t>
      </w:r>
    </w:p>
    <w:p>
      <w:pPr>
        <w:pStyle w:val="ListBullet"/>
      </w:pPr>
      <w:r>
        <w:t>Email, SMS, push notifications, and external authentication providers are not assumed to be available in the MVP.</w:t>
      </w:r>
    </w:p>
    <w:p>
      <w:pPr>
        <w:pStyle w:val="ListBullet"/>
      </w:pPr>
      <w:r>
        <w:t>Detailed evaluation rubrics, team-size rules, and any additional faculty requirements will be confirmed when provided.</w:t>
      </w:r>
    </w:p>
    <w:p>
      <w:pPr>
        <w:pStyle w:val="Heading1"/>
      </w:pPr>
      <w:r>
        <w:t>3. System Features</w:t>
      </w:r>
    </w:p>
    <w:p>
      <w:pPr>
        <w:pStyle w:val="Heading2"/>
      </w:pPr>
      <w:r>
        <w:t>3.1 User Authentication and Profile Management</w:t>
      </w:r>
    </w:p>
    <w:p>
      <w:r>
        <w:t>Provides secure account access and role-appropriate permissions. Priority: High.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rial" w:hAnsi="Arial"/>
                <w:b/>
                <w:color w:val="FFFFFF"/>
                <w:sz w:val="18"/>
              </w:rPr>
              <w:t>ID</w:t>
            </w:r>
          </w:p>
        </w:tc>
        <w:tc>
          <w:tcPr>
            <w:tcW w:type="dxa" w:w="3408"/>
            <w:vAlign w:val="center"/>
            <w:shd w:fill="1F4E79"/>
          </w:tcPr>
          <w:p>
            <w:pPr>
              <w:spacing w:after="20"/>
            </w:pPr>
            <w:r/>
            <w:r>
              <w:rPr>
                <w:rFonts w:ascii="Arial" w:hAnsi="Arial"/>
                <w:b/>
                <w:color w:val="FFFFFF"/>
                <w:sz w:val="18"/>
              </w:rPr>
              <w:t>Requirement Description</w:t>
            </w:r>
          </w:p>
        </w:tc>
        <w:tc>
          <w:tcPr>
            <w:tcW w:type="dxa" w:w="3408"/>
            <w:vAlign w:val="center"/>
            <w:shd w:fill="1F4E79"/>
          </w:tcPr>
          <w:p>
            <w:pPr>
              <w:spacing w:after="20"/>
            </w:pPr>
            <w:r/>
            <w:r>
              <w:rPr>
                <w:rFonts w:ascii="Arial" w:hAnsi="Arial"/>
                <w:b/>
                <w:color w:val="FFFFFF"/>
                <w:sz w:val="18"/>
              </w:rPr>
              <w:t>Priority</w:t>
            </w:r>
          </w:p>
        </w:tc>
      </w:tr>
      <w:tr>
        <w:tc>
          <w:tcPr>
            <w:tcW w:type="dxa" w:w="3408"/>
            <w:vAlign w:val="center"/>
            <w:shd w:fill="EAF1F8"/>
          </w:tcPr>
          <w:p>
            <w:pPr>
              <w:spacing w:after="20"/>
            </w:pPr>
            <w:r/>
            <w:r>
              <w:rPr>
                <w:rFonts w:ascii="Arial" w:hAnsi="Arial"/>
                <w:b/>
                <w:sz w:val="16"/>
              </w:rPr>
              <w:t>REQ-1.1</w:t>
            </w:r>
          </w:p>
        </w:tc>
        <w:tc>
          <w:tcPr>
            <w:tcW w:type="dxa" w:w="3408"/>
            <w:vAlign w:val="center"/>
            <w:shd w:fill="EAF1F8"/>
          </w:tcPr>
          <w:p>
            <w:pPr>
              <w:spacing w:after="20"/>
            </w:pPr>
            <w:r/>
            <w:r>
              <w:rPr>
                <w:rFonts w:ascii="Arial" w:hAnsi="Arial"/>
                <w:b w:val="0"/>
                <w:sz w:val="17"/>
              </w:rPr>
              <w:t>The system shall allow users to register and log in using supported account credentials.</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REQ-1.2</w:t>
            </w:r>
          </w:p>
        </w:tc>
        <w:tc>
          <w:tcPr>
            <w:tcW w:type="dxa" w:w="3408"/>
            <w:vAlign w:val="center"/>
          </w:tcPr>
          <w:p>
            <w:pPr>
              <w:spacing w:after="20"/>
            </w:pPr>
            <w:r/>
            <w:r>
              <w:rPr>
                <w:rFonts w:ascii="Arial" w:hAnsi="Arial"/>
                <w:b w:val="0"/>
                <w:sz w:val="17"/>
              </w:rPr>
              <w:t>The system shall support the roles Student, Team Leader, Mentor/Faculty Reviewer, Hackathon Coordinator, and Super Admin.</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REQ-1.3</w:t>
            </w:r>
          </w:p>
        </w:tc>
        <w:tc>
          <w:tcPr>
            <w:tcW w:type="dxa" w:w="3408"/>
            <w:vAlign w:val="center"/>
            <w:shd w:fill="EAF1F8"/>
          </w:tcPr>
          <w:p>
            <w:pPr>
              <w:spacing w:after="20"/>
            </w:pPr>
            <w:r/>
            <w:r>
              <w:rPr>
                <w:rFonts w:ascii="Arial" w:hAnsi="Arial"/>
                <w:b w:val="0"/>
                <w:sz w:val="17"/>
              </w:rPr>
              <w:t>The system shall restrict protected pages and actions according to the authenticated user's role.</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REQ-1.4</w:t>
            </w:r>
          </w:p>
        </w:tc>
        <w:tc>
          <w:tcPr>
            <w:tcW w:type="dxa" w:w="3408"/>
            <w:vAlign w:val="center"/>
          </w:tcPr>
          <w:p>
            <w:pPr>
              <w:spacing w:after="20"/>
            </w:pPr>
            <w:r/>
            <w:r>
              <w:rPr>
                <w:rFonts w:ascii="Arial" w:hAnsi="Arial"/>
                <w:b w:val="0"/>
                <w:sz w:val="17"/>
              </w:rPr>
              <w:t>Users shall be able to view and update permitted profile details, including name, department, skills, and interests.</w:t>
            </w:r>
          </w:p>
        </w:tc>
        <w:tc>
          <w:tcPr>
            <w:tcW w:type="dxa" w:w="3408"/>
            <w:vAlign w:val="center"/>
          </w:tcPr>
          <w:p>
            <w:pPr>
              <w:spacing w:after="20"/>
            </w:pPr>
            <w:r/>
            <w:r>
              <w:rPr>
                <w:rFonts w:ascii="Arial" w:hAnsi="Arial"/>
                <w:b w:val="0"/>
                <w:sz w:val="16"/>
              </w:rPr>
              <w:t>Medium</w:t>
            </w:r>
          </w:p>
        </w:tc>
      </w:tr>
      <w:tr>
        <w:tc>
          <w:tcPr>
            <w:tcW w:type="dxa" w:w="3408"/>
            <w:vAlign w:val="center"/>
            <w:shd w:fill="EAF1F8"/>
          </w:tcPr>
          <w:p>
            <w:pPr>
              <w:spacing w:after="20"/>
            </w:pPr>
            <w:r/>
            <w:r>
              <w:rPr>
                <w:rFonts w:ascii="Arial" w:hAnsi="Arial"/>
                <w:b/>
                <w:sz w:val="16"/>
              </w:rPr>
              <w:t>REQ-1.5</w:t>
            </w:r>
          </w:p>
        </w:tc>
        <w:tc>
          <w:tcPr>
            <w:tcW w:type="dxa" w:w="3408"/>
            <w:vAlign w:val="center"/>
            <w:shd w:fill="EAF1F8"/>
          </w:tcPr>
          <w:p>
            <w:pPr>
              <w:spacing w:after="20"/>
            </w:pPr>
            <w:r/>
            <w:r>
              <w:rPr>
                <w:rFonts w:ascii="Arial" w:hAnsi="Arial"/>
                <w:b w:val="0"/>
                <w:sz w:val="17"/>
              </w:rPr>
              <w:t>The system shall allow users to log out and terminate their authenticated session.</w:t>
            </w:r>
          </w:p>
        </w:tc>
        <w:tc>
          <w:tcPr>
            <w:tcW w:type="dxa" w:w="3408"/>
            <w:vAlign w:val="center"/>
            <w:shd w:fill="EAF1F8"/>
          </w:tcPr>
          <w:p>
            <w:pPr>
              <w:spacing w:after="20"/>
            </w:pPr>
            <w:r/>
            <w:r>
              <w:rPr>
                <w:rFonts w:ascii="Arial" w:hAnsi="Arial"/>
                <w:b w:val="0"/>
                <w:sz w:val="16"/>
              </w:rPr>
              <w:t>High</w:t>
            </w:r>
          </w:p>
        </w:tc>
      </w:tr>
    </w:tbl>
    <w:p/>
    <w:p>
      <w:pPr>
        <w:pStyle w:val="Heading2"/>
      </w:pPr>
      <w:r>
        <w:t>3.2 Team Management</w:t>
      </w:r>
    </w:p>
    <w:p>
      <w:r>
        <w:t>Supports student collaboration through teams and membership records. Priority: High.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rial" w:hAnsi="Arial"/>
                <w:b/>
                <w:color w:val="FFFFFF"/>
                <w:sz w:val="18"/>
              </w:rPr>
              <w:t>ID</w:t>
            </w:r>
          </w:p>
        </w:tc>
        <w:tc>
          <w:tcPr>
            <w:tcW w:type="dxa" w:w="3408"/>
            <w:vAlign w:val="center"/>
            <w:shd w:fill="1F4E79"/>
          </w:tcPr>
          <w:p>
            <w:pPr>
              <w:spacing w:after="20"/>
            </w:pPr>
            <w:r/>
            <w:r>
              <w:rPr>
                <w:rFonts w:ascii="Arial" w:hAnsi="Arial"/>
                <w:b/>
                <w:color w:val="FFFFFF"/>
                <w:sz w:val="18"/>
              </w:rPr>
              <w:t>Requirement Description</w:t>
            </w:r>
          </w:p>
        </w:tc>
        <w:tc>
          <w:tcPr>
            <w:tcW w:type="dxa" w:w="3408"/>
            <w:vAlign w:val="center"/>
            <w:shd w:fill="1F4E79"/>
          </w:tcPr>
          <w:p>
            <w:pPr>
              <w:spacing w:after="20"/>
            </w:pPr>
            <w:r/>
            <w:r>
              <w:rPr>
                <w:rFonts w:ascii="Arial" w:hAnsi="Arial"/>
                <w:b/>
                <w:color w:val="FFFFFF"/>
                <w:sz w:val="18"/>
              </w:rPr>
              <w:t>Priority</w:t>
            </w:r>
          </w:p>
        </w:tc>
      </w:tr>
      <w:tr>
        <w:tc>
          <w:tcPr>
            <w:tcW w:type="dxa" w:w="3408"/>
            <w:vAlign w:val="center"/>
            <w:shd w:fill="EAF1F8"/>
          </w:tcPr>
          <w:p>
            <w:pPr>
              <w:spacing w:after="20"/>
            </w:pPr>
            <w:r/>
            <w:r>
              <w:rPr>
                <w:rFonts w:ascii="Arial" w:hAnsi="Arial"/>
                <w:b/>
                <w:sz w:val="16"/>
              </w:rPr>
              <w:t>REQ-2.1</w:t>
            </w:r>
          </w:p>
        </w:tc>
        <w:tc>
          <w:tcPr>
            <w:tcW w:type="dxa" w:w="3408"/>
            <w:vAlign w:val="center"/>
            <w:shd w:fill="EAF1F8"/>
          </w:tcPr>
          <w:p>
            <w:pPr>
              <w:spacing w:after="20"/>
            </w:pPr>
            <w:r/>
            <w:r>
              <w:rPr>
                <w:rFonts w:ascii="Arial" w:hAnsi="Arial"/>
                <w:b w:val="0"/>
                <w:sz w:val="17"/>
              </w:rPr>
              <w:t>The system shall allow an authorized student to create a team with a team name and description.</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REQ-2.2</w:t>
            </w:r>
          </w:p>
        </w:tc>
        <w:tc>
          <w:tcPr>
            <w:tcW w:type="dxa" w:w="3408"/>
            <w:vAlign w:val="center"/>
          </w:tcPr>
          <w:p>
            <w:pPr>
              <w:spacing w:after="20"/>
            </w:pPr>
            <w:r/>
            <w:r>
              <w:rPr>
                <w:rFonts w:ascii="Arial" w:hAnsi="Arial"/>
                <w:b w:val="0"/>
                <w:sz w:val="17"/>
              </w:rPr>
              <w:t>The system shall record a team leader and the members belonging to each team.</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REQ-2.3</w:t>
            </w:r>
          </w:p>
        </w:tc>
        <w:tc>
          <w:tcPr>
            <w:tcW w:type="dxa" w:w="3408"/>
            <w:vAlign w:val="center"/>
            <w:shd w:fill="EAF1F8"/>
          </w:tcPr>
          <w:p>
            <w:pPr>
              <w:spacing w:after="20"/>
            </w:pPr>
            <w:r/>
            <w:r>
              <w:rPr>
                <w:rFonts w:ascii="Arial" w:hAnsi="Arial"/>
                <w:b w:val="0"/>
                <w:sz w:val="17"/>
              </w:rPr>
              <w:t>Team leaders shall be able to add or invite members according to the configured membership rules.</w:t>
            </w:r>
          </w:p>
        </w:tc>
        <w:tc>
          <w:tcPr>
            <w:tcW w:type="dxa" w:w="3408"/>
            <w:vAlign w:val="center"/>
            <w:shd w:fill="EAF1F8"/>
          </w:tcPr>
          <w:p>
            <w:pPr>
              <w:spacing w:after="20"/>
            </w:pPr>
            <w:r/>
            <w:r>
              <w:rPr>
                <w:rFonts w:ascii="Arial" w:hAnsi="Arial"/>
                <w:b w:val="0"/>
                <w:sz w:val="16"/>
              </w:rPr>
              <w:t>Medium</w:t>
            </w:r>
          </w:p>
        </w:tc>
      </w:tr>
      <w:tr>
        <w:tc>
          <w:tcPr>
            <w:tcW w:type="dxa" w:w="3408"/>
            <w:vAlign w:val="center"/>
          </w:tcPr>
          <w:p>
            <w:pPr>
              <w:spacing w:after="20"/>
            </w:pPr>
            <w:r/>
            <w:r>
              <w:rPr>
                <w:rFonts w:ascii="Arial" w:hAnsi="Arial"/>
                <w:b/>
                <w:sz w:val="16"/>
              </w:rPr>
              <w:t>REQ-2.4</w:t>
            </w:r>
          </w:p>
        </w:tc>
        <w:tc>
          <w:tcPr>
            <w:tcW w:type="dxa" w:w="3408"/>
            <w:vAlign w:val="center"/>
          </w:tcPr>
          <w:p>
            <w:pPr>
              <w:spacing w:after="20"/>
            </w:pPr>
            <w:r/>
            <w:r>
              <w:rPr>
                <w:rFonts w:ascii="Arial" w:hAnsi="Arial"/>
                <w:b w:val="0"/>
                <w:sz w:val="17"/>
              </w:rPr>
              <w:t>The system shall display team details and membership to authorized users.</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REQ-2.5</w:t>
            </w:r>
          </w:p>
        </w:tc>
        <w:tc>
          <w:tcPr>
            <w:tcW w:type="dxa" w:w="3408"/>
            <w:vAlign w:val="center"/>
            <w:shd w:fill="EAF1F8"/>
          </w:tcPr>
          <w:p>
            <w:pPr>
              <w:spacing w:after="20"/>
            </w:pPr>
            <w:r/>
            <w:r>
              <w:rPr>
                <w:rFonts w:ascii="Arial" w:hAnsi="Arial"/>
                <w:b w:val="0"/>
                <w:sz w:val="17"/>
              </w:rPr>
              <w:t>The system shall prevent duplicate membership records and invalid team associations.</w:t>
            </w:r>
          </w:p>
        </w:tc>
        <w:tc>
          <w:tcPr>
            <w:tcW w:type="dxa" w:w="3408"/>
            <w:vAlign w:val="center"/>
            <w:shd w:fill="EAF1F8"/>
          </w:tcPr>
          <w:p>
            <w:pPr>
              <w:spacing w:after="20"/>
            </w:pPr>
            <w:r/>
            <w:r>
              <w:rPr>
                <w:rFonts w:ascii="Arial" w:hAnsi="Arial"/>
                <w:b w:val="0"/>
                <w:sz w:val="16"/>
              </w:rPr>
              <w:t>Medium</w:t>
            </w:r>
          </w:p>
        </w:tc>
      </w:tr>
    </w:tbl>
    <w:p/>
    <w:p>
      <w:pPr>
        <w:pStyle w:val="Heading2"/>
      </w:pPr>
      <w:r>
        <w:t>3.3 Innovation Idea Submission and Tracking</w:t>
      </w:r>
    </w:p>
    <w:p>
      <w:r>
        <w:t>Manages the submission and status of innovation ideas. Priority: High.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rial" w:hAnsi="Arial"/>
                <w:b/>
                <w:color w:val="FFFFFF"/>
                <w:sz w:val="18"/>
              </w:rPr>
              <w:t>ID</w:t>
            </w:r>
          </w:p>
        </w:tc>
        <w:tc>
          <w:tcPr>
            <w:tcW w:type="dxa" w:w="3408"/>
            <w:vAlign w:val="center"/>
            <w:shd w:fill="1F4E79"/>
          </w:tcPr>
          <w:p>
            <w:pPr>
              <w:spacing w:after="20"/>
            </w:pPr>
            <w:r/>
            <w:r>
              <w:rPr>
                <w:rFonts w:ascii="Arial" w:hAnsi="Arial"/>
                <w:b/>
                <w:color w:val="FFFFFF"/>
                <w:sz w:val="18"/>
              </w:rPr>
              <w:t>Requirement Description</w:t>
            </w:r>
          </w:p>
        </w:tc>
        <w:tc>
          <w:tcPr>
            <w:tcW w:type="dxa" w:w="3408"/>
            <w:vAlign w:val="center"/>
            <w:shd w:fill="1F4E79"/>
          </w:tcPr>
          <w:p>
            <w:pPr>
              <w:spacing w:after="20"/>
            </w:pPr>
            <w:r/>
            <w:r>
              <w:rPr>
                <w:rFonts w:ascii="Arial" w:hAnsi="Arial"/>
                <w:b/>
                <w:color w:val="FFFFFF"/>
                <w:sz w:val="18"/>
              </w:rPr>
              <w:t>Priority</w:t>
            </w:r>
          </w:p>
        </w:tc>
      </w:tr>
      <w:tr>
        <w:tc>
          <w:tcPr>
            <w:tcW w:type="dxa" w:w="3408"/>
            <w:vAlign w:val="center"/>
            <w:shd w:fill="EAF1F8"/>
          </w:tcPr>
          <w:p>
            <w:pPr>
              <w:spacing w:after="20"/>
            </w:pPr>
            <w:r/>
            <w:r>
              <w:rPr>
                <w:rFonts w:ascii="Arial" w:hAnsi="Arial"/>
                <w:b/>
                <w:sz w:val="16"/>
              </w:rPr>
              <w:t>REQ-3.1</w:t>
            </w:r>
          </w:p>
        </w:tc>
        <w:tc>
          <w:tcPr>
            <w:tcW w:type="dxa" w:w="3408"/>
            <w:vAlign w:val="center"/>
            <w:shd w:fill="EAF1F8"/>
          </w:tcPr>
          <w:p>
            <w:pPr>
              <w:spacing w:after="20"/>
            </w:pPr>
            <w:r/>
            <w:r>
              <w:rPr>
                <w:rFonts w:ascii="Arial" w:hAnsi="Arial"/>
                <w:b w:val="0"/>
                <w:sz w:val="17"/>
              </w:rPr>
              <w:t>The system shall allow students or teams to submit an idea with a title, problem statement, proposed solution, category, and relevant technology details.</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REQ-3.2</w:t>
            </w:r>
          </w:p>
        </w:tc>
        <w:tc>
          <w:tcPr>
            <w:tcW w:type="dxa" w:w="3408"/>
            <w:vAlign w:val="center"/>
          </w:tcPr>
          <w:p>
            <w:pPr>
              <w:spacing w:after="20"/>
            </w:pPr>
            <w:r/>
            <w:r>
              <w:rPr>
                <w:rFonts w:ascii="Arial" w:hAnsi="Arial"/>
                <w:b w:val="0"/>
                <w:sz w:val="17"/>
              </w:rPr>
              <w:t>The system shall assign a unique identifier to each submitted idea.</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REQ-3.3</w:t>
            </w:r>
          </w:p>
        </w:tc>
        <w:tc>
          <w:tcPr>
            <w:tcW w:type="dxa" w:w="3408"/>
            <w:vAlign w:val="center"/>
            <w:shd w:fill="EAF1F8"/>
          </w:tcPr>
          <w:p>
            <w:pPr>
              <w:spacing w:after="20"/>
            </w:pPr>
            <w:r/>
            <w:r>
              <w:rPr>
                <w:rFonts w:ascii="Arial" w:hAnsi="Arial"/>
                <w:b w:val="0"/>
                <w:sz w:val="17"/>
              </w:rPr>
              <w:t>Users shall be able to view ideas they are authorized to access and their current status.</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REQ-3.4</w:t>
            </w:r>
          </w:p>
        </w:tc>
        <w:tc>
          <w:tcPr>
            <w:tcW w:type="dxa" w:w="3408"/>
            <w:vAlign w:val="center"/>
          </w:tcPr>
          <w:p>
            <w:pPr>
              <w:spacing w:after="20"/>
            </w:pPr>
            <w:r/>
            <w:r>
              <w:rPr>
                <w:rFonts w:ascii="Arial" w:hAnsi="Arial"/>
                <w:b w:val="0"/>
                <w:sz w:val="17"/>
              </w:rPr>
              <w:t>The system shall allow permitted users to edit an idea while editing is allowed by the configured workflow.</w:t>
            </w:r>
          </w:p>
        </w:tc>
        <w:tc>
          <w:tcPr>
            <w:tcW w:type="dxa" w:w="3408"/>
            <w:vAlign w:val="center"/>
          </w:tcPr>
          <w:p>
            <w:pPr>
              <w:spacing w:after="20"/>
            </w:pPr>
            <w:r/>
            <w:r>
              <w:rPr>
                <w:rFonts w:ascii="Arial" w:hAnsi="Arial"/>
                <w:b w:val="0"/>
                <w:sz w:val="16"/>
              </w:rPr>
              <w:t>Medium</w:t>
            </w:r>
          </w:p>
        </w:tc>
      </w:tr>
      <w:tr>
        <w:tc>
          <w:tcPr>
            <w:tcW w:type="dxa" w:w="3408"/>
            <w:vAlign w:val="center"/>
            <w:shd w:fill="EAF1F8"/>
          </w:tcPr>
          <w:p>
            <w:pPr>
              <w:spacing w:after="20"/>
            </w:pPr>
            <w:r/>
            <w:r>
              <w:rPr>
                <w:rFonts w:ascii="Arial" w:hAnsi="Arial"/>
                <w:b/>
                <w:sz w:val="16"/>
              </w:rPr>
              <w:t>REQ-3.5</w:t>
            </w:r>
          </w:p>
        </w:tc>
        <w:tc>
          <w:tcPr>
            <w:tcW w:type="dxa" w:w="3408"/>
            <w:vAlign w:val="center"/>
            <w:shd w:fill="EAF1F8"/>
          </w:tcPr>
          <w:p>
            <w:pPr>
              <w:spacing w:after="20"/>
            </w:pPr>
            <w:r/>
            <w:r>
              <w:rPr>
                <w:rFonts w:ascii="Arial" w:hAnsi="Arial"/>
                <w:b w:val="0"/>
                <w:sz w:val="17"/>
              </w:rPr>
              <w:t>The system shall support idea statuses including Draft, Submitted, Under Review, Approved, Rejected, and Converted to Project.</w:t>
            </w:r>
          </w:p>
        </w:tc>
        <w:tc>
          <w:tcPr>
            <w:tcW w:type="dxa" w:w="3408"/>
            <w:vAlign w:val="center"/>
            <w:shd w:fill="EAF1F8"/>
          </w:tcPr>
          <w:p>
            <w:pPr>
              <w:spacing w:after="20"/>
            </w:pPr>
            <w:r/>
            <w:r>
              <w:rPr>
                <w:rFonts w:ascii="Arial" w:hAnsi="Arial"/>
                <w:b w:val="0"/>
                <w:sz w:val="16"/>
              </w:rPr>
              <w:t>High</w:t>
            </w:r>
          </w:p>
        </w:tc>
      </w:tr>
    </w:tbl>
    <w:p/>
    <w:p>
      <w:pPr>
        <w:pStyle w:val="Heading2"/>
      </w:pPr>
      <w:r>
        <w:t>3.4 Hackathon Management</w:t>
      </w:r>
    </w:p>
    <w:p>
      <w:r>
        <w:t>Enables coordinators to publish hackathons and manage participation. Priority: High.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rial" w:hAnsi="Arial"/>
                <w:b/>
                <w:color w:val="FFFFFF"/>
                <w:sz w:val="18"/>
              </w:rPr>
              <w:t>ID</w:t>
            </w:r>
          </w:p>
        </w:tc>
        <w:tc>
          <w:tcPr>
            <w:tcW w:type="dxa" w:w="3408"/>
            <w:vAlign w:val="center"/>
            <w:shd w:fill="1F4E79"/>
          </w:tcPr>
          <w:p>
            <w:pPr>
              <w:spacing w:after="20"/>
            </w:pPr>
            <w:r/>
            <w:r>
              <w:rPr>
                <w:rFonts w:ascii="Arial" w:hAnsi="Arial"/>
                <w:b/>
                <w:color w:val="FFFFFF"/>
                <w:sz w:val="18"/>
              </w:rPr>
              <w:t>Requirement Description</w:t>
            </w:r>
          </w:p>
        </w:tc>
        <w:tc>
          <w:tcPr>
            <w:tcW w:type="dxa" w:w="3408"/>
            <w:vAlign w:val="center"/>
            <w:shd w:fill="1F4E79"/>
          </w:tcPr>
          <w:p>
            <w:pPr>
              <w:spacing w:after="20"/>
            </w:pPr>
            <w:r/>
            <w:r>
              <w:rPr>
                <w:rFonts w:ascii="Arial" w:hAnsi="Arial"/>
                <w:b/>
                <w:color w:val="FFFFFF"/>
                <w:sz w:val="18"/>
              </w:rPr>
              <w:t>Priority</w:t>
            </w:r>
          </w:p>
        </w:tc>
      </w:tr>
      <w:tr>
        <w:tc>
          <w:tcPr>
            <w:tcW w:type="dxa" w:w="3408"/>
            <w:vAlign w:val="center"/>
            <w:shd w:fill="EAF1F8"/>
          </w:tcPr>
          <w:p>
            <w:pPr>
              <w:spacing w:after="20"/>
            </w:pPr>
            <w:r/>
            <w:r>
              <w:rPr>
                <w:rFonts w:ascii="Arial" w:hAnsi="Arial"/>
                <w:b/>
                <w:sz w:val="16"/>
              </w:rPr>
              <w:t>REQ-4.1</w:t>
            </w:r>
          </w:p>
        </w:tc>
        <w:tc>
          <w:tcPr>
            <w:tcW w:type="dxa" w:w="3408"/>
            <w:vAlign w:val="center"/>
            <w:shd w:fill="EAF1F8"/>
          </w:tcPr>
          <w:p>
            <w:pPr>
              <w:spacing w:after="20"/>
            </w:pPr>
            <w:r/>
            <w:r>
              <w:rPr>
                <w:rFonts w:ascii="Arial" w:hAnsi="Arial"/>
                <w:b w:val="0"/>
                <w:sz w:val="17"/>
              </w:rPr>
              <w:t>Authorized coordinators shall be able to create and update hackathon title, description, theme, dates, and deadlines.</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REQ-4.2</w:t>
            </w:r>
          </w:p>
        </w:tc>
        <w:tc>
          <w:tcPr>
            <w:tcW w:type="dxa" w:w="3408"/>
            <w:vAlign w:val="center"/>
          </w:tcPr>
          <w:p>
            <w:pPr>
              <w:spacing w:after="20"/>
            </w:pPr>
            <w:r/>
            <w:r>
              <w:rPr>
                <w:rFonts w:ascii="Arial" w:hAnsi="Arial"/>
                <w:b w:val="0"/>
                <w:sz w:val="17"/>
              </w:rPr>
              <w:t>The system shall display available hackathons and their registration requirements to students.</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REQ-4.3</w:t>
            </w:r>
          </w:p>
        </w:tc>
        <w:tc>
          <w:tcPr>
            <w:tcW w:type="dxa" w:w="3408"/>
            <w:vAlign w:val="center"/>
            <w:shd w:fill="EAF1F8"/>
          </w:tcPr>
          <w:p>
            <w:pPr>
              <w:spacing w:after="20"/>
            </w:pPr>
            <w:r/>
            <w:r>
              <w:rPr>
                <w:rFonts w:ascii="Arial" w:hAnsi="Arial"/>
                <w:b w:val="0"/>
                <w:sz w:val="17"/>
              </w:rPr>
              <w:t>Eligible students or teams shall be able to register for a hackathon.</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REQ-4.4</w:t>
            </w:r>
          </w:p>
        </w:tc>
        <w:tc>
          <w:tcPr>
            <w:tcW w:type="dxa" w:w="3408"/>
            <w:vAlign w:val="center"/>
          </w:tcPr>
          <w:p>
            <w:pPr>
              <w:spacing w:after="20"/>
            </w:pPr>
            <w:r/>
            <w:r>
              <w:rPr>
                <w:rFonts w:ascii="Arial" w:hAnsi="Arial"/>
                <w:b w:val="0"/>
                <w:sz w:val="17"/>
              </w:rPr>
              <w:t>The system shall record team registrations and their participation status.</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REQ-4.5</w:t>
            </w:r>
          </w:p>
        </w:tc>
        <w:tc>
          <w:tcPr>
            <w:tcW w:type="dxa" w:w="3408"/>
            <w:vAlign w:val="center"/>
            <w:shd w:fill="EAF1F8"/>
          </w:tcPr>
          <w:p>
            <w:pPr>
              <w:spacing w:after="20"/>
            </w:pPr>
            <w:r/>
            <w:r>
              <w:rPr>
                <w:rFonts w:ascii="Arial" w:hAnsi="Arial"/>
                <w:b w:val="0"/>
                <w:sz w:val="17"/>
              </w:rPr>
              <w:t>The system shall display hackathon problem statements or themes when provided by the coordinator.</w:t>
            </w:r>
          </w:p>
        </w:tc>
        <w:tc>
          <w:tcPr>
            <w:tcW w:type="dxa" w:w="3408"/>
            <w:vAlign w:val="center"/>
            <w:shd w:fill="EAF1F8"/>
          </w:tcPr>
          <w:p>
            <w:pPr>
              <w:spacing w:after="20"/>
            </w:pPr>
            <w:r/>
            <w:r>
              <w:rPr>
                <w:rFonts w:ascii="Arial" w:hAnsi="Arial"/>
                <w:b w:val="0"/>
                <w:sz w:val="16"/>
              </w:rPr>
              <w:t>Medium</w:t>
            </w:r>
          </w:p>
        </w:tc>
      </w:tr>
      <w:tr>
        <w:tc>
          <w:tcPr>
            <w:tcW w:type="dxa" w:w="3408"/>
            <w:vAlign w:val="center"/>
          </w:tcPr>
          <w:p>
            <w:pPr>
              <w:spacing w:after="20"/>
            </w:pPr>
            <w:r/>
            <w:r>
              <w:rPr>
                <w:rFonts w:ascii="Arial" w:hAnsi="Arial"/>
                <w:b/>
                <w:sz w:val="16"/>
              </w:rPr>
              <w:t>REQ-4.6</w:t>
            </w:r>
          </w:p>
        </w:tc>
        <w:tc>
          <w:tcPr>
            <w:tcW w:type="dxa" w:w="3408"/>
            <w:vAlign w:val="center"/>
          </w:tcPr>
          <w:p>
            <w:pPr>
              <w:spacing w:after="20"/>
            </w:pPr>
            <w:r/>
            <w:r>
              <w:rPr>
                <w:rFonts w:ascii="Arial" w:hAnsi="Arial"/>
                <w:b w:val="0"/>
                <w:sz w:val="17"/>
              </w:rPr>
              <w:t>The system shall prevent registration or submission after the configured deadline unless an authorized extension is recorded.</w:t>
            </w:r>
          </w:p>
        </w:tc>
        <w:tc>
          <w:tcPr>
            <w:tcW w:type="dxa" w:w="3408"/>
            <w:vAlign w:val="center"/>
          </w:tcPr>
          <w:p>
            <w:pPr>
              <w:spacing w:after="20"/>
            </w:pPr>
            <w:r/>
            <w:r>
              <w:rPr>
                <w:rFonts w:ascii="Arial" w:hAnsi="Arial"/>
                <w:b w:val="0"/>
                <w:sz w:val="16"/>
              </w:rPr>
              <w:t>Medium</w:t>
            </w:r>
          </w:p>
        </w:tc>
      </w:tr>
    </w:tbl>
    <w:p/>
    <w:p>
      <w:pPr>
        <w:pStyle w:val="Heading2"/>
      </w:pPr>
      <w:r>
        <w:t>3.5 Idea Review and Evaluation</w:t>
      </w:r>
    </w:p>
    <w:p>
      <w:r>
        <w:t>Allows authorized faculty or mentors to review ideas and record decisions. Priority: High.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rial" w:hAnsi="Arial"/>
                <w:b/>
                <w:color w:val="FFFFFF"/>
                <w:sz w:val="18"/>
              </w:rPr>
              <w:t>ID</w:t>
            </w:r>
          </w:p>
        </w:tc>
        <w:tc>
          <w:tcPr>
            <w:tcW w:type="dxa" w:w="3408"/>
            <w:vAlign w:val="center"/>
            <w:shd w:fill="1F4E79"/>
          </w:tcPr>
          <w:p>
            <w:pPr>
              <w:spacing w:after="20"/>
            </w:pPr>
            <w:r/>
            <w:r>
              <w:rPr>
                <w:rFonts w:ascii="Arial" w:hAnsi="Arial"/>
                <w:b/>
                <w:color w:val="FFFFFF"/>
                <w:sz w:val="18"/>
              </w:rPr>
              <w:t>Requirement Description</w:t>
            </w:r>
          </w:p>
        </w:tc>
        <w:tc>
          <w:tcPr>
            <w:tcW w:type="dxa" w:w="3408"/>
            <w:vAlign w:val="center"/>
            <w:shd w:fill="1F4E79"/>
          </w:tcPr>
          <w:p>
            <w:pPr>
              <w:spacing w:after="20"/>
            </w:pPr>
            <w:r/>
            <w:r>
              <w:rPr>
                <w:rFonts w:ascii="Arial" w:hAnsi="Arial"/>
                <w:b/>
                <w:color w:val="FFFFFF"/>
                <w:sz w:val="18"/>
              </w:rPr>
              <w:t>Priority</w:t>
            </w:r>
          </w:p>
        </w:tc>
      </w:tr>
      <w:tr>
        <w:tc>
          <w:tcPr>
            <w:tcW w:type="dxa" w:w="3408"/>
            <w:vAlign w:val="center"/>
            <w:shd w:fill="EAF1F8"/>
          </w:tcPr>
          <w:p>
            <w:pPr>
              <w:spacing w:after="20"/>
            </w:pPr>
            <w:r/>
            <w:r>
              <w:rPr>
                <w:rFonts w:ascii="Arial" w:hAnsi="Arial"/>
                <w:b/>
                <w:sz w:val="16"/>
              </w:rPr>
              <w:t>REQ-5.1</w:t>
            </w:r>
          </w:p>
        </w:tc>
        <w:tc>
          <w:tcPr>
            <w:tcW w:type="dxa" w:w="3408"/>
            <w:vAlign w:val="center"/>
            <w:shd w:fill="EAF1F8"/>
          </w:tcPr>
          <w:p>
            <w:pPr>
              <w:spacing w:after="20"/>
            </w:pPr>
            <w:r/>
            <w:r>
              <w:rPr>
                <w:rFonts w:ascii="Arial" w:hAnsi="Arial"/>
                <w:b w:val="0"/>
                <w:sz w:val="17"/>
              </w:rPr>
              <w:t>Authorized reviewers shall be able to view ideas assigned to them or made available for review.</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REQ-5.2</w:t>
            </w:r>
          </w:p>
        </w:tc>
        <w:tc>
          <w:tcPr>
            <w:tcW w:type="dxa" w:w="3408"/>
            <w:vAlign w:val="center"/>
          </w:tcPr>
          <w:p>
            <w:pPr>
              <w:spacing w:after="20"/>
            </w:pPr>
            <w:r/>
            <w:r>
              <w:rPr>
                <w:rFonts w:ascii="Arial" w:hAnsi="Arial"/>
                <w:b w:val="0"/>
                <w:sz w:val="17"/>
              </w:rPr>
              <w:t>Reviewers shall be able to record comments, feedback, and an evaluation score when a scoring rubric is configured.</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REQ-5.3</w:t>
            </w:r>
          </w:p>
        </w:tc>
        <w:tc>
          <w:tcPr>
            <w:tcW w:type="dxa" w:w="3408"/>
            <w:vAlign w:val="center"/>
            <w:shd w:fill="EAF1F8"/>
          </w:tcPr>
          <w:p>
            <w:pPr>
              <w:spacing w:after="20"/>
            </w:pPr>
            <w:r/>
            <w:r>
              <w:rPr>
                <w:rFonts w:ascii="Arial" w:hAnsi="Arial"/>
                <w:b w:val="0"/>
                <w:sz w:val="17"/>
              </w:rPr>
              <w:t>The system shall record the reviewer, review date, decision, and feedback for each review.</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REQ-5.4</w:t>
            </w:r>
          </w:p>
        </w:tc>
        <w:tc>
          <w:tcPr>
            <w:tcW w:type="dxa" w:w="3408"/>
            <w:vAlign w:val="center"/>
          </w:tcPr>
          <w:p>
            <w:pPr>
              <w:spacing w:after="20"/>
            </w:pPr>
            <w:r/>
            <w:r>
              <w:rPr>
                <w:rFonts w:ascii="Arial" w:hAnsi="Arial"/>
                <w:b w:val="0"/>
                <w:sz w:val="17"/>
              </w:rPr>
              <w:t>Reviewers shall be able to mark an idea as Approved, Rejected, or Requires Modification.</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REQ-5.5</w:t>
            </w:r>
          </w:p>
        </w:tc>
        <w:tc>
          <w:tcPr>
            <w:tcW w:type="dxa" w:w="3408"/>
            <w:vAlign w:val="center"/>
            <w:shd w:fill="EAF1F8"/>
          </w:tcPr>
          <w:p>
            <w:pPr>
              <w:spacing w:after="20"/>
            </w:pPr>
            <w:r/>
            <w:r>
              <w:rPr>
                <w:rFonts w:ascii="Arial" w:hAnsi="Arial"/>
                <w:b w:val="0"/>
                <w:sz w:val="17"/>
              </w:rPr>
              <w:t>Idea owners shall be able to view the decision and feedback for their submitted ideas.</w:t>
            </w:r>
          </w:p>
        </w:tc>
        <w:tc>
          <w:tcPr>
            <w:tcW w:type="dxa" w:w="3408"/>
            <w:vAlign w:val="center"/>
            <w:shd w:fill="EAF1F8"/>
          </w:tcPr>
          <w:p>
            <w:pPr>
              <w:spacing w:after="20"/>
            </w:pPr>
            <w:r/>
            <w:r>
              <w:rPr>
                <w:rFonts w:ascii="Arial" w:hAnsi="Arial"/>
                <w:b w:val="0"/>
                <w:sz w:val="16"/>
              </w:rPr>
              <w:t>Medium</w:t>
            </w:r>
          </w:p>
        </w:tc>
      </w:tr>
    </w:tbl>
    <w:p/>
    <w:p>
      <w:pPr>
        <w:pStyle w:val="Heading2"/>
      </w:pPr>
      <w:r>
        <w:t>3.6 Project Lifecycle Management</w:t>
      </w:r>
    </w:p>
    <w:p>
      <w:r>
        <w:t>Tracks approved ideas as projects through defined development stages. Priority: High.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rial" w:hAnsi="Arial"/>
                <w:b/>
                <w:color w:val="FFFFFF"/>
                <w:sz w:val="18"/>
              </w:rPr>
              <w:t>ID</w:t>
            </w:r>
          </w:p>
        </w:tc>
        <w:tc>
          <w:tcPr>
            <w:tcW w:type="dxa" w:w="3408"/>
            <w:vAlign w:val="center"/>
            <w:shd w:fill="1F4E79"/>
          </w:tcPr>
          <w:p>
            <w:pPr>
              <w:spacing w:after="20"/>
            </w:pPr>
            <w:r/>
            <w:r>
              <w:rPr>
                <w:rFonts w:ascii="Arial" w:hAnsi="Arial"/>
                <w:b/>
                <w:color w:val="FFFFFF"/>
                <w:sz w:val="18"/>
              </w:rPr>
              <w:t>Requirement Description</w:t>
            </w:r>
          </w:p>
        </w:tc>
        <w:tc>
          <w:tcPr>
            <w:tcW w:type="dxa" w:w="3408"/>
            <w:vAlign w:val="center"/>
            <w:shd w:fill="1F4E79"/>
          </w:tcPr>
          <w:p>
            <w:pPr>
              <w:spacing w:after="20"/>
            </w:pPr>
            <w:r/>
            <w:r>
              <w:rPr>
                <w:rFonts w:ascii="Arial" w:hAnsi="Arial"/>
                <w:b/>
                <w:color w:val="FFFFFF"/>
                <w:sz w:val="18"/>
              </w:rPr>
              <w:t>Priority</w:t>
            </w:r>
          </w:p>
        </w:tc>
      </w:tr>
      <w:tr>
        <w:tc>
          <w:tcPr>
            <w:tcW w:type="dxa" w:w="3408"/>
            <w:vAlign w:val="center"/>
            <w:shd w:fill="EAF1F8"/>
          </w:tcPr>
          <w:p>
            <w:pPr>
              <w:spacing w:after="20"/>
            </w:pPr>
            <w:r/>
            <w:r>
              <w:rPr>
                <w:rFonts w:ascii="Arial" w:hAnsi="Arial"/>
                <w:b/>
                <w:sz w:val="16"/>
              </w:rPr>
              <w:t>REQ-6.1</w:t>
            </w:r>
          </w:p>
        </w:tc>
        <w:tc>
          <w:tcPr>
            <w:tcW w:type="dxa" w:w="3408"/>
            <w:vAlign w:val="center"/>
            <w:shd w:fill="EAF1F8"/>
          </w:tcPr>
          <w:p>
            <w:pPr>
              <w:spacing w:after="20"/>
            </w:pPr>
            <w:r/>
            <w:r>
              <w:rPr>
                <w:rFonts w:ascii="Arial" w:hAnsi="Arial"/>
                <w:b w:val="0"/>
                <w:sz w:val="17"/>
              </w:rPr>
              <w:t>The system shall allow an approved idea to be converted into a project by an authorized user.</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REQ-6.2</w:t>
            </w:r>
          </w:p>
        </w:tc>
        <w:tc>
          <w:tcPr>
            <w:tcW w:type="dxa" w:w="3408"/>
            <w:vAlign w:val="center"/>
          </w:tcPr>
          <w:p>
            <w:pPr>
              <w:spacing w:after="20"/>
            </w:pPr>
            <w:r/>
            <w:r>
              <w:rPr>
                <w:rFonts w:ascii="Arial" w:hAnsi="Arial"/>
                <w:b w:val="0"/>
                <w:sz w:val="17"/>
              </w:rPr>
              <w:t>Each project shall contain a title, description, associated team, owner, and current status.</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REQ-6.3</w:t>
            </w:r>
          </w:p>
        </w:tc>
        <w:tc>
          <w:tcPr>
            <w:tcW w:type="dxa" w:w="3408"/>
            <w:vAlign w:val="center"/>
            <w:shd w:fill="EAF1F8"/>
          </w:tcPr>
          <w:p>
            <w:pPr>
              <w:spacing w:after="20"/>
            </w:pPr>
            <w:r/>
            <w:r>
              <w:rPr>
                <w:rFonts w:ascii="Arial" w:hAnsi="Arial"/>
                <w:b w:val="0"/>
                <w:sz w:val="17"/>
              </w:rPr>
              <w:t>The system shall support project statuses including Planning, Development, Testing, and Completed.</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REQ-6.4</w:t>
            </w:r>
          </w:p>
        </w:tc>
        <w:tc>
          <w:tcPr>
            <w:tcW w:type="dxa" w:w="3408"/>
            <w:vAlign w:val="center"/>
          </w:tcPr>
          <w:p>
            <w:pPr>
              <w:spacing w:after="20"/>
            </w:pPr>
            <w:r/>
            <w:r>
              <w:rPr>
                <w:rFonts w:ascii="Arial" w:hAnsi="Arial"/>
                <w:b w:val="0"/>
                <w:sz w:val="17"/>
              </w:rPr>
              <w:t>Authorized team members shall be able to update project progress and status.</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REQ-6.5</w:t>
            </w:r>
          </w:p>
        </w:tc>
        <w:tc>
          <w:tcPr>
            <w:tcW w:type="dxa" w:w="3408"/>
            <w:vAlign w:val="center"/>
            <w:shd w:fill="EAF1F8"/>
          </w:tcPr>
          <w:p>
            <w:pPr>
              <w:spacing w:after="20"/>
            </w:pPr>
            <w:r/>
            <w:r>
              <w:rPr>
                <w:rFonts w:ascii="Arial" w:hAnsi="Arial"/>
                <w:b w:val="0"/>
                <w:sz w:val="17"/>
              </w:rPr>
              <w:t>The system shall record important project status changes and their timestamps.</w:t>
            </w:r>
          </w:p>
        </w:tc>
        <w:tc>
          <w:tcPr>
            <w:tcW w:type="dxa" w:w="3408"/>
            <w:vAlign w:val="center"/>
            <w:shd w:fill="EAF1F8"/>
          </w:tcPr>
          <w:p>
            <w:pPr>
              <w:spacing w:after="20"/>
            </w:pPr>
            <w:r/>
            <w:r>
              <w:rPr>
                <w:rFonts w:ascii="Arial" w:hAnsi="Arial"/>
                <w:b w:val="0"/>
                <w:sz w:val="16"/>
              </w:rPr>
              <w:t>Medium</w:t>
            </w:r>
          </w:p>
        </w:tc>
      </w:tr>
      <w:tr>
        <w:tc>
          <w:tcPr>
            <w:tcW w:type="dxa" w:w="3408"/>
            <w:vAlign w:val="center"/>
          </w:tcPr>
          <w:p>
            <w:pPr>
              <w:spacing w:after="20"/>
            </w:pPr>
            <w:r/>
            <w:r>
              <w:rPr>
                <w:rFonts w:ascii="Arial" w:hAnsi="Arial"/>
                <w:b/>
                <w:sz w:val="16"/>
              </w:rPr>
              <w:t>REQ-6.6</w:t>
            </w:r>
          </w:p>
        </w:tc>
        <w:tc>
          <w:tcPr>
            <w:tcW w:type="dxa" w:w="3408"/>
            <w:vAlign w:val="center"/>
          </w:tcPr>
          <w:p>
            <w:pPr>
              <w:spacing w:after="20"/>
            </w:pPr>
            <w:r/>
            <w:r>
              <w:rPr>
                <w:rFonts w:ascii="Arial" w:hAnsi="Arial"/>
                <w:b w:val="0"/>
                <w:sz w:val="17"/>
              </w:rPr>
              <w:t>Mentors shall be able to view the status and progress of projects they are authorized to supervise.</w:t>
            </w:r>
          </w:p>
        </w:tc>
        <w:tc>
          <w:tcPr>
            <w:tcW w:type="dxa" w:w="3408"/>
            <w:vAlign w:val="center"/>
          </w:tcPr>
          <w:p>
            <w:pPr>
              <w:spacing w:after="20"/>
            </w:pPr>
            <w:r/>
            <w:r>
              <w:rPr>
                <w:rFonts w:ascii="Arial" w:hAnsi="Arial"/>
                <w:b w:val="0"/>
                <w:sz w:val="16"/>
              </w:rPr>
              <w:t>Medium</w:t>
            </w:r>
          </w:p>
        </w:tc>
      </w:tr>
    </w:tbl>
    <w:p/>
    <w:p>
      <w:pPr>
        <w:pStyle w:val="Heading2"/>
      </w:pPr>
      <w:r>
        <w:t>3.7 Task and Milestone Management</w:t>
      </w:r>
    </w:p>
    <w:p>
      <w:r>
        <w:t>Supports assignment and tracking of work within a project. Priority: High.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rial" w:hAnsi="Arial"/>
                <w:b/>
                <w:color w:val="FFFFFF"/>
                <w:sz w:val="18"/>
              </w:rPr>
              <w:t>ID</w:t>
            </w:r>
          </w:p>
        </w:tc>
        <w:tc>
          <w:tcPr>
            <w:tcW w:type="dxa" w:w="3408"/>
            <w:vAlign w:val="center"/>
            <w:shd w:fill="1F4E79"/>
          </w:tcPr>
          <w:p>
            <w:pPr>
              <w:spacing w:after="20"/>
            </w:pPr>
            <w:r/>
            <w:r>
              <w:rPr>
                <w:rFonts w:ascii="Arial" w:hAnsi="Arial"/>
                <w:b/>
                <w:color w:val="FFFFFF"/>
                <w:sz w:val="18"/>
              </w:rPr>
              <w:t>Requirement Description</w:t>
            </w:r>
          </w:p>
        </w:tc>
        <w:tc>
          <w:tcPr>
            <w:tcW w:type="dxa" w:w="3408"/>
            <w:vAlign w:val="center"/>
            <w:shd w:fill="1F4E79"/>
          </w:tcPr>
          <w:p>
            <w:pPr>
              <w:spacing w:after="20"/>
            </w:pPr>
            <w:r/>
            <w:r>
              <w:rPr>
                <w:rFonts w:ascii="Arial" w:hAnsi="Arial"/>
                <w:b/>
                <w:color w:val="FFFFFF"/>
                <w:sz w:val="18"/>
              </w:rPr>
              <w:t>Priority</w:t>
            </w:r>
          </w:p>
        </w:tc>
      </w:tr>
      <w:tr>
        <w:tc>
          <w:tcPr>
            <w:tcW w:type="dxa" w:w="3408"/>
            <w:vAlign w:val="center"/>
            <w:shd w:fill="EAF1F8"/>
          </w:tcPr>
          <w:p>
            <w:pPr>
              <w:spacing w:after="20"/>
            </w:pPr>
            <w:r/>
            <w:r>
              <w:rPr>
                <w:rFonts w:ascii="Arial" w:hAnsi="Arial"/>
                <w:b/>
                <w:sz w:val="16"/>
              </w:rPr>
              <w:t>REQ-7.1</w:t>
            </w:r>
          </w:p>
        </w:tc>
        <w:tc>
          <w:tcPr>
            <w:tcW w:type="dxa" w:w="3408"/>
            <w:vAlign w:val="center"/>
            <w:shd w:fill="EAF1F8"/>
          </w:tcPr>
          <w:p>
            <w:pPr>
              <w:spacing w:after="20"/>
            </w:pPr>
            <w:r/>
            <w:r>
              <w:rPr>
                <w:rFonts w:ascii="Arial" w:hAnsi="Arial"/>
                <w:b w:val="0"/>
                <w:sz w:val="17"/>
              </w:rPr>
              <w:t>Team leaders or authorized project members shall be able to create tasks and milestones for a project.</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REQ-7.2</w:t>
            </w:r>
          </w:p>
        </w:tc>
        <w:tc>
          <w:tcPr>
            <w:tcW w:type="dxa" w:w="3408"/>
            <w:vAlign w:val="center"/>
          </w:tcPr>
          <w:p>
            <w:pPr>
              <w:spacing w:after="20"/>
            </w:pPr>
            <w:r/>
            <w:r>
              <w:rPr>
                <w:rFonts w:ascii="Arial" w:hAnsi="Arial"/>
                <w:b w:val="0"/>
                <w:sz w:val="17"/>
              </w:rPr>
              <w:t>A task shall support a title, description, priority, assignee, due date, and status where applicable.</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REQ-7.3</w:t>
            </w:r>
          </w:p>
        </w:tc>
        <w:tc>
          <w:tcPr>
            <w:tcW w:type="dxa" w:w="3408"/>
            <w:vAlign w:val="center"/>
            <w:shd w:fill="EAF1F8"/>
          </w:tcPr>
          <w:p>
            <w:pPr>
              <w:spacing w:after="20"/>
            </w:pPr>
            <w:r/>
            <w:r>
              <w:rPr>
                <w:rFonts w:ascii="Arial" w:hAnsi="Arial"/>
                <w:b w:val="0"/>
                <w:sz w:val="17"/>
              </w:rPr>
              <w:t>Authorized users shall be able to assign tasks to project team members.</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REQ-7.4</w:t>
            </w:r>
          </w:p>
        </w:tc>
        <w:tc>
          <w:tcPr>
            <w:tcW w:type="dxa" w:w="3408"/>
            <w:vAlign w:val="center"/>
          </w:tcPr>
          <w:p>
            <w:pPr>
              <w:spacing w:after="20"/>
            </w:pPr>
            <w:r/>
            <w:r>
              <w:rPr>
                <w:rFonts w:ascii="Arial" w:hAnsi="Arial"/>
                <w:b w:val="0"/>
                <w:sz w:val="17"/>
              </w:rPr>
              <w:t>Assignees shall be able to update task status to To Do, In Progress, Review, or Completed.</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REQ-7.5</w:t>
            </w:r>
          </w:p>
        </w:tc>
        <w:tc>
          <w:tcPr>
            <w:tcW w:type="dxa" w:w="3408"/>
            <w:vAlign w:val="center"/>
            <w:shd w:fill="EAF1F8"/>
          </w:tcPr>
          <w:p>
            <w:pPr>
              <w:spacing w:after="20"/>
            </w:pPr>
            <w:r/>
            <w:r>
              <w:rPr>
                <w:rFonts w:ascii="Arial" w:hAnsi="Arial"/>
                <w:b w:val="0"/>
                <w:sz w:val="17"/>
              </w:rPr>
              <w:t>The system shall display project tasks, milestone completion, and outstanding work to authorized users.</w:t>
            </w:r>
          </w:p>
        </w:tc>
        <w:tc>
          <w:tcPr>
            <w:tcW w:type="dxa" w:w="3408"/>
            <w:vAlign w:val="center"/>
            <w:shd w:fill="EAF1F8"/>
          </w:tcPr>
          <w:p>
            <w:pPr>
              <w:spacing w:after="20"/>
            </w:pPr>
            <w:r/>
            <w:r>
              <w:rPr>
                <w:rFonts w:ascii="Arial" w:hAnsi="Arial"/>
                <w:b w:val="0"/>
                <w:sz w:val="16"/>
              </w:rPr>
              <w:t>Medium</w:t>
            </w:r>
          </w:p>
        </w:tc>
      </w:tr>
      <w:tr>
        <w:tc>
          <w:tcPr>
            <w:tcW w:type="dxa" w:w="3408"/>
            <w:vAlign w:val="center"/>
          </w:tcPr>
          <w:p>
            <w:pPr>
              <w:spacing w:after="20"/>
            </w:pPr>
            <w:r/>
            <w:r>
              <w:rPr>
                <w:rFonts w:ascii="Arial" w:hAnsi="Arial"/>
                <w:b/>
                <w:sz w:val="16"/>
              </w:rPr>
              <w:t>REQ-7.6</w:t>
            </w:r>
          </w:p>
        </w:tc>
        <w:tc>
          <w:tcPr>
            <w:tcW w:type="dxa" w:w="3408"/>
            <w:vAlign w:val="center"/>
          </w:tcPr>
          <w:p>
            <w:pPr>
              <w:spacing w:after="20"/>
            </w:pPr>
            <w:r/>
            <w:r>
              <w:rPr>
                <w:rFonts w:ascii="Arial" w:hAnsi="Arial"/>
                <w:b w:val="0"/>
                <w:sz w:val="17"/>
              </w:rPr>
              <w:t>The system should identify tasks whose due dates have passed and which are not completed.</w:t>
            </w:r>
          </w:p>
        </w:tc>
        <w:tc>
          <w:tcPr>
            <w:tcW w:type="dxa" w:w="3408"/>
            <w:vAlign w:val="center"/>
          </w:tcPr>
          <w:p>
            <w:pPr>
              <w:spacing w:after="20"/>
            </w:pPr>
            <w:r/>
            <w:r>
              <w:rPr>
                <w:rFonts w:ascii="Arial" w:hAnsi="Arial"/>
                <w:b w:val="0"/>
                <w:sz w:val="16"/>
              </w:rPr>
              <w:t>Low</w:t>
            </w:r>
          </w:p>
        </w:tc>
      </w:tr>
    </w:tbl>
    <w:p/>
    <w:p>
      <w:pPr>
        <w:pStyle w:val="Heading2"/>
      </w:pPr>
      <w:r>
        <w:t>3.8 Hackathon Project Submission</w:t>
      </w:r>
    </w:p>
    <w:p>
      <w:r>
        <w:t>Records team deliverables for registered hackathons. Priority: Medium.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rial" w:hAnsi="Arial"/>
                <w:b/>
                <w:color w:val="FFFFFF"/>
                <w:sz w:val="18"/>
              </w:rPr>
              <w:t>ID</w:t>
            </w:r>
          </w:p>
        </w:tc>
        <w:tc>
          <w:tcPr>
            <w:tcW w:type="dxa" w:w="3408"/>
            <w:vAlign w:val="center"/>
            <w:shd w:fill="1F4E79"/>
          </w:tcPr>
          <w:p>
            <w:pPr>
              <w:spacing w:after="20"/>
            </w:pPr>
            <w:r/>
            <w:r>
              <w:rPr>
                <w:rFonts w:ascii="Arial" w:hAnsi="Arial"/>
                <w:b/>
                <w:color w:val="FFFFFF"/>
                <w:sz w:val="18"/>
              </w:rPr>
              <w:t>Requirement Description</w:t>
            </w:r>
          </w:p>
        </w:tc>
        <w:tc>
          <w:tcPr>
            <w:tcW w:type="dxa" w:w="3408"/>
            <w:vAlign w:val="center"/>
            <w:shd w:fill="1F4E79"/>
          </w:tcPr>
          <w:p>
            <w:pPr>
              <w:spacing w:after="20"/>
            </w:pPr>
            <w:r/>
            <w:r>
              <w:rPr>
                <w:rFonts w:ascii="Arial" w:hAnsi="Arial"/>
                <w:b/>
                <w:color w:val="FFFFFF"/>
                <w:sz w:val="18"/>
              </w:rPr>
              <w:t>Priority</w:t>
            </w:r>
          </w:p>
        </w:tc>
      </w:tr>
      <w:tr>
        <w:tc>
          <w:tcPr>
            <w:tcW w:type="dxa" w:w="3408"/>
            <w:vAlign w:val="center"/>
            <w:shd w:fill="EAF1F8"/>
          </w:tcPr>
          <w:p>
            <w:pPr>
              <w:spacing w:after="20"/>
            </w:pPr>
            <w:r/>
            <w:r>
              <w:rPr>
                <w:rFonts w:ascii="Arial" w:hAnsi="Arial"/>
                <w:b/>
                <w:sz w:val="16"/>
              </w:rPr>
              <w:t>REQ-8.1</w:t>
            </w:r>
          </w:p>
        </w:tc>
        <w:tc>
          <w:tcPr>
            <w:tcW w:type="dxa" w:w="3408"/>
            <w:vAlign w:val="center"/>
            <w:shd w:fill="EAF1F8"/>
          </w:tcPr>
          <w:p>
            <w:pPr>
              <w:spacing w:after="20"/>
            </w:pPr>
            <w:r/>
            <w:r>
              <w:rPr>
                <w:rFonts w:ascii="Arial" w:hAnsi="Arial"/>
                <w:b w:val="0"/>
                <w:sz w:val="17"/>
              </w:rPr>
              <w:t>A registered team shall be able to submit project details for a hackathon before its deadline.</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REQ-8.2</w:t>
            </w:r>
          </w:p>
        </w:tc>
        <w:tc>
          <w:tcPr>
            <w:tcW w:type="dxa" w:w="3408"/>
            <w:vAlign w:val="center"/>
          </w:tcPr>
          <w:p>
            <w:pPr>
              <w:spacing w:after="20"/>
            </w:pPr>
            <w:r/>
            <w:r>
              <w:rPr>
                <w:rFonts w:ascii="Arial" w:hAnsi="Arial"/>
                <w:b w:val="0"/>
                <w:sz w:val="17"/>
              </w:rPr>
              <w:t>A submission shall support a project description, technologies used, team details, and project or repository link.</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REQ-8.3</w:t>
            </w:r>
          </w:p>
        </w:tc>
        <w:tc>
          <w:tcPr>
            <w:tcW w:type="dxa" w:w="3408"/>
            <w:vAlign w:val="center"/>
            <w:shd w:fill="EAF1F8"/>
          </w:tcPr>
          <w:p>
            <w:pPr>
              <w:spacing w:after="20"/>
            </w:pPr>
            <w:r/>
            <w:r>
              <w:rPr>
                <w:rFonts w:ascii="Arial" w:hAnsi="Arial"/>
                <w:b w:val="0"/>
                <w:sz w:val="17"/>
              </w:rPr>
              <w:t>The system shall record the submission date and time.</w:t>
            </w:r>
          </w:p>
        </w:tc>
        <w:tc>
          <w:tcPr>
            <w:tcW w:type="dxa" w:w="3408"/>
            <w:vAlign w:val="center"/>
            <w:shd w:fill="EAF1F8"/>
          </w:tcPr>
          <w:p>
            <w:pPr>
              <w:spacing w:after="20"/>
            </w:pPr>
            <w:r/>
            <w:r>
              <w:rPr>
                <w:rFonts w:ascii="Arial" w:hAnsi="Arial"/>
                <w:b w:val="0"/>
                <w:sz w:val="16"/>
              </w:rPr>
              <w:t>Medium</w:t>
            </w:r>
          </w:p>
        </w:tc>
      </w:tr>
      <w:tr>
        <w:tc>
          <w:tcPr>
            <w:tcW w:type="dxa" w:w="3408"/>
            <w:vAlign w:val="center"/>
          </w:tcPr>
          <w:p>
            <w:pPr>
              <w:spacing w:after="20"/>
            </w:pPr>
            <w:r/>
            <w:r>
              <w:rPr>
                <w:rFonts w:ascii="Arial" w:hAnsi="Arial"/>
                <w:b/>
                <w:sz w:val="16"/>
              </w:rPr>
              <w:t>REQ-8.4</w:t>
            </w:r>
          </w:p>
        </w:tc>
        <w:tc>
          <w:tcPr>
            <w:tcW w:type="dxa" w:w="3408"/>
            <w:vAlign w:val="center"/>
          </w:tcPr>
          <w:p>
            <w:pPr>
              <w:spacing w:after="20"/>
            </w:pPr>
            <w:r/>
            <w:r>
              <w:rPr>
                <w:rFonts w:ascii="Arial" w:hAnsi="Arial"/>
                <w:b w:val="0"/>
                <w:sz w:val="17"/>
              </w:rPr>
              <w:t>The system shall allow submission updates before the deadline when permitted by the coordinator.</w:t>
            </w:r>
          </w:p>
        </w:tc>
        <w:tc>
          <w:tcPr>
            <w:tcW w:type="dxa" w:w="3408"/>
            <w:vAlign w:val="center"/>
          </w:tcPr>
          <w:p>
            <w:pPr>
              <w:spacing w:after="20"/>
            </w:pPr>
            <w:r/>
            <w:r>
              <w:rPr>
                <w:rFonts w:ascii="Arial" w:hAnsi="Arial"/>
                <w:b w:val="0"/>
                <w:sz w:val="16"/>
              </w:rPr>
              <w:t>Medium</w:t>
            </w:r>
          </w:p>
        </w:tc>
      </w:tr>
      <w:tr>
        <w:tc>
          <w:tcPr>
            <w:tcW w:type="dxa" w:w="3408"/>
            <w:vAlign w:val="center"/>
            <w:shd w:fill="EAF1F8"/>
          </w:tcPr>
          <w:p>
            <w:pPr>
              <w:spacing w:after="20"/>
            </w:pPr>
            <w:r/>
            <w:r>
              <w:rPr>
                <w:rFonts w:ascii="Arial" w:hAnsi="Arial"/>
                <w:b/>
                <w:sz w:val="16"/>
              </w:rPr>
              <w:t>REQ-8.5</w:t>
            </w:r>
          </w:p>
        </w:tc>
        <w:tc>
          <w:tcPr>
            <w:tcW w:type="dxa" w:w="3408"/>
            <w:vAlign w:val="center"/>
            <w:shd w:fill="EAF1F8"/>
          </w:tcPr>
          <w:p>
            <w:pPr>
              <w:spacing w:after="20"/>
            </w:pPr>
            <w:r/>
            <w:r>
              <w:rPr>
                <w:rFonts w:ascii="Arial" w:hAnsi="Arial"/>
                <w:b w:val="0"/>
                <w:sz w:val="17"/>
              </w:rPr>
              <w:t>Authorized reviewers or judges shall be able to access submissions for evaluation.</w:t>
            </w:r>
          </w:p>
        </w:tc>
        <w:tc>
          <w:tcPr>
            <w:tcW w:type="dxa" w:w="3408"/>
            <w:vAlign w:val="center"/>
            <w:shd w:fill="EAF1F8"/>
          </w:tcPr>
          <w:p>
            <w:pPr>
              <w:spacing w:after="20"/>
            </w:pPr>
            <w:r/>
            <w:r>
              <w:rPr>
                <w:rFonts w:ascii="Arial" w:hAnsi="Arial"/>
                <w:b w:val="0"/>
                <w:sz w:val="16"/>
              </w:rPr>
              <w:t>High</w:t>
            </w:r>
          </w:p>
        </w:tc>
      </w:tr>
    </w:tbl>
    <w:p/>
    <w:p>
      <w:pPr>
        <w:pStyle w:val="Heading2"/>
      </w:pPr>
      <w:r>
        <w:t>3.9 Dashboard and Progress Tracking</w:t>
      </w:r>
    </w:p>
    <w:p>
      <w:r>
        <w:t>Shows users a role-relevant overview of current work and deadlines. Priority: Medium.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rial" w:hAnsi="Arial"/>
                <w:b/>
                <w:color w:val="FFFFFF"/>
                <w:sz w:val="18"/>
              </w:rPr>
              <w:t>ID</w:t>
            </w:r>
          </w:p>
        </w:tc>
        <w:tc>
          <w:tcPr>
            <w:tcW w:type="dxa" w:w="3408"/>
            <w:vAlign w:val="center"/>
            <w:shd w:fill="1F4E79"/>
          </w:tcPr>
          <w:p>
            <w:pPr>
              <w:spacing w:after="20"/>
            </w:pPr>
            <w:r/>
            <w:r>
              <w:rPr>
                <w:rFonts w:ascii="Arial" w:hAnsi="Arial"/>
                <w:b/>
                <w:color w:val="FFFFFF"/>
                <w:sz w:val="18"/>
              </w:rPr>
              <w:t>Requirement Description</w:t>
            </w:r>
          </w:p>
        </w:tc>
        <w:tc>
          <w:tcPr>
            <w:tcW w:type="dxa" w:w="3408"/>
            <w:vAlign w:val="center"/>
            <w:shd w:fill="1F4E79"/>
          </w:tcPr>
          <w:p>
            <w:pPr>
              <w:spacing w:after="20"/>
            </w:pPr>
            <w:r/>
            <w:r>
              <w:rPr>
                <w:rFonts w:ascii="Arial" w:hAnsi="Arial"/>
                <w:b/>
                <w:color w:val="FFFFFF"/>
                <w:sz w:val="18"/>
              </w:rPr>
              <w:t>Priority</w:t>
            </w:r>
          </w:p>
        </w:tc>
      </w:tr>
      <w:tr>
        <w:tc>
          <w:tcPr>
            <w:tcW w:type="dxa" w:w="3408"/>
            <w:vAlign w:val="center"/>
            <w:shd w:fill="EAF1F8"/>
          </w:tcPr>
          <w:p>
            <w:pPr>
              <w:spacing w:after="20"/>
            </w:pPr>
            <w:r/>
            <w:r>
              <w:rPr>
                <w:rFonts w:ascii="Arial" w:hAnsi="Arial"/>
                <w:b/>
                <w:sz w:val="16"/>
              </w:rPr>
              <w:t>REQ-9.1</w:t>
            </w:r>
          </w:p>
        </w:tc>
        <w:tc>
          <w:tcPr>
            <w:tcW w:type="dxa" w:w="3408"/>
            <w:vAlign w:val="center"/>
            <w:shd w:fill="EAF1F8"/>
          </w:tcPr>
          <w:p>
            <w:pPr>
              <w:spacing w:after="20"/>
            </w:pPr>
            <w:r/>
            <w:r>
              <w:rPr>
                <w:rFonts w:ascii="Arial" w:hAnsi="Arial"/>
                <w:b w:val="0"/>
                <w:sz w:val="17"/>
              </w:rPr>
              <w:t>Students shall be able to view their ideas, teams, hackathon registrations, and projects from a dashboard.</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REQ-9.2</w:t>
            </w:r>
          </w:p>
        </w:tc>
        <w:tc>
          <w:tcPr>
            <w:tcW w:type="dxa" w:w="3408"/>
            <w:vAlign w:val="center"/>
          </w:tcPr>
          <w:p>
            <w:pPr>
              <w:spacing w:after="20"/>
            </w:pPr>
            <w:r/>
            <w:r>
              <w:rPr>
                <w:rFonts w:ascii="Arial" w:hAnsi="Arial"/>
                <w:b w:val="0"/>
                <w:sz w:val="17"/>
              </w:rPr>
              <w:t>Team leaders shall be able to view team tasks, pending work, and project progress.</w:t>
            </w:r>
          </w:p>
        </w:tc>
        <w:tc>
          <w:tcPr>
            <w:tcW w:type="dxa" w:w="3408"/>
            <w:vAlign w:val="center"/>
          </w:tcPr>
          <w:p>
            <w:pPr>
              <w:spacing w:after="20"/>
            </w:pPr>
            <w:r/>
            <w:r>
              <w:rPr>
                <w:rFonts w:ascii="Arial" w:hAnsi="Arial"/>
                <w:b w:val="0"/>
                <w:sz w:val="16"/>
              </w:rPr>
              <w:t>Medium</w:t>
            </w:r>
          </w:p>
        </w:tc>
      </w:tr>
      <w:tr>
        <w:tc>
          <w:tcPr>
            <w:tcW w:type="dxa" w:w="3408"/>
            <w:vAlign w:val="center"/>
            <w:shd w:fill="EAF1F8"/>
          </w:tcPr>
          <w:p>
            <w:pPr>
              <w:spacing w:after="20"/>
            </w:pPr>
            <w:r/>
            <w:r>
              <w:rPr>
                <w:rFonts w:ascii="Arial" w:hAnsi="Arial"/>
                <w:b/>
                <w:sz w:val="16"/>
              </w:rPr>
              <w:t>REQ-9.3</w:t>
            </w:r>
          </w:p>
        </w:tc>
        <w:tc>
          <w:tcPr>
            <w:tcW w:type="dxa" w:w="3408"/>
            <w:vAlign w:val="center"/>
            <w:shd w:fill="EAF1F8"/>
          </w:tcPr>
          <w:p>
            <w:pPr>
              <w:spacing w:after="20"/>
            </w:pPr>
            <w:r/>
            <w:r>
              <w:rPr>
                <w:rFonts w:ascii="Arial" w:hAnsi="Arial"/>
                <w:b w:val="0"/>
                <w:sz w:val="17"/>
              </w:rPr>
              <w:t>Reviewers shall be able to view pending reviews and assigned projects.</w:t>
            </w:r>
          </w:p>
        </w:tc>
        <w:tc>
          <w:tcPr>
            <w:tcW w:type="dxa" w:w="3408"/>
            <w:vAlign w:val="center"/>
            <w:shd w:fill="EAF1F8"/>
          </w:tcPr>
          <w:p>
            <w:pPr>
              <w:spacing w:after="20"/>
            </w:pPr>
            <w:r/>
            <w:r>
              <w:rPr>
                <w:rFonts w:ascii="Arial" w:hAnsi="Arial"/>
                <w:b w:val="0"/>
                <w:sz w:val="16"/>
              </w:rPr>
              <w:t>Medium</w:t>
            </w:r>
          </w:p>
        </w:tc>
      </w:tr>
      <w:tr>
        <w:tc>
          <w:tcPr>
            <w:tcW w:type="dxa" w:w="3408"/>
            <w:vAlign w:val="center"/>
          </w:tcPr>
          <w:p>
            <w:pPr>
              <w:spacing w:after="20"/>
            </w:pPr>
            <w:r/>
            <w:r>
              <w:rPr>
                <w:rFonts w:ascii="Arial" w:hAnsi="Arial"/>
                <w:b/>
                <w:sz w:val="16"/>
              </w:rPr>
              <w:t>REQ-9.4</w:t>
            </w:r>
          </w:p>
        </w:tc>
        <w:tc>
          <w:tcPr>
            <w:tcW w:type="dxa" w:w="3408"/>
            <w:vAlign w:val="center"/>
          </w:tcPr>
          <w:p>
            <w:pPr>
              <w:spacing w:after="20"/>
            </w:pPr>
            <w:r/>
            <w:r>
              <w:rPr>
                <w:rFonts w:ascii="Arial" w:hAnsi="Arial"/>
                <w:b w:val="0"/>
                <w:sz w:val="17"/>
              </w:rPr>
              <w:t>Administrators and coordinators shall be able to view relevant counts of users, hackathons, ideas, projects, and submissions.</w:t>
            </w:r>
          </w:p>
        </w:tc>
        <w:tc>
          <w:tcPr>
            <w:tcW w:type="dxa" w:w="3408"/>
            <w:vAlign w:val="center"/>
          </w:tcPr>
          <w:p>
            <w:pPr>
              <w:spacing w:after="20"/>
            </w:pPr>
            <w:r/>
            <w:r>
              <w:rPr>
                <w:rFonts w:ascii="Arial" w:hAnsi="Arial"/>
                <w:b w:val="0"/>
                <w:sz w:val="16"/>
              </w:rPr>
              <w:t>Medium</w:t>
            </w:r>
          </w:p>
        </w:tc>
      </w:tr>
      <w:tr>
        <w:tc>
          <w:tcPr>
            <w:tcW w:type="dxa" w:w="3408"/>
            <w:vAlign w:val="center"/>
            <w:shd w:fill="EAF1F8"/>
          </w:tcPr>
          <w:p>
            <w:pPr>
              <w:spacing w:after="20"/>
            </w:pPr>
            <w:r/>
            <w:r>
              <w:rPr>
                <w:rFonts w:ascii="Arial" w:hAnsi="Arial"/>
                <w:b/>
                <w:sz w:val="16"/>
              </w:rPr>
              <w:t>REQ-9.5</w:t>
            </w:r>
          </w:p>
        </w:tc>
        <w:tc>
          <w:tcPr>
            <w:tcW w:type="dxa" w:w="3408"/>
            <w:vAlign w:val="center"/>
            <w:shd w:fill="EAF1F8"/>
          </w:tcPr>
          <w:p>
            <w:pPr>
              <w:spacing w:after="20"/>
            </w:pPr>
            <w:r/>
            <w:r>
              <w:rPr>
                <w:rFonts w:ascii="Arial" w:hAnsi="Arial"/>
                <w:b w:val="0"/>
                <w:sz w:val="17"/>
              </w:rPr>
              <w:t>The system shall display relevant statuses and upcoming deadlines where data is available.</w:t>
            </w:r>
          </w:p>
        </w:tc>
        <w:tc>
          <w:tcPr>
            <w:tcW w:type="dxa" w:w="3408"/>
            <w:vAlign w:val="center"/>
            <w:shd w:fill="EAF1F8"/>
          </w:tcPr>
          <w:p>
            <w:pPr>
              <w:spacing w:after="20"/>
            </w:pPr>
            <w:r/>
            <w:r>
              <w:rPr>
                <w:rFonts w:ascii="Arial" w:hAnsi="Arial"/>
                <w:b w:val="0"/>
                <w:sz w:val="16"/>
              </w:rPr>
              <w:t>Medium</w:t>
            </w:r>
          </w:p>
        </w:tc>
      </w:tr>
    </w:tbl>
    <w:p/>
    <w:p>
      <w:pPr>
        <w:pStyle w:val="Heading2"/>
      </w:pPr>
      <w:r>
        <w:t>3.10 Notifications and Updates</w:t>
      </w:r>
    </w:p>
    <w:p>
      <w:r>
        <w:t>Communicates important workflow changes to relevant users. Priority: Low for the initial release.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rial" w:hAnsi="Arial"/>
                <w:b/>
                <w:color w:val="FFFFFF"/>
                <w:sz w:val="18"/>
              </w:rPr>
              <w:t>ID</w:t>
            </w:r>
          </w:p>
        </w:tc>
        <w:tc>
          <w:tcPr>
            <w:tcW w:type="dxa" w:w="3408"/>
            <w:vAlign w:val="center"/>
            <w:shd w:fill="1F4E79"/>
          </w:tcPr>
          <w:p>
            <w:pPr>
              <w:spacing w:after="20"/>
            </w:pPr>
            <w:r/>
            <w:r>
              <w:rPr>
                <w:rFonts w:ascii="Arial" w:hAnsi="Arial"/>
                <w:b/>
                <w:color w:val="FFFFFF"/>
                <w:sz w:val="18"/>
              </w:rPr>
              <w:t>Requirement Description</w:t>
            </w:r>
          </w:p>
        </w:tc>
        <w:tc>
          <w:tcPr>
            <w:tcW w:type="dxa" w:w="3408"/>
            <w:vAlign w:val="center"/>
            <w:shd w:fill="1F4E79"/>
          </w:tcPr>
          <w:p>
            <w:pPr>
              <w:spacing w:after="20"/>
            </w:pPr>
            <w:r/>
            <w:r>
              <w:rPr>
                <w:rFonts w:ascii="Arial" w:hAnsi="Arial"/>
                <w:b/>
                <w:color w:val="FFFFFF"/>
                <w:sz w:val="18"/>
              </w:rPr>
              <w:t>Priority</w:t>
            </w:r>
          </w:p>
        </w:tc>
      </w:tr>
      <w:tr>
        <w:tc>
          <w:tcPr>
            <w:tcW w:type="dxa" w:w="3408"/>
            <w:vAlign w:val="center"/>
            <w:shd w:fill="EAF1F8"/>
          </w:tcPr>
          <w:p>
            <w:pPr>
              <w:spacing w:after="20"/>
            </w:pPr>
            <w:r/>
            <w:r>
              <w:rPr>
                <w:rFonts w:ascii="Arial" w:hAnsi="Arial"/>
                <w:b/>
                <w:sz w:val="16"/>
              </w:rPr>
              <w:t>REQ-10.1</w:t>
            </w:r>
          </w:p>
        </w:tc>
        <w:tc>
          <w:tcPr>
            <w:tcW w:type="dxa" w:w="3408"/>
            <w:vAlign w:val="center"/>
            <w:shd w:fill="EAF1F8"/>
          </w:tcPr>
          <w:p>
            <w:pPr>
              <w:spacing w:after="20"/>
            </w:pPr>
            <w:r/>
            <w:r>
              <w:rPr>
                <w:rFonts w:ascii="Arial" w:hAnsi="Arial"/>
                <w:b w:val="0"/>
                <w:sz w:val="17"/>
              </w:rPr>
              <w:t>The system should display in-application updates for important idea, task, and project status changes.</w:t>
            </w:r>
          </w:p>
        </w:tc>
        <w:tc>
          <w:tcPr>
            <w:tcW w:type="dxa" w:w="3408"/>
            <w:vAlign w:val="center"/>
            <w:shd w:fill="EAF1F8"/>
          </w:tcPr>
          <w:p>
            <w:pPr>
              <w:spacing w:after="20"/>
            </w:pPr>
            <w:r/>
            <w:r>
              <w:rPr>
                <w:rFonts w:ascii="Arial" w:hAnsi="Arial"/>
                <w:b w:val="0"/>
                <w:sz w:val="16"/>
              </w:rPr>
              <w:t>Medium</w:t>
            </w:r>
          </w:p>
        </w:tc>
      </w:tr>
      <w:tr>
        <w:tc>
          <w:tcPr>
            <w:tcW w:type="dxa" w:w="3408"/>
            <w:vAlign w:val="center"/>
          </w:tcPr>
          <w:p>
            <w:pPr>
              <w:spacing w:after="20"/>
            </w:pPr>
            <w:r/>
            <w:r>
              <w:rPr>
                <w:rFonts w:ascii="Arial" w:hAnsi="Arial"/>
                <w:b/>
                <w:sz w:val="16"/>
              </w:rPr>
              <w:t>REQ-10.2</w:t>
            </w:r>
          </w:p>
        </w:tc>
        <w:tc>
          <w:tcPr>
            <w:tcW w:type="dxa" w:w="3408"/>
            <w:vAlign w:val="center"/>
          </w:tcPr>
          <w:p>
            <w:pPr>
              <w:spacing w:after="20"/>
            </w:pPr>
            <w:r/>
            <w:r>
              <w:rPr>
                <w:rFonts w:ascii="Arial" w:hAnsi="Arial"/>
                <w:b w:val="0"/>
                <w:sz w:val="17"/>
              </w:rPr>
              <w:t>The system should notify idea owners when a review decision or feedback is recorded.</w:t>
            </w:r>
          </w:p>
        </w:tc>
        <w:tc>
          <w:tcPr>
            <w:tcW w:type="dxa" w:w="3408"/>
            <w:vAlign w:val="center"/>
          </w:tcPr>
          <w:p>
            <w:pPr>
              <w:spacing w:after="20"/>
            </w:pPr>
            <w:r/>
            <w:r>
              <w:rPr>
                <w:rFonts w:ascii="Arial" w:hAnsi="Arial"/>
                <w:b w:val="0"/>
                <w:sz w:val="16"/>
              </w:rPr>
              <w:t>Medium</w:t>
            </w:r>
          </w:p>
        </w:tc>
      </w:tr>
      <w:tr>
        <w:tc>
          <w:tcPr>
            <w:tcW w:type="dxa" w:w="3408"/>
            <w:vAlign w:val="center"/>
            <w:shd w:fill="EAF1F8"/>
          </w:tcPr>
          <w:p>
            <w:pPr>
              <w:spacing w:after="20"/>
            </w:pPr>
            <w:r/>
            <w:r>
              <w:rPr>
                <w:rFonts w:ascii="Arial" w:hAnsi="Arial"/>
                <w:b/>
                <w:sz w:val="16"/>
              </w:rPr>
              <w:t>REQ-10.3</w:t>
            </w:r>
          </w:p>
        </w:tc>
        <w:tc>
          <w:tcPr>
            <w:tcW w:type="dxa" w:w="3408"/>
            <w:vAlign w:val="center"/>
            <w:shd w:fill="EAF1F8"/>
          </w:tcPr>
          <w:p>
            <w:pPr>
              <w:spacing w:after="20"/>
            </w:pPr>
            <w:r/>
            <w:r>
              <w:rPr>
                <w:rFonts w:ascii="Arial" w:hAnsi="Arial"/>
                <w:b w:val="0"/>
                <w:sz w:val="17"/>
              </w:rPr>
              <w:t>The system should notify team members when a task is assigned or updated.</w:t>
            </w:r>
          </w:p>
        </w:tc>
        <w:tc>
          <w:tcPr>
            <w:tcW w:type="dxa" w:w="3408"/>
            <w:vAlign w:val="center"/>
            <w:shd w:fill="EAF1F8"/>
          </w:tcPr>
          <w:p>
            <w:pPr>
              <w:spacing w:after="20"/>
            </w:pPr>
            <w:r/>
            <w:r>
              <w:rPr>
                <w:rFonts w:ascii="Arial" w:hAnsi="Arial"/>
                <w:b w:val="0"/>
                <w:sz w:val="16"/>
              </w:rPr>
              <w:t>Low</w:t>
            </w:r>
          </w:p>
        </w:tc>
      </w:tr>
      <w:tr>
        <w:tc>
          <w:tcPr>
            <w:tcW w:type="dxa" w:w="3408"/>
            <w:vAlign w:val="center"/>
          </w:tcPr>
          <w:p>
            <w:pPr>
              <w:spacing w:after="20"/>
            </w:pPr>
            <w:r/>
            <w:r>
              <w:rPr>
                <w:rFonts w:ascii="Arial" w:hAnsi="Arial"/>
                <w:b/>
                <w:sz w:val="16"/>
              </w:rPr>
              <w:t>REQ-10.4</w:t>
            </w:r>
          </w:p>
        </w:tc>
        <w:tc>
          <w:tcPr>
            <w:tcW w:type="dxa" w:w="3408"/>
            <w:vAlign w:val="center"/>
          </w:tcPr>
          <w:p>
            <w:pPr>
              <w:spacing w:after="20"/>
            </w:pPr>
            <w:r/>
            <w:r>
              <w:rPr>
                <w:rFonts w:ascii="Arial" w:hAnsi="Arial"/>
                <w:b w:val="0"/>
                <w:sz w:val="17"/>
              </w:rPr>
              <w:t>The system may display reminders for approaching hackathon and project deadlines.</w:t>
            </w:r>
          </w:p>
        </w:tc>
        <w:tc>
          <w:tcPr>
            <w:tcW w:type="dxa" w:w="3408"/>
            <w:vAlign w:val="center"/>
          </w:tcPr>
          <w:p>
            <w:pPr>
              <w:spacing w:after="20"/>
            </w:pPr>
            <w:r/>
            <w:r>
              <w:rPr>
                <w:rFonts w:ascii="Arial" w:hAnsi="Arial"/>
                <w:b w:val="0"/>
                <w:sz w:val="16"/>
              </w:rPr>
              <w:t>Low</w:t>
            </w:r>
          </w:p>
        </w:tc>
      </w:tr>
    </w:tbl>
    <w:p/>
    <w:p>
      <w:pPr>
        <w:pStyle w:val="Heading2"/>
      </w:pPr>
      <w:r>
        <w:t>3.11 Administration and User Management</w:t>
      </w:r>
    </w:p>
    <w:p>
      <w:r>
        <w:t>Provides authorized administration of users and platform records. Priority: High.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rial" w:hAnsi="Arial"/>
                <w:b/>
                <w:color w:val="FFFFFF"/>
                <w:sz w:val="18"/>
              </w:rPr>
              <w:t>ID</w:t>
            </w:r>
          </w:p>
        </w:tc>
        <w:tc>
          <w:tcPr>
            <w:tcW w:type="dxa" w:w="3408"/>
            <w:vAlign w:val="center"/>
            <w:shd w:fill="1F4E79"/>
          </w:tcPr>
          <w:p>
            <w:pPr>
              <w:spacing w:after="20"/>
            </w:pPr>
            <w:r/>
            <w:r>
              <w:rPr>
                <w:rFonts w:ascii="Arial" w:hAnsi="Arial"/>
                <w:b/>
                <w:color w:val="FFFFFF"/>
                <w:sz w:val="18"/>
              </w:rPr>
              <w:t>Requirement Description</w:t>
            </w:r>
          </w:p>
        </w:tc>
        <w:tc>
          <w:tcPr>
            <w:tcW w:type="dxa" w:w="3408"/>
            <w:vAlign w:val="center"/>
            <w:shd w:fill="1F4E79"/>
          </w:tcPr>
          <w:p>
            <w:pPr>
              <w:spacing w:after="20"/>
            </w:pPr>
            <w:r/>
            <w:r>
              <w:rPr>
                <w:rFonts w:ascii="Arial" w:hAnsi="Arial"/>
                <w:b/>
                <w:color w:val="FFFFFF"/>
                <w:sz w:val="18"/>
              </w:rPr>
              <w:t>Priority</w:t>
            </w:r>
          </w:p>
        </w:tc>
      </w:tr>
      <w:tr>
        <w:tc>
          <w:tcPr>
            <w:tcW w:type="dxa" w:w="3408"/>
            <w:vAlign w:val="center"/>
            <w:shd w:fill="EAF1F8"/>
          </w:tcPr>
          <w:p>
            <w:pPr>
              <w:spacing w:after="20"/>
            </w:pPr>
            <w:r/>
            <w:r>
              <w:rPr>
                <w:rFonts w:ascii="Arial" w:hAnsi="Arial"/>
                <w:b/>
                <w:sz w:val="16"/>
              </w:rPr>
              <w:t>REQ-11.1</w:t>
            </w:r>
          </w:p>
        </w:tc>
        <w:tc>
          <w:tcPr>
            <w:tcW w:type="dxa" w:w="3408"/>
            <w:vAlign w:val="center"/>
            <w:shd w:fill="EAF1F8"/>
          </w:tcPr>
          <w:p>
            <w:pPr>
              <w:spacing w:after="20"/>
            </w:pPr>
            <w:r/>
            <w:r>
              <w:rPr>
                <w:rFonts w:ascii="Arial" w:hAnsi="Arial"/>
                <w:b w:val="0"/>
                <w:sz w:val="17"/>
              </w:rPr>
              <w:t>Super Admins shall be able to view registered user accounts.</w:t>
            </w:r>
          </w:p>
        </w:tc>
        <w:tc>
          <w:tcPr>
            <w:tcW w:type="dxa" w:w="3408"/>
            <w:vAlign w:val="center"/>
            <w:shd w:fill="EAF1F8"/>
          </w:tcPr>
          <w:p>
            <w:pPr>
              <w:spacing w:after="20"/>
            </w:pPr>
            <w:r/>
            <w:r>
              <w:rPr>
                <w:rFonts w:ascii="Arial" w:hAnsi="Arial"/>
                <w:b w:val="0"/>
                <w:sz w:val="16"/>
              </w:rPr>
              <w:t>High</w:t>
            </w:r>
          </w:p>
        </w:tc>
      </w:tr>
      <w:tr>
        <w:tc>
          <w:tcPr>
            <w:tcW w:type="dxa" w:w="3408"/>
            <w:vAlign w:val="center"/>
          </w:tcPr>
          <w:p>
            <w:pPr>
              <w:spacing w:after="20"/>
            </w:pPr>
            <w:r/>
            <w:r>
              <w:rPr>
                <w:rFonts w:ascii="Arial" w:hAnsi="Arial"/>
                <w:b/>
                <w:sz w:val="16"/>
              </w:rPr>
              <w:t>REQ-11.2</w:t>
            </w:r>
          </w:p>
        </w:tc>
        <w:tc>
          <w:tcPr>
            <w:tcW w:type="dxa" w:w="3408"/>
            <w:vAlign w:val="center"/>
          </w:tcPr>
          <w:p>
            <w:pPr>
              <w:spacing w:after="20"/>
            </w:pPr>
            <w:r/>
            <w:r>
              <w:rPr>
                <w:rFonts w:ascii="Arial" w:hAnsi="Arial"/>
                <w:b w:val="0"/>
                <w:sz w:val="17"/>
              </w:rPr>
              <w:t>Super Admins shall be able to assign or update roles according to system permissions.</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REQ-11.3</w:t>
            </w:r>
          </w:p>
        </w:tc>
        <w:tc>
          <w:tcPr>
            <w:tcW w:type="dxa" w:w="3408"/>
            <w:vAlign w:val="center"/>
            <w:shd w:fill="EAF1F8"/>
          </w:tcPr>
          <w:p>
            <w:pPr>
              <w:spacing w:after="20"/>
            </w:pPr>
            <w:r/>
            <w:r>
              <w:rPr>
                <w:rFonts w:ascii="Arial" w:hAnsi="Arial"/>
                <w:b w:val="0"/>
                <w:sz w:val="17"/>
              </w:rPr>
              <w:t>Authorized administrators shall be able to deactivate or reactivate accounts when necessary.</w:t>
            </w:r>
          </w:p>
        </w:tc>
        <w:tc>
          <w:tcPr>
            <w:tcW w:type="dxa" w:w="3408"/>
            <w:vAlign w:val="center"/>
            <w:shd w:fill="EAF1F8"/>
          </w:tcPr>
          <w:p>
            <w:pPr>
              <w:spacing w:after="20"/>
            </w:pPr>
            <w:r/>
            <w:r>
              <w:rPr>
                <w:rFonts w:ascii="Arial" w:hAnsi="Arial"/>
                <w:b w:val="0"/>
                <w:sz w:val="16"/>
              </w:rPr>
              <w:t>Medium</w:t>
            </w:r>
          </w:p>
        </w:tc>
      </w:tr>
      <w:tr>
        <w:tc>
          <w:tcPr>
            <w:tcW w:type="dxa" w:w="3408"/>
            <w:vAlign w:val="center"/>
          </w:tcPr>
          <w:p>
            <w:pPr>
              <w:spacing w:after="20"/>
            </w:pPr>
            <w:r/>
            <w:r>
              <w:rPr>
                <w:rFonts w:ascii="Arial" w:hAnsi="Arial"/>
                <w:b/>
                <w:sz w:val="16"/>
              </w:rPr>
              <w:t>REQ-11.4</w:t>
            </w:r>
          </w:p>
        </w:tc>
        <w:tc>
          <w:tcPr>
            <w:tcW w:type="dxa" w:w="3408"/>
            <w:vAlign w:val="center"/>
          </w:tcPr>
          <w:p>
            <w:pPr>
              <w:spacing w:after="20"/>
            </w:pPr>
            <w:r/>
            <w:r>
              <w:rPr>
                <w:rFonts w:ascii="Arial" w:hAnsi="Arial"/>
                <w:b w:val="0"/>
                <w:sz w:val="17"/>
              </w:rPr>
              <w:t>Hackathon coordinators shall be able to manage hackathon details, registrations, and deadlines.</w:t>
            </w:r>
          </w:p>
        </w:tc>
        <w:tc>
          <w:tcPr>
            <w:tcW w:type="dxa" w:w="3408"/>
            <w:vAlign w:val="center"/>
          </w:tcPr>
          <w:p>
            <w:pPr>
              <w:spacing w:after="20"/>
            </w:pPr>
            <w:r/>
            <w:r>
              <w:rPr>
                <w:rFonts w:ascii="Arial" w:hAnsi="Arial"/>
                <w:b w:val="0"/>
                <w:sz w:val="16"/>
              </w:rPr>
              <w:t>High</w:t>
            </w:r>
          </w:p>
        </w:tc>
      </w:tr>
      <w:tr>
        <w:tc>
          <w:tcPr>
            <w:tcW w:type="dxa" w:w="3408"/>
            <w:vAlign w:val="center"/>
            <w:shd w:fill="EAF1F8"/>
          </w:tcPr>
          <w:p>
            <w:pPr>
              <w:spacing w:after="20"/>
            </w:pPr>
            <w:r/>
            <w:r>
              <w:rPr>
                <w:rFonts w:ascii="Arial" w:hAnsi="Arial"/>
                <w:b/>
                <w:sz w:val="16"/>
              </w:rPr>
              <w:t>REQ-11.5</w:t>
            </w:r>
          </w:p>
        </w:tc>
        <w:tc>
          <w:tcPr>
            <w:tcW w:type="dxa" w:w="3408"/>
            <w:vAlign w:val="center"/>
            <w:shd w:fill="EAF1F8"/>
          </w:tcPr>
          <w:p>
            <w:pPr>
              <w:spacing w:after="20"/>
            </w:pPr>
            <w:r/>
            <w:r>
              <w:rPr>
                <w:rFonts w:ascii="Arial" w:hAnsi="Arial"/>
                <w:b w:val="0"/>
                <w:sz w:val="17"/>
              </w:rPr>
              <w:t>The system shall restrict administrative actions to authorized roles.</w:t>
            </w:r>
          </w:p>
        </w:tc>
        <w:tc>
          <w:tcPr>
            <w:tcW w:type="dxa" w:w="3408"/>
            <w:vAlign w:val="center"/>
            <w:shd w:fill="EAF1F8"/>
          </w:tcPr>
          <w:p>
            <w:pPr>
              <w:spacing w:after="20"/>
            </w:pPr>
            <w:r/>
            <w:r>
              <w:rPr>
                <w:rFonts w:ascii="Arial" w:hAnsi="Arial"/>
                <w:b w:val="0"/>
                <w:sz w:val="16"/>
              </w:rPr>
              <w:t>High</w:t>
            </w:r>
          </w:p>
        </w:tc>
      </w:tr>
    </w:tbl>
    <w:p/>
    <w:p>
      <w:pPr>
        <w:pStyle w:val="Heading2"/>
      </w:pPr>
      <w:r>
        <w:t>3.12 Activity History and Audit Records</w:t>
      </w:r>
    </w:p>
    <w:p>
      <w:r>
        <w:t>Maintains traceability for important actions. Priority: Medium.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20"/>
            </w:pPr>
            <w:r/>
            <w:r>
              <w:rPr>
                <w:rFonts w:ascii="Arial" w:hAnsi="Arial"/>
                <w:b/>
                <w:color w:val="FFFFFF"/>
                <w:sz w:val="18"/>
              </w:rPr>
              <w:t>ID</w:t>
            </w:r>
          </w:p>
        </w:tc>
        <w:tc>
          <w:tcPr>
            <w:tcW w:type="dxa" w:w="3408"/>
            <w:vAlign w:val="center"/>
            <w:shd w:fill="1F4E79"/>
          </w:tcPr>
          <w:p>
            <w:pPr>
              <w:spacing w:after="20"/>
            </w:pPr>
            <w:r/>
            <w:r>
              <w:rPr>
                <w:rFonts w:ascii="Arial" w:hAnsi="Arial"/>
                <w:b/>
                <w:color w:val="FFFFFF"/>
                <w:sz w:val="18"/>
              </w:rPr>
              <w:t>Requirement Description</w:t>
            </w:r>
          </w:p>
        </w:tc>
        <w:tc>
          <w:tcPr>
            <w:tcW w:type="dxa" w:w="3408"/>
            <w:vAlign w:val="center"/>
            <w:shd w:fill="1F4E79"/>
          </w:tcPr>
          <w:p>
            <w:pPr>
              <w:spacing w:after="20"/>
            </w:pPr>
            <w:r/>
            <w:r>
              <w:rPr>
                <w:rFonts w:ascii="Arial" w:hAnsi="Arial"/>
                <w:b/>
                <w:color w:val="FFFFFF"/>
                <w:sz w:val="18"/>
              </w:rPr>
              <w:t>Priority</w:t>
            </w:r>
          </w:p>
        </w:tc>
      </w:tr>
      <w:tr>
        <w:tc>
          <w:tcPr>
            <w:tcW w:type="dxa" w:w="3408"/>
            <w:vAlign w:val="center"/>
            <w:shd w:fill="EAF1F8"/>
          </w:tcPr>
          <w:p>
            <w:pPr>
              <w:spacing w:after="20"/>
            </w:pPr>
            <w:r/>
            <w:r>
              <w:rPr>
                <w:rFonts w:ascii="Arial" w:hAnsi="Arial"/>
                <w:b/>
                <w:sz w:val="16"/>
              </w:rPr>
              <w:t>REQ-12.1</w:t>
            </w:r>
          </w:p>
        </w:tc>
        <w:tc>
          <w:tcPr>
            <w:tcW w:type="dxa" w:w="3408"/>
            <w:vAlign w:val="center"/>
            <w:shd w:fill="EAF1F8"/>
          </w:tcPr>
          <w:p>
            <w:pPr>
              <w:spacing w:after="20"/>
            </w:pPr>
            <w:r/>
            <w:r>
              <w:rPr>
                <w:rFonts w:ascii="Arial" w:hAnsi="Arial"/>
                <w:b w:val="0"/>
                <w:sz w:val="17"/>
              </w:rPr>
              <w:t>The system should record important events such as idea submission, review decisions, project status changes, and hackathon submissions.</w:t>
            </w:r>
          </w:p>
        </w:tc>
        <w:tc>
          <w:tcPr>
            <w:tcW w:type="dxa" w:w="3408"/>
            <w:vAlign w:val="center"/>
            <w:shd w:fill="EAF1F8"/>
          </w:tcPr>
          <w:p>
            <w:pPr>
              <w:spacing w:after="20"/>
            </w:pPr>
            <w:r/>
            <w:r>
              <w:rPr>
                <w:rFonts w:ascii="Arial" w:hAnsi="Arial"/>
                <w:b w:val="0"/>
                <w:sz w:val="16"/>
              </w:rPr>
              <w:t>Medium</w:t>
            </w:r>
          </w:p>
        </w:tc>
      </w:tr>
      <w:tr>
        <w:tc>
          <w:tcPr>
            <w:tcW w:type="dxa" w:w="3408"/>
            <w:vAlign w:val="center"/>
          </w:tcPr>
          <w:p>
            <w:pPr>
              <w:spacing w:after="20"/>
            </w:pPr>
            <w:r/>
            <w:r>
              <w:rPr>
                <w:rFonts w:ascii="Arial" w:hAnsi="Arial"/>
                <w:b/>
                <w:sz w:val="16"/>
              </w:rPr>
              <w:t>REQ-12.2</w:t>
            </w:r>
          </w:p>
        </w:tc>
        <w:tc>
          <w:tcPr>
            <w:tcW w:type="dxa" w:w="3408"/>
            <w:vAlign w:val="center"/>
          </w:tcPr>
          <w:p>
            <w:pPr>
              <w:spacing w:after="20"/>
            </w:pPr>
            <w:r/>
            <w:r>
              <w:rPr>
                <w:rFonts w:ascii="Arial" w:hAnsi="Arial"/>
                <w:b w:val="0"/>
                <w:sz w:val="17"/>
              </w:rPr>
              <w:t>Activity records should include the action, acting user, and date/time when available.</w:t>
            </w:r>
          </w:p>
        </w:tc>
        <w:tc>
          <w:tcPr>
            <w:tcW w:type="dxa" w:w="3408"/>
            <w:vAlign w:val="center"/>
          </w:tcPr>
          <w:p>
            <w:pPr>
              <w:spacing w:after="20"/>
            </w:pPr>
            <w:r/>
            <w:r>
              <w:rPr>
                <w:rFonts w:ascii="Arial" w:hAnsi="Arial"/>
                <w:b w:val="0"/>
                <w:sz w:val="16"/>
              </w:rPr>
              <w:t>Medium</w:t>
            </w:r>
          </w:p>
        </w:tc>
      </w:tr>
      <w:tr>
        <w:tc>
          <w:tcPr>
            <w:tcW w:type="dxa" w:w="3408"/>
            <w:vAlign w:val="center"/>
            <w:shd w:fill="EAF1F8"/>
          </w:tcPr>
          <w:p>
            <w:pPr>
              <w:spacing w:after="20"/>
            </w:pPr>
            <w:r/>
            <w:r>
              <w:rPr>
                <w:rFonts w:ascii="Arial" w:hAnsi="Arial"/>
                <w:b/>
                <w:sz w:val="16"/>
              </w:rPr>
              <w:t>REQ-12.3</w:t>
            </w:r>
          </w:p>
        </w:tc>
        <w:tc>
          <w:tcPr>
            <w:tcW w:type="dxa" w:w="3408"/>
            <w:vAlign w:val="center"/>
            <w:shd w:fill="EAF1F8"/>
          </w:tcPr>
          <w:p>
            <w:pPr>
              <w:spacing w:after="20"/>
            </w:pPr>
            <w:r/>
            <w:r>
              <w:rPr>
                <w:rFonts w:ascii="Arial" w:hAnsi="Arial"/>
                <w:b w:val="0"/>
                <w:sz w:val="17"/>
              </w:rPr>
              <w:t>Authorized administrators should be able to review relevant activity records.</w:t>
            </w:r>
          </w:p>
        </w:tc>
        <w:tc>
          <w:tcPr>
            <w:tcW w:type="dxa" w:w="3408"/>
            <w:vAlign w:val="center"/>
            <w:shd w:fill="EAF1F8"/>
          </w:tcPr>
          <w:p>
            <w:pPr>
              <w:spacing w:after="20"/>
            </w:pPr>
            <w:r/>
            <w:r>
              <w:rPr>
                <w:rFonts w:ascii="Arial" w:hAnsi="Arial"/>
                <w:b w:val="0"/>
                <w:sz w:val="16"/>
              </w:rPr>
              <w:t>Low</w:t>
            </w:r>
          </w:p>
        </w:tc>
      </w:tr>
    </w:tbl>
    <w:p/>
    <w:p>
      <w:pPr>
        <w:pStyle w:val="Heading1"/>
      </w:pPr>
      <w:r>
        <w:t>4. External Interface Requirements</w:t>
      </w:r>
    </w:p>
    <w:p>
      <w:pPr>
        <w:pStyle w:val="Heading2"/>
      </w:pPr>
      <w:r>
        <w:t>4.1 User Interfaces</w:t>
      </w:r>
    </w:p>
    <w:p>
      <w:pPr>
        <w:pStyle w:val="ListBullet"/>
      </w:pPr>
      <w:r>
        <w:t>The user interface shall use responsive layouts suitable for desktop and mobile browsers.</w:t>
      </w:r>
    </w:p>
    <w:p>
      <w:pPr>
        <w:pStyle w:val="ListBullet"/>
      </w:pPr>
      <w:r>
        <w:t>Navigation and available actions shall be appropriate to the user's role.</w:t>
      </w:r>
    </w:p>
    <w:p>
      <w:pPr>
        <w:pStyle w:val="ListBullet"/>
      </w:pPr>
      <w:r>
        <w:t>Forms shall provide clear labels, required-field indicators, validation messages, and useful error feedback.</w:t>
      </w:r>
    </w:p>
    <w:p>
      <w:pPr>
        <w:pStyle w:val="ListBullet"/>
      </w:pPr>
      <w:r>
        <w:t>Lists and dashboards shall clearly display statuses, deadlines, and available actions.</w:t>
      </w:r>
    </w:p>
    <w:p>
      <w:pPr>
        <w:pStyle w:val="ListBullet"/>
      </w:pPr>
      <w:r>
        <w:t>The interface should use consistent typography, spacing, colors, and reusable components.</w:t>
      </w:r>
    </w:p>
    <w:p>
      <w:pPr>
        <w:pStyle w:val="Heading2"/>
      </w:pPr>
      <w:r>
        <w:t>4.2 Hardware Interfaces</w:t>
      </w:r>
    </w:p>
    <w:p>
      <w:pPr>
        <w:pStyle w:val="ListBullet"/>
      </w:pPr>
      <w:r>
        <w:t>The system shall operate on standard personal computers, laptops, tablets, and smartphones capable of running a supported web browser.</w:t>
      </w:r>
    </w:p>
    <w:p>
      <w:pPr>
        <w:pStyle w:val="ListBullet"/>
      </w:pPr>
      <w:r>
        <w:t>No specialized hardware interface is required for the initial release.</w:t>
      </w:r>
    </w:p>
    <w:p>
      <w:pPr>
        <w:pStyle w:val="Heading2"/>
      </w:pPr>
      <w:r>
        <w:t>4.3 Software Interfaces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20"/>
            </w:pPr>
            <w:r/>
            <w:r>
              <w:rPr>
                <w:rFonts w:ascii="Arial" w:hAnsi="Arial"/>
                <w:b/>
                <w:color w:val="FFFFFF"/>
                <w:sz w:val="18"/>
              </w:rPr>
              <w:t>Software Component</w:t>
            </w:r>
          </w:p>
        </w:tc>
        <w:tc>
          <w:tcPr>
            <w:tcW w:type="dxa" w:w="5112"/>
            <w:vAlign w:val="center"/>
            <w:shd w:fill="1F4E79"/>
          </w:tcPr>
          <w:p>
            <w:pPr>
              <w:spacing w:after="20"/>
            </w:pPr>
            <w:r/>
            <w:r>
              <w:rPr>
                <w:rFonts w:ascii="Arial" w:hAnsi="Arial"/>
                <w:b/>
                <w:color w:val="FFFFFF"/>
                <w:sz w:val="18"/>
              </w:rPr>
              <w:t>Purpose and Interaction</w:t>
            </w:r>
          </w:p>
        </w:tc>
      </w:tr>
      <w:tr>
        <w:tc>
          <w:tcPr>
            <w:tcW w:type="dxa" w:w="5112"/>
            <w:vAlign w:val="center"/>
          </w:tcPr>
          <w:p>
            <w:pPr>
              <w:spacing w:after="20"/>
            </w:pPr>
            <w:r/>
            <w:r>
              <w:rPr>
                <w:rFonts w:ascii="Arial" w:hAnsi="Arial"/>
                <w:b/>
                <w:sz w:val="17"/>
              </w:rPr>
              <w:t>Django</w:t>
            </w:r>
          </w:p>
        </w:tc>
        <w:tc>
          <w:tcPr>
            <w:tcW w:type="dxa" w:w="5112"/>
            <w:vAlign w:val="center"/>
          </w:tcPr>
          <w:p>
            <w:pPr>
              <w:spacing w:after="20"/>
            </w:pPr>
            <w:r/>
            <w:r>
              <w:rPr>
                <w:rFonts w:ascii="Arial" w:hAnsi="Arial"/>
                <w:b w:val="0"/>
                <w:sz w:val="17"/>
              </w:rPr>
              <w:t>Backend framework for URL routing, request handling, authentication, forms, and application logic.</w:t>
            </w:r>
          </w:p>
        </w:tc>
      </w:tr>
      <w:tr>
        <w:tc>
          <w:tcPr>
            <w:tcW w:type="dxa" w:w="5112"/>
            <w:vAlign w:val="center"/>
          </w:tcPr>
          <w:p>
            <w:pPr>
              <w:spacing w:after="20"/>
            </w:pPr>
            <w:r/>
            <w:r>
              <w:rPr>
                <w:rFonts w:ascii="Arial" w:hAnsi="Arial"/>
                <w:b/>
                <w:sz w:val="17"/>
              </w:rPr>
              <w:t>Django ORM</w:t>
            </w:r>
          </w:p>
        </w:tc>
        <w:tc>
          <w:tcPr>
            <w:tcW w:type="dxa" w:w="5112"/>
            <w:vAlign w:val="center"/>
          </w:tcPr>
          <w:p>
            <w:pPr>
              <w:spacing w:after="20"/>
            </w:pPr>
            <w:r/>
            <w:r>
              <w:rPr>
                <w:rFonts w:ascii="Arial" w:hAnsi="Arial"/>
                <w:b w:val="0"/>
                <w:sz w:val="17"/>
              </w:rPr>
              <w:t>Maps application models to relational database records and supports database queries.</w:t>
            </w:r>
          </w:p>
        </w:tc>
      </w:tr>
      <w:tr>
        <w:tc>
          <w:tcPr>
            <w:tcW w:type="dxa" w:w="5112"/>
            <w:vAlign w:val="center"/>
          </w:tcPr>
          <w:p>
            <w:pPr>
              <w:spacing w:after="20"/>
            </w:pPr>
            <w:r/>
            <w:r>
              <w:rPr>
                <w:rFonts w:ascii="Arial" w:hAnsi="Arial"/>
                <w:b/>
                <w:sz w:val="17"/>
              </w:rPr>
              <w:t>SQLite</w:t>
            </w:r>
          </w:p>
        </w:tc>
        <w:tc>
          <w:tcPr>
            <w:tcW w:type="dxa" w:w="5112"/>
            <w:vAlign w:val="center"/>
          </w:tcPr>
          <w:p>
            <w:pPr>
              <w:spacing w:after="20"/>
            </w:pPr>
            <w:r/>
            <w:r>
              <w:rPr>
                <w:rFonts w:ascii="Arial" w:hAnsi="Arial"/>
                <w:b w:val="0"/>
                <w:sz w:val="17"/>
              </w:rPr>
              <w:t>Initial development database for users, ideas, teams, hackathons, projects, tasks, and review records.</w:t>
            </w:r>
          </w:p>
        </w:tc>
      </w:tr>
      <w:tr>
        <w:tc>
          <w:tcPr>
            <w:tcW w:type="dxa" w:w="5112"/>
            <w:vAlign w:val="center"/>
          </w:tcPr>
          <w:p>
            <w:pPr>
              <w:spacing w:after="20"/>
            </w:pPr>
            <w:r/>
            <w:r>
              <w:rPr>
                <w:rFonts w:ascii="Arial" w:hAnsi="Arial"/>
                <w:b/>
                <w:sz w:val="17"/>
              </w:rPr>
              <w:t>HTML, CSS, JavaScript, Bootstrap</w:t>
            </w:r>
          </w:p>
        </w:tc>
        <w:tc>
          <w:tcPr>
            <w:tcW w:type="dxa" w:w="5112"/>
            <w:vAlign w:val="center"/>
          </w:tcPr>
          <w:p>
            <w:pPr>
              <w:spacing w:after="20"/>
            </w:pPr>
            <w:r/>
            <w:r>
              <w:rPr>
                <w:rFonts w:ascii="Arial" w:hAnsi="Arial"/>
                <w:b w:val="0"/>
                <w:sz w:val="17"/>
              </w:rPr>
              <w:t>Provides responsive web pages, form interactions, and consistent interface components.</w:t>
            </w:r>
          </w:p>
        </w:tc>
      </w:tr>
      <w:tr>
        <w:tc>
          <w:tcPr>
            <w:tcW w:type="dxa" w:w="5112"/>
            <w:vAlign w:val="center"/>
          </w:tcPr>
          <w:p>
            <w:pPr>
              <w:spacing w:after="20"/>
            </w:pPr>
            <w:r/>
            <w:r>
              <w:rPr>
                <w:rFonts w:ascii="Arial" w:hAnsi="Arial"/>
                <w:b/>
                <w:sz w:val="17"/>
              </w:rPr>
              <w:t>Git and GitHub</w:t>
            </w:r>
          </w:p>
        </w:tc>
        <w:tc>
          <w:tcPr>
            <w:tcW w:type="dxa" w:w="5112"/>
            <w:vAlign w:val="center"/>
          </w:tcPr>
          <w:p>
            <w:pPr>
              <w:spacing w:after="20"/>
            </w:pPr>
            <w:r/>
            <w:r>
              <w:rPr>
                <w:rFonts w:ascii="Arial" w:hAnsi="Arial"/>
                <w:b w:val="0"/>
                <w:sz w:val="17"/>
              </w:rPr>
              <w:t>Version control, shared source repository, branches, pull requests, and code review.</w:t>
            </w:r>
          </w:p>
        </w:tc>
      </w:tr>
      <w:tr>
        <w:tc>
          <w:tcPr>
            <w:tcW w:type="dxa" w:w="5112"/>
            <w:vAlign w:val="center"/>
          </w:tcPr>
          <w:p>
            <w:pPr>
              <w:spacing w:after="20"/>
            </w:pPr>
            <w:r/>
            <w:r>
              <w:rPr>
                <w:rFonts w:ascii="Arial" w:hAnsi="Arial"/>
                <w:b/>
                <w:sz w:val="17"/>
              </w:rPr>
              <w:t>Jira</w:t>
            </w:r>
          </w:p>
        </w:tc>
        <w:tc>
          <w:tcPr>
            <w:tcW w:type="dxa" w:w="5112"/>
            <w:vAlign w:val="center"/>
          </w:tcPr>
          <w:p>
            <w:pPr>
              <w:spacing w:after="20"/>
            </w:pPr>
            <w:r/>
            <w:r>
              <w:rPr>
                <w:rFonts w:ascii="Arial" w:hAnsi="Arial"/>
                <w:b w:val="0"/>
                <w:sz w:val="17"/>
              </w:rPr>
              <w:t>Tracks epics, stories, tasks, priorities, assignees, sprint work, and project progress.</w:t>
            </w:r>
          </w:p>
        </w:tc>
      </w:tr>
    </w:tbl>
    <w:p/>
    <w:p>
      <w:pPr>
        <w:pStyle w:val="Heading2"/>
      </w:pPr>
      <w:r>
        <w:t>4.4 Communication Interfaces</w:t>
      </w:r>
    </w:p>
    <w:p>
      <w:pPr>
        <w:pStyle w:val="ListBullet"/>
      </w:pPr>
      <w:r>
        <w:t>The browser and application shall communicate using HTTP during local development and HTTPS when deployed in an environment supporting TLS.</w:t>
      </w:r>
    </w:p>
    <w:p>
      <w:pPr>
        <w:pStyle w:val="ListBullet"/>
      </w:pPr>
      <w:r>
        <w:t>Form submissions and server responses shall use standard web request/response behavior.</w:t>
      </w:r>
    </w:p>
    <w:p>
      <w:pPr>
        <w:pStyle w:val="ListBullet"/>
      </w:pPr>
      <w:r>
        <w:t>Any future external service integration shall document its protocol, credentials, data exchanged, and failure behavior before implementation.</w:t>
      </w:r>
    </w:p>
    <w:p>
      <w:pPr>
        <w:pStyle w:val="Heading1"/>
      </w:pPr>
      <w:r>
        <w:t>5. Non-Functional Requirements</w:t>
      </w:r>
    </w:p>
    <w:p>
      <w:pPr>
        <w:pStyle w:val="Heading2"/>
      </w:pPr>
      <w:r>
        <w:t>5.1 Performance</w:t>
      </w:r>
    </w:p>
    <w:p>
      <w:r>
        <w:t>The system should load common pages and process ordinary form submissions within a reasonable response time on the team's development environment. List views should avoid loading unnecessary records when the dataset grows.</w:t>
      </w:r>
    </w:p>
    <w:p>
      <w:pPr>
        <w:pStyle w:val="Heading2"/>
      </w:pPr>
      <w:r>
        <w:t>5.2 Security</w:t>
      </w:r>
    </w:p>
    <w:p>
      <w:r>
        <w:t>The system shall use Django's authentication and password-handling mechanisms or equivalent secure mechanisms. Protected views shall enforce authorization checks on the server. Secrets and credentials shall not be committed to GitHub.</w:t>
      </w:r>
    </w:p>
    <w:p>
      <w:pPr>
        <w:pStyle w:val="Heading2"/>
      </w:pPr>
      <w:r>
        <w:t>5.3 Reliability</w:t>
      </w:r>
    </w:p>
    <w:p>
      <w:r>
        <w:t>The system shall validate user input and handle expected errors without exposing stack traces or sensitive configuration to end users. Important records shall be stored persistently in the configured database.</w:t>
      </w:r>
    </w:p>
    <w:p>
      <w:pPr>
        <w:pStyle w:val="Heading2"/>
      </w:pPr>
      <w:r>
        <w:t>5.4 Usability</w:t>
      </w:r>
    </w:p>
    <w:p>
      <w:r>
        <w:t>The interface shall use understandable labels, consistent navigation, and clear success/error messages. Core flows such as submitting an idea or updating a task should require only the information necessary for that action.</w:t>
      </w:r>
    </w:p>
    <w:p>
      <w:pPr>
        <w:pStyle w:val="Heading2"/>
      </w:pPr>
      <w:r>
        <w:t>5.5 Maintainability</w:t>
      </w:r>
    </w:p>
    <w:p>
      <w:r>
        <w:t>The codebase shall be organized into logical Django apps or modules. Common layout and interface elements should be reused. Setup instructions and dependencies shall be documented in the README and requirements file.</w:t>
      </w:r>
    </w:p>
    <w:p>
      <w:pPr>
        <w:pStyle w:val="Heading2"/>
      </w:pPr>
      <w:r>
        <w:t>5.6 Compatibility</w:t>
      </w:r>
    </w:p>
    <w:p>
      <w:r>
        <w:t>The application should function in current versions of major browsers, including Chrome, Edge, Firefox, and Safari, with responsive behavior on common screen sizes.</w:t>
      </w:r>
    </w:p>
    <w:p>
      <w:pPr>
        <w:pStyle w:val="Heading2"/>
      </w:pPr>
      <w:r>
        <w:t>5.7 Data Integrity</w:t>
      </w:r>
    </w:p>
    <w:p>
      <w:r>
        <w:t>Related records such as teams, users, ideas, hackathons, projects, reviews, and tasks shall use appropriate model relationships and validation. The system shall prevent invalid references and duplicate records where applicable.</w:t>
      </w:r>
    </w:p>
    <w:p>
      <w:pPr>
        <w:pStyle w:val="Heading2"/>
      </w:pPr>
      <w:r>
        <w:t>5.8 Privacy</w:t>
      </w:r>
    </w:p>
    <w:p>
      <w:r>
        <w:t>The system shall expose personal and project information only to users whose roles and relationships authorize access. Test data should be used for demonstrations where real personal information is unnecessary.</w:t>
      </w:r>
    </w:p>
    <w:p>
      <w:pPr>
        <w:pStyle w:val="Heading2"/>
      </w:pPr>
      <w:r>
        <w:t>5.9 Availability and Recovery</w:t>
      </w:r>
    </w:p>
    <w:p>
      <w:r>
        <w:t>During development, the system's availability depends on the host machine and network. The team shall maintain source code in GitHub and document database backup or reset steps needed for the demo.</w:t>
      </w:r>
    </w:p>
    <w:p>
      <w:pPr>
        <w:pStyle w:val="Heading2"/>
      </w:pPr>
      <w:r>
        <w:t>5.10 Accessibility</w:t>
      </w:r>
    </w:p>
    <w:p>
      <w:r>
        <w:t>Pages should use semantic headings, associated form labels, readable contrast, keyboard-accessible controls, and helpful validation messages wherever practical.</w:t>
      </w:r>
    </w:p>
    <w:p>
      <w:pPr>
        <w:pStyle w:val="Heading1"/>
      </w:pPr>
      <w:r>
        <w:t>6. Other Requirements</w:t>
      </w:r>
    </w:p>
    <w:p>
      <w:pPr>
        <w:pStyle w:val="ListBullet"/>
      </w:pPr>
      <w:r>
        <w:t>Requirement changes introduced by the faculty supervisor shall be reviewed, prioritized, and reflected in this SRS and the Jira backlog.</w:t>
      </w:r>
    </w:p>
    <w:p>
      <w:pPr>
        <w:pStyle w:val="ListBullet"/>
      </w:pPr>
      <w:r>
        <w:t>Each implemented core requirement should have at least one corresponding test case or documented manual verification step.</w:t>
      </w:r>
    </w:p>
    <w:p>
      <w:pPr>
        <w:pStyle w:val="ListBullet"/>
      </w:pPr>
      <w:r>
        <w:t>The team shall use version control and avoid committing virtual environments, local database files containing personal data, secrets, or generated cache files.</w:t>
      </w:r>
    </w:p>
    <w:p>
      <w:pPr>
        <w:pStyle w:val="ListBullet"/>
      </w:pPr>
      <w:r>
        <w:t>Any requirement that depends on an external provider shall be treated as optional until access, configuration, and feasibility are confirmed.</w:t>
      </w:r>
    </w:p>
    <w:p>
      <w:pPr>
        <w:pStyle w:val="Heading1"/>
      </w:pPr>
      <w:r>
        <w:t>Appendix A: Glossary</w:t>
      </w:r>
    </w:p>
    <w:tbl>
      <w:tblPr>
        <w:tblStyle w:val="TableGrid"/>
        <w:tblW w:type="auto" w:w="0"/>
        <w:tblLook w:firstColumn="1" w:firstRow="1" w:lastColumn="0" w:lastRow="0" w:noHBand="0" w:noVBand="1" w:val="04A0"/>
      </w:tblPr>
      <w:tblGrid>
        <w:gridCol w:w="5112"/>
        <w:gridCol w:w="5112"/>
      </w:tblGrid>
      <w:tr>
        <w:tc>
          <w:tcPr>
            <w:tcW w:type="dxa" w:w="5112"/>
            <w:vAlign w:val="center"/>
            <w:shd w:fill="1F4E79"/>
          </w:tcPr>
          <w:p>
            <w:pPr>
              <w:spacing w:after="20"/>
            </w:pPr>
            <w:r/>
            <w:r>
              <w:rPr>
                <w:rFonts w:ascii="Arial" w:hAnsi="Arial"/>
                <w:b/>
                <w:color w:val="FFFFFF"/>
                <w:sz w:val="18"/>
              </w:rPr>
              <w:t>Term</w:t>
            </w:r>
          </w:p>
        </w:tc>
        <w:tc>
          <w:tcPr>
            <w:tcW w:type="dxa" w:w="5112"/>
            <w:vAlign w:val="center"/>
            <w:shd w:fill="1F4E79"/>
          </w:tcPr>
          <w:p>
            <w:pPr>
              <w:spacing w:after="20"/>
            </w:pPr>
            <w:r/>
            <w:r>
              <w:rPr>
                <w:rFonts w:ascii="Arial" w:hAnsi="Arial"/>
                <w:b/>
                <w:color w:val="FFFFFF"/>
                <w:sz w:val="18"/>
              </w:rPr>
              <w:t>Definition</w:t>
            </w:r>
          </w:p>
        </w:tc>
      </w:tr>
      <w:tr>
        <w:tc>
          <w:tcPr>
            <w:tcW w:type="dxa" w:w="5112"/>
            <w:vAlign w:val="center"/>
          </w:tcPr>
          <w:p>
            <w:pPr>
              <w:spacing w:after="20"/>
            </w:pPr>
            <w:r/>
            <w:r>
              <w:rPr>
                <w:rFonts w:ascii="Arial" w:hAnsi="Arial"/>
                <w:b/>
                <w:sz w:val="17"/>
              </w:rPr>
              <w:t>SRS</w:t>
            </w:r>
          </w:p>
        </w:tc>
        <w:tc>
          <w:tcPr>
            <w:tcW w:type="dxa" w:w="5112"/>
            <w:vAlign w:val="center"/>
          </w:tcPr>
          <w:p>
            <w:pPr>
              <w:spacing w:after="20"/>
            </w:pPr>
            <w:r/>
            <w:r>
              <w:rPr>
                <w:rFonts w:ascii="Arial" w:hAnsi="Arial"/>
                <w:b w:val="0"/>
                <w:sz w:val="17"/>
              </w:rPr>
              <w:t>Software Requirements Specification: a document describing system behavior and constraints.</w:t>
            </w:r>
          </w:p>
        </w:tc>
      </w:tr>
      <w:tr>
        <w:tc>
          <w:tcPr>
            <w:tcW w:type="dxa" w:w="5112"/>
            <w:vAlign w:val="center"/>
          </w:tcPr>
          <w:p>
            <w:pPr>
              <w:spacing w:after="20"/>
            </w:pPr>
            <w:r/>
            <w:r>
              <w:rPr>
                <w:rFonts w:ascii="Arial" w:hAnsi="Arial"/>
                <w:b/>
                <w:sz w:val="17"/>
              </w:rPr>
              <w:t>MVP</w:t>
            </w:r>
          </w:p>
        </w:tc>
        <w:tc>
          <w:tcPr>
            <w:tcW w:type="dxa" w:w="5112"/>
            <w:vAlign w:val="center"/>
          </w:tcPr>
          <w:p>
            <w:pPr>
              <w:spacing w:after="20"/>
            </w:pPr>
            <w:r/>
            <w:r>
              <w:rPr>
                <w:rFonts w:ascii="Arial" w:hAnsi="Arial"/>
                <w:b w:val="0"/>
                <w:sz w:val="17"/>
              </w:rPr>
              <w:t>Minimum Viable Product: the smallest useful implementation that demonstrates the core workflow.</w:t>
            </w:r>
          </w:p>
        </w:tc>
      </w:tr>
      <w:tr>
        <w:tc>
          <w:tcPr>
            <w:tcW w:type="dxa" w:w="5112"/>
            <w:vAlign w:val="center"/>
          </w:tcPr>
          <w:p>
            <w:pPr>
              <w:spacing w:after="20"/>
            </w:pPr>
            <w:r/>
            <w:r>
              <w:rPr>
                <w:rFonts w:ascii="Arial" w:hAnsi="Arial"/>
                <w:b/>
                <w:sz w:val="17"/>
              </w:rPr>
              <w:t>RBAC</w:t>
            </w:r>
          </w:p>
        </w:tc>
        <w:tc>
          <w:tcPr>
            <w:tcW w:type="dxa" w:w="5112"/>
            <w:vAlign w:val="center"/>
          </w:tcPr>
          <w:p>
            <w:pPr>
              <w:spacing w:after="20"/>
            </w:pPr>
            <w:r/>
            <w:r>
              <w:rPr>
                <w:rFonts w:ascii="Arial" w:hAnsi="Arial"/>
                <w:b w:val="0"/>
                <w:sz w:val="17"/>
              </w:rPr>
              <w:t>Role-Based Access Control: permissions determined by the user's assigned role.</w:t>
            </w:r>
          </w:p>
        </w:tc>
      </w:tr>
      <w:tr>
        <w:tc>
          <w:tcPr>
            <w:tcW w:type="dxa" w:w="5112"/>
            <w:vAlign w:val="center"/>
          </w:tcPr>
          <w:p>
            <w:pPr>
              <w:spacing w:after="20"/>
            </w:pPr>
            <w:r/>
            <w:r>
              <w:rPr>
                <w:rFonts w:ascii="Arial" w:hAnsi="Arial"/>
                <w:b/>
                <w:sz w:val="17"/>
              </w:rPr>
              <w:t>Epic</w:t>
            </w:r>
          </w:p>
        </w:tc>
        <w:tc>
          <w:tcPr>
            <w:tcW w:type="dxa" w:w="5112"/>
            <w:vAlign w:val="center"/>
          </w:tcPr>
          <w:p>
            <w:pPr>
              <w:spacing w:after="20"/>
            </w:pPr>
            <w:r/>
            <w:r>
              <w:rPr>
                <w:rFonts w:ascii="Arial" w:hAnsi="Arial"/>
                <w:b w:val="0"/>
                <w:sz w:val="17"/>
              </w:rPr>
              <w:t>A large Jira work item grouping related stories or tasks.</w:t>
            </w:r>
          </w:p>
        </w:tc>
      </w:tr>
      <w:tr>
        <w:tc>
          <w:tcPr>
            <w:tcW w:type="dxa" w:w="5112"/>
            <w:vAlign w:val="center"/>
          </w:tcPr>
          <w:p>
            <w:pPr>
              <w:spacing w:after="20"/>
            </w:pPr>
            <w:r/>
            <w:r>
              <w:rPr>
                <w:rFonts w:ascii="Arial" w:hAnsi="Arial"/>
                <w:b/>
                <w:sz w:val="17"/>
              </w:rPr>
              <w:t>Sprint</w:t>
            </w:r>
          </w:p>
        </w:tc>
        <w:tc>
          <w:tcPr>
            <w:tcW w:type="dxa" w:w="5112"/>
            <w:vAlign w:val="center"/>
          </w:tcPr>
          <w:p>
            <w:pPr>
              <w:spacing w:after="20"/>
            </w:pPr>
            <w:r/>
            <w:r>
              <w:rPr>
                <w:rFonts w:ascii="Arial" w:hAnsi="Arial"/>
                <w:b w:val="0"/>
                <w:sz w:val="17"/>
              </w:rPr>
              <w:t>A time-boxed period during which a selected set of backlog work is completed.</w:t>
            </w:r>
          </w:p>
        </w:tc>
      </w:tr>
      <w:tr>
        <w:tc>
          <w:tcPr>
            <w:tcW w:type="dxa" w:w="5112"/>
            <w:vAlign w:val="center"/>
          </w:tcPr>
          <w:p>
            <w:pPr>
              <w:spacing w:after="20"/>
            </w:pPr>
            <w:r/>
            <w:r>
              <w:rPr>
                <w:rFonts w:ascii="Arial" w:hAnsi="Arial"/>
                <w:b/>
                <w:sz w:val="17"/>
              </w:rPr>
              <w:t>Milestone</w:t>
            </w:r>
          </w:p>
        </w:tc>
        <w:tc>
          <w:tcPr>
            <w:tcW w:type="dxa" w:w="5112"/>
            <w:vAlign w:val="center"/>
          </w:tcPr>
          <w:p>
            <w:pPr>
              <w:spacing w:after="20"/>
            </w:pPr>
            <w:r/>
            <w:r>
              <w:rPr>
                <w:rFonts w:ascii="Arial" w:hAnsi="Arial"/>
                <w:b w:val="0"/>
                <w:sz w:val="17"/>
              </w:rPr>
              <w:t>A meaningful checkpoint or target within a project.</w:t>
            </w:r>
          </w:p>
        </w:tc>
      </w:tr>
      <w:tr>
        <w:tc>
          <w:tcPr>
            <w:tcW w:type="dxa" w:w="5112"/>
            <w:vAlign w:val="center"/>
          </w:tcPr>
          <w:p>
            <w:pPr>
              <w:spacing w:after="20"/>
            </w:pPr>
            <w:r/>
            <w:r>
              <w:rPr>
                <w:rFonts w:ascii="Arial" w:hAnsi="Arial"/>
                <w:b/>
                <w:sz w:val="17"/>
              </w:rPr>
              <w:t>Traceability</w:t>
            </w:r>
          </w:p>
        </w:tc>
        <w:tc>
          <w:tcPr>
            <w:tcW w:type="dxa" w:w="5112"/>
            <w:vAlign w:val="center"/>
          </w:tcPr>
          <w:p>
            <w:pPr>
              <w:spacing w:after="20"/>
            </w:pPr>
            <w:r/>
            <w:r>
              <w:rPr>
                <w:rFonts w:ascii="Arial" w:hAnsi="Arial"/>
                <w:b w:val="0"/>
                <w:sz w:val="17"/>
              </w:rPr>
              <w:t>The ability to connect a requirement to implementation work and its test evidence.</w:t>
            </w:r>
          </w:p>
        </w:tc>
      </w:tr>
    </w:tbl>
    <w:p>
      <w:pPr>
        <w:pStyle w:val="Heading1"/>
      </w:pPr>
      <w:r>
        <w:t>Appendix B: Analysis Models</w:t>
      </w:r>
    </w:p>
    <w:p>
      <w:pPr>
        <w:pStyle w:val="Heading2"/>
      </w:pPr>
      <w:r>
        <w:t>B.1 Main System Flow</w:t>
      </w:r>
    </w:p>
    <w:p>
      <w:r>
        <w:t>Student Registration / Login → Profile Setup → Create or Join Team → Browse or Register for Hackathon → Submit Innovation Idea → Faculty / Mentor Review → Idea Approved → Project Created → Plan Tasks and Milestones → Development → Testing → Project / Hackathon Submission → Evaluation → Project Completed</w:t>
      </w:r>
    </w:p>
    <w:p>
      <w:pPr>
        <w:pStyle w:val="Heading2"/>
      </w:pPr>
      <w:r>
        <w:t>B.2 High-Level Data Flow Summary</w:t>
      </w:r>
    </w:p>
    <w:p>
      <w:pPr>
        <w:pStyle w:val="ListBullet"/>
      </w:pPr>
      <w:r>
        <w:t>Students provide profile, team, idea, hackathon registration, and project task information to the application.</w:t>
      </w:r>
    </w:p>
    <w:p>
      <w:pPr>
        <w:pStyle w:val="ListBullet"/>
      </w:pPr>
      <w:r>
        <w:t>The application validates user permissions and stores accepted information in the database.</w:t>
      </w:r>
    </w:p>
    <w:p>
      <w:pPr>
        <w:pStyle w:val="ListBullet"/>
      </w:pPr>
      <w:r>
        <w:t>Mentors or faculty reviewers retrieve assigned ideas and projects, then submit decisions and feedback.</w:t>
      </w:r>
    </w:p>
    <w:p>
      <w:pPr>
        <w:pStyle w:val="ListBullet"/>
      </w:pPr>
      <w:r>
        <w:t>Team leaders and members update tasks, milestones, and project progress.</w:t>
      </w:r>
    </w:p>
    <w:p>
      <w:pPr>
        <w:pStyle w:val="ListBullet"/>
      </w:pPr>
      <w:r>
        <w:t>Coordinators manage hackathon details, registration windows, and submissions; administrators manage user access and system records.</w:t>
      </w:r>
    </w:p>
    <w:p>
      <w:pPr>
        <w:pStyle w:val="Heading2"/>
      </w:pPr>
      <w:r>
        <w:t>B.3 Proposed Relational Entity Summary</w:t>
      </w:r>
    </w:p>
    <w:p>
      <w:pPr>
        <w:pStyle w:val="ListBullet"/>
      </w:pPr>
      <w:r>
        <w:t>USERS (user_id [PK], name, email, password_hash, role, department, skills, is_active, created_at)</w:t>
      </w:r>
    </w:p>
    <w:p>
      <w:pPr>
        <w:pStyle w:val="ListBullet"/>
      </w:pPr>
      <w:r>
        <w:t>TEAMS (team_id [PK], team_name, description, leader_id [FK → USERS], created_at)</w:t>
      </w:r>
    </w:p>
    <w:p>
      <w:pPr>
        <w:pStyle w:val="ListBullet"/>
      </w:pPr>
      <w:r>
        <w:t>TEAM_MEMBERS (team_member_id [PK], team_id [FK → TEAMS], user_id [FK → USERS], joined_at, membership_status)</w:t>
      </w:r>
    </w:p>
    <w:p>
      <w:pPr>
        <w:pStyle w:val="ListBullet"/>
      </w:pPr>
      <w:r>
        <w:t>IDEAS (idea_id [PK], owner_id [FK → USERS], team_id [FK → TEAMS, optional], title, problem_statement, proposed_solution, category, status, created_at)</w:t>
      </w:r>
    </w:p>
    <w:p>
      <w:pPr>
        <w:pStyle w:val="ListBullet"/>
      </w:pPr>
      <w:r>
        <w:t>HACKATHONS (hackathon_id [PK], title, description, theme, registration_deadline, start_date, end_date, submission_deadline, coordinator_id [FK → USERS], status)</w:t>
      </w:r>
    </w:p>
    <w:p>
      <w:pPr>
        <w:pStyle w:val="ListBullet"/>
      </w:pPr>
      <w:r>
        <w:t>HACKATHON_REGISTRATIONS (registration_id [PK], hackathon_id [FK → HACKATHONS], team_id [FK → TEAMS], registered_at, status)</w:t>
      </w:r>
    </w:p>
    <w:p>
      <w:pPr>
        <w:pStyle w:val="ListBullet"/>
      </w:pPr>
      <w:r>
        <w:t>PROJECTS (project_id [PK], idea_id [FK → IDEAS, optional], hackathon_id [FK → HACKATHONS, optional], team_id [FK → TEAMS], title, description, status, progress, created_at)</w:t>
      </w:r>
    </w:p>
    <w:p>
      <w:pPr>
        <w:pStyle w:val="ListBullet"/>
      </w:pPr>
      <w:r>
        <w:t>TASKS (task_id [PK], project_id [FK → PROJECTS], assignee_id [FK → USERS], title, description, priority, due_date, status)</w:t>
      </w:r>
    </w:p>
    <w:p>
      <w:pPr>
        <w:pStyle w:val="ListBullet"/>
      </w:pPr>
      <w:r>
        <w:t>MILESTONES (milestone_id [PK], project_id [FK → PROJECTS], title, due_date, status)</w:t>
      </w:r>
    </w:p>
    <w:p>
      <w:pPr>
        <w:pStyle w:val="ListBullet"/>
      </w:pPr>
      <w:r>
        <w:t>REVIEWS (review_id [PK], idea_id [FK → IDEAS, optional], project_id [FK → PROJECTS, optional], reviewer_id [FK → USERS], score, feedback, decision, reviewed_at)</w:t>
      </w:r>
    </w:p>
    <w:p>
      <w:pPr>
        <w:pStyle w:val="ListBullet"/>
      </w:pPr>
      <w:r>
        <w:t>SUBMISSIONS (submission_id [PK], hackathon_id [FK → HACKATHONS], team_id [FK → TEAMS], project_id [FK → PROJECTS], repository_url, description, submitted_at)</w:t>
      </w:r>
    </w:p>
    <w:p>
      <w:r>
        <w:t>Note: This is a proposed high-level data model for planning. The final schema should be validated against the faculty's requirements and the features actually implemented.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IdeaSphere SRS | Version 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