
<file path=[Content_Types].xml><?xml version="1.0" encoding="utf-8"?>
<Types xmlns="http://schemas.openxmlformats.org/package/2006/content-types">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4FB3014" w14:textId="77777777" w:rsidR="00A16E2D" w:rsidRDefault="00A16E2D" w:rsidP="00A16E2D">
      <w:pPr>
        <w:pStyle w:val="NormalWeb"/>
      </w:pPr>
      <w:r>
        <w:rPr>
          <w:noProof/>
        </w:rPr>
        <w:drawing>
          <wp:inline distT="0" distB="0" distL="0" distR="0" wp14:anchorId="57F13DCB" wp14:editId="5CDC7D6B">
            <wp:extent cx="3122295" cy="906780"/>
            <wp:effectExtent l="0" t="0" r="1905" b="7620"/>
            <wp:docPr id="30"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Picture 29"/>
                    <pic:cNvPicPr>
                      <a:picLocks noChangeAspect="1"/>
                    </pic:cNvPicPr>
                  </pic:nvPicPr>
                  <pic:blipFill>
                    <a:blip r:embed="rId5" cstate="print">
                      <a:extLst>
                        <a:ext uri="{BEBA8EAE-BF5A-486C-A8C5-ECC9F3942E4B}">
                          <a14:imgProps xmlns:a14="http://schemas.microsoft.com/office/drawing/2010/main">
                            <a14:imgLayer r:embed="rId6">
                              <a14:imgEffect>
                                <a14:colorTemperature colorTemp="5742"/>
                              </a14:imgEffect>
                              <a14:imgEffect>
                                <a14:saturation sat="238000"/>
                              </a14:imgEffect>
                            </a14:imgLayer>
                          </a14:imgProps>
                        </a:ext>
                        <a:ext uri="{28A0092B-C50C-407E-A947-70E740481C1C}">
                          <a14:useLocalDpi xmlns:a14="http://schemas.microsoft.com/office/drawing/2010/main" val="0"/>
                        </a:ext>
                      </a:extLst>
                    </a:blip>
                    <a:stretch>
                      <a:fillRect/>
                    </a:stretch>
                  </pic:blipFill>
                  <pic:spPr>
                    <a:xfrm>
                      <a:off x="0" y="0"/>
                      <a:ext cx="3204702" cy="931151"/>
                    </a:xfrm>
                    <a:prstGeom prst="rect">
                      <a:avLst/>
                    </a:prstGeom>
                  </pic:spPr>
                </pic:pic>
              </a:graphicData>
            </a:graphic>
          </wp:inline>
        </w:drawing>
      </w:r>
    </w:p>
    <w:p w14:paraId="33701328" w14:textId="77777777" w:rsidR="00A16E2D" w:rsidRDefault="00A16E2D" w:rsidP="00A16E2D">
      <w:pPr>
        <w:pStyle w:val="NormalWeb"/>
      </w:pPr>
    </w:p>
    <w:p w14:paraId="6D9BBF98" w14:textId="77777777" w:rsidR="00A16E2D" w:rsidRDefault="00A16E2D" w:rsidP="00A16E2D">
      <w:pPr>
        <w:pStyle w:val="NormalWeb"/>
        <w:jc w:val="center"/>
        <w:rPr>
          <w:b/>
          <w:bCs/>
          <w:sz w:val="52"/>
          <w:szCs w:val="52"/>
          <w:u w:val="single"/>
        </w:rPr>
      </w:pPr>
      <w:r w:rsidRPr="0096161F">
        <w:rPr>
          <w:b/>
          <w:bCs/>
          <w:sz w:val="52"/>
          <w:szCs w:val="52"/>
          <w:u w:val="single"/>
        </w:rPr>
        <w:t>UNIVERSITY INSTITUTE OF COMPUTING</w:t>
      </w:r>
    </w:p>
    <w:p w14:paraId="7A859867" w14:textId="77777777" w:rsidR="00A16E2D" w:rsidRPr="0096161F" w:rsidRDefault="00A16E2D" w:rsidP="00A16E2D">
      <w:pPr>
        <w:pStyle w:val="NormalWeb"/>
        <w:jc w:val="center"/>
        <w:rPr>
          <w:b/>
          <w:bCs/>
          <w:sz w:val="52"/>
          <w:szCs w:val="52"/>
          <w:u w:val="single"/>
        </w:rPr>
      </w:pPr>
    </w:p>
    <w:p w14:paraId="0B1210CD" w14:textId="77777777" w:rsidR="00A16E2D" w:rsidRDefault="00A16E2D" w:rsidP="00A16E2D">
      <w:pPr>
        <w:pStyle w:val="NormalWeb"/>
        <w:jc w:val="center"/>
        <w:rPr>
          <w:sz w:val="56"/>
          <w:szCs w:val="56"/>
        </w:rPr>
      </w:pPr>
      <w:r w:rsidRPr="002A7442">
        <w:rPr>
          <w:sz w:val="56"/>
          <w:szCs w:val="56"/>
        </w:rPr>
        <w:t>PROJECT REPORT</w:t>
      </w:r>
    </w:p>
    <w:p w14:paraId="4F1B2F36" w14:textId="77777777" w:rsidR="00A16E2D" w:rsidRDefault="00A16E2D" w:rsidP="00A16E2D">
      <w:pPr>
        <w:pStyle w:val="NormalWeb"/>
        <w:jc w:val="center"/>
        <w:rPr>
          <w:sz w:val="56"/>
          <w:szCs w:val="56"/>
        </w:rPr>
      </w:pPr>
      <w:r>
        <w:rPr>
          <w:sz w:val="56"/>
          <w:szCs w:val="56"/>
        </w:rPr>
        <w:t xml:space="preserve"> ON</w:t>
      </w:r>
    </w:p>
    <w:p w14:paraId="7140F5FF" w14:textId="77777777" w:rsidR="0086309F" w:rsidRDefault="002151B5" w:rsidP="00A16E2D">
      <w:pPr>
        <w:pStyle w:val="NormalWeb"/>
        <w:jc w:val="center"/>
        <w:rPr>
          <w:sz w:val="56"/>
          <w:szCs w:val="56"/>
        </w:rPr>
      </w:pPr>
      <w:r>
        <w:rPr>
          <w:sz w:val="56"/>
          <w:szCs w:val="56"/>
        </w:rPr>
        <w:t>BI</w:t>
      </w:r>
      <w:r w:rsidR="00225298">
        <w:rPr>
          <w:sz w:val="56"/>
          <w:szCs w:val="56"/>
        </w:rPr>
        <w:t xml:space="preserve">G DATA IN </w:t>
      </w:r>
    </w:p>
    <w:p w14:paraId="60EF00EF" w14:textId="3233E8B8" w:rsidR="00A16E2D" w:rsidRDefault="00225298" w:rsidP="0086309F">
      <w:pPr>
        <w:pStyle w:val="NormalWeb"/>
        <w:jc w:val="center"/>
        <w:rPr>
          <w:sz w:val="56"/>
          <w:szCs w:val="56"/>
        </w:rPr>
      </w:pPr>
      <w:r>
        <w:rPr>
          <w:sz w:val="56"/>
          <w:szCs w:val="56"/>
        </w:rPr>
        <w:t>E-GOVERNANCE</w:t>
      </w:r>
    </w:p>
    <w:p w14:paraId="4C03B441" w14:textId="77777777" w:rsidR="00A16E2D" w:rsidRDefault="00A16E2D" w:rsidP="00125BF5">
      <w:pPr>
        <w:pStyle w:val="NormalWeb"/>
        <w:rPr>
          <w:sz w:val="56"/>
          <w:szCs w:val="56"/>
        </w:rPr>
      </w:pPr>
    </w:p>
    <w:p w14:paraId="36E3EF88" w14:textId="77777777" w:rsidR="005706BA" w:rsidRDefault="005706BA" w:rsidP="00A16E2D">
      <w:pPr>
        <w:pStyle w:val="NormalWeb"/>
        <w:jc w:val="center"/>
        <w:rPr>
          <w:sz w:val="56"/>
          <w:szCs w:val="56"/>
        </w:rPr>
      </w:pPr>
      <w:r>
        <w:rPr>
          <w:sz w:val="56"/>
          <w:szCs w:val="56"/>
        </w:rPr>
        <w:t>FUNDAMENTALS OF DATA SCIENCE</w:t>
      </w:r>
    </w:p>
    <w:p w14:paraId="77DA7ADF" w14:textId="11E21C58" w:rsidR="00A16E2D" w:rsidRDefault="005706BA" w:rsidP="00A16E2D">
      <w:pPr>
        <w:pStyle w:val="NormalWeb"/>
        <w:jc w:val="center"/>
        <w:rPr>
          <w:sz w:val="44"/>
          <w:szCs w:val="44"/>
        </w:rPr>
      </w:pPr>
      <w:r>
        <w:rPr>
          <w:sz w:val="44"/>
          <w:szCs w:val="44"/>
        </w:rPr>
        <w:t>25CAT-121</w:t>
      </w:r>
    </w:p>
    <w:p w14:paraId="13A8B8B9" w14:textId="77777777" w:rsidR="00A16E2D" w:rsidRDefault="00A16E2D" w:rsidP="00A16E2D">
      <w:pPr>
        <w:pStyle w:val="NormalWeb"/>
        <w:jc w:val="center"/>
        <w:rPr>
          <w:sz w:val="44"/>
          <w:szCs w:val="44"/>
        </w:rPr>
      </w:pPr>
    </w:p>
    <w:p w14:paraId="3D48B650" w14:textId="77777777" w:rsidR="00A16E2D" w:rsidRDefault="00A16E2D" w:rsidP="00A16E2D">
      <w:pPr>
        <w:pStyle w:val="NormalWeb"/>
        <w:jc w:val="center"/>
        <w:rPr>
          <w:sz w:val="44"/>
          <w:szCs w:val="44"/>
        </w:rPr>
      </w:pPr>
    </w:p>
    <w:p w14:paraId="4AC3407D" w14:textId="77777777" w:rsidR="00A16E2D" w:rsidRDefault="00A16E2D" w:rsidP="00A16E2D">
      <w:pPr>
        <w:pStyle w:val="NormalWeb"/>
        <w:jc w:val="center"/>
        <w:rPr>
          <w:sz w:val="44"/>
          <w:szCs w:val="44"/>
        </w:rPr>
      </w:pPr>
    </w:p>
    <w:p w14:paraId="3F8DC67D" w14:textId="77777777" w:rsidR="00A16E2D" w:rsidRDefault="00A16E2D" w:rsidP="00A16E2D">
      <w:pPr>
        <w:pStyle w:val="NormalWeb"/>
        <w:jc w:val="center"/>
        <w:rPr>
          <w:sz w:val="44"/>
          <w:szCs w:val="44"/>
        </w:rPr>
      </w:pPr>
    </w:p>
    <w:p w14:paraId="3D048366" w14:textId="77777777" w:rsidR="00A16E2D" w:rsidRDefault="00A16E2D" w:rsidP="00A16E2D">
      <w:pPr>
        <w:pStyle w:val="NormalWeb"/>
        <w:rPr>
          <w:sz w:val="44"/>
          <w:szCs w:val="44"/>
        </w:rPr>
      </w:pPr>
      <w:r>
        <w:rPr>
          <w:noProof/>
        </w:rPr>
        <w:drawing>
          <wp:inline distT="0" distB="0" distL="0" distR="0" wp14:anchorId="11C46890" wp14:editId="36EC0500">
            <wp:extent cx="3122295" cy="906780"/>
            <wp:effectExtent l="0" t="0" r="1905" b="7620"/>
            <wp:docPr id="479563412"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Picture 29"/>
                    <pic:cNvPicPr>
                      <a:picLocks noChangeAspect="1"/>
                    </pic:cNvPicPr>
                  </pic:nvPicPr>
                  <pic:blipFill>
                    <a:blip r:embed="rId5" cstate="print">
                      <a:extLst>
                        <a:ext uri="{BEBA8EAE-BF5A-486C-A8C5-ECC9F3942E4B}">
                          <a14:imgProps xmlns:a14="http://schemas.microsoft.com/office/drawing/2010/main">
                            <a14:imgLayer r:embed="rId6">
                              <a14:imgEffect>
                                <a14:colorTemperature colorTemp="5742"/>
                              </a14:imgEffect>
                              <a14:imgEffect>
                                <a14:saturation sat="238000"/>
                              </a14:imgEffect>
                            </a14:imgLayer>
                          </a14:imgProps>
                        </a:ext>
                        <a:ext uri="{28A0092B-C50C-407E-A947-70E740481C1C}">
                          <a14:useLocalDpi xmlns:a14="http://schemas.microsoft.com/office/drawing/2010/main" val="0"/>
                        </a:ext>
                      </a:extLst>
                    </a:blip>
                    <a:stretch>
                      <a:fillRect/>
                    </a:stretch>
                  </pic:blipFill>
                  <pic:spPr>
                    <a:xfrm>
                      <a:off x="0" y="0"/>
                      <a:ext cx="3204702" cy="931151"/>
                    </a:xfrm>
                    <a:prstGeom prst="rect">
                      <a:avLst/>
                    </a:prstGeom>
                  </pic:spPr>
                </pic:pic>
              </a:graphicData>
            </a:graphic>
          </wp:inline>
        </w:drawing>
      </w:r>
    </w:p>
    <w:p w14:paraId="7131BFA9" w14:textId="77777777" w:rsidR="00A16E2D" w:rsidRPr="002A7442" w:rsidRDefault="00A16E2D" w:rsidP="00A16E2D">
      <w:pPr>
        <w:pStyle w:val="NormalWeb"/>
        <w:jc w:val="center"/>
        <w:rPr>
          <w:sz w:val="44"/>
          <w:szCs w:val="44"/>
        </w:rPr>
      </w:pPr>
    </w:p>
    <w:p w14:paraId="1C92ADE8" w14:textId="77777777" w:rsidR="00A16E2D" w:rsidRDefault="00A16E2D" w:rsidP="00A16E2D">
      <w:pPr>
        <w:pStyle w:val="NormalWeb"/>
        <w:rPr>
          <w:sz w:val="56"/>
          <w:szCs w:val="56"/>
        </w:rPr>
      </w:pPr>
      <w:r w:rsidRPr="00DA1A51">
        <w:rPr>
          <w:sz w:val="56"/>
          <w:szCs w:val="56"/>
        </w:rPr>
        <w:t>SUBMITTED BY :</w:t>
      </w:r>
    </w:p>
    <w:p w14:paraId="42266C55" w14:textId="77777777" w:rsidR="00A16E2D" w:rsidRPr="00DA1A51" w:rsidRDefault="00A16E2D" w:rsidP="00A16E2D">
      <w:pPr>
        <w:pStyle w:val="NormalWeb"/>
        <w:rPr>
          <w:sz w:val="56"/>
          <w:szCs w:val="56"/>
        </w:rPr>
      </w:pPr>
    </w:p>
    <w:p w14:paraId="5716C48E" w14:textId="77777777" w:rsidR="00A16E2D" w:rsidRPr="003626E1" w:rsidRDefault="00A16E2D" w:rsidP="00A16E2D">
      <w:pPr>
        <w:pStyle w:val="NormalWeb"/>
        <w:rPr>
          <w:sz w:val="36"/>
          <w:szCs w:val="36"/>
        </w:rPr>
      </w:pPr>
      <w:r w:rsidRPr="003626E1">
        <w:rPr>
          <w:sz w:val="36"/>
          <w:szCs w:val="36"/>
        </w:rPr>
        <w:t xml:space="preserve">Name – Priyanshu Babbar         </w:t>
      </w:r>
      <w:r>
        <w:rPr>
          <w:sz w:val="36"/>
          <w:szCs w:val="36"/>
        </w:rPr>
        <w:t xml:space="preserve"> </w:t>
      </w:r>
      <w:r w:rsidRPr="003626E1">
        <w:rPr>
          <w:sz w:val="36"/>
          <w:szCs w:val="36"/>
        </w:rPr>
        <w:t>UID</w:t>
      </w:r>
      <w:r>
        <w:rPr>
          <w:sz w:val="36"/>
          <w:szCs w:val="36"/>
        </w:rPr>
        <w:t xml:space="preserve"> : </w:t>
      </w:r>
      <w:r w:rsidRPr="003626E1">
        <w:rPr>
          <w:sz w:val="36"/>
          <w:szCs w:val="36"/>
        </w:rPr>
        <w:t xml:space="preserve">25BCD10063 </w:t>
      </w:r>
    </w:p>
    <w:p w14:paraId="1F7F66F6" w14:textId="77777777" w:rsidR="00A16E2D" w:rsidRPr="003626E1" w:rsidRDefault="00A16E2D" w:rsidP="00A16E2D">
      <w:pPr>
        <w:pStyle w:val="NormalWeb"/>
        <w:rPr>
          <w:sz w:val="36"/>
          <w:szCs w:val="36"/>
        </w:rPr>
      </w:pPr>
      <w:r w:rsidRPr="003626E1">
        <w:rPr>
          <w:sz w:val="36"/>
          <w:szCs w:val="36"/>
        </w:rPr>
        <w:t xml:space="preserve">Branch - BCD                   </w:t>
      </w:r>
      <w:r>
        <w:rPr>
          <w:sz w:val="36"/>
          <w:szCs w:val="36"/>
        </w:rPr>
        <w:t xml:space="preserve">         </w:t>
      </w:r>
      <w:r w:rsidRPr="003626E1">
        <w:rPr>
          <w:sz w:val="36"/>
          <w:szCs w:val="36"/>
        </w:rPr>
        <w:t xml:space="preserve">Group - </w:t>
      </w:r>
      <w:r>
        <w:rPr>
          <w:sz w:val="36"/>
          <w:szCs w:val="36"/>
        </w:rPr>
        <w:t>A</w:t>
      </w:r>
      <w:r w:rsidRPr="003626E1">
        <w:rPr>
          <w:sz w:val="36"/>
          <w:szCs w:val="36"/>
        </w:rPr>
        <w:t xml:space="preserve"> ; Section : 25BCD</w:t>
      </w:r>
      <w:r>
        <w:rPr>
          <w:sz w:val="36"/>
          <w:szCs w:val="36"/>
        </w:rPr>
        <w:t>2</w:t>
      </w:r>
      <w:r w:rsidRPr="003626E1">
        <w:rPr>
          <w:sz w:val="36"/>
          <w:szCs w:val="36"/>
        </w:rPr>
        <w:t xml:space="preserve"> </w:t>
      </w:r>
    </w:p>
    <w:p w14:paraId="759DAA01" w14:textId="77777777" w:rsidR="00A16E2D" w:rsidRDefault="00A16E2D" w:rsidP="00A16E2D">
      <w:pPr>
        <w:pStyle w:val="NormalWeb"/>
        <w:rPr>
          <w:sz w:val="36"/>
          <w:szCs w:val="36"/>
        </w:rPr>
      </w:pPr>
      <w:r w:rsidRPr="003626E1">
        <w:rPr>
          <w:sz w:val="36"/>
          <w:szCs w:val="36"/>
        </w:rPr>
        <w:t>Semester : Sem - 1</w:t>
      </w:r>
      <w:r w:rsidRPr="00473DC8">
        <w:rPr>
          <w:sz w:val="36"/>
          <w:szCs w:val="36"/>
          <w:vertAlign w:val="superscript"/>
        </w:rPr>
        <w:t>st</w:t>
      </w:r>
    </w:p>
    <w:p w14:paraId="3C8FE2DF" w14:textId="77777777" w:rsidR="00A16E2D" w:rsidRDefault="00A16E2D" w:rsidP="00A16E2D">
      <w:pPr>
        <w:pStyle w:val="NormalWeb"/>
        <w:rPr>
          <w:sz w:val="36"/>
          <w:szCs w:val="36"/>
        </w:rPr>
      </w:pPr>
    </w:p>
    <w:p w14:paraId="76FF5E40" w14:textId="77777777" w:rsidR="00A16E2D" w:rsidRPr="003626E1" w:rsidRDefault="00A16E2D" w:rsidP="00A16E2D">
      <w:pPr>
        <w:pStyle w:val="NormalWeb"/>
        <w:rPr>
          <w:sz w:val="36"/>
          <w:szCs w:val="36"/>
        </w:rPr>
      </w:pPr>
    </w:p>
    <w:p w14:paraId="3DCFA3E7" w14:textId="77777777" w:rsidR="00A16E2D" w:rsidRDefault="00A16E2D" w:rsidP="00A16E2D">
      <w:pPr>
        <w:pStyle w:val="NormalWeb"/>
        <w:rPr>
          <w:sz w:val="56"/>
          <w:szCs w:val="56"/>
        </w:rPr>
      </w:pPr>
      <w:r w:rsidRPr="00E02169">
        <w:rPr>
          <w:sz w:val="56"/>
          <w:szCs w:val="56"/>
        </w:rPr>
        <w:t>SUBMITTED TO</w:t>
      </w:r>
      <w:r>
        <w:rPr>
          <w:sz w:val="36"/>
          <w:szCs w:val="36"/>
        </w:rPr>
        <w:t xml:space="preserve"> </w:t>
      </w:r>
      <w:r>
        <w:rPr>
          <w:sz w:val="56"/>
          <w:szCs w:val="56"/>
        </w:rPr>
        <w:t>:</w:t>
      </w:r>
    </w:p>
    <w:p w14:paraId="61CFA8E9" w14:textId="77777777" w:rsidR="00A16E2D" w:rsidRDefault="00A16E2D" w:rsidP="00A16E2D">
      <w:pPr>
        <w:pStyle w:val="NormalWeb"/>
        <w:rPr>
          <w:sz w:val="56"/>
          <w:szCs w:val="56"/>
        </w:rPr>
      </w:pPr>
    </w:p>
    <w:p w14:paraId="768FE43C" w14:textId="37322831" w:rsidR="00A16E2D" w:rsidRDefault="00A16E2D" w:rsidP="00A16E2D">
      <w:pPr>
        <w:pStyle w:val="NormalWeb"/>
        <w:rPr>
          <w:sz w:val="36"/>
          <w:szCs w:val="36"/>
        </w:rPr>
      </w:pPr>
      <w:r>
        <w:rPr>
          <w:sz w:val="36"/>
          <w:szCs w:val="36"/>
        </w:rPr>
        <w:t>Name :</w:t>
      </w:r>
      <w:r w:rsidRPr="00E02169">
        <w:rPr>
          <w:sz w:val="36"/>
          <w:szCs w:val="36"/>
        </w:rPr>
        <w:t xml:space="preserve"> Mr</w:t>
      </w:r>
      <w:r>
        <w:rPr>
          <w:sz w:val="36"/>
          <w:szCs w:val="36"/>
        </w:rPr>
        <w:t>.</w:t>
      </w:r>
      <w:r w:rsidRPr="00E02169">
        <w:rPr>
          <w:sz w:val="36"/>
          <w:szCs w:val="36"/>
        </w:rPr>
        <w:t xml:space="preserve"> Rajat </w:t>
      </w:r>
      <w:r w:rsidR="005706BA">
        <w:rPr>
          <w:sz w:val="36"/>
          <w:szCs w:val="36"/>
        </w:rPr>
        <w:t>P</w:t>
      </w:r>
      <w:r w:rsidR="00B46017">
        <w:rPr>
          <w:sz w:val="36"/>
          <w:szCs w:val="36"/>
        </w:rPr>
        <w:t>atial</w:t>
      </w:r>
    </w:p>
    <w:p w14:paraId="0933B9BA" w14:textId="77777777" w:rsidR="00A16E2D" w:rsidRDefault="00A16E2D" w:rsidP="00A16E2D">
      <w:pPr>
        <w:pStyle w:val="NormalWeb"/>
        <w:rPr>
          <w:sz w:val="36"/>
          <w:szCs w:val="36"/>
        </w:rPr>
      </w:pPr>
      <w:r w:rsidRPr="00E02169">
        <w:rPr>
          <w:sz w:val="36"/>
          <w:szCs w:val="36"/>
        </w:rPr>
        <w:t>DESIGNATION</w:t>
      </w:r>
      <w:r>
        <w:rPr>
          <w:sz w:val="36"/>
          <w:szCs w:val="36"/>
        </w:rPr>
        <w:t xml:space="preserve"> :</w:t>
      </w:r>
      <w:r w:rsidRPr="00E02169">
        <w:rPr>
          <w:sz w:val="36"/>
          <w:szCs w:val="36"/>
        </w:rPr>
        <w:t xml:space="preserve"> Asst.</w:t>
      </w:r>
      <w:r>
        <w:rPr>
          <w:sz w:val="36"/>
          <w:szCs w:val="36"/>
        </w:rPr>
        <w:t xml:space="preserve"> </w:t>
      </w:r>
      <w:r w:rsidRPr="00E02169">
        <w:rPr>
          <w:sz w:val="36"/>
          <w:szCs w:val="36"/>
        </w:rPr>
        <w:t>Professor</w:t>
      </w:r>
    </w:p>
    <w:p w14:paraId="2068C5A7" w14:textId="77777777" w:rsidR="00A16E2D" w:rsidRDefault="00A16E2D" w:rsidP="00A16E2D">
      <w:pPr>
        <w:pStyle w:val="NormalWeb"/>
        <w:rPr>
          <w:sz w:val="36"/>
          <w:szCs w:val="36"/>
        </w:rPr>
      </w:pPr>
      <w:r w:rsidRPr="00E02169">
        <w:rPr>
          <w:sz w:val="36"/>
          <w:szCs w:val="36"/>
        </w:rPr>
        <w:t>D.O</w:t>
      </w:r>
      <w:r>
        <w:rPr>
          <w:sz w:val="36"/>
          <w:szCs w:val="36"/>
        </w:rPr>
        <w:t>.</w:t>
      </w:r>
      <w:r w:rsidRPr="00E02169">
        <w:rPr>
          <w:sz w:val="36"/>
          <w:szCs w:val="36"/>
        </w:rPr>
        <w:t xml:space="preserve"> SUBMISSION</w:t>
      </w:r>
      <w:r>
        <w:rPr>
          <w:sz w:val="36"/>
          <w:szCs w:val="36"/>
        </w:rPr>
        <w:t xml:space="preserve"> :</w:t>
      </w:r>
      <w:r w:rsidRPr="00E02169">
        <w:rPr>
          <w:sz w:val="36"/>
          <w:szCs w:val="36"/>
        </w:rPr>
        <w:t xml:space="preserve"> </w:t>
      </w:r>
      <w:r>
        <w:rPr>
          <w:sz w:val="36"/>
          <w:szCs w:val="36"/>
        </w:rPr>
        <w:t>6 November 2025</w:t>
      </w:r>
    </w:p>
    <w:p w14:paraId="6E734A2B" w14:textId="77777777" w:rsidR="00A16E2D" w:rsidRDefault="00A16E2D" w:rsidP="00A16E2D">
      <w:pPr>
        <w:pStyle w:val="NormalWeb"/>
        <w:rPr>
          <w:sz w:val="36"/>
          <w:szCs w:val="36"/>
        </w:rPr>
      </w:pPr>
      <w:r w:rsidRPr="00E02169">
        <w:rPr>
          <w:sz w:val="36"/>
          <w:szCs w:val="36"/>
        </w:rPr>
        <w:t>SIGNATURE</w:t>
      </w:r>
      <w:r>
        <w:rPr>
          <w:sz w:val="36"/>
          <w:szCs w:val="36"/>
        </w:rPr>
        <w:t xml:space="preserve"> :</w:t>
      </w:r>
    </w:p>
    <w:p w14:paraId="77E6B4B5" w14:textId="77777777" w:rsidR="00A16E2D" w:rsidRDefault="00A16E2D" w:rsidP="001C1BD5"/>
    <w:p w14:paraId="06129912" w14:textId="5ACB7C2B" w:rsidR="00DC6E4B" w:rsidRDefault="00DC6E4B" w:rsidP="001C1BD5">
      <w:r>
        <w:rPr>
          <w:noProof/>
        </w:rPr>
        <w:lastRenderedPageBreak/>
        <w:drawing>
          <wp:inline distT="0" distB="0" distL="0" distR="0" wp14:anchorId="4B675CB4" wp14:editId="575C527C">
            <wp:extent cx="3122295" cy="906780"/>
            <wp:effectExtent l="0" t="0" r="1905" b="7620"/>
            <wp:docPr id="2066667165"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Picture 29"/>
                    <pic:cNvPicPr>
                      <a:picLocks noChangeAspect="1"/>
                    </pic:cNvPicPr>
                  </pic:nvPicPr>
                  <pic:blipFill>
                    <a:blip r:embed="rId5" cstate="print">
                      <a:extLst>
                        <a:ext uri="{BEBA8EAE-BF5A-486C-A8C5-ECC9F3942E4B}">
                          <a14:imgProps xmlns:a14="http://schemas.microsoft.com/office/drawing/2010/main">
                            <a14:imgLayer r:embed="rId6">
                              <a14:imgEffect>
                                <a14:colorTemperature colorTemp="5742"/>
                              </a14:imgEffect>
                              <a14:imgEffect>
                                <a14:saturation sat="238000"/>
                              </a14:imgEffect>
                            </a14:imgLayer>
                          </a14:imgProps>
                        </a:ext>
                        <a:ext uri="{28A0092B-C50C-407E-A947-70E740481C1C}">
                          <a14:useLocalDpi xmlns:a14="http://schemas.microsoft.com/office/drawing/2010/main" val="0"/>
                        </a:ext>
                      </a:extLst>
                    </a:blip>
                    <a:stretch>
                      <a:fillRect/>
                    </a:stretch>
                  </pic:blipFill>
                  <pic:spPr>
                    <a:xfrm>
                      <a:off x="0" y="0"/>
                      <a:ext cx="3204702" cy="931151"/>
                    </a:xfrm>
                    <a:prstGeom prst="rect">
                      <a:avLst/>
                    </a:prstGeom>
                  </pic:spPr>
                </pic:pic>
              </a:graphicData>
            </a:graphic>
          </wp:inline>
        </w:drawing>
      </w:r>
    </w:p>
    <w:p w14:paraId="2B206071" w14:textId="77777777" w:rsidR="00DC6E4B" w:rsidRDefault="00DC6E4B" w:rsidP="001C1BD5"/>
    <w:p w14:paraId="4CEF631C" w14:textId="77777777" w:rsidR="000C0F54" w:rsidRPr="00965525" w:rsidRDefault="000C0F54" w:rsidP="000C0F54">
      <w:pPr>
        <w:rPr>
          <w:b/>
          <w:bCs/>
          <w:sz w:val="56"/>
          <w:szCs w:val="56"/>
          <w:lang w:eastAsia="en-GB"/>
        </w:rPr>
      </w:pPr>
      <w:r w:rsidRPr="00965525">
        <w:rPr>
          <w:b/>
          <w:bCs/>
          <w:sz w:val="56"/>
          <w:szCs w:val="56"/>
          <w:lang w:eastAsia="en-GB"/>
        </w:rPr>
        <w:t>Title</w:t>
      </w:r>
    </w:p>
    <w:p w14:paraId="184040F3" w14:textId="77777777" w:rsidR="000C0F54" w:rsidRPr="000C0F54" w:rsidRDefault="000C0F54" w:rsidP="000C0F54">
      <w:pPr>
        <w:rPr>
          <w:sz w:val="56"/>
          <w:szCs w:val="56"/>
          <w:lang w:eastAsia="en-GB"/>
        </w:rPr>
      </w:pPr>
    </w:p>
    <w:p w14:paraId="16BA0257" w14:textId="77777777" w:rsidR="000C0F54" w:rsidRDefault="000C0F54" w:rsidP="000C0F54">
      <w:pPr>
        <w:rPr>
          <w:sz w:val="36"/>
          <w:szCs w:val="36"/>
          <w:lang w:eastAsia="en-GB"/>
        </w:rPr>
      </w:pPr>
      <w:r w:rsidRPr="000C0F54">
        <w:rPr>
          <w:sz w:val="36"/>
          <w:szCs w:val="36"/>
          <w:lang w:eastAsia="en-GB"/>
        </w:rPr>
        <w:t>Big Data in E-Governance: A Case Study on India's Digital India Initiative - Leveraging Data for Smarter Public Service Delivery, Transparency, and National Security.</w:t>
      </w:r>
    </w:p>
    <w:p w14:paraId="7F5ACE48" w14:textId="77777777" w:rsidR="000C0F54" w:rsidRPr="000C0F54" w:rsidRDefault="000C0F54" w:rsidP="000C0F54">
      <w:pPr>
        <w:rPr>
          <w:sz w:val="36"/>
          <w:szCs w:val="36"/>
          <w:lang w:eastAsia="en-GB"/>
        </w:rPr>
      </w:pPr>
    </w:p>
    <w:p w14:paraId="78F87CEC" w14:textId="77777777" w:rsidR="000C0F54" w:rsidRPr="00965525" w:rsidRDefault="000C0F54" w:rsidP="000C0F54">
      <w:pPr>
        <w:rPr>
          <w:b/>
          <w:bCs/>
          <w:sz w:val="56"/>
          <w:szCs w:val="56"/>
          <w:lang w:eastAsia="en-GB"/>
        </w:rPr>
      </w:pPr>
      <w:r w:rsidRPr="00965525">
        <w:rPr>
          <w:b/>
          <w:bCs/>
          <w:sz w:val="56"/>
          <w:szCs w:val="56"/>
          <w:lang w:eastAsia="en-GB"/>
        </w:rPr>
        <w:t>Aim &amp; Introduction of the Project</w:t>
      </w:r>
    </w:p>
    <w:p w14:paraId="3614DC3B" w14:textId="77777777" w:rsidR="000C0F54" w:rsidRPr="000C0F54" w:rsidRDefault="000C0F54" w:rsidP="000C0F54">
      <w:pPr>
        <w:rPr>
          <w:sz w:val="56"/>
          <w:szCs w:val="56"/>
          <w:lang w:eastAsia="en-GB"/>
        </w:rPr>
      </w:pPr>
    </w:p>
    <w:p w14:paraId="41BD1E5E" w14:textId="77777777" w:rsidR="00DC6E4B" w:rsidRDefault="000C0F54" w:rsidP="000C0F54">
      <w:pPr>
        <w:rPr>
          <w:sz w:val="36"/>
          <w:szCs w:val="36"/>
          <w:lang w:eastAsia="en-GB"/>
        </w:rPr>
      </w:pPr>
      <w:r w:rsidRPr="000C0F54">
        <w:rPr>
          <w:sz w:val="36"/>
          <w:szCs w:val="36"/>
          <w:lang w:eastAsia="en-GB"/>
        </w:rPr>
        <w:t xml:space="preserve">The primary aim of this project is to </w:t>
      </w:r>
      <w:proofErr w:type="spellStart"/>
      <w:r w:rsidRPr="000C0F54">
        <w:rPr>
          <w:sz w:val="36"/>
          <w:szCs w:val="36"/>
          <w:lang w:eastAsia="en-GB"/>
        </w:rPr>
        <w:t>analyze</w:t>
      </w:r>
      <w:proofErr w:type="spellEnd"/>
      <w:r w:rsidRPr="000C0F54">
        <w:rPr>
          <w:sz w:val="36"/>
          <w:szCs w:val="36"/>
          <w:lang w:eastAsia="en-GB"/>
        </w:rPr>
        <w:t xml:space="preserve"> the pivotal role of large-scale data management in transforming traditional governance into a dynamic, efficient, and citizen-centric E-Governance model. In the era of digital nations, governments worldwide are sitting on a goldmine of data generated by citizens through various interactions. This project investigates how this Big Data, when effectively managed and </w:t>
      </w:r>
      <w:proofErr w:type="spellStart"/>
      <w:r w:rsidRPr="000C0F54">
        <w:rPr>
          <w:sz w:val="36"/>
          <w:szCs w:val="36"/>
          <w:lang w:eastAsia="en-GB"/>
        </w:rPr>
        <w:t>analyzed</w:t>
      </w:r>
      <w:proofErr w:type="spellEnd"/>
      <w:r w:rsidRPr="000C0F54">
        <w:rPr>
          <w:sz w:val="36"/>
          <w:szCs w:val="36"/>
          <w:lang w:eastAsia="en-GB"/>
        </w:rPr>
        <w:t xml:space="preserve">, can revolutionize public service delivery, ensure unparalleled transparency, and fortify national security. Using India's "Digital India" initiative as a central case study, we will explore the </w:t>
      </w:r>
    </w:p>
    <w:p w14:paraId="5332127F" w14:textId="77777777" w:rsidR="00DC6E4B" w:rsidRDefault="00DC6E4B" w:rsidP="000C0F54">
      <w:pPr>
        <w:rPr>
          <w:sz w:val="36"/>
          <w:szCs w:val="36"/>
          <w:lang w:eastAsia="en-GB"/>
        </w:rPr>
      </w:pPr>
      <w:r>
        <w:rPr>
          <w:noProof/>
        </w:rPr>
        <w:lastRenderedPageBreak/>
        <w:drawing>
          <wp:inline distT="0" distB="0" distL="0" distR="0" wp14:anchorId="0F0FFF81" wp14:editId="73C9AB09">
            <wp:extent cx="3122295" cy="906780"/>
            <wp:effectExtent l="0" t="0" r="1905" b="7620"/>
            <wp:docPr id="1257802786"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Picture 29"/>
                    <pic:cNvPicPr>
                      <a:picLocks noChangeAspect="1"/>
                    </pic:cNvPicPr>
                  </pic:nvPicPr>
                  <pic:blipFill>
                    <a:blip r:embed="rId5" cstate="print">
                      <a:extLst>
                        <a:ext uri="{BEBA8EAE-BF5A-486C-A8C5-ECC9F3942E4B}">
                          <a14:imgProps xmlns:a14="http://schemas.microsoft.com/office/drawing/2010/main">
                            <a14:imgLayer r:embed="rId6">
                              <a14:imgEffect>
                                <a14:colorTemperature colorTemp="5742"/>
                              </a14:imgEffect>
                              <a14:imgEffect>
                                <a14:saturation sat="238000"/>
                              </a14:imgEffect>
                            </a14:imgLayer>
                          </a14:imgProps>
                        </a:ext>
                        <a:ext uri="{28A0092B-C50C-407E-A947-70E740481C1C}">
                          <a14:useLocalDpi xmlns:a14="http://schemas.microsoft.com/office/drawing/2010/main" val="0"/>
                        </a:ext>
                      </a:extLst>
                    </a:blip>
                    <a:stretch>
                      <a:fillRect/>
                    </a:stretch>
                  </pic:blipFill>
                  <pic:spPr>
                    <a:xfrm>
                      <a:off x="0" y="0"/>
                      <a:ext cx="3204702" cy="931151"/>
                    </a:xfrm>
                    <a:prstGeom prst="rect">
                      <a:avLst/>
                    </a:prstGeom>
                  </pic:spPr>
                </pic:pic>
              </a:graphicData>
            </a:graphic>
          </wp:inline>
        </w:drawing>
      </w:r>
    </w:p>
    <w:p w14:paraId="6AF1EE88" w14:textId="77777777" w:rsidR="00DC6E4B" w:rsidRDefault="00DC6E4B" w:rsidP="000C0F54">
      <w:pPr>
        <w:rPr>
          <w:sz w:val="36"/>
          <w:szCs w:val="36"/>
          <w:lang w:eastAsia="en-GB"/>
        </w:rPr>
      </w:pPr>
    </w:p>
    <w:p w14:paraId="6FDD6836" w14:textId="42FC7A70" w:rsidR="000C0F54" w:rsidRDefault="000C0F54" w:rsidP="000C0F54">
      <w:pPr>
        <w:rPr>
          <w:sz w:val="36"/>
          <w:szCs w:val="36"/>
          <w:lang w:eastAsia="en-GB"/>
        </w:rPr>
      </w:pPr>
      <w:r w:rsidRPr="000C0F54">
        <w:rPr>
          <w:sz w:val="36"/>
          <w:szCs w:val="36"/>
          <w:lang w:eastAsia="en-GB"/>
        </w:rPr>
        <w:t>practical implementation, benefits, and critical challenges of harnessing Big Data for the public good.</w:t>
      </w:r>
    </w:p>
    <w:p w14:paraId="2A256273" w14:textId="77777777" w:rsidR="000C0F54" w:rsidRPr="000C0F54" w:rsidRDefault="000C0F54" w:rsidP="000C0F54">
      <w:pPr>
        <w:rPr>
          <w:sz w:val="36"/>
          <w:szCs w:val="36"/>
          <w:lang w:eastAsia="en-GB"/>
        </w:rPr>
      </w:pPr>
    </w:p>
    <w:p w14:paraId="1BF3D0D6" w14:textId="77777777" w:rsidR="000C0F54" w:rsidRPr="00965525" w:rsidRDefault="000C0F54" w:rsidP="000C0F54">
      <w:pPr>
        <w:rPr>
          <w:b/>
          <w:bCs/>
          <w:sz w:val="56"/>
          <w:szCs w:val="56"/>
          <w:lang w:eastAsia="en-GB"/>
        </w:rPr>
      </w:pPr>
      <w:r w:rsidRPr="00965525">
        <w:rPr>
          <w:b/>
          <w:bCs/>
          <w:sz w:val="56"/>
          <w:szCs w:val="56"/>
          <w:lang w:eastAsia="en-GB"/>
        </w:rPr>
        <w:t>Objective</w:t>
      </w:r>
    </w:p>
    <w:p w14:paraId="74E70AD6" w14:textId="77777777" w:rsidR="003D529C" w:rsidRPr="003D529C" w:rsidRDefault="003D529C" w:rsidP="000C0F54">
      <w:pPr>
        <w:rPr>
          <w:sz w:val="56"/>
          <w:szCs w:val="56"/>
          <w:lang w:eastAsia="en-GB"/>
        </w:rPr>
      </w:pPr>
    </w:p>
    <w:p w14:paraId="739F66E6" w14:textId="77777777" w:rsidR="000C0F54" w:rsidRPr="000C0F54" w:rsidRDefault="000C0F54" w:rsidP="000C0F54">
      <w:pPr>
        <w:rPr>
          <w:sz w:val="36"/>
          <w:szCs w:val="36"/>
          <w:lang w:eastAsia="en-GB"/>
        </w:rPr>
      </w:pPr>
      <w:r w:rsidRPr="000C0F54">
        <w:rPr>
          <w:sz w:val="36"/>
          <w:szCs w:val="36"/>
          <w:lang w:eastAsia="en-GB"/>
        </w:rPr>
        <w:t>The project is designed with the following objectives:</w:t>
      </w:r>
    </w:p>
    <w:p w14:paraId="453B787F" w14:textId="77777777" w:rsidR="000C0F54" w:rsidRPr="000C0F54" w:rsidRDefault="000C0F54" w:rsidP="000C0F54">
      <w:pPr>
        <w:rPr>
          <w:sz w:val="36"/>
          <w:szCs w:val="36"/>
          <w:lang w:eastAsia="en-GB"/>
        </w:rPr>
      </w:pPr>
      <w:r w:rsidRPr="000C0F54">
        <w:rPr>
          <w:sz w:val="36"/>
          <w:szCs w:val="36"/>
          <w:lang w:eastAsia="en-GB"/>
        </w:rPr>
        <w:t>To examine the architecture of data management in E-Governance, including collection, storage, and processing of large-scale public data.</w:t>
      </w:r>
    </w:p>
    <w:p w14:paraId="158A6C0B" w14:textId="77777777" w:rsidR="000C0F54" w:rsidRPr="000C0F54" w:rsidRDefault="000C0F54" w:rsidP="000C0F54">
      <w:pPr>
        <w:rPr>
          <w:sz w:val="36"/>
          <w:szCs w:val="36"/>
          <w:lang w:eastAsia="en-GB"/>
        </w:rPr>
      </w:pPr>
      <w:r w:rsidRPr="000C0F54">
        <w:rPr>
          <w:sz w:val="36"/>
          <w:szCs w:val="36"/>
          <w:lang w:eastAsia="en-GB"/>
        </w:rPr>
        <w:t xml:space="preserve">To </w:t>
      </w:r>
      <w:proofErr w:type="spellStart"/>
      <w:r w:rsidRPr="000C0F54">
        <w:rPr>
          <w:sz w:val="36"/>
          <w:szCs w:val="36"/>
          <w:lang w:eastAsia="en-GB"/>
        </w:rPr>
        <w:t>analyze</w:t>
      </w:r>
      <w:proofErr w:type="spellEnd"/>
      <w:r w:rsidRPr="000C0F54">
        <w:rPr>
          <w:sz w:val="36"/>
          <w:szCs w:val="36"/>
          <w:lang w:eastAsia="en-GB"/>
        </w:rPr>
        <w:t xml:space="preserve"> how Big Data analytics enhances citizen services through predictive governance, personalized service delivery, and efficient grievance redressal.</w:t>
      </w:r>
    </w:p>
    <w:p w14:paraId="7A5F958B" w14:textId="77777777" w:rsidR="000C0F54" w:rsidRPr="000C0F54" w:rsidRDefault="000C0F54" w:rsidP="000C0F54">
      <w:pPr>
        <w:rPr>
          <w:sz w:val="36"/>
          <w:szCs w:val="36"/>
          <w:lang w:eastAsia="en-GB"/>
        </w:rPr>
      </w:pPr>
      <w:r w:rsidRPr="000C0F54">
        <w:rPr>
          <w:sz w:val="36"/>
          <w:szCs w:val="36"/>
          <w:lang w:eastAsia="en-GB"/>
        </w:rPr>
        <w:t>To investigate the role of Big Data in promoting transparency and accountability via open data platforms and real-time tracking of government schemes.</w:t>
      </w:r>
    </w:p>
    <w:p w14:paraId="3FF8F480" w14:textId="77777777" w:rsidR="000C0F54" w:rsidRDefault="000C0F54" w:rsidP="000C0F54">
      <w:pPr>
        <w:rPr>
          <w:sz w:val="36"/>
          <w:szCs w:val="36"/>
          <w:lang w:eastAsia="en-GB"/>
        </w:rPr>
      </w:pPr>
      <w:r w:rsidRPr="000C0F54">
        <w:rPr>
          <w:sz w:val="36"/>
          <w:szCs w:val="36"/>
          <w:lang w:eastAsia="en-GB"/>
        </w:rPr>
        <w:t>To assess the security and privacy challenges associated with centralizing citizen data and the measures required to mitigate risks.</w:t>
      </w:r>
    </w:p>
    <w:p w14:paraId="7D4C57BE" w14:textId="77777777" w:rsidR="003D529C" w:rsidRDefault="003D529C" w:rsidP="000C0F54">
      <w:pPr>
        <w:rPr>
          <w:sz w:val="36"/>
          <w:szCs w:val="36"/>
          <w:lang w:eastAsia="en-GB"/>
        </w:rPr>
      </w:pPr>
    </w:p>
    <w:p w14:paraId="0D0D1E9F" w14:textId="4B5C6A04" w:rsidR="00DC6E4B" w:rsidRDefault="00DC6E4B" w:rsidP="000C0F54">
      <w:pPr>
        <w:rPr>
          <w:sz w:val="36"/>
          <w:szCs w:val="36"/>
          <w:lang w:eastAsia="en-GB"/>
        </w:rPr>
      </w:pPr>
      <w:r>
        <w:rPr>
          <w:noProof/>
        </w:rPr>
        <w:lastRenderedPageBreak/>
        <w:drawing>
          <wp:inline distT="0" distB="0" distL="0" distR="0" wp14:anchorId="335BF465" wp14:editId="69BB9178">
            <wp:extent cx="3122295" cy="906780"/>
            <wp:effectExtent l="0" t="0" r="1905" b="7620"/>
            <wp:docPr id="2045389188"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Picture 29"/>
                    <pic:cNvPicPr>
                      <a:picLocks noChangeAspect="1"/>
                    </pic:cNvPicPr>
                  </pic:nvPicPr>
                  <pic:blipFill>
                    <a:blip r:embed="rId5" cstate="print">
                      <a:extLst>
                        <a:ext uri="{BEBA8EAE-BF5A-486C-A8C5-ECC9F3942E4B}">
                          <a14:imgProps xmlns:a14="http://schemas.microsoft.com/office/drawing/2010/main">
                            <a14:imgLayer r:embed="rId6">
                              <a14:imgEffect>
                                <a14:colorTemperature colorTemp="5742"/>
                              </a14:imgEffect>
                              <a14:imgEffect>
                                <a14:saturation sat="238000"/>
                              </a14:imgEffect>
                            </a14:imgLayer>
                          </a14:imgProps>
                        </a:ext>
                        <a:ext uri="{28A0092B-C50C-407E-A947-70E740481C1C}">
                          <a14:useLocalDpi xmlns:a14="http://schemas.microsoft.com/office/drawing/2010/main" val="0"/>
                        </a:ext>
                      </a:extLst>
                    </a:blip>
                    <a:stretch>
                      <a:fillRect/>
                    </a:stretch>
                  </pic:blipFill>
                  <pic:spPr>
                    <a:xfrm>
                      <a:off x="0" y="0"/>
                      <a:ext cx="3204702" cy="931151"/>
                    </a:xfrm>
                    <a:prstGeom prst="rect">
                      <a:avLst/>
                    </a:prstGeom>
                  </pic:spPr>
                </pic:pic>
              </a:graphicData>
            </a:graphic>
          </wp:inline>
        </w:drawing>
      </w:r>
    </w:p>
    <w:p w14:paraId="79099531" w14:textId="77777777" w:rsidR="00DC6E4B" w:rsidRPr="000C0F54" w:rsidRDefault="00DC6E4B" w:rsidP="000C0F54">
      <w:pPr>
        <w:rPr>
          <w:sz w:val="36"/>
          <w:szCs w:val="36"/>
          <w:lang w:eastAsia="en-GB"/>
        </w:rPr>
      </w:pPr>
    </w:p>
    <w:p w14:paraId="4CC8A7D8" w14:textId="77777777" w:rsidR="000C0F54" w:rsidRPr="00965525" w:rsidRDefault="000C0F54" w:rsidP="000C0F54">
      <w:pPr>
        <w:rPr>
          <w:b/>
          <w:bCs/>
          <w:sz w:val="56"/>
          <w:szCs w:val="56"/>
          <w:lang w:eastAsia="en-GB"/>
        </w:rPr>
      </w:pPr>
      <w:r w:rsidRPr="00965525">
        <w:rPr>
          <w:b/>
          <w:bCs/>
          <w:sz w:val="56"/>
          <w:szCs w:val="56"/>
          <w:lang w:eastAsia="en-GB"/>
        </w:rPr>
        <w:t>Overview of Big Data Concept in E-Governance</w:t>
      </w:r>
    </w:p>
    <w:p w14:paraId="18FB15AE" w14:textId="77777777" w:rsidR="003D529C" w:rsidRPr="003D529C" w:rsidRDefault="003D529C" w:rsidP="000C0F54">
      <w:pPr>
        <w:rPr>
          <w:sz w:val="56"/>
          <w:szCs w:val="56"/>
          <w:lang w:eastAsia="en-GB"/>
        </w:rPr>
      </w:pPr>
    </w:p>
    <w:p w14:paraId="48DBDF09" w14:textId="77777777" w:rsidR="000C0F54" w:rsidRPr="000C0F54" w:rsidRDefault="000C0F54" w:rsidP="000C0F54">
      <w:pPr>
        <w:rPr>
          <w:sz w:val="36"/>
          <w:szCs w:val="36"/>
          <w:lang w:eastAsia="en-GB"/>
        </w:rPr>
      </w:pPr>
      <w:r w:rsidRPr="000C0F54">
        <w:rPr>
          <w:sz w:val="36"/>
          <w:szCs w:val="36"/>
          <w:lang w:eastAsia="en-GB"/>
        </w:rPr>
        <w:t>E-Governance has evolved from simply putting government services online to becoming an intelligent, data-driven ecosystem. The core of this transformation is Big Data—characterized by the Volume, Velocity, and Variety of data generated from sources like Aadhaar, tax filings (ITR), digital payments (UPI), social media, and IoT sensors in smart cities.</w:t>
      </w:r>
    </w:p>
    <w:p w14:paraId="360846BE" w14:textId="77777777" w:rsidR="000C0F54" w:rsidRPr="000C0F54" w:rsidRDefault="000C0F54" w:rsidP="000C0F54">
      <w:pPr>
        <w:rPr>
          <w:sz w:val="36"/>
          <w:szCs w:val="36"/>
          <w:lang w:eastAsia="en-GB"/>
        </w:rPr>
      </w:pPr>
      <w:r w:rsidRPr="000C0F54">
        <w:rPr>
          <w:sz w:val="36"/>
          <w:szCs w:val="36"/>
          <w:lang w:eastAsia="en-GB"/>
        </w:rPr>
        <w:t>The conceptual model for Big Data in E-Governance involves:</w:t>
      </w:r>
    </w:p>
    <w:p w14:paraId="768EC521" w14:textId="77777777" w:rsidR="000C0F54" w:rsidRPr="000C0F54" w:rsidRDefault="000C0F54" w:rsidP="000C0F54">
      <w:pPr>
        <w:rPr>
          <w:sz w:val="36"/>
          <w:szCs w:val="36"/>
          <w:lang w:eastAsia="en-GB"/>
        </w:rPr>
      </w:pPr>
      <w:r w:rsidRPr="000C0F54">
        <w:rPr>
          <w:sz w:val="36"/>
          <w:szCs w:val="36"/>
          <w:lang w:eastAsia="en-GB"/>
        </w:rPr>
        <w:t>Data Silos to Integrated Platforms: Consolidating data from disparate departments (e.g., Transport, Health, Revenue) into unified platforms like India Stack.</w:t>
      </w:r>
    </w:p>
    <w:p w14:paraId="5E2D8895" w14:textId="77777777" w:rsidR="000C0F54" w:rsidRDefault="000C0F54" w:rsidP="000C0F54">
      <w:pPr>
        <w:rPr>
          <w:sz w:val="36"/>
          <w:szCs w:val="36"/>
          <w:lang w:eastAsia="en-GB"/>
        </w:rPr>
      </w:pPr>
      <w:r w:rsidRPr="000C0F54">
        <w:rPr>
          <w:sz w:val="36"/>
          <w:szCs w:val="36"/>
          <w:lang w:eastAsia="en-GB"/>
        </w:rPr>
        <w:t>Predictive Analytics for Proactive Service: Using AI/ML on demographic and transaction data to predict and address citizen needs before they are explicitly stated (e.g., auto-delivery of subsidies).</w:t>
      </w:r>
    </w:p>
    <w:p w14:paraId="3DF0C28F" w14:textId="214F809C" w:rsidR="00DC6E4B" w:rsidRPr="000C0F54" w:rsidRDefault="00DC6E4B" w:rsidP="000C0F54">
      <w:pPr>
        <w:rPr>
          <w:sz w:val="36"/>
          <w:szCs w:val="36"/>
          <w:lang w:eastAsia="en-GB"/>
        </w:rPr>
      </w:pPr>
      <w:r>
        <w:rPr>
          <w:noProof/>
        </w:rPr>
        <w:lastRenderedPageBreak/>
        <w:drawing>
          <wp:inline distT="0" distB="0" distL="0" distR="0" wp14:anchorId="2E14A0EA" wp14:editId="686E0E4B">
            <wp:extent cx="3122295" cy="906780"/>
            <wp:effectExtent l="0" t="0" r="1905" b="7620"/>
            <wp:docPr id="720998677"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Picture 29"/>
                    <pic:cNvPicPr>
                      <a:picLocks noChangeAspect="1"/>
                    </pic:cNvPicPr>
                  </pic:nvPicPr>
                  <pic:blipFill>
                    <a:blip r:embed="rId5" cstate="print">
                      <a:extLst>
                        <a:ext uri="{BEBA8EAE-BF5A-486C-A8C5-ECC9F3942E4B}">
                          <a14:imgProps xmlns:a14="http://schemas.microsoft.com/office/drawing/2010/main">
                            <a14:imgLayer r:embed="rId6">
                              <a14:imgEffect>
                                <a14:colorTemperature colorTemp="5742"/>
                              </a14:imgEffect>
                              <a14:imgEffect>
                                <a14:saturation sat="238000"/>
                              </a14:imgEffect>
                            </a14:imgLayer>
                          </a14:imgProps>
                        </a:ext>
                        <a:ext uri="{28A0092B-C50C-407E-A947-70E740481C1C}">
                          <a14:useLocalDpi xmlns:a14="http://schemas.microsoft.com/office/drawing/2010/main" val="0"/>
                        </a:ext>
                      </a:extLst>
                    </a:blip>
                    <a:stretch>
                      <a:fillRect/>
                    </a:stretch>
                  </pic:blipFill>
                  <pic:spPr>
                    <a:xfrm>
                      <a:off x="0" y="0"/>
                      <a:ext cx="3204702" cy="931151"/>
                    </a:xfrm>
                    <a:prstGeom prst="rect">
                      <a:avLst/>
                    </a:prstGeom>
                  </pic:spPr>
                </pic:pic>
              </a:graphicData>
            </a:graphic>
          </wp:inline>
        </w:drawing>
      </w:r>
      <w:r>
        <w:rPr>
          <w:sz w:val="36"/>
          <w:szCs w:val="36"/>
          <w:lang w:eastAsia="en-GB"/>
        </w:rPr>
        <w:br/>
      </w:r>
    </w:p>
    <w:p w14:paraId="13DDB73D" w14:textId="77777777" w:rsidR="000C0F54" w:rsidRDefault="000C0F54" w:rsidP="000C0F54">
      <w:pPr>
        <w:rPr>
          <w:sz w:val="36"/>
          <w:szCs w:val="36"/>
          <w:lang w:eastAsia="en-GB"/>
        </w:rPr>
      </w:pPr>
      <w:r w:rsidRPr="000C0F54">
        <w:rPr>
          <w:sz w:val="36"/>
          <w:szCs w:val="36"/>
          <w:lang w:eastAsia="en-GB"/>
        </w:rPr>
        <w:t>Real-Time Monitoring: Enabling real-time tracking of everything from passport application status to the movement of welfare funds, ensuring accountability.</w:t>
      </w:r>
    </w:p>
    <w:p w14:paraId="5C80589E" w14:textId="77777777" w:rsidR="00B2744A" w:rsidRPr="000C0F54" w:rsidRDefault="00B2744A" w:rsidP="000C0F54">
      <w:pPr>
        <w:rPr>
          <w:sz w:val="36"/>
          <w:szCs w:val="36"/>
          <w:lang w:eastAsia="en-GB"/>
        </w:rPr>
      </w:pPr>
    </w:p>
    <w:p w14:paraId="3BCB6358" w14:textId="77777777" w:rsidR="000C0F54" w:rsidRPr="00965525" w:rsidRDefault="000C0F54" w:rsidP="000C0F54">
      <w:pPr>
        <w:rPr>
          <w:b/>
          <w:bCs/>
          <w:sz w:val="56"/>
          <w:szCs w:val="56"/>
          <w:lang w:eastAsia="en-GB"/>
        </w:rPr>
      </w:pPr>
      <w:r w:rsidRPr="00965525">
        <w:rPr>
          <w:b/>
          <w:bCs/>
          <w:sz w:val="56"/>
          <w:szCs w:val="56"/>
          <w:lang w:eastAsia="en-GB"/>
        </w:rPr>
        <w:t>Working Model &amp; Process Flow: The Public Distribution System (PDS)</w:t>
      </w:r>
    </w:p>
    <w:p w14:paraId="70F64CBB" w14:textId="77777777" w:rsidR="00B2744A" w:rsidRPr="00B2744A" w:rsidRDefault="00B2744A" w:rsidP="000C0F54">
      <w:pPr>
        <w:rPr>
          <w:sz w:val="56"/>
          <w:szCs w:val="56"/>
          <w:lang w:eastAsia="en-GB"/>
        </w:rPr>
      </w:pPr>
    </w:p>
    <w:p w14:paraId="04AF0C0D" w14:textId="77777777" w:rsidR="000C0F54" w:rsidRPr="000C0F54" w:rsidRDefault="000C0F54" w:rsidP="000C0F54">
      <w:pPr>
        <w:rPr>
          <w:sz w:val="36"/>
          <w:szCs w:val="36"/>
          <w:lang w:eastAsia="en-GB"/>
        </w:rPr>
      </w:pPr>
      <w:r w:rsidRPr="000C0F54">
        <w:rPr>
          <w:sz w:val="36"/>
          <w:szCs w:val="36"/>
          <w:lang w:eastAsia="en-GB"/>
        </w:rPr>
        <w:t>The operational workflow of a data-driven E-Governance system can be illustrated using the Public Distribution System (PDS) in India:</w:t>
      </w:r>
    </w:p>
    <w:p w14:paraId="4A6E0379" w14:textId="77777777" w:rsidR="000C0F54" w:rsidRPr="000C0F54" w:rsidRDefault="000C0F54" w:rsidP="000C0F54">
      <w:pPr>
        <w:rPr>
          <w:sz w:val="36"/>
          <w:szCs w:val="36"/>
          <w:lang w:eastAsia="en-GB"/>
        </w:rPr>
      </w:pPr>
      <w:r w:rsidRPr="000C0F54">
        <w:rPr>
          <w:sz w:val="36"/>
          <w:szCs w:val="36"/>
          <w:lang w:eastAsia="en-GB"/>
        </w:rPr>
        <w:t>Data Integration: A citizen's Aadhaar number acts as a unique key, linking their ration card database with their bank account and mobile number.</w:t>
      </w:r>
    </w:p>
    <w:p w14:paraId="0EA31CFB" w14:textId="77777777" w:rsidR="00622991" w:rsidRDefault="000C0F54" w:rsidP="000C0F54">
      <w:pPr>
        <w:rPr>
          <w:sz w:val="36"/>
          <w:szCs w:val="36"/>
          <w:lang w:eastAsia="en-GB"/>
        </w:rPr>
      </w:pPr>
      <w:r w:rsidRPr="000C0F54">
        <w:rPr>
          <w:sz w:val="36"/>
          <w:szCs w:val="36"/>
          <w:lang w:eastAsia="en-GB"/>
        </w:rPr>
        <w:t>Eligibility Verification &amp; Subsidy Calculation: Big Data analytics platforms cross-reference income data, family composition, and state-wise subsidy schemes to determine exact entitlement.</w:t>
      </w:r>
    </w:p>
    <w:p w14:paraId="03D145FA" w14:textId="77777777" w:rsidR="00622991" w:rsidRDefault="00622991" w:rsidP="000C0F54">
      <w:pPr>
        <w:rPr>
          <w:sz w:val="36"/>
          <w:szCs w:val="36"/>
          <w:lang w:eastAsia="en-GB"/>
        </w:rPr>
      </w:pPr>
      <w:r>
        <w:rPr>
          <w:noProof/>
        </w:rPr>
        <w:lastRenderedPageBreak/>
        <w:drawing>
          <wp:inline distT="0" distB="0" distL="0" distR="0" wp14:anchorId="4229CFA5" wp14:editId="590FBF5C">
            <wp:extent cx="3122295" cy="906780"/>
            <wp:effectExtent l="0" t="0" r="1905" b="7620"/>
            <wp:docPr id="175878120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Picture 29"/>
                    <pic:cNvPicPr>
                      <a:picLocks noChangeAspect="1"/>
                    </pic:cNvPicPr>
                  </pic:nvPicPr>
                  <pic:blipFill>
                    <a:blip r:embed="rId5" cstate="print">
                      <a:extLst>
                        <a:ext uri="{BEBA8EAE-BF5A-486C-A8C5-ECC9F3942E4B}">
                          <a14:imgProps xmlns:a14="http://schemas.microsoft.com/office/drawing/2010/main">
                            <a14:imgLayer r:embed="rId6">
                              <a14:imgEffect>
                                <a14:colorTemperature colorTemp="5742"/>
                              </a14:imgEffect>
                              <a14:imgEffect>
                                <a14:saturation sat="238000"/>
                              </a14:imgEffect>
                            </a14:imgLayer>
                          </a14:imgProps>
                        </a:ext>
                        <a:ext uri="{28A0092B-C50C-407E-A947-70E740481C1C}">
                          <a14:useLocalDpi xmlns:a14="http://schemas.microsoft.com/office/drawing/2010/main" val="0"/>
                        </a:ext>
                      </a:extLst>
                    </a:blip>
                    <a:stretch>
                      <a:fillRect/>
                    </a:stretch>
                  </pic:blipFill>
                  <pic:spPr>
                    <a:xfrm>
                      <a:off x="0" y="0"/>
                      <a:ext cx="3204702" cy="931151"/>
                    </a:xfrm>
                    <a:prstGeom prst="rect">
                      <a:avLst/>
                    </a:prstGeom>
                  </pic:spPr>
                </pic:pic>
              </a:graphicData>
            </a:graphic>
          </wp:inline>
        </w:drawing>
      </w:r>
    </w:p>
    <w:p w14:paraId="6746B5DE" w14:textId="77777777" w:rsidR="00622991" w:rsidRDefault="00622991" w:rsidP="000C0F54">
      <w:pPr>
        <w:rPr>
          <w:sz w:val="36"/>
          <w:szCs w:val="36"/>
          <w:lang w:eastAsia="en-GB"/>
        </w:rPr>
      </w:pPr>
    </w:p>
    <w:p w14:paraId="738DF60E" w14:textId="0E76311C" w:rsidR="000C0F54" w:rsidRPr="000C0F54" w:rsidRDefault="000C0F54" w:rsidP="000C0F54">
      <w:pPr>
        <w:rPr>
          <w:sz w:val="36"/>
          <w:szCs w:val="36"/>
          <w:lang w:eastAsia="en-GB"/>
        </w:rPr>
      </w:pPr>
      <w:r w:rsidRPr="000C0F54">
        <w:rPr>
          <w:sz w:val="36"/>
          <w:szCs w:val="36"/>
          <w:lang w:eastAsia="en-GB"/>
        </w:rPr>
        <w:t>Transparent Transaction: At the Fair Price Shop, the citizen authenticates via biometrics. The system verifies eligibility in real-time.</w:t>
      </w:r>
    </w:p>
    <w:p w14:paraId="2825720C" w14:textId="77777777" w:rsidR="000C0F54" w:rsidRPr="000C0F54" w:rsidRDefault="000C0F54" w:rsidP="000C0F54">
      <w:pPr>
        <w:rPr>
          <w:sz w:val="36"/>
          <w:szCs w:val="36"/>
          <w:lang w:eastAsia="en-GB"/>
        </w:rPr>
      </w:pPr>
      <w:r w:rsidRPr="000C0F54">
        <w:rPr>
          <w:sz w:val="36"/>
          <w:szCs w:val="36"/>
          <w:lang w:eastAsia="en-GB"/>
        </w:rPr>
        <w:t>Direct Benefit Transfer (DBT): Upon confirmation, the central government directly transfers the exact subsidy amount to the shopkeeper's account, and the citizen pays only the subsidized price. The entire transaction is logged.</w:t>
      </w:r>
    </w:p>
    <w:p w14:paraId="3F94ECAF" w14:textId="77777777" w:rsidR="000C0F54" w:rsidRPr="000C0F54" w:rsidRDefault="000C0F54" w:rsidP="000C0F54">
      <w:pPr>
        <w:rPr>
          <w:sz w:val="36"/>
          <w:szCs w:val="36"/>
          <w:lang w:eastAsia="en-GB"/>
        </w:rPr>
      </w:pPr>
      <w:r w:rsidRPr="000C0F54">
        <w:rPr>
          <w:sz w:val="36"/>
          <w:szCs w:val="36"/>
          <w:lang w:eastAsia="en-GB"/>
        </w:rPr>
        <w:t>Supply Chain &amp; Grievance Monitoring: Data from this transaction, along with thousands of others, is aggregated to monitor supply chain efficiency, predict shortages, and automatically trigger alerts for grievance redressal if a transaction fails.</w:t>
      </w:r>
    </w:p>
    <w:p w14:paraId="4F48C380" w14:textId="77777777" w:rsidR="000C0F54" w:rsidRDefault="000C0F54" w:rsidP="000C0F54">
      <w:pPr>
        <w:rPr>
          <w:sz w:val="36"/>
          <w:szCs w:val="36"/>
          <w:lang w:eastAsia="en-GB"/>
        </w:rPr>
      </w:pPr>
      <w:r w:rsidRPr="000C0F54">
        <w:rPr>
          <w:sz w:val="36"/>
          <w:szCs w:val="36"/>
          <w:lang w:eastAsia="en-GB"/>
        </w:rPr>
        <w:t>This process eliminates ghost beneficiaries, reduces leakage, and ensures transparency from the treasury to the citizen.</w:t>
      </w:r>
    </w:p>
    <w:p w14:paraId="0EE732E7" w14:textId="77777777" w:rsidR="00622991" w:rsidRDefault="00622991" w:rsidP="000C0F54">
      <w:pPr>
        <w:rPr>
          <w:sz w:val="36"/>
          <w:szCs w:val="36"/>
          <w:lang w:eastAsia="en-GB"/>
        </w:rPr>
      </w:pPr>
    </w:p>
    <w:p w14:paraId="3580DBBE" w14:textId="0E813BFE" w:rsidR="000C0F54" w:rsidRPr="00965525" w:rsidRDefault="000C0F54" w:rsidP="000C0F54">
      <w:pPr>
        <w:rPr>
          <w:b/>
          <w:bCs/>
          <w:sz w:val="56"/>
          <w:szCs w:val="56"/>
          <w:lang w:eastAsia="en-GB"/>
        </w:rPr>
      </w:pPr>
      <w:r w:rsidRPr="00965525">
        <w:rPr>
          <w:b/>
          <w:bCs/>
          <w:sz w:val="56"/>
          <w:szCs w:val="56"/>
          <w:lang w:eastAsia="en-GB"/>
        </w:rPr>
        <w:t>Benefits and Limitations</w:t>
      </w:r>
    </w:p>
    <w:p w14:paraId="7A65A405" w14:textId="77777777" w:rsidR="002315AE" w:rsidRPr="002315AE" w:rsidRDefault="002315AE" w:rsidP="000C0F54">
      <w:pPr>
        <w:rPr>
          <w:sz w:val="56"/>
          <w:szCs w:val="56"/>
          <w:lang w:eastAsia="en-GB"/>
        </w:rPr>
      </w:pPr>
    </w:p>
    <w:p w14:paraId="7C6E467C" w14:textId="77777777" w:rsidR="00622991" w:rsidRDefault="00622991" w:rsidP="000C0F54">
      <w:pPr>
        <w:rPr>
          <w:b/>
          <w:bCs/>
          <w:sz w:val="44"/>
          <w:szCs w:val="44"/>
          <w:lang w:eastAsia="en-GB"/>
        </w:rPr>
      </w:pPr>
    </w:p>
    <w:p w14:paraId="010B72C0" w14:textId="77777777" w:rsidR="00622991" w:rsidRDefault="00622991" w:rsidP="000C0F54">
      <w:pPr>
        <w:rPr>
          <w:b/>
          <w:bCs/>
          <w:sz w:val="44"/>
          <w:szCs w:val="44"/>
          <w:lang w:eastAsia="en-GB"/>
        </w:rPr>
      </w:pPr>
      <w:r>
        <w:rPr>
          <w:noProof/>
        </w:rPr>
        <w:lastRenderedPageBreak/>
        <w:drawing>
          <wp:inline distT="0" distB="0" distL="0" distR="0" wp14:anchorId="7B3E4803" wp14:editId="1F5D94C7">
            <wp:extent cx="3122295" cy="906780"/>
            <wp:effectExtent l="0" t="0" r="1905" b="7620"/>
            <wp:docPr id="1147954530"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Picture 29"/>
                    <pic:cNvPicPr>
                      <a:picLocks noChangeAspect="1"/>
                    </pic:cNvPicPr>
                  </pic:nvPicPr>
                  <pic:blipFill>
                    <a:blip r:embed="rId5" cstate="print">
                      <a:extLst>
                        <a:ext uri="{BEBA8EAE-BF5A-486C-A8C5-ECC9F3942E4B}">
                          <a14:imgProps xmlns:a14="http://schemas.microsoft.com/office/drawing/2010/main">
                            <a14:imgLayer r:embed="rId6">
                              <a14:imgEffect>
                                <a14:colorTemperature colorTemp="5742"/>
                              </a14:imgEffect>
                              <a14:imgEffect>
                                <a14:saturation sat="238000"/>
                              </a14:imgEffect>
                            </a14:imgLayer>
                          </a14:imgProps>
                        </a:ext>
                        <a:ext uri="{28A0092B-C50C-407E-A947-70E740481C1C}">
                          <a14:useLocalDpi xmlns:a14="http://schemas.microsoft.com/office/drawing/2010/main" val="0"/>
                        </a:ext>
                      </a:extLst>
                    </a:blip>
                    <a:stretch>
                      <a:fillRect/>
                    </a:stretch>
                  </pic:blipFill>
                  <pic:spPr>
                    <a:xfrm>
                      <a:off x="0" y="0"/>
                      <a:ext cx="3204702" cy="931151"/>
                    </a:xfrm>
                    <a:prstGeom prst="rect">
                      <a:avLst/>
                    </a:prstGeom>
                  </pic:spPr>
                </pic:pic>
              </a:graphicData>
            </a:graphic>
          </wp:inline>
        </w:drawing>
      </w:r>
    </w:p>
    <w:p w14:paraId="75374EBF" w14:textId="77777777" w:rsidR="00622991" w:rsidRDefault="00622991" w:rsidP="000C0F54">
      <w:pPr>
        <w:rPr>
          <w:b/>
          <w:bCs/>
          <w:sz w:val="44"/>
          <w:szCs w:val="44"/>
          <w:lang w:eastAsia="en-GB"/>
        </w:rPr>
      </w:pPr>
    </w:p>
    <w:p w14:paraId="339FF968" w14:textId="334B6CD2" w:rsidR="00622991" w:rsidRPr="00965525" w:rsidRDefault="000C0F54" w:rsidP="000C0F54">
      <w:pPr>
        <w:rPr>
          <w:b/>
          <w:bCs/>
          <w:sz w:val="44"/>
          <w:szCs w:val="44"/>
          <w:lang w:eastAsia="en-GB"/>
        </w:rPr>
      </w:pPr>
      <w:r w:rsidRPr="00965525">
        <w:rPr>
          <w:b/>
          <w:bCs/>
          <w:sz w:val="44"/>
          <w:szCs w:val="44"/>
          <w:lang w:eastAsia="en-GB"/>
        </w:rPr>
        <w:t>Benefits</w:t>
      </w:r>
      <w:r w:rsidR="00622991">
        <w:rPr>
          <w:b/>
          <w:bCs/>
          <w:sz w:val="44"/>
          <w:szCs w:val="44"/>
          <w:lang w:eastAsia="en-GB"/>
        </w:rPr>
        <w:t>:</w:t>
      </w:r>
    </w:p>
    <w:p w14:paraId="249C486F" w14:textId="77777777" w:rsidR="000C0F54" w:rsidRPr="000C0F54" w:rsidRDefault="000C0F54" w:rsidP="000C0F54">
      <w:pPr>
        <w:rPr>
          <w:sz w:val="36"/>
          <w:szCs w:val="36"/>
          <w:lang w:eastAsia="en-GB"/>
        </w:rPr>
      </w:pPr>
      <w:r w:rsidRPr="000C0F54">
        <w:rPr>
          <w:sz w:val="36"/>
          <w:szCs w:val="36"/>
          <w:lang w:eastAsia="en-GB"/>
        </w:rPr>
        <w:t>Efficient Service Delivery: Automated, data-driven processes significantly reduce processing time for services like passports, licenses, and subsidies.</w:t>
      </w:r>
    </w:p>
    <w:p w14:paraId="1A938692" w14:textId="77777777" w:rsidR="000C0F54" w:rsidRPr="000C0F54" w:rsidRDefault="000C0F54" w:rsidP="000C0F54">
      <w:pPr>
        <w:rPr>
          <w:sz w:val="36"/>
          <w:szCs w:val="36"/>
          <w:lang w:eastAsia="en-GB"/>
        </w:rPr>
      </w:pPr>
      <w:r w:rsidRPr="000C0F54">
        <w:rPr>
          <w:sz w:val="36"/>
          <w:szCs w:val="36"/>
          <w:lang w:eastAsia="en-GB"/>
        </w:rPr>
        <w:t>Enhanced Transparency: Open Data portals and real-time dashboards for schemes like PM-KISAN or MGNREGA allow citizens to track fund flow, reducing corruption.</w:t>
      </w:r>
    </w:p>
    <w:p w14:paraId="289E4404" w14:textId="77777777" w:rsidR="000C0F54" w:rsidRPr="000C0F54" w:rsidRDefault="000C0F54" w:rsidP="000C0F54">
      <w:pPr>
        <w:rPr>
          <w:sz w:val="36"/>
          <w:szCs w:val="36"/>
          <w:lang w:eastAsia="en-GB"/>
        </w:rPr>
      </w:pPr>
      <w:r w:rsidRPr="000C0F54">
        <w:rPr>
          <w:sz w:val="36"/>
          <w:szCs w:val="36"/>
          <w:lang w:eastAsia="en-GB"/>
        </w:rPr>
        <w:t>Informed Policy Making: Data analytics provides evidence-based insights for crafting better policies in healthcare, infrastructure, and education.</w:t>
      </w:r>
    </w:p>
    <w:p w14:paraId="5AA4110A" w14:textId="77777777" w:rsidR="000C0F54" w:rsidRDefault="000C0F54" w:rsidP="000C0F54">
      <w:pPr>
        <w:rPr>
          <w:sz w:val="36"/>
          <w:szCs w:val="36"/>
          <w:lang w:eastAsia="en-GB"/>
        </w:rPr>
      </w:pPr>
      <w:r w:rsidRPr="000C0F54">
        <w:rPr>
          <w:sz w:val="36"/>
          <w:szCs w:val="36"/>
          <w:lang w:eastAsia="en-GB"/>
        </w:rPr>
        <w:t>Cost Reduction: Automation and elimination of intermediaries lead to massive savings in public expenditure.</w:t>
      </w:r>
    </w:p>
    <w:p w14:paraId="30949DE3" w14:textId="77777777" w:rsidR="002315AE" w:rsidRPr="000C0F54" w:rsidRDefault="002315AE" w:rsidP="000C0F54">
      <w:pPr>
        <w:rPr>
          <w:sz w:val="36"/>
          <w:szCs w:val="36"/>
          <w:lang w:eastAsia="en-GB"/>
        </w:rPr>
      </w:pPr>
    </w:p>
    <w:p w14:paraId="632E8053" w14:textId="6F9A7147" w:rsidR="000C0F54" w:rsidRPr="00965525" w:rsidRDefault="000C0F54" w:rsidP="000C0F54">
      <w:pPr>
        <w:rPr>
          <w:b/>
          <w:bCs/>
          <w:sz w:val="44"/>
          <w:szCs w:val="44"/>
          <w:lang w:eastAsia="en-GB"/>
        </w:rPr>
      </w:pPr>
      <w:r w:rsidRPr="00965525">
        <w:rPr>
          <w:b/>
          <w:bCs/>
          <w:sz w:val="44"/>
          <w:szCs w:val="44"/>
          <w:lang w:eastAsia="en-GB"/>
        </w:rPr>
        <w:t>Limitations</w:t>
      </w:r>
      <w:r w:rsidR="00622991">
        <w:rPr>
          <w:b/>
          <w:bCs/>
          <w:sz w:val="44"/>
          <w:szCs w:val="44"/>
          <w:lang w:eastAsia="en-GB"/>
        </w:rPr>
        <w:t>:</w:t>
      </w:r>
    </w:p>
    <w:p w14:paraId="09FDEC3D" w14:textId="77777777" w:rsidR="000C0F54" w:rsidRDefault="000C0F54" w:rsidP="000C0F54">
      <w:pPr>
        <w:rPr>
          <w:sz w:val="36"/>
          <w:szCs w:val="36"/>
          <w:lang w:eastAsia="en-GB"/>
        </w:rPr>
      </w:pPr>
      <w:r w:rsidRPr="000C0F54">
        <w:rPr>
          <w:sz w:val="36"/>
          <w:szCs w:val="36"/>
          <w:lang w:eastAsia="en-GB"/>
        </w:rPr>
        <w:t>Data Privacy Risks: Centralized databases are high-value targets for cyber-attacks, risking the exposure of sensitive citizen information.</w:t>
      </w:r>
    </w:p>
    <w:p w14:paraId="68D641F4" w14:textId="77777777" w:rsidR="00622991" w:rsidRDefault="00622991" w:rsidP="000C0F54">
      <w:pPr>
        <w:rPr>
          <w:sz w:val="36"/>
          <w:szCs w:val="36"/>
          <w:lang w:eastAsia="en-GB"/>
        </w:rPr>
      </w:pPr>
    </w:p>
    <w:p w14:paraId="4FB42377" w14:textId="4CC176DA" w:rsidR="00622991" w:rsidRDefault="00622991" w:rsidP="000C0F54">
      <w:pPr>
        <w:rPr>
          <w:sz w:val="36"/>
          <w:szCs w:val="36"/>
          <w:lang w:eastAsia="en-GB"/>
        </w:rPr>
      </w:pPr>
      <w:r>
        <w:rPr>
          <w:noProof/>
        </w:rPr>
        <w:lastRenderedPageBreak/>
        <w:drawing>
          <wp:inline distT="0" distB="0" distL="0" distR="0" wp14:anchorId="34F9753E" wp14:editId="6113A283">
            <wp:extent cx="3122295" cy="906780"/>
            <wp:effectExtent l="0" t="0" r="1905" b="7620"/>
            <wp:docPr id="387959655"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Picture 29"/>
                    <pic:cNvPicPr>
                      <a:picLocks noChangeAspect="1"/>
                    </pic:cNvPicPr>
                  </pic:nvPicPr>
                  <pic:blipFill>
                    <a:blip r:embed="rId5" cstate="print">
                      <a:extLst>
                        <a:ext uri="{BEBA8EAE-BF5A-486C-A8C5-ECC9F3942E4B}">
                          <a14:imgProps xmlns:a14="http://schemas.microsoft.com/office/drawing/2010/main">
                            <a14:imgLayer r:embed="rId6">
                              <a14:imgEffect>
                                <a14:colorTemperature colorTemp="5742"/>
                              </a14:imgEffect>
                              <a14:imgEffect>
                                <a14:saturation sat="238000"/>
                              </a14:imgEffect>
                            </a14:imgLayer>
                          </a14:imgProps>
                        </a:ext>
                        <a:ext uri="{28A0092B-C50C-407E-A947-70E740481C1C}">
                          <a14:useLocalDpi xmlns:a14="http://schemas.microsoft.com/office/drawing/2010/main" val="0"/>
                        </a:ext>
                      </a:extLst>
                    </a:blip>
                    <a:stretch>
                      <a:fillRect/>
                    </a:stretch>
                  </pic:blipFill>
                  <pic:spPr>
                    <a:xfrm>
                      <a:off x="0" y="0"/>
                      <a:ext cx="3204702" cy="931151"/>
                    </a:xfrm>
                    <a:prstGeom prst="rect">
                      <a:avLst/>
                    </a:prstGeom>
                  </pic:spPr>
                </pic:pic>
              </a:graphicData>
            </a:graphic>
          </wp:inline>
        </w:drawing>
      </w:r>
    </w:p>
    <w:p w14:paraId="15D0BCBE" w14:textId="77777777" w:rsidR="00622991" w:rsidRPr="000C0F54" w:rsidRDefault="00622991" w:rsidP="000C0F54">
      <w:pPr>
        <w:rPr>
          <w:sz w:val="36"/>
          <w:szCs w:val="36"/>
          <w:lang w:eastAsia="en-GB"/>
        </w:rPr>
      </w:pPr>
    </w:p>
    <w:p w14:paraId="6D5C8BD7" w14:textId="77777777" w:rsidR="000C0F54" w:rsidRPr="000C0F54" w:rsidRDefault="000C0F54" w:rsidP="000C0F54">
      <w:pPr>
        <w:rPr>
          <w:sz w:val="36"/>
          <w:szCs w:val="36"/>
          <w:lang w:eastAsia="en-GB"/>
        </w:rPr>
      </w:pPr>
      <w:r w:rsidRPr="000C0F54">
        <w:rPr>
          <w:sz w:val="36"/>
          <w:szCs w:val="36"/>
          <w:lang w:eastAsia="en-GB"/>
        </w:rPr>
        <w:t>Digital Divide: Over-reliance on digital systems can exclude marginalized communities with limited access to technology or digital literacy.</w:t>
      </w:r>
    </w:p>
    <w:p w14:paraId="126DB357" w14:textId="77777777" w:rsidR="000C0F54" w:rsidRPr="000C0F54" w:rsidRDefault="000C0F54" w:rsidP="000C0F54">
      <w:pPr>
        <w:rPr>
          <w:sz w:val="36"/>
          <w:szCs w:val="36"/>
          <w:lang w:eastAsia="en-GB"/>
        </w:rPr>
      </w:pPr>
      <w:r w:rsidRPr="000C0F54">
        <w:rPr>
          <w:sz w:val="36"/>
          <w:szCs w:val="36"/>
          <w:lang w:eastAsia="en-GB"/>
        </w:rPr>
        <w:t>Algorithmic Bias: If the underlying data is biased, AI models can perpetuate and amplify discrimination in service delivery.</w:t>
      </w:r>
    </w:p>
    <w:p w14:paraId="1585CA3A" w14:textId="77777777" w:rsidR="000C0F54" w:rsidRDefault="000C0F54" w:rsidP="000C0F54">
      <w:pPr>
        <w:rPr>
          <w:sz w:val="36"/>
          <w:szCs w:val="36"/>
          <w:lang w:eastAsia="en-GB"/>
        </w:rPr>
      </w:pPr>
      <w:r w:rsidRPr="000C0F54">
        <w:rPr>
          <w:sz w:val="36"/>
          <w:szCs w:val="36"/>
          <w:lang w:eastAsia="en-GB"/>
        </w:rPr>
        <w:t>Implementation Complexity: Integrating legacy systems across various government departments poses a significant technical and administrative challenge.</w:t>
      </w:r>
    </w:p>
    <w:p w14:paraId="19B5D8B8" w14:textId="77777777" w:rsidR="00D21F11" w:rsidRPr="000C0F54" w:rsidRDefault="00D21F11" w:rsidP="000C0F54">
      <w:pPr>
        <w:rPr>
          <w:sz w:val="36"/>
          <w:szCs w:val="36"/>
          <w:lang w:eastAsia="en-GB"/>
        </w:rPr>
      </w:pPr>
    </w:p>
    <w:p w14:paraId="48ABE0B2" w14:textId="77777777" w:rsidR="000C0F54" w:rsidRPr="00965525" w:rsidRDefault="000C0F54" w:rsidP="000C0F54">
      <w:pPr>
        <w:rPr>
          <w:b/>
          <w:bCs/>
          <w:sz w:val="56"/>
          <w:szCs w:val="56"/>
          <w:lang w:eastAsia="en-GB"/>
        </w:rPr>
      </w:pPr>
      <w:r w:rsidRPr="00965525">
        <w:rPr>
          <w:b/>
          <w:bCs/>
          <w:sz w:val="56"/>
          <w:szCs w:val="56"/>
          <w:lang w:eastAsia="en-GB"/>
        </w:rPr>
        <w:t>Technology and Data Management System Used</w:t>
      </w:r>
    </w:p>
    <w:p w14:paraId="5498D218" w14:textId="77777777" w:rsidR="00D21F11" w:rsidRPr="00D21F11" w:rsidRDefault="00D21F11" w:rsidP="000C0F54">
      <w:pPr>
        <w:rPr>
          <w:sz w:val="56"/>
          <w:szCs w:val="56"/>
          <w:lang w:eastAsia="en-GB"/>
        </w:rPr>
      </w:pPr>
    </w:p>
    <w:p w14:paraId="04D7ED67" w14:textId="77777777" w:rsidR="000C0F54" w:rsidRPr="000C0F54" w:rsidRDefault="000C0F54" w:rsidP="000C0F54">
      <w:pPr>
        <w:rPr>
          <w:sz w:val="36"/>
          <w:szCs w:val="36"/>
          <w:lang w:eastAsia="en-GB"/>
        </w:rPr>
      </w:pPr>
      <w:r w:rsidRPr="000C0F54">
        <w:rPr>
          <w:sz w:val="36"/>
          <w:szCs w:val="36"/>
          <w:lang w:eastAsia="en-GB"/>
        </w:rPr>
        <w:t>The E-Governance data ecosystem is powered by:</w:t>
      </w:r>
    </w:p>
    <w:p w14:paraId="6ABB28A3" w14:textId="77777777" w:rsidR="000C0F54" w:rsidRDefault="000C0F54" w:rsidP="000C0F54">
      <w:pPr>
        <w:rPr>
          <w:sz w:val="36"/>
          <w:szCs w:val="36"/>
          <w:lang w:eastAsia="en-GB"/>
        </w:rPr>
      </w:pPr>
      <w:r w:rsidRPr="000C0F54">
        <w:rPr>
          <w:sz w:val="36"/>
          <w:szCs w:val="36"/>
          <w:lang w:eastAsia="en-GB"/>
        </w:rPr>
        <w:t>Cloud Computing: Scalable platforms (like MeghRaj Cloud) for storing and processing massive datasets.</w:t>
      </w:r>
    </w:p>
    <w:p w14:paraId="1909CD1C" w14:textId="77777777" w:rsidR="00622991" w:rsidRDefault="00622991" w:rsidP="000C0F54">
      <w:pPr>
        <w:rPr>
          <w:sz w:val="36"/>
          <w:szCs w:val="36"/>
          <w:lang w:eastAsia="en-GB"/>
        </w:rPr>
      </w:pPr>
    </w:p>
    <w:p w14:paraId="4B90E99F" w14:textId="77777777" w:rsidR="00622991" w:rsidRDefault="00622991" w:rsidP="000C0F54">
      <w:pPr>
        <w:rPr>
          <w:sz w:val="36"/>
          <w:szCs w:val="36"/>
          <w:lang w:eastAsia="en-GB"/>
        </w:rPr>
      </w:pPr>
    </w:p>
    <w:p w14:paraId="114F8B5A" w14:textId="33A1C02E" w:rsidR="00622991" w:rsidRDefault="00622991" w:rsidP="000C0F54">
      <w:pPr>
        <w:rPr>
          <w:sz w:val="36"/>
          <w:szCs w:val="36"/>
          <w:lang w:eastAsia="en-GB"/>
        </w:rPr>
      </w:pPr>
      <w:r>
        <w:rPr>
          <w:noProof/>
        </w:rPr>
        <w:lastRenderedPageBreak/>
        <w:drawing>
          <wp:inline distT="0" distB="0" distL="0" distR="0" wp14:anchorId="5F567F4C" wp14:editId="145E779B">
            <wp:extent cx="3122295" cy="906780"/>
            <wp:effectExtent l="0" t="0" r="1905" b="7620"/>
            <wp:docPr id="767960263"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Picture 29"/>
                    <pic:cNvPicPr>
                      <a:picLocks noChangeAspect="1"/>
                    </pic:cNvPicPr>
                  </pic:nvPicPr>
                  <pic:blipFill>
                    <a:blip r:embed="rId5" cstate="print">
                      <a:extLst>
                        <a:ext uri="{BEBA8EAE-BF5A-486C-A8C5-ECC9F3942E4B}">
                          <a14:imgProps xmlns:a14="http://schemas.microsoft.com/office/drawing/2010/main">
                            <a14:imgLayer r:embed="rId6">
                              <a14:imgEffect>
                                <a14:colorTemperature colorTemp="5742"/>
                              </a14:imgEffect>
                              <a14:imgEffect>
                                <a14:saturation sat="238000"/>
                              </a14:imgEffect>
                            </a14:imgLayer>
                          </a14:imgProps>
                        </a:ext>
                        <a:ext uri="{28A0092B-C50C-407E-A947-70E740481C1C}">
                          <a14:useLocalDpi xmlns:a14="http://schemas.microsoft.com/office/drawing/2010/main" val="0"/>
                        </a:ext>
                      </a:extLst>
                    </a:blip>
                    <a:stretch>
                      <a:fillRect/>
                    </a:stretch>
                  </pic:blipFill>
                  <pic:spPr>
                    <a:xfrm>
                      <a:off x="0" y="0"/>
                      <a:ext cx="3204702" cy="931151"/>
                    </a:xfrm>
                    <a:prstGeom prst="rect">
                      <a:avLst/>
                    </a:prstGeom>
                  </pic:spPr>
                </pic:pic>
              </a:graphicData>
            </a:graphic>
          </wp:inline>
        </w:drawing>
      </w:r>
    </w:p>
    <w:p w14:paraId="734C4528" w14:textId="77777777" w:rsidR="00622991" w:rsidRPr="000C0F54" w:rsidRDefault="00622991" w:rsidP="000C0F54">
      <w:pPr>
        <w:rPr>
          <w:sz w:val="36"/>
          <w:szCs w:val="36"/>
          <w:lang w:eastAsia="en-GB"/>
        </w:rPr>
      </w:pPr>
    </w:p>
    <w:p w14:paraId="2912D31A" w14:textId="77777777" w:rsidR="000C0F54" w:rsidRPr="000C0F54" w:rsidRDefault="000C0F54" w:rsidP="000C0F54">
      <w:pPr>
        <w:rPr>
          <w:sz w:val="36"/>
          <w:szCs w:val="36"/>
          <w:lang w:eastAsia="en-GB"/>
        </w:rPr>
      </w:pPr>
      <w:r w:rsidRPr="000C0F54">
        <w:rPr>
          <w:sz w:val="36"/>
          <w:szCs w:val="36"/>
          <w:lang w:eastAsia="en-GB"/>
        </w:rPr>
        <w:t xml:space="preserve">API-based Architecture: India Stack APIs (Aadhaar Auth, UPI, </w:t>
      </w:r>
      <w:proofErr w:type="spellStart"/>
      <w:r w:rsidRPr="000C0F54">
        <w:rPr>
          <w:sz w:val="36"/>
          <w:szCs w:val="36"/>
          <w:lang w:eastAsia="en-GB"/>
        </w:rPr>
        <w:t>DigiLocker</w:t>
      </w:r>
      <w:proofErr w:type="spellEnd"/>
      <w:r w:rsidRPr="000C0F54">
        <w:rPr>
          <w:sz w:val="36"/>
          <w:szCs w:val="36"/>
          <w:lang w:eastAsia="en-GB"/>
        </w:rPr>
        <w:t>) enable seamless and secure data exchange between authorized entities.</w:t>
      </w:r>
    </w:p>
    <w:p w14:paraId="523956C6" w14:textId="77777777" w:rsidR="000C0F54" w:rsidRPr="000C0F54" w:rsidRDefault="000C0F54" w:rsidP="000C0F54">
      <w:pPr>
        <w:rPr>
          <w:sz w:val="36"/>
          <w:szCs w:val="36"/>
          <w:lang w:eastAsia="en-GB"/>
        </w:rPr>
      </w:pPr>
      <w:r w:rsidRPr="000C0F54">
        <w:rPr>
          <w:sz w:val="36"/>
          <w:szCs w:val="36"/>
          <w:lang w:eastAsia="en-GB"/>
        </w:rPr>
        <w:t>Big Data Analytics Frameworks: Tools like Hadoop and Spark for processing diverse data sets, and AI/ML models for predictive analytics.</w:t>
      </w:r>
    </w:p>
    <w:p w14:paraId="7CC2CAF5" w14:textId="77777777" w:rsidR="000C0F54" w:rsidRPr="000C0F54" w:rsidRDefault="000C0F54" w:rsidP="000C0F54">
      <w:pPr>
        <w:rPr>
          <w:sz w:val="36"/>
          <w:szCs w:val="36"/>
          <w:lang w:eastAsia="en-GB"/>
        </w:rPr>
      </w:pPr>
      <w:r w:rsidRPr="000C0F54">
        <w:rPr>
          <w:sz w:val="36"/>
          <w:szCs w:val="36"/>
          <w:lang w:eastAsia="en-GB"/>
        </w:rPr>
        <w:t>Blockchain: Being piloted for land registry and supply chain management to create immutable and transparent records.</w:t>
      </w:r>
    </w:p>
    <w:p w14:paraId="57F121D2" w14:textId="77777777" w:rsidR="000C0F54" w:rsidRDefault="000C0F54" w:rsidP="000C0F54">
      <w:pPr>
        <w:rPr>
          <w:sz w:val="36"/>
          <w:szCs w:val="36"/>
          <w:lang w:eastAsia="en-GB"/>
        </w:rPr>
      </w:pPr>
      <w:r w:rsidRPr="000C0F54">
        <w:rPr>
          <w:sz w:val="36"/>
          <w:szCs w:val="36"/>
          <w:lang w:eastAsia="en-GB"/>
        </w:rPr>
        <w:t>Cybersecurity Infrastructure: Firewalls, intrusion detection systems, and encryption protocols to protect data integrity and confidentiality.</w:t>
      </w:r>
    </w:p>
    <w:p w14:paraId="12B2CEC4" w14:textId="77777777" w:rsidR="00CA2EAC" w:rsidRPr="000C0F54" w:rsidRDefault="00CA2EAC" w:rsidP="000C0F54">
      <w:pPr>
        <w:rPr>
          <w:sz w:val="36"/>
          <w:szCs w:val="36"/>
          <w:lang w:eastAsia="en-GB"/>
        </w:rPr>
      </w:pPr>
    </w:p>
    <w:p w14:paraId="58AB690D" w14:textId="77777777" w:rsidR="000C0F54" w:rsidRPr="00965525" w:rsidRDefault="000C0F54" w:rsidP="000C0F54">
      <w:pPr>
        <w:rPr>
          <w:b/>
          <w:bCs/>
          <w:sz w:val="56"/>
          <w:szCs w:val="56"/>
          <w:lang w:eastAsia="en-GB"/>
        </w:rPr>
      </w:pPr>
      <w:r w:rsidRPr="00965525">
        <w:rPr>
          <w:b/>
          <w:bCs/>
          <w:sz w:val="56"/>
          <w:szCs w:val="56"/>
          <w:lang w:eastAsia="en-GB"/>
        </w:rPr>
        <w:t>Risk and Security Measures</w:t>
      </w:r>
    </w:p>
    <w:p w14:paraId="1DA8C973" w14:textId="77777777" w:rsidR="00CA2EAC" w:rsidRPr="00CA2EAC" w:rsidRDefault="00CA2EAC" w:rsidP="000C0F54">
      <w:pPr>
        <w:rPr>
          <w:sz w:val="56"/>
          <w:szCs w:val="56"/>
          <w:lang w:eastAsia="en-GB"/>
        </w:rPr>
      </w:pPr>
    </w:p>
    <w:p w14:paraId="42EA09EA" w14:textId="77777777" w:rsidR="000C0F54" w:rsidRPr="000C0F54" w:rsidRDefault="000C0F54" w:rsidP="000C0F54">
      <w:pPr>
        <w:rPr>
          <w:sz w:val="36"/>
          <w:szCs w:val="36"/>
          <w:lang w:eastAsia="en-GB"/>
        </w:rPr>
      </w:pPr>
      <w:r w:rsidRPr="000C0F54">
        <w:rPr>
          <w:sz w:val="36"/>
          <w:szCs w:val="36"/>
          <w:lang w:eastAsia="en-GB"/>
        </w:rPr>
        <w:t>Mitigation strategies are critical and include:</w:t>
      </w:r>
    </w:p>
    <w:p w14:paraId="278B28F5" w14:textId="77777777" w:rsidR="000C0F54" w:rsidRDefault="000C0F54" w:rsidP="000C0F54">
      <w:pPr>
        <w:rPr>
          <w:sz w:val="36"/>
          <w:szCs w:val="36"/>
          <w:lang w:eastAsia="en-GB"/>
        </w:rPr>
      </w:pPr>
      <w:r w:rsidRPr="000C0F54">
        <w:rPr>
          <w:sz w:val="36"/>
          <w:szCs w:val="36"/>
          <w:lang w:eastAsia="en-GB"/>
        </w:rPr>
        <w:t>Data Anonymization &amp; Pseudonymization: Stripping personally identifiable information from datasets used for analytics.</w:t>
      </w:r>
    </w:p>
    <w:p w14:paraId="1473C703" w14:textId="38A68D11" w:rsidR="00622991" w:rsidRDefault="00622991" w:rsidP="000C0F54">
      <w:pPr>
        <w:rPr>
          <w:sz w:val="36"/>
          <w:szCs w:val="36"/>
          <w:lang w:eastAsia="en-GB"/>
        </w:rPr>
      </w:pPr>
      <w:r>
        <w:rPr>
          <w:noProof/>
        </w:rPr>
        <w:lastRenderedPageBreak/>
        <w:drawing>
          <wp:inline distT="0" distB="0" distL="0" distR="0" wp14:anchorId="687E89E2" wp14:editId="597C9298">
            <wp:extent cx="3122295" cy="906780"/>
            <wp:effectExtent l="0" t="0" r="1905" b="7620"/>
            <wp:docPr id="968353000"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Picture 29"/>
                    <pic:cNvPicPr>
                      <a:picLocks noChangeAspect="1"/>
                    </pic:cNvPicPr>
                  </pic:nvPicPr>
                  <pic:blipFill>
                    <a:blip r:embed="rId5" cstate="print">
                      <a:extLst>
                        <a:ext uri="{BEBA8EAE-BF5A-486C-A8C5-ECC9F3942E4B}">
                          <a14:imgProps xmlns:a14="http://schemas.microsoft.com/office/drawing/2010/main">
                            <a14:imgLayer r:embed="rId6">
                              <a14:imgEffect>
                                <a14:colorTemperature colorTemp="5742"/>
                              </a14:imgEffect>
                              <a14:imgEffect>
                                <a14:saturation sat="238000"/>
                              </a14:imgEffect>
                            </a14:imgLayer>
                          </a14:imgProps>
                        </a:ext>
                        <a:ext uri="{28A0092B-C50C-407E-A947-70E740481C1C}">
                          <a14:useLocalDpi xmlns:a14="http://schemas.microsoft.com/office/drawing/2010/main" val="0"/>
                        </a:ext>
                      </a:extLst>
                    </a:blip>
                    <a:stretch>
                      <a:fillRect/>
                    </a:stretch>
                  </pic:blipFill>
                  <pic:spPr>
                    <a:xfrm>
                      <a:off x="0" y="0"/>
                      <a:ext cx="3204702" cy="931151"/>
                    </a:xfrm>
                    <a:prstGeom prst="rect">
                      <a:avLst/>
                    </a:prstGeom>
                  </pic:spPr>
                </pic:pic>
              </a:graphicData>
            </a:graphic>
          </wp:inline>
        </w:drawing>
      </w:r>
    </w:p>
    <w:p w14:paraId="7415908A" w14:textId="77777777" w:rsidR="00622991" w:rsidRPr="000C0F54" w:rsidRDefault="00622991" w:rsidP="000C0F54">
      <w:pPr>
        <w:rPr>
          <w:sz w:val="36"/>
          <w:szCs w:val="36"/>
          <w:lang w:eastAsia="en-GB"/>
        </w:rPr>
      </w:pPr>
    </w:p>
    <w:p w14:paraId="20AEF567" w14:textId="77777777" w:rsidR="000C0F54" w:rsidRPr="000C0F54" w:rsidRDefault="000C0F54" w:rsidP="000C0F54">
      <w:pPr>
        <w:rPr>
          <w:sz w:val="36"/>
          <w:szCs w:val="36"/>
          <w:lang w:eastAsia="en-GB"/>
        </w:rPr>
      </w:pPr>
      <w:r w:rsidRPr="000C0F54">
        <w:rPr>
          <w:sz w:val="36"/>
          <w:szCs w:val="36"/>
          <w:lang w:eastAsia="en-GB"/>
        </w:rPr>
        <w:t>Strict Legislative Frameworks: Implementing and enforcing data protection laws like the Digital Personal Data Protection (DPDP) Act to regulate data usage and grant rights to citizens.</w:t>
      </w:r>
    </w:p>
    <w:p w14:paraId="7309454F" w14:textId="77777777" w:rsidR="000C0F54" w:rsidRPr="000C0F54" w:rsidRDefault="000C0F54" w:rsidP="000C0F54">
      <w:pPr>
        <w:rPr>
          <w:sz w:val="36"/>
          <w:szCs w:val="36"/>
          <w:lang w:eastAsia="en-GB"/>
        </w:rPr>
      </w:pPr>
      <w:r w:rsidRPr="000C0F54">
        <w:rPr>
          <w:sz w:val="36"/>
          <w:szCs w:val="36"/>
          <w:lang w:eastAsia="en-GB"/>
        </w:rPr>
        <w:t>Multi-Layered Authentication: Using multi-factor authentication (Biometrics + OTP) for accessing sensitive services.</w:t>
      </w:r>
    </w:p>
    <w:p w14:paraId="45B4E02F" w14:textId="77777777" w:rsidR="000C0F54" w:rsidRPr="000C0F54" w:rsidRDefault="000C0F54" w:rsidP="000C0F54">
      <w:pPr>
        <w:rPr>
          <w:sz w:val="36"/>
          <w:szCs w:val="36"/>
          <w:lang w:eastAsia="en-GB"/>
        </w:rPr>
      </w:pPr>
      <w:r w:rsidRPr="000C0F54">
        <w:rPr>
          <w:sz w:val="36"/>
          <w:szCs w:val="36"/>
          <w:lang w:eastAsia="en-GB"/>
        </w:rPr>
        <w:t>Regular Security Audits &amp; Penetration Testing: Proactively identifying and patching vulnerabilities in government digital infrastructure.</w:t>
      </w:r>
    </w:p>
    <w:p w14:paraId="470947E9" w14:textId="77777777" w:rsidR="000C0F54" w:rsidRDefault="000C0F54" w:rsidP="000C0F54">
      <w:pPr>
        <w:rPr>
          <w:sz w:val="36"/>
          <w:szCs w:val="36"/>
          <w:lang w:eastAsia="en-GB"/>
        </w:rPr>
      </w:pPr>
      <w:r w:rsidRPr="000C0F54">
        <w:rPr>
          <w:sz w:val="36"/>
          <w:szCs w:val="36"/>
          <w:lang w:eastAsia="en-GB"/>
        </w:rPr>
        <w:t>Data Localization: Mandating that critical citizen data is stored within national borders to maintain sovereignty and control.</w:t>
      </w:r>
    </w:p>
    <w:p w14:paraId="468B8E8E" w14:textId="77777777" w:rsidR="00CA2EAC" w:rsidRPr="000C0F54" w:rsidRDefault="00CA2EAC" w:rsidP="000C0F54">
      <w:pPr>
        <w:rPr>
          <w:sz w:val="36"/>
          <w:szCs w:val="36"/>
          <w:lang w:eastAsia="en-GB"/>
        </w:rPr>
      </w:pPr>
    </w:p>
    <w:p w14:paraId="4A189182" w14:textId="77777777" w:rsidR="000C0F54" w:rsidRPr="00965525" w:rsidRDefault="000C0F54" w:rsidP="000C0F54">
      <w:pPr>
        <w:rPr>
          <w:b/>
          <w:bCs/>
          <w:sz w:val="56"/>
          <w:szCs w:val="56"/>
          <w:lang w:eastAsia="en-GB"/>
        </w:rPr>
      </w:pPr>
      <w:r w:rsidRPr="00965525">
        <w:rPr>
          <w:b/>
          <w:bCs/>
          <w:sz w:val="56"/>
          <w:szCs w:val="56"/>
          <w:lang w:eastAsia="en-GB"/>
        </w:rPr>
        <w:t>Findings &amp; Analysis</w:t>
      </w:r>
    </w:p>
    <w:p w14:paraId="5C158788" w14:textId="77777777" w:rsidR="00CA2EAC" w:rsidRPr="00CA2EAC" w:rsidRDefault="00CA2EAC" w:rsidP="000C0F54">
      <w:pPr>
        <w:rPr>
          <w:sz w:val="56"/>
          <w:szCs w:val="56"/>
          <w:lang w:eastAsia="en-GB"/>
        </w:rPr>
      </w:pPr>
    </w:p>
    <w:p w14:paraId="74C72DAA" w14:textId="77777777" w:rsidR="00622991" w:rsidRDefault="000C0F54" w:rsidP="000C0F54">
      <w:pPr>
        <w:rPr>
          <w:sz w:val="36"/>
          <w:szCs w:val="36"/>
          <w:lang w:eastAsia="en-GB"/>
        </w:rPr>
      </w:pPr>
      <w:r w:rsidRPr="000C0F54">
        <w:rPr>
          <w:sz w:val="36"/>
          <w:szCs w:val="36"/>
          <w:lang w:eastAsia="en-GB"/>
        </w:rPr>
        <w:t xml:space="preserve">The analysis concludes that Big Data is the cornerstone of modern E-Governance, fundamentally shifting its paradigm from a passive service provider to a proactive, </w:t>
      </w:r>
    </w:p>
    <w:p w14:paraId="394BE9A9" w14:textId="77777777" w:rsidR="00622991" w:rsidRDefault="00622991" w:rsidP="000C0F54">
      <w:pPr>
        <w:rPr>
          <w:sz w:val="36"/>
          <w:szCs w:val="36"/>
          <w:lang w:eastAsia="en-GB"/>
        </w:rPr>
      </w:pPr>
      <w:r>
        <w:rPr>
          <w:noProof/>
        </w:rPr>
        <w:lastRenderedPageBreak/>
        <w:drawing>
          <wp:inline distT="0" distB="0" distL="0" distR="0" wp14:anchorId="7B3ED5D2" wp14:editId="349DDA2B">
            <wp:extent cx="3122295" cy="906780"/>
            <wp:effectExtent l="0" t="0" r="1905" b="7620"/>
            <wp:docPr id="2037770795"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Picture 29"/>
                    <pic:cNvPicPr>
                      <a:picLocks noChangeAspect="1"/>
                    </pic:cNvPicPr>
                  </pic:nvPicPr>
                  <pic:blipFill>
                    <a:blip r:embed="rId5" cstate="print">
                      <a:extLst>
                        <a:ext uri="{BEBA8EAE-BF5A-486C-A8C5-ECC9F3942E4B}">
                          <a14:imgProps xmlns:a14="http://schemas.microsoft.com/office/drawing/2010/main">
                            <a14:imgLayer r:embed="rId6">
                              <a14:imgEffect>
                                <a14:colorTemperature colorTemp="5742"/>
                              </a14:imgEffect>
                              <a14:imgEffect>
                                <a14:saturation sat="238000"/>
                              </a14:imgEffect>
                            </a14:imgLayer>
                          </a14:imgProps>
                        </a:ext>
                        <a:ext uri="{28A0092B-C50C-407E-A947-70E740481C1C}">
                          <a14:useLocalDpi xmlns:a14="http://schemas.microsoft.com/office/drawing/2010/main" val="0"/>
                        </a:ext>
                      </a:extLst>
                    </a:blip>
                    <a:stretch>
                      <a:fillRect/>
                    </a:stretch>
                  </pic:blipFill>
                  <pic:spPr>
                    <a:xfrm>
                      <a:off x="0" y="0"/>
                      <a:ext cx="3204702" cy="931151"/>
                    </a:xfrm>
                    <a:prstGeom prst="rect">
                      <a:avLst/>
                    </a:prstGeom>
                  </pic:spPr>
                </pic:pic>
              </a:graphicData>
            </a:graphic>
          </wp:inline>
        </w:drawing>
      </w:r>
    </w:p>
    <w:p w14:paraId="013599FD" w14:textId="77777777" w:rsidR="00622991" w:rsidRDefault="00622991" w:rsidP="000C0F54">
      <w:pPr>
        <w:rPr>
          <w:sz w:val="36"/>
          <w:szCs w:val="36"/>
          <w:lang w:eastAsia="en-GB"/>
        </w:rPr>
      </w:pPr>
    </w:p>
    <w:p w14:paraId="2B92F63A" w14:textId="304FD1EF" w:rsidR="000C0F54" w:rsidRDefault="000C0F54" w:rsidP="000C0F54">
      <w:pPr>
        <w:rPr>
          <w:sz w:val="36"/>
          <w:szCs w:val="36"/>
          <w:lang w:eastAsia="en-GB"/>
        </w:rPr>
      </w:pPr>
      <w:r w:rsidRPr="000C0F54">
        <w:rPr>
          <w:sz w:val="36"/>
          <w:szCs w:val="36"/>
          <w:lang w:eastAsia="en-GB"/>
        </w:rPr>
        <w:t>transparent, and intelligent entity. India's Digital India initiative demonstrates the transformative potential of integrated data management. The success of platforms like UPI and Aadhaar-linked services underscores the benefits. However, the study also highlights that this power comes with profound responsibility. The primary challenge is no longer technological but socio-legal: establishing a robust trust framework through stringent security and privacy laws is non-negotiable for sustainable and equitable digital governance.</w:t>
      </w:r>
    </w:p>
    <w:p w14:paraId="1419DA89" w14:textId="77777777" w:rsidR="00E90AA1" w:rsidRPr="000C0F54" w:rsidRDefault="00E90AA1" w:rsidP="000C0F54">
      <w:pPr>
        <w:rPr>
          <w:sz w:val="36"/>
          <w:szCs w:val="36"/>
          <w:lang w:eastAsia="en-GB"/>
        </w:rPr>
      </w:pPr>
    </w:p>
    <w:p w14:paraId="3FFCEC48" w14:textId="77777777" w:rsidR="000C0F54" w:rsidRPr="00965525" w:rsidRDefault="000C0F54" w:rsidP="000C0F54">
      <w:pPr>
        <w:rPr>
          <w:b/>
          <w:bCs/>
          <w:sz w:val="56"/>
          <w:szCs w:val="56"/>
          <w:lang w:eastAsia="en-GB"/>
        </w:rPr>
      </w:pPr>
      <w:r w:rsidRPr="00965525">
        <w:rPr>
          <w:b/>
          <w:bCs/>
          <w:sz w:val="56"/>
          <w:szCs w:val="56"/>
          <w:lang w:eastAsia="en-GB"/>
        </w:rPr>
        <w:t>Conclusion</w:t>
      </w:r>
    </w:p>
    <w:p w14:paraId="02FEE103" w14:textId="77777777" w:rsidR="00E90AA1" w:rsidRPr="00E90AA1" w:rsidRDefault="00E90AA1" w:rsidP="000C0F54">
      <w:pPr>
        <w:rPr>
          <w:sz w:val="56"/>
          <w:szCs w:val="56"/>
          <w:lang w:eastAsia="en-GB"/>
        </w:rPr>
      </w:pPr>
    </w:p>
    <w:p w14:paraId="2E3DF5F7" w14:textId="77777777" w:rsidR="00622991" w:rsidRDefault="000C0F54" w:rsidP="000C0F54">
      <w:pPr>
        <w:rPr>
          <w:sz w:val="36"/>
          <w:szCs w:val="36"/>
          <w:lang w:eastAsia="en-GB"/>
        </w:rPr>
      </w:pPr>
      <w:r w:rsidRPr="000C0F54">
        <w:rPr>
          <w:sz w:val="36"/>
          <w:szCs w:val="36"/>
          <w:lang w:eastAsia="en-GB"/>
        </w:rPr>
        <w:t xml:space="preserve">Big Data has irrevocably changed the landscape of public administration. By effectively managing and </w:t>
      </w:r>
      <w:proofErr w:type="spellStart"/>
      <w:r w:rsidRPr="000C0F54">
        <w:rPr>
          <w:sz w:val="36"/>
          <w:szCs w:val="36"/>
          <w:lang w:eastAsia="en-GB"/>
        </w:rPr>
        <w:t>analyzing</w:t>
      </w:r>
      <w:proofErr w:type="spellEnd"/>
      <w:r w:rsidRPr="000C0F54">
        <w:rPr>
          <w:sz w:val="36"/>
          <w:szCs w:val="36"/>
          <w:lang w:eastAsia="en-GB"/>
        </w:rPr>
        <w:t xml:space="preserve"> large-scale data, governments can deliver services with unprecedented efficiency, foster a new era of transparency, and build a more secure nation. The journey of E-Governance is now a journey of data governance. Balancing innovation with ethics, and efficiency with </w:t>
      </w:r>
    </w:p>
    <w:p w14:paraId="41E789E0" w14:textId="77777777" w:rsidR="00622991" w:rsidRDefault="00622991" w:rsidP="000C0F54">
      <w:pPr>
        <w:rPr>
          <w:sz w:val="36"/>
          <w:szCs w:val="36"/>
          <w:lang w:eastAsia="en-GB"/>
        </w:rPr>
      </w:pPr>
      <w:r>
        <w:rPr>
          <w:noProof/>
        </w:rPr>
        <w:lastRenderedPageBreak/>
        <w:drawing>
          <wp:inline distT="0" distB="0" distL="0" distR="0" wp14:anchorId="368DC2F5" wp14:editId="777D006D">
            <wp:extent cx="3122295" cy="906780"/>
            <wp:effectExtent l="0" t="0" r="1905" b="7620"/>
            <wp:docPr id="1806538537"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Picture 29"/>
                    <pic:cNvPicPr>
                      <a:picLocks noChangeAspect="1"/>
                    </pic:cNvPicPr>
                  </pic:nvPicPr>
                  <pic:blipFill>
                    <a:blip r:embed="rId5" cstate="print">
                      <a:extLst>
                        <a:ext uri="{BEBA8EAE-BF5A-486C-A8C5-ECC9F3942E4B}">
                          <a14:imgProps xmlns:a14="http://schemas.microsoft.com/office/drawing/2010/main">
                            <a14:imgLayer r:embed="rId6">
                              <a14:imgEffect>
                                <a14:colorTemperature colorTemp="5742"/>
                              </a14:imgEffect>
                              <a14:imgEffect>
                                <a14:saturation sat="238000"/>
                              </a14:imgEffect>
                            </a14:imgLayer>
                          </a14:imgProps>
                        </a:ext>
                        <a:ext uri="{28A0092B-C50C-407E-A947-70E740481C1C}">
                          <a14:useLocalDpi xmlns:a14="http://schemas.microsoft.com/office/drawing/2010/main" val="0"/>
                        </a:ext>
                      </a:extLst>
                    </a:blip>
                    <a:stretch>
                      <a:fillRect/>
                    </a:stretch>
                  </pic:blipFill>
                  <pic:spPr>
                    <a:xfrm>
                      <a:off x="0" y="0"/>
                      <a:ext cx="3204702" cy="931151"/>
                    </a:xfrm>
                    <a:prstGeom prst="rect">
                      <a:avLst/>
                    </a:prstGeom>
                  </pic:spPr>
                </pic:pic>
              </a:graphicData>
            </a:graphic>
          </wp:inline>
        </w:drawing>
      </w:r>
    </w:p>
    <w:p w14:paraId="4713A503" w14:textId="77777777" w:rsidR="00622991" w:rsidRDefault="00622991" w:rsidP="000C0F54">
      <w:pPr>
        <w:rPr>
          <w:sz w:val="36"/>
          <w:szCs w:val="36"/>
          <w:lang w:eastAsia="en-GB"/>
        </w:rPr>
      </w:pPr>
    </w:p>
    <w:p w14:paraId="65015E7F" w14:textId="6AA13FA6" w:rsidR="000C0F54" w:rsidRDefault="000C0F54" w:rsidP="000C0F54">
      <w:pPr>
        <w:rPr>
          <w:sz w:val="36"/>
          <w:szCs w:val="36"/>
          <w:lang w:eastAsia="en-GB"/>
        </w:rPr>
      </w:pPr>
      <w:r w:rsidRPr="000C0F54">
        <w:rPr>
          <w:sz w:val="36"/>
          <w:szCs w:val="36"/>
          <w:lang w:eastAsia="en-GB"/>
        </w:rPr>
        <w:t>privacy, will be the defining challenge and opportunity for democracies in the 21st century.</w:t>
      </w:r>
    </w:p>
    <w:p w14:paraId="4650744B" w14:textId="77777777" w:rsidR="00E90AA1" w:rsidRPr="000C0F54" w:rsidRDefault="00E90AA1" w:rsidP="000C0F54">
      <w:pPr>
        <w:rPr>
          <w:sz w:val="36"/>
          <w:szCs w:val="36"/>
          <w:lang w:eastAsia="en-GB"/>
        </w:rPr>
      </w:pPr>
    </w:p>
    <w:p w14:paraId="00930DE6" w14:textId="77777777" w:rsidR="000C0F54" w:rsidRPr="00965525" w:rsidRDefault="000C0F54" w:rsidP="000C0F54">
      <w:pPr>
        <w:rPr>
          <w:b/>
          <w:bCs/>
          <w:sz w:val="56"/>
          <w:szCs w:val="56"/>
          <w:lang w:eastAsia="en-GB"/>
        </w:rPr>
      </w:pPr>
      <w:r w:rsidRPr="00965525">
        <w:rPr>
          <w:b/>
          <w:bCs/>
          <w:sz w:val="56"/>
          <w:szCs w:val="56"/>
          <w:lang w:eastAsia="en-GB"/>
        </w:rPr>
        <w:t>Learning Outcomes</w:t>
      </w:r>
    </w:p>
    <w:p w14:paraId="43F9BEA2" w14:textId="77777777" w:rsidR="00E90AA1" w:rsidRPr="00E90AA1" w:rsidRDefault="00E90AA1" w:rsidP="000C0F54">
      <w:pPr>
        <w:rPr>
          <w:sz w:val="56"/>
          <w:szCs w:val="56"/>
          <w:lang w:eastAsia="en-GB"/>
        </w:rPr>
      </w:pPr>
    </w:p>
    <w:p w14:paraId="2488E947" w14:textId="77777777" w:rsidR="000C0F54" w:rsidRPr="000C0F54" w:rsidRDefault="000C0F54" w:rsidP="000C0F54">
      <w:pPr>
        <w:rPr>
          <w:sz w:val="36"/>
          <w:szCs w:val="36"/>
          <w:lang w:eastAsia="en-GB"/>
        </w:rPr>
      </w:pPr>
      <w:r w:rsidRPr="000C0F54">
        <w:rPr>
          <w:sz w:val="36"/>
          <w:szCs w:val="36"/>
          <w:lang w:eastAsia="en-GB"/>
        </w:rPr>
        <w:t>Through this project, I have:</w:t>
      </w:r>
    </w:p>
    <w:p w14:paraId="336A0F87" w14:textId="77777777" w:rsidR="000C0F54" w:rsidRPr="000C0F54" w:rsidRDefault="000C0F54" w:rsidP="000C0F54">
      <w:pPr>
        <w:rPr>
          <w:sz w:val="36"/>
          <w:szCs w:val="36"/>
          <w:lang w:eastAsia="en-GB"/>
        </w:rPr>
      </w:pPr>
      <w:r w:rsidRPr="000C0F54">
        <w:rPr>
          <w:sz w:val="36"/>
          <w:szCs w:val="36"/>
          <w:lang w:eastAsia="en-GB"/>
        </w:rPr>
        <w:t>Gained a comprehensive understanding of the role of Big Data in transforming public service delivery and administrative transparency.</w:t>
      </w:r>
    </w:p>
    <w:p w14:paraId="06E27F02" w14:textId="77777777" w:rsidR="000C0F54" w:rsidRPr="000C0F54" w:rsidRDefault="000C0F54" w:rsidP="000C0F54">
      <w:pPr>
        <w:rPr>
          <w:sz w:val="36"/>
          <w:szCs w:val="36"/>
          <w:lang w:eastAsia="en-GB"/>
        </w:rPr>
      </w:pPr>
      <w:proofErr w:type="spellStart"/>
      <w:r w:rsidRPr="000C0F54">
        <w:rPr>
          <w:sz w:val="36"/>
          <w:szCs w:val="36"/>
          <w:lang w:eastAsia="en-GB"/>
        </w:rPr>
        <w:t>Analyzed</w:t>
      </w:r>
      <w:proofErr w:type="spellEnd"/>
      <w:r w:rsidRPr="000C0F54">
        <w:rPr>
          <w:sz w:val="36"/>
          <w:szCs w:val="36"/>
          <w:lang w:eastAsia="en-GB"/>
        </w:rPr>
        <w:t xml:space="preserve"> the end-to-end data lifecycle within a large-scale E-Governance framework like India Stack.</w:t>
      </w:r>
    </w:p>
    <w:p w14:paraId="3A2F1A19" w14:textId="77777777" w:rsidR="000C0F54" w:rsidRPr="000C0F54" w:rsidRDefault="000C0F54" w:rsidP="000C0F54">
      <w:pPr>
        <w:rPr>
          <w:sz w:val="36"/>
          <w:szCs w:val="36"/>
          <w:lang w:eastAsia="en-GB"/>
        </w:rPr>
      </w:pPr>
      <w:r w:rsidRPr="000C0F54">
        <w:rPr>
          <w:sz w:val="36"/>
          <w:szCs w:val="36"/>
          <w:lang w:eastAsia="en-GB"/>
        </w:rPr>
        <w:t>Assessed the critical trade-offs between operational efficiency, citizen privacy, and national security.</w:t>
      </w:r>
    </w:p>
    <w:p w14:paraId="3C091347" w14:textId="77777777" w:rsidR="000C0F54" w:rsidRPr="000C0F54" w:rsidRDefault="000C0F54" w:rsidP="000C0F54">
      <w:pPr>
        <w:rPr>
          <w:sz w:val="36"/>
          <w:szCs w:val="36"/>
          <w:lang w:eastAsia="en-GB"/>
        </w:rPr>
      </w:pPr>
      <w:r w:rsidRPr="000C0F54">
        <w:rPr>
          <w:sz w:val="36"/>
          <w:szCs w:val="36"/>
          <w:lang w:eastAsia="en-GB"/>
        </w:rPr>
        <w:t>Developed insights into the technological architecture and security protocols required for secure data management.</w:t>
      </w:r>
    </w:p>
    <w:p w14:paraId="43355306" w14:textId="77777777" w:rsidR="000C0F54" w:rsidRDefault="000C0F54" w:rsidP="000C0F54">
      <w:pPr>
        <w:rPr>
          <w:sz w:val="36"/>
          <w:szCs w:val="36"/>
          <w:lang w:eastAsia="en-GB"/>
        </w:rPr>
      </w:pPr>
      <w:r w:rsidRPr="000C0F54">
        <w:rPr>
          <w:sz w:val="36"/>
          <w:szCs w:val="36"/>
          <w:lang w:eastAsia="en-GB"/>
        </w:rPr>
        <w:t>Enhanced my ability to critically evaluate public policy and its intersection with technology.</w:t>
      </w:r>
    </w:p>
    <w:p w14:paraId="46E7AB90" w14:textId="77777777" w:rsidR="00965525" w:rsidRDefault="00965525" w:rsidP="000C0F54">
      <w:pPr>
        <w:rPr>
          <w:sz w:val="36"/>
          <w:szCs w:val="36"/>
          <w:lang w:eastAsia="en-GB"/>
        </w:rPr>
      </w:pPr>
    </w:p>
    <w:p w14:paraId="51BBAE72" w14:textId="28201A9D" w:rsidR="00622991" w:rsidRDefault="00622991" w:rsidP="000C0F54">
      <w:pPr>
        <w:rPr>
          <w:sz w:val="36"/>
          <w:szCs w:val="36"/>
          <w:lang w:eastAsia="en-GB"/>
        </w:rPr>
      </w:pPr>
      <w:r>
        <w:rPr>
          <w:noProof/>
        </w:rPr>
        <w:lastRenderedPageBreak/>
        <w:drawing>
          <wp:inline distT="0" distB="0" distL="0" distR="0" wp14:anchorId="72A9D2A6" wp14:editId="78030D6F">
            <wp:extent cx="3122295" cy="906780"/>
            <wp:effectExtent l="0" t="0" r="1905" b="7620"/>
            <wp:docPr id="542061640"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Picture 29"/>
                    <pic:cNvPicPr>
                      <a:picLocks noChangeAspect="1"/>
                    </pic:cNvPicPr>
                  </pic:nvPicPr>
                  <pic:blipFill>
                    <a:blip r:embed="rId5" cstate="print">
                      <a:extLst>
                        <a:ext uri="{BEBA8EAE-BF5A-486C-A8C5-ECC9F3942E4B}">
                          <a14:imgProps xmlns:a14="http://schemas.microsoft.com/office/drawing/2010/main">
                            <a14:imgLayer r:embed="rId6">
                              <a14:imgEffect>
                                <a14:colorTemperature colorTemp="5742"/>
                              </a14:imgEffect>
                              <a14:imgEffect>
                                <a14:saturation sat="238000"/>
                              </a14:imgEffect>
                            </a14:imgLayer>
                          </a14:imgProps>
                        </a:ext>
                        <a:ext uri="{28A0092B-C50C-407E-A947-70E740481C1C}">
                          <a14:useLocalDpi xmlns:a14="http://schemas.microsoft.com/office/drawing/2010/main" val="0"/>
                        </a:ext>
                      </a:extLst>
                    </a:blip>
                    <a:stretch>
                      <a:fillRect/>
                    </a:stretch>
                  </pic:blipFill>
                  <pic:spPr>
                    <a:xfrm>
                      <a:off x="0" y="0"/>
                      <a:ext cx="3204702" cy="931151"/>
                    </a:xfrm>
                    <a:prstGeom prst="rect">
                      <a:avLst/>
                    </a:prstGeom>
                  </pic:spPr>
                </pic:pic>
              </a:graphicData>
            </a:graphic>
          </wp:inline>
        </w:drawing>
      </w:r>
    </w:p>
    <w:p w14:paraId="74D53C33" w14:textId="77777777" w:rsidR="00622991" w:rsidRPr="000C0F54" w:rsidRDefault="00622991" w:rsidP="000C0F54">
      <w:pPr>
        <w:rPr>
          <w:sz w:val="36"/>
          <w:szCs w:val="36"/>
          <w:lang w:eastAsia="en-GB"/>
        </w:rPr>
      </w:pPr>
    </w:p>
    <w:p w14:paraId="6FBEEAEA" w14:textId="77777777" w:rsidR="000C0F54" w:rsidRPr="00965525" w:rsidRDefault="000C0F54" w:rsidP="000C0F54">
      <w:pPr>
        <w:rPr>
          <w:b/>
          <w:bCs/>
          <w:sz w:val="56"/>
          <w:szCs w:val="56"/>
          <w:lang w:eastAsia="en-GB"/>
        </w:rPr>
      </w:pPr>
      <w:r w:rsidRPr="00965525">
        <w:rPr>
          <w:b/>
          <w:bCs/>
          <w:sz w:val="56"/>
          <w:szCs w:val="56"/>
          <w:lang w:eastAsia="en-GB"/>
        </w:rPr>
        <w:t>References</w:t>
      </w:r>
    </w:p>
    <w:p w14:paraId="5AC27D39" w14:textId="77777777" w:rsidR="00965525" w:rsidRPr="00965525" w:rsidRDefault="00965525" w:rsidP="000C0F54">
      <w:pPr>
        <w:rPr>
          <w:sz w:val="56"/>
          <w:szCs w:val="56"/>
          <w:lang w:eastAsia="en-GB"/>
        </w:rPr>
      </w:pPr>
    </w:p>
    <w:p w14:paraId="0A46F5C4" w14:textId="77777777" w:rsidR="000C0F54" w:rsidRPr="000C0F54" w:rsidRDefault="000C0F54" w:rsidP="000C0F54">
      <w:pPr>
        <w:rPr>
          <w:sz w:val="36"/>
          <w:szCs w:val="36"/>
          <w:lang w:eastAsia="en-GB"/>
        </w:rPr>
      </w:pPr>
      <w:r w:rsidRPr="000C0F54">
        <w:rPr>
          <w:sz w:val="36"/>
          <w:szCs w:val="36"/>
          <w:lang w:eastAsia="en-GB"/>
        </w:rPr>
        <w:t>Ministry of Electronics and Information Technology (</w:t>
      </w:r>
      <w:proofErr w:type="spellStart"/>
      <w:r w:rsidRPr="000C0F54">
        <w:rPr>
          <w:sz w:val="36"/>
          <w:szCs w:val="36"/>
          <w:lang w:eastAsia="en-GB"/>
        </w:rPr>
        <w:t>MeitY</w:t>
      </w:r>
      <w:proofErr w:type="spellEnd"/>
      <w:r w:rsidRPr="000C0F54">
        <w:rPr>
          <w:sz w:val="36"/>
          <w:szCs w:val="36"/>
          <w:lang w:eastAsia="en-GB"/>
        </w:rPr>
        <w:t>). (2023). </w:t>
      </w:r>
      <w:r w:rsidRPr="000C0F54">
        <w:rPr>
          <w:i/>
          <w:iCs/>
          <w:sz w:val="36"/>
          <w:szCs w:val="36"/>
          <w:lang w:eastAsia="en-GB"/>
        </w:rPr>
        <w:t>Digital India Annual Report</w:t>
      </w:r>
      <w:r w:rsidRPr="000C0F54">
        <w:rPr>
          <w:sz w:val="36"/>
          <w:szCs w:val="36"/>
          <w:lang w:eastAsia="en-GB"/>
        </w:rPr>
        <w:t>.</w:t>
      </w:r>
    </w:p>
    <w:p w14:paraId="5F4F231D" w14:textId="77777777" w:rsidR="000C0F54" w:rsidRPr="000C0F54" w:rsidRDefault="000C0F54" w:rsidP="000C0F54">
      <w:pPr>
        <w:rPr>
          <w:sz w:val="36"/>
          <w:szCs w:val="36"/>
          <w:lang w:eastAsia="en-GB"/>
        </w:rPr>
      </w:pPr>
      <w:r w:rsidRPr="000C0F54">
        <w:rPr>
          <w:sz w:val="36"/>
          <w:szCs w:val="36"/>
          <w:lang w:eastAsia="en-GB"/>
        </w:rPr>
        <w:t>Unique Identification Authority of India (UIDAI). </w:t>
      </w:r>
      <w:r w:rsidRPr="000C0F54">
        <w:rPr>
          <w:i/>
          <w:iCs/>
          <w:sz w:val="36"/>
          <w:szCs w:val="36"/>
          <w:lang w:eastAsia="en-GB"/>
        </w:rPr>
        <w:t>Aadhaar Ecosystem: A Case Study</w:t>
      </w:r>
      <w:r w:rsidRPr="000C0F54">
        <w:rPr>
          <w:sz w:val="36"/>
          <w:szCs w:val="36"/>
          <w:lang w:eastAsia="en-GB"/>
        </w:rPr>
        <w:t>.</w:t>
      </w:r>
    </w:p>
    <w:p w14:paraId="7A02F13D" w14:textId="77777777" w:rsidR="000C0F54" w:rsidRPr="000C0F54" w:rsidRDefault="000C0F54" w:rsidP="000C0F54">
      <w:pPr>
        <w:rPr>
          <w:sz w:val="36"/>
          <w:szCs w:val="36"/>
          <w:lang w:eastAsia="en-GB"/>
        </w:rPr>
      </w:pPr>
      <w:r w:rsidRPr="000C0F54">
        <w:rPr>
          <w:sz w:val="36"/>
          <w:szCs w:val="36"/>
          <w:lang w:eastAsia="en-GB"/>
        </w:rPr>
        <w:t>World Bank. (2021). </w:t>
      </w:r>
      <w:r w:rsidRPr="000C0F54">
        <w:rPr>
          <w:i/>
          <w:iCs/>
          <w:sz w:val="36"/>
          <w:szCs w:val="36"/>
          <w:lang w:eastAsia="en-GB"/>
        </w:rPr>
        <w:t>World Development Report: Data for Better Lives</w:t>
      </w:r>
      <w:r w:rsidRPr="000C0F54">
        <w:rPr>
          <w:sz w:val="36"/>
          <w:szCs w:val="36"/>
          <w:lang w:eastAsia="en-GB"/>
        </w:rPr>
        <w:t>.</w:t>
      </w:r>
    </w:p>
    <w:p w14:paraId="5DEDABF7" w14:textId="77777777" w:rsidR="000C0F54" w:rsidRPr="000C0F54" w:rsidRDefault="000C0F54" w:rsidP="000C0F54">
      <w:pPr>
        <w:rPr>
          <w:sz w:val="36"/>
          <w:szCs w:val="36"/>
          <w:lang w:eastAsia="en-GB"/>
        </w:rPr>
      </w:pPr>
      <w:r w:rsidRPr="000C0F54">
        <w:rPr>
          <w:sz w:val="36"/>
          <w:szCs w:val="36"/>
          <w:lang w:eastAsia="en-GB"/>
        </w:rPr>
        <w:t>NITI Aayog. (2020). </w:t>
      </w:r>
      <w:r w:rsidRPr="000C0F54">
        <w:rPr>
          <w:i/>
          <w:iCs/>
          <w:sz w:val="36"/>
          <w:szCs w:val="36"/>
          <w:lang w:eastAsia="en-GB"/>
        </w:rPr>
        <w:t>National Strategy for Artificial Intelligence #AIForAll</w:t>
      </w:r>
      <w:r w:rsidRPr="000C0F54">
        <w:rPr>
          <w:sz w:val="36"/>
          <w:szCs w:val="36"/>
          <w:lang w:eastAsia="en-GB"/>
        </w:rPr>
        <w:t>.</w:t>
      </w:r>
    </w:p>
    <w:p w14:paraId="01EB17D9" w14:textId="77777777" w:rsidR="000C0F54" w:rsidRPr="000C0F54" w:rsidRDefault="000C0F54" w:rsidP="000C0F54">
      <w:pPr>
        <w:rPr>
          <w:sz w:val="36"/>
          <w:szCs w:val="36"/>
          <w:lang w:eastAsia="en-GB"/>
        </w:rPr>
      </w:pPr>
      <w:r w:rsidRPr="000C0F54">
        <w:rPr>
          <w:sz w:val="36"/>
          <w:szCs w:val="36"/>
          <w:lang w:eastAsia="en-GB"/>
        </w:rPr>
        <w:t>The Indian Express. (2023). </w:t>
      </w:r>
      <w:r w:rsidRPr="000C0F54">
        <w:rPr>
          <w:i/>
          <w:iCs/>
          <w:sz w:val="36"/>
          <w:szCs w:val="36"/>
          <w:lang w:eastAsia="en-GB"/>
        </w:rPr>
        <w:t>How Big Data is Shaping Governance and Public Policy in India</w:t>
      </w:r>
      <w:r w:rsidRPr="000C0F54">
        <w:rPr>
          <w:sz w:val="36"/>
          <w:szCs w:val="36"/>
          <w:lang w:eastAsia="en-GB"/>
        </w:rPr>
        <w:t>.</w:t>
      </w:r>
    </w:p>
    <w:p w14:paraId="013A10B1" w14:textId="318A589C" w:rsidR="00373EB6" w:rsidRDefault="00373EB6" w:rsidP="000C0F54">
      <w:pPr>
        <w:rPr>
          <w:sz w:val="36"/>
          <w:szCs w:val="36"/>
        </w:rPr>
      </w:pPr>
    </w:p>
    <w:p w14:paraId="6B20B110" w14:textId="77777777" w:rsidR="00622991" w:rsidRDefault="00622991" w:rsidP="000C0F54">
      <w:pPr>
        <w:rPr>
          <w:sz w:val="36"/>
          <w:szCs w:val="36"/>
        </w:rPr>
      </w:pPr>
    </w:p>
    <w:p w14:paraId="0483B043" w14:textId="77777777" w:rsidR="00622991" w:rsidRDefault="00622991" w:rsidP="000C0F54">
      <w:pPr>
        <w:rPr>
          <w:sz w:val="36"/>
          <w:szCs w:val="36"/>
        </w:rPr>
      </w:pPr>
    </w:p>
    <w:p w14:paraId="4E8CC73F" w14:textId="77777777" w:rsidR="00622991" w:rsidRDefault="00622991" w:rsidP="000C0F54">
      <w:pPr>
        <w:rPr>
          <w:sz w:val="36"/>
          <w:szCs w:val="36"/>
        </w:rPr>
      </w:pPr>
    </w:p>
    <w:p w14:paraId="75EB5BB2" w14:textId="77777777" w:rsidR="00622991" w:rsidRDefault="00622991" w:rsidP="000C0F54">
      <w:pPr>
        <w:rPr>
          <w:sz w:val="36"/>
          <w:szCs w:val="36"/>
        </w:rPr>
      </w:pPr>
    </w:p>
    <w:p w14:paraId="18C2C947" w14:textId="77777777" w:rsidR="00622991" w:rsidRDefault="00622991" w:rsidP="000C0F54">
      <w:pPr>
        <w:rPr>
          <w:sz w:val="36"/>
          <w:szCs w:val="36"/>
        </w:rPr>
      </w:pPr>
    </w:p>
    <w:p w14:paraId="22125ABF" w14:textId="35301413" w:rsidR="00622991" w:rsidRDefault="00622991" w:rsidP="000C0F54">
      <w:pPr>
        <w:rPr>
          <w:sz w:val="36"/>
          <w:szCs w:val="36"/>
        </w:rPr>
      </w:pPr>
      <w:r>
        <w:rPr>
          <w:noProof/>
        </w:rPr>
        <w:lastRenderedPageBreak/>
        <w:drawing>
          <wp:inline distT="0" distB="0" distL="0" distR="0" wp14:anchorId="107EE9B5" wp14:editId="6FD87F32">
            <wp:extent cx="3122295" cy="906780"/>
            <wp:effectExtent l="0" t="0" r="1905" b="7620"/>
            <wp:docPr id="656185792"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Picture 29"/>
                    <pic:cNvPicPr>
                      <a:picLocks noChangeAspect="1"/>
                    </pic:cNvPicPr>
                  </pic:nvPicPr>
                  <pic:blipFill>
                    <a:blip r:embed="rId5" cstate="print">
                      <a:extLst>
                        <a:ext uri="{BEBA8EAE-BF5A-486C-A8C5-ECC9F3942E4B}">
                          <a14:imgProps xmlns:a14="http://schemas.microsoft.com/office/drawing/2010/main">
                            <a14:imgLayer r:embed="rId6">
                              <a14:imgEffect>
                                <a14:colorTemperature colorTemp="5742"/>
                              </a14:imgEffect>
                              <a14:imgEffect>
                                <a14:saturation sat="238000"/>
                              </a14:imgEffect>
                            </a14:imgLayer>
                          </a14:imgProps>
                        </a:ext>
                        <a:ext uri="{28A0092B-C50C-407E-A947-70E740481C1C}">
                          <a14:useLocalDpi xmlns:a14="http://schemas.microsoft.com/office/drawing/2010/main" val="0"/>
                        </a:ext>
                      </a:extLst>
                    </a:blip>
                    <a:stretch>
                      <a:fillRect/>
                    </a:stretch>
                  </pic:blipFill>
                  <pic:spPr>
                    <a:xfrm>
                      <a:off x="0" y="0"/>
                      <a:ext cx="3204702" cy="931151"/>
                    </a:xfrm>
                    <a:prstGeom prst="rect">
                      <a:avLst/>
                    </a:prstGeom>
                  </pic:spPr>
                </pic:pic>
              </a:graphicData>
            </a:graphic>
          </wp:inline>
        </w:drawing>
      </w:r>
    </w:p>
    <w:p w14:paraId="53E594E3" w14:textId="77777777" w:rsidR="00622991" w:rsidRDefault="00622991" w:rsidP="000C0F54">
      <w:pPr>
        <w:rPr>
          <w:sz w:val="36"/>
          <w:szCs w:val="36"/>
        </w:rPr>
      </w:pPr>
    </w:p>
    <w:p w14:paraId="37992F12" w14:textId="77777777" w:rsidR="00F87634" w:rsidRDefault="00F87634" w:rsidP="000C0F54">
      <w:pPr>
        <w:rPr>
          <w:sz w:val="36"/>
          <w:szCs w:val="36"/>
        </w:rPr>
      </w:pPr>
    </w:p>
    <w:p w14:paraId="0B7CE0B4" w14:textId="77777777" w:rsidR="00F87634" w:rsidRDefault="00F87634" w:rsidP="000C0F54">
      <w:pPr>
        <w:rPr>
          <w:sz w:val="36"/>
          <w:szCs w:val="36"/>
        </w:rPr>
      </w:pPr>
    </w:p>
    <w:p w14:paraId="31E1D9F4" w14:textId="77777777" w:rsidR="00F87634" w:rsidRDefault="00F87634" w:rsidP="000C0F54">
      <w:pPr>
        <w:rPr>
          <w:sz w:val="36"/>
          <w:szCs w:val="36"/>
        </w:rPr>
      </w:pPr>
    </w:p>
    <w:p w14:paraId="1C776FFA" w14:textId="77777777" w:rsidR="00F87634" w:rsidRDefault="00F87634" w:rsidP="000C0F54">
      <w:pPr>
        <w:rPr>
          <w:sz w:val="36"/>
          <w:szCs w:val="36"/>
        </w:rPr>
      </w:pPr>
    </w:p>
    <w:p w14:paraId="468E7B0C" w14:textId="77777777" w:rsidR="00F87634" w:rsidRDefault="00F87634" w:rsidP="000C0F54">
      <w:pPr>
        <w:rPr>
          <w:sz w:val="36"/>
          <w:szCs w:val="36"/>
        </w:rPr>
      </w:pPr>
    </w:p>
    <w:p w14:paraId="7975E327" w14:textId="77777777" w:rsidR="00F87634" w:rsidRDefault="00F87634" w:rsidP="000C0F54">
      <w:pPr>
        <w:rPr>
          <w:sz w:val="36"/>
          <w:szCs w:val="36"/>
        </w:rPr>
      </w:pPr>
    </w:p>
    <w:p w14:paraId="7C5B4D06" w14:textId="77777777" w:rsidR="00F87634" w:rsidRDefault="00F87634" w:rsidP="000C0F54">
      <w:pPr>
        <w:rPr>
          <w:sz w:val="36"/>
          <w:szCs w:val="36"/>
        </w:rPr>
      </w:pPr>
    </w:p>
    <w:p w14:paraId="7A67CBB7" w14:textId="77777777" w:rsidR="00F87634" w:rsidRDefault="00F87634" w:rsidP="000C0F54">
      <w:pPr>
        <w:rPr>
          <w:sz w:val="36"/>
          <w:szCs w:val="36"/>
        </w:rPr>
      </w:pPr>
    </w:p>
    <w:p w14:paraId="28CE9AAC" w14:textId="77777777" w:rsidR="00F87634" w:rsidRDefault="00F87634" w:rsidP="000C0F54">
      <w:pPr>
        <w:rPr>
          <w:sz w:val="36"/>
          <w:szCs w:val="36"/>
        </w:rPr>
      </w:pPr>
    </w:p>
    <w:p w14:paraId="29ADE424" w14:textId="77777777" w:rsidR="00F87634" w:rsidRDefault="00F87634" w:rsidP="000C0F54">
      <w:pPr>
        <w:rPr>
          <w:sz w:val="36"/>
          <w:szCs w:val="36"/>
        </w:rPr>
      </w:pPr>
    </w:p>
    <w:p w14:paraId="582F091A" w14:textId="77777777" w:rsidR="00F87634" w:rsidRDefault="00F87634" w:rsidP="000C0F54">
      <w:pPr>
        <w:rPr>
          <w:sz w:val="36"/>
          <w:szCs w:val="36"/>
        </w:rPr>
      </w:pPr>
    </w:p>
    <w:p w14:paraId="19793D70" w14:textId="77777777" w:rsidR="00F87634" w:rsidRDefault="00F87634" w:rsidP="000C0F54">
      <w:pPr>
        <w:rPr>
          <w:sz w:val="36"/>
          <w:szCs w:val="36"/>
        </w:rPr>
      </w:pPr>
    </w:p>
    <w:p w14:paraId="5A70CDAB" w14:textId="77777777" w:rsidR="00F87634" w:rsidRDefault="00F87634" w:rsidP="000C0F54">
      <w:pPr>
        <w:rPr>
          <w:sz w:val="36"/>
          <w:szCs w:val="36"/>
        </w:rPr>
      </w:pPr>
    </w:p>
    <w:p w14:paraId="6F7DE5D3" w14:textId="77777777" w:rsidR="00F87634" w:rsidRDefault="00F87634" w:rsidP="000C0F54">
      <w:pPr>
        <w:rPr>
          <w:sz w:val="36"/>
          <w:szCs w:val="36"/>
        </w:rPr>
      </w:pPr>
    </w:p>
    <w:p w14:paraId="6D963AC6" w14:textId="77777777" w:rsidR="00F87634" w:rsidRDefault="00F87634" w:rsidP="000C0F54">
      <w:pPr>
        <w:rPr>
          <w:sz w:val="36"/>
          <w:szCs w:val="36"/>
        </w:rPr>
      </w:pPr>
    </w:p>
    <w:p w14:paraId="05C97398" w14:textId="77777777" w:rsidR="00F87634" w:rsidRDefault="00F87634" w:rsidP="000C0F54">
      <w:pPr>
        <w:rPr>
          <w:sz w:val="36"/>
          <w:szCs w:val="36"/>
        </w:rPr>
      </w:pPr>
    </w:p>
    <w:p w14:paraId="325C970D" w14:textId="77777777" w:rsidR="00F87634" w:rsidRDefault="00F87634" w:rsidP="000C0F54">
      <w:pPr>
        <w:rPr>
          <w:sz w:val="36"/>
          <w:szCs w:val="36"/>
        </w:rPr>
      </w:pPr>
    </w:p>
    <w:p w14:paraId="2072C61E" w14:textId="77777777" w:rsidR="00F87634" w:rsidRDefault="00F87634" w:rsidP="00F87634">
      <w:pPr>
        <w:spacing w:after="120" w:line="240" w:lineRule="auto"/>
        <w:rPr>
          <w:rFonts w:ascii="Times New Roman" w:eastAsia="Times New Roman" w:hAnsi="Times New Roman" w:cs="Times New Roman"/>
          <w:b/>
          <w:bCs/>
          <w:color w:val="000000"/>
          <w:kern w:val="0"/>
          <w:sz w:val="28"/>
          <w:szCs w:val="28"/>
          <w:u w:val="single"/>
          <w:lang w:eastAsia="en-GB"/>
          <w14:ligatures w14:val="none"/>
        </w:rPr>
      </w:pPr>
      <w:r>
        <w:rPr>
          <w:noProof/>
        </w:rPr>
        <w:lastRenderedPageBreak/>
        <w:drawing>
          <wp:inline distT="0" distB="0" distL="0" distR="0" wp14:anchorId="327B1184" wp14:editId="365BB9AA">
            <wp:extent cx="3122295" cy="906780"/>
            <wp:effectExtent l="0" t="0" r="1905" b="7620"/>
            <wp:docPr id="1547681738"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Picture 29"/>
                    <pic:cNvPicPr>
                      <a:picLocks noChangeAspect="1"/>
                    </pic:cNvPicPr>
                  </pic:nvPicPr>
                  <pic:blipFill>
                    <a:blip r:embed="rId5" cstate="print">
                      <a:extLst>
                        <a:ext uri="{BEBA8EAE-BF5A-486C-A8C5-ECC9F3942E4B}">
                          <a14:imgProps xmlns:a14="http://schemas.microsoft.com/office/drawing/2010/main">
                            <a14:imgLayer r:embed="rId6">
                              <a14:imgEffect>
                                <a14:colorTemperature colorTemp="5742"/>
                              </a14:imgEffect>
                              <a14:imgEffect>
                                <a14:saturation sat="238000"/>
                              </a14:imgEffect>
                            </a14:imgLayer>
                          </a14:imgProps>
                        </a:ext>
                        <a:ext uri="{28A0092B-C50C-407E-A947-70E740481C1C}">
                          <a14:useLocalDpi xmlns:a14="http://schemas.microsoft.com/office/drawing/2010/main" val="0"/>
                        </a:ext>
                      </a:extLst>
                    </a:blip>
                    <a:stretch>
                      <a:fillRect/>
                    </a:stretch>
                  </pic:blipFill>
                  <pic:spPr>
                    <a:xfrm>
                      <a:off x="0" y="0"/>
                      <a:ext cx="3204702" cy="931151"/>
                    </a:xfrm>
                    <a:prstGeom prst="rect">
                      <a:avLst/>
                    </a:prstGeom>
                  </pic:spPr>
                </pic:pic>
              </a:graphicData>
            </a:graphic>
          </wp:inline>
        </w:drawing>
      </w:r>
    </w:p>
    <w:p w14:paraId="338261A7" w14:textId="77777777" w:rsidR="00F87634" w:rsidRDefault="00F87634" w:rsidP="00F87634">
      <w:pPr>
        <w:spacing w:after="120" w:line="240" w:lineRule="auto"/>
        <w:rPr>
          <w:rFonts w:ascii="Times New Roman" w:eastAsia="Times New Roman" w:hAnsi="Times New Roman" w:cs="Times New Roman"/>
          <w:b/>
          <w:bCs/>
          <w:color w:val="000000"/>
          <w:kern w:val="0"/>
          <w:sz w:val="28"/>
          <w:szCs w:val="28"/>
          <w:u w:val="single"/>
          <w:lang w:eastAsia="en-GB"/>
          <w14:ligatures w14:val="none"/>
        </w:rPr>
      </w:pPr>
    </w:p>
    <w:p w14:paraId="3F46A6CA" w14:textId="77777777" w:rsidR="00F87634" w:rsidRDefault="00F87634" w:rsidP="00F87634">
      <w:pPr>
        <w:spacing w:after="120" w:line="240" w:lineRule="auto"/>
        <w:rPr>
          <w:rFonts w:ascii="Times New Roman" w:eastAsia="Times New Roman" w:hAnsi="Times New Roman" w:cs="Times New Roman"/>
          <w:b/>
          <w:bCs/>
          <w:color w:val="000000"/>
          <w:kern w:val="0"/>
          <w:sz w:val="28"/>
          <w:szCs w:val="28"/>
          <w:u w:val="single"/>
          <w:lang w:eastAsia="en-GB"/>
          <w14:ligatures w14:val="none"/>
        </w:rPr>
      </w:pPr>
    </w:p>
    <w:p w14:paraId="637F54B8" w14:textId="546845B2" w:rsidR="00F87634" w:rsidRPr="00F87634" w:rsidRDefault="00F87634" w:rsidP="00F87634">
      <w:pPr>
        <w:spacing w:after="120" w:line="240" w:lineRule="auto"/>
        <w:rPr>
          <w:rFonts w:ascii="Times New Roman" w:eastAsia="Times New Roman" w:hAnsi="Times New Roman" w:cs="Times New Roman"/>
          <w:b/>
          <w:bCs/>
          <w:color w:val="000000"/>
          <w:kern w:val="0"/>
          <w:sz w:val="28"/>
          <w:szCs w:val="28"/>
          <w:lang w:eastAsia="en-GB"/>
          <w14:ligatures w14:val="none"/>
        </w:rPr>
      </w:pPr>
      <w:r w:rsidRPr="00F87634">
        <w:rPr>
          <w:rFonts w:ascii="Times New Roman" w:eastAsia="Times New Roman" w:hAnsi="Times New Roman" w:cs="Times New Roman"/>
          <w:b/>
          <w:bCs/>
          <w:color w:val="000000"/>
          <w:kern w:val="0"/>
          <w:sz w:val="28"/>
          <w:szCs w:val="28"/>
          <w:u w:val="single"/>
          <w:lang w:eastAsia="en-GB"/>
          <w14:ligatures w14:val="none"/>
        </w:rPr>
        <w:t> </w:t>
      </w:r>
      <w:r w:rsidRPr="00F87634">
        <w:rPr>
          <w:rFonts w:ascii="Times New Roman" w:eastAsia="Times New Roman" w:hAnsi="Times New Roman" w:cs="Times New Roman"/>
          <w:b/>
          <w:bCs/>
          <w:color w:val="000000"/>
          <w:kern w:val="0"/>
          <w:sz w:val="28"/>
          <w:szCs w:val="28"/>
          <w:lang w:eastAsia="en-GB"/>
          <w14:ligatures w14:val="none"/>
        </w:rPr>
        <w:t>Evaluation Grid (To be created as per the SOP and Assessment guidelines by the faculty):</w:t>
      </w:r>
    </w:p>
    <w:tbl>
      <w:tblPr>
        <w:tblW w:w="7829" w:type="dxa"/>
        <w:tblBorders>
          <w:top w:val="single" w:sz="6" w:space="0" w:color="000000"/>
          <w:left w:val="single" w:sz="6" w:space="0" w:color="000000"/>
          <w:bottom w:val="single" w:sz="6" w:space="0" w:color="000000"/>
          <w:right w:val="single" w:sz="6" w:space="0" w:color="000000"/>
        </w:tblBorders>
        <w:tblCellMar>
          <w:top w:w="15" w:type="dxa"/>
          <w:left w:w="15" w:type="dxa"/>
          <w:bottom w:w="15" w:type="dxa"/>
          <w:right w:w="15" w:type="dxa"/>
        </w:tblCellMar>
        <w:tblLook w:val="04A0" w:firstRow="1" w:lastRow="0" w:firstColumn="1" w:lastColumn="0" w:noHBand="0" w:noVBand="1"/>
      </w:tblPr>
      <w:tblGrid>
        <w:gridCol w:w="924"/>
        <w:gridCol w:w="2462"/>
        <w:gridCol w:w="2155"/>
        <w:gridCol w:w="2288"/>
      </w:tblGrid>
      <w:tr w:rsidR="00F87634" w:rsidRPr="00F87634" w14:paraId="134F5B37" w14:textId="77777777" w:rsidTr="00F87634">
        <w:trPr>
          <w:trHeight w:val="369"/>
        </w:trPr>
        <w:tc>
          <w:tcPr>
            <w:tcW w:w="0" w:type="auto"/>
            <w:tcBorders>
              <w:top w:val="single" w:sz="6" w:space="0" w:color="000000"/>
              <w:left w:val="single" w:sz="6" w:space="0" w:color="000000"/>
              <w:bottom w:val="single" w:sz="6" w:space="0" w:color="000000"/>
              <w:right w:val="single" w:sz="6" w:space="0" w:color="000000"/>
            </w:tcBorders>
            <w:hideMark/>
          </w:tcPr>
          <w:p w14:paraId="26E1F209" w14:textId="77777777" w:rsidR="00F87634" w:rsidRPr="00F87634" w:rsidRDefault="00F87634" w:rsidP="00F87634">
            <w:pPr>
              <w:spacing w:after="0" w:line="240" w:lineRule="auto"/>
              <w:rPr>
                <w:rFonts w:ascii="Times New Roman" w:eastAsia="Times New Roman" w:hAnsi="Times New Roman" w:cs="Times New Roman"/>
                <w:b/>
                <w:bCs/>
                <w:kern w:val="0"/>
                <w:sz w:val="28"/>
                <w:szCs w:val="28"/>
                <w:lang w:eastAsia="en-GB"/>
                <w14:ligatures w14:val="none"/>
              </w:rPr>
            </w:pPr>
            <w:r w:rsidRPr="00F87634">
              <w:rPr>
                <w:rFonts w:ascii="Times New Roman" w:eastAsia="Times New Roman" w:hAnsi="Times New Roman" w:cs="Times New Roman"/>
                <w:b/>
                <w:bCs/>
                <w:color w:val="000000"/>
                <w:kern w:val="0"/>
                <w:sz w:val="28"/>
                <w:szCs w:val="28"/>
                <w:lang w:eastAsia="en-GB"/>
                <w14:ligatures w14:val="none"/>
              </w:rPr>
              <w:t>Sr. No.</w:t>
            </w:r>
          </w:p>
        </w:tc>
        <w:tc>
          <w:tcPr>
            <w:tcW w:w="0" w:type="auto"/>
            <w:tcBorders>
              <w:top w:val="single" w:sz="6" w:space="0" w:color="000000"/>
              <w:left w:val="single" w:sz="6" w:space="0" w:color="000000"/>
              <w:bottom w:val="single" w:sz="6" w:space="0" w:color="000000"/>
              <w:right w:val="single" w:sz="6" w:space="0" w:color="000000"/>
            </w:tcBorders>
            <w:hideMark/>
          </w:tcPr>
          <w:p w14:paraId="450EF8EB" w14:textId="77777777" w:rsidR="00F87634" w:rsidRPr="00F87634" w:rsidRDefault="00F87634" w:rsidP="00F87634">
            <w:pPr>
              <w:spacing w:after="0" w:line="240" w:lineRule="auto"/>
              <w:rPr>
                <w:rFonts w:ascii="Times New Roman" w:eastAsia="Times New Roman" w:hAnsi="Times New Roman" w:cs="Times New Roman"/>
                <w:b/>
                <w:bCs/>
                <w:kern w:val="0"/>
                <w:sz w:val="28"/>
                <w:szCs w:val="28"/>
                <w:lang w:eastAsia="en-GB"/>
                <w14:ligatures w14:val="none"/>
              </w:rPr>
            </w:pPr>
            <w:r w:rsidRPr="00F87634">
              <w:rPr>
                <w:rFonts w:ascii="Times New Roman" w:eastAsia="Times New Roman" w:hAnsi="Times New Roman" w:cs="Times New Roman"/>
                <w:b/>
                <w:bCs/>
                <w:color w:val="000000"/>
                <w:kern w:val="0"/>
                <w:sz w:val="28"/>
                <w:szCs w:val="28"/>
                <w:lang w:eastAsia="en-GB"/>
                <w14:ligatures w14:val="none"/>
              </w:rPr>
              <w:t>Parameters</w:t>
            </w:r>
          </w:p>
        </w:tc>
        <w:tc>
          <w:tcPr>
            <w:tcW w:w="0" w:type="auto"/>
            <w:tcBorders>
              <w:top w:val="single" w:sz="6" w:space="0" w:color="000000"/>
              <w:left w:val="single" w:sz="6" w:space="0" w:color="000000"/>
              <w:bottom w:val="single" w:sz="6" w:space="0" w:color="000000"/>
              <w:right w:val="single" w:sz="6" w:space="0" w:color="000000"/>
            </w:tcBorders>
            <w:hideMark/>
          </w:tcPr>
          <w:p w14:paraId="6A702B4E" w14:textId="77777777" w:rsidR="00F87634" w:rsidRPr="00F87634" w:rsidRDefault="00F87634" w:rsidP="00F87634">
            <w:pPr>
              <w:spacing w:after="0" w:line="240" w:lineRule="auto"/>
              <w:rPr>
                <w:rFonts w:ascii="Times New Roman" w:eastAsia="Times New Roman" w:hAnsi="Times New Roman" w:cs="Times New Roman"/>
                <w:b/>
                <w:bCs/>
                <w:kern w:val="0"/>
                <w:sz w:val="28"/>
                <w:szCs w:val="28"/>
                <w:lang w:eastAsia="en-GB"/>
                <w14:ligatures w14:val="none"/>
              </w:rPr>
            </w:pPr>
            <w:r w:rsidRPr="00F87634">
              <w:rPr>
                <w:rFonts w:ascii="Times New Roman" w:eastAsia="Times New Roman" w:hAnsi="Times New Roman" w:cs="Times New Roman"/>
                <w:b/>
                <w:bCs/>
                <w:color w:val="000000"/>
                <w:kern w:val="0"/>
                <w:sz w:val="28"/>
                <w:szCs w:val="28"/>
                <w:lang w:eastAsia="en-GB"/>
                <w14:ligatures w14:val="none"/>
              </w:rPr>
              <w:t>Marks Obtained</w:t>
            </w:r>
          </w:p>
        </w:tc>
        <w:tc>
          <w:tcPr>
            <w:tcW w:w="0" w:type="auto"/>
            <w:tcBorders>
              <w:top w:val="single" w:sz="6" w:space="0" w:color="000000"/>
              <w:left w:val="single" w:sz="6" w:space="0" w:color="000000"/>
              <w:bottom w:val="single" w:sz="6" w:space="0" w:color="000000"/>
              <w:right w:val="single" w:sz="6" w:space="0" w:color="000000"/>
            </w:tcBorders>
            <w:hideMark/>
          </w:tcPr>
          <w:p w14:paraId="6C3A4AAA" w14:textId="77777777" w:rsidR="00F87634" w:rsidRPr="00F87634" w:rsidRDefault="00F87634" w:rsidP="00F87634">
            <w:pPr>
              <w:spacing w:after="0" w:line="240" w:lineRule="auto"/>
              <w:rPr>
                <w:rFonts w:ascii="Times New Roman" w:eastAsia="Times New Roman" w:hAnsi="Times New Roman" w:cs="Times New Roman"/>
                <w:b/>
                <w:bCs/>
                <w:kern w:val="0"/>
                <w:sz w:val="28"/>
                <w:szCs w:val="28"/>
                <w:lang w:eastAsia="en-GB"/>
                <w14:ligatures w14:val="none"/>
              </w:rPr>
            </w:pPr>
            <w:r w:rsidRPr="00F87634">
              <w:rPr>
                <w:rFonts w:ascii="Times New Roman" w:eastAsia="Times New Roman" w:hAnsi="Times New Roman" w:cs="Times New Roman"/>
                <w:b/>
                <w:bCs/>
                <w:color w:val="000000"/>
                <w:kern w:val="0"/>
                <w:sz w:val="28"/>
                <w:szCs w:val="28"/>
                <w:lang w:eastAsia="en-GB"/>
                <w14:ligatures w14:val="none"/>
              </w:rPr>
              <w:t>Maximum Marks</w:t>
            </w:r>
          </w:p>
        </w:tc>
      </w:tr>
      <w:tr w:rsidR="00F87634" w:rsidRPr="00F87634" w14:paraId="2F32FA0E" w14:textId="77777777" w:rsidTr="00F87634">
        <w:trPr>
          <w:trHeight w:val="342"/>
        </w:trPr>
        <w:tc>
          <w:tcPr>
            <w:tcW w:w="0" w:type="auto"/>
            <w:tcBorders>
              <w:top w:val="single" w:sz="6" w:space="0" w:color="000000"/>
              <w:left w:val="single" w:sz="6" w:space="0" w:color="000000"/>
              <w:bottom w:val="single" w:sz="6" w:space="0" w:color="000000"/>
              <w:right w:val="single" w:sz="6" w:space="0" w:color="000000"/>
            </w:tcBorders>
            <w:hideMark/>
          </w:tcPr>
          <w:p w14:paraId="666AFF68" w14:textId="77777777" w:rsidR="00F87634" w:rsidRPr="00F87634" w:rsidRDefault="00F87634" w:rsidP="00F87634">
            <w:pPr>
              <w:spacing w:after="0" w:line="240" w:lineRule="auto"/>
              <w:rPr>
                <w:rFonts w:ascii="Times New Roman" w:eastAsia="Times New Roman" w:hAnsi="Times New Roman" w:cs="Times New Roman"/>
                <w:kern w:val="0"/>
                <w:sz w:val="28"/>
                <w:szCs w:val="28"/>
                <w:lang w:eastAsia="en-GB"/>
                <w14:ligatures w14:val="none"/>
              </w:rPr>
            </w:pPr>
            <w:r w:rsidRPr="00F87634">
              <w:rPr>
                <w:rFonts w:ascii="Times New Roman" w:eastAsia="Times New Roman" w:hAnsi="Times New Roman" w:cs="Times New Roman"/>
                <w:color w:val="000000"/>
                <w:kern w:val="0"/>
                <w:sz w:val="28"/>
                <w:szCs w:val="28"/>
                <w:lang w:eastAsia="en-GB"/>
                <w14:ligatures w14:val="none"/>
              </w:rPr>
              <w:t>1.</w:t>
            </w:r>
          </w:p>
        </w:tc>
        <w:tc>
          <w:tcPr>
            <w:tcW w:w="0" w:type="auto"/>
            <w:tcBorders>
              <w:top w:val="single" w:sz="6" w:space="0" w:color="000000"/>
              <w:left w:val="single" w:sz="6" w:space="0" w:color="000000"/>
              <w:bottom w:val="single" w:sz="6" w:space="0" w:color="000000"/>
              <w:right w:val="single" w:sz="6" w:space="0" w:color="000000"/>
            </w:tcBorders>
            <w:hideMark/>
          </w:tcPr>
          <w:p w14:paraId="31D51BFD" w14:textId="77777777" w:rsidR="00F87634" w:rsidRPr="00F87634" w:rsidRDefault="00F87634" w:rsidP="00F87634">
            <w:pPr>
              <w:spacing w:after="0" w:line="240" w:lineRule="auto"/>
              <w:jc w:val="center"/>
              <w:rPr>
                <w:rFonts w:ascii="Times New Roman" w:eastAsia="Times New Roman" w:hAnsi="Times New Roman" w:cs="Times New Roman"/>
                <w:kern w:val="0"/>
                <w:sz w:val="28"/>
                <w:szCs w:val="28"/>
                <w:lang w:eastAsia="en-GB"/>
                <w14:ligatures w14:val="none"/>
              </w:rPr>
            </w:pPr>
            <w:r w:rsidRPr="00F87634">
              <w:rPr>
                <w:rFonts w:ascii="Times New Roman" w:eastAsia="Times New Roman" w:hAnsi="Times New Roman" w:cs="Times New Roman"/>
                <w:color w:val="000000"/>
                <w:kern w:val="0"/>
                <w:sz w:val="28"/>
                <w:szCs w:val="28"/>
                <w:lang w:eastAsia="en-GB"/>
                <w14:ligatures w14:val="none"/>
              </w:rPr>
              <w:t>PROJECT TITLE</w:t>
            </w:r>
          </w:p>
        </w:tc>
        <w:tc>
          <w:tcPr>
            <w:tcW w:w="0" w:type="auto"/>
            <w:tcBorders>
              <w:top w:val="single" w:sz="6" w:space="0" w:color="000000"/>
              <w:left w:val="single" w:sz="6" w:space="0" w:color="000000"/>
              <w:bottom w:val="single" w:sz="6" w:space="0" w:color="000000"/>
              <w:right w:val="single" w:sz="6" w:space="0" w:color="000000"/>
            </w:tcBorders>
            <w:hideMark/>
          </w:tcPr>
          <w:p w14:paraId="579F7F44" w14:textId="77777777" w:rsidR="00F87634" w:rsidRPr="00F87634" w:rsidRDefault="00F87634" w:rsidP="00F87634">
            <w:pPr>
              <w:spacing w:after="0" w:line="240" w:lineRule="auto"/>
              <w:jc w:val="center"/>
              <w:rPr>
                <w:rFonts w:ascii="Times New Roman" w:eastAsia="Times New Roman" w:hAnsi="Times New Roman" w:cs="Times New Roman"/>
                <w:kern w:val="0"/>
                <w:sz w:val="28"/>
                <w:szCs w:val="28"/>
                <w:lang w:eastAsia="en-GB"/>
                <w14:ligatures w14:val="none"/>
              </w:rPr>
            </w:pPr>
            <w:r w:rsidRPr="00F87634">
              <w:rPr>
                <w:rFonts w:ascii="Times New Roman" w:eastAsia="Times New Roman" w:hAnsi="Times New Roman" w:cs="Times New Roman"/>
                <w:kern w:val="0"/>
                <w:sz w:val="28"/>
                <w:szCs w:val="28"/>
                <w:lang w:eastAsia="en-GB"/>
                <w14:ligatures w14:val="none"/>
              </w:rPr>
              <w:t> </w:t>
            </w:r>
          </w:p>
        </w:tc>
        <w:tc>
          <w:tcPr>
            <w:tcW w:w="0" w:type="auto"/>
            <w:tcBorders>
              <w:top w:val="single" w:sz="6" w:space="0" w:color="000000"/>
              <w:left w:val="single" w:sz="6" w:space="0" w:color="000000"/>
              <w:bottom w:val="single" w:sz="6" w:space="0" w:color="000000"/>
              <w:right w:val="single" w:sz="6" w:space="0" w:color="000000"/>
            </w:tcBorders>
            <w:hideMark/>
          </w:tcPr>
          <w:p w14:paraId="1CE2430D" w14:textId="77777777" w:rsidR="00F87634" w:rsidRPr="00F87634" w:rsidRDefault="00F87634" w:rsidP="00F87634">
            <w:pPr>
              <w:spacing w:after="0" w:line="240" w:lineRule="auto"/>
              <w:jc w:val="center"/>
              <w:rPr>
                <w:rFonts w:ascii="Times New Roman" w:eastAsia="Times New Roman" w:hAnsi="Times New Roman" w:cs="Times New Roman"/>
                <w:kern w:val="0"/>
                <w:sz w:val="28"/>
                <w:szCs w:val="28"/>
                <w:lang w:eastAsia="en-GB"/>
                <w14:ligatures w14:val="none"/>
              </w:rPr>
            </w:pPr>
            <w:r w:rsidRPr="00F87634">
              <w:rPr>
                <w:rFonts w:ascii="Times New Roman" w:eastAsia="Times New Roman" w:hAnsi="Times New Roman" w:cs="Times New Roman"/>
                <w:color w:val="000000"/>
                <w:kern w:val="0"/>
                <w:sz w:val="28"/>
                <w:szCs w:val="28"/>
                <w:lang w:eastAsia="en-GB"/>
                <w14:ligatures w14:val="none"/>
              </w:rPr>
              <w:t>2 Marks</w:t>
            </w:r>
          </w:p>
        </w:tc>
      </w:tr>
      <w:tr w:rsidR="00F87634" w:rsidRPr="00F87634" w14:paraId="2C64D727" w14:textId="77777777" w:rsidTr="00F87634">
        <w:trPr>
          <w:trHeight w:val="369"/>
        </w:trPr>
        <w:tc>
          <w:tcPr>
            <w:tcW w:w="0" w:type="auto"/>
            <w:tcBorders>
              <w:top w:val="single" w:sz="6" w:space="0" w:color="000000"/>
              <w:left w:val="single" w:sz="6" w:space="0" w:color="000000"/>
              <w:bottom w:val="single" w:sz="6" w:space="0" w:color="000000"/>
              <w:right w:val="single" w:sz="6" w:space="0" w:color="000000"/>
            </w:tcBorders>
            <w:hideMark/>
          </w:tcPr>
          <w:p w14:paraId="51AFA4A1" w14:textId="77777777" w:rsidR="00F87634" w:rsidRPr="00F87634" w:rsidRDefault="00F87634" w:rsidP="00F87634">
            <w:pPr>
              <w:spacing w:after="0" w:line="240" w:lineRule="auto"/>
              <w:rPr>
                <w:rFonts w:ascii="Times New Roman" w:eastAsia="Times New Roman" w:hAnsi="Times New Roman" w:cs="Times New Roman"/>
                <w:kern w:val="0"/>
                <w:sz w:val="28"/>
                <w:szCs w:val="28"/>
                <w:lang w:eastAsia="en-GB"/>
                <w14:ligatures w14:val="none"/>
              </w:rPr>
            </w:pPr>
            <w:r w:rsidRPr="00F87634">
              <w:rPr>
                <w:rFonts w:ascii="Times New Roman" w:eastAsia="Times New Roman" w:hAnsi="Times New Roman" w:cs="Times New Roman"/>
                <w:color w:val="000000"/>
                <w:kern w:val="0"/>
                <w:sz w:val="28"/>
                <w:szCs w:val="28"/>
                <w:lang w:eastAsia="en-GB"/>
                <w14:ligatures w14:val="none"/>
              </w:rPr>
              <w:t>2.</w:t>
            </w:r>
          </w:p>
        </w:tc>
        <w:tc>
          <w:tcPr>
            <w:tcW w:w="0" w:type="auto"/>
            <w:tcBorders>
              <w:top w:val="single" w:sz="6" w:space="0" w:color="000000"/>
              <w:left w:val="single" w:sz="6" w:space="0" w:color="000000"/>
              <w:bottom w:val="single" w:sz="6" w:space="0" w:color="000000"/>
              <w:right w:val="single" w:sz="6" w:space="0" w:color="000000"/>
            </w:tcBorders>
            <w:hideMark/>
          </w:tcPr>
          <w:p w14:paraId="5A4BA182" w14:textId="77777777" w:rsidR="00F87634" w:rsidRPr="00F87634" w:rsidRDefault="00F87634" w:rsidP="00F87634">
            <w:pPr>
              <w:spacing w:after="0" w:line="240" w:lineRule="auto"/>
              <w:jc w:val="center"/>
              <w:rPr>
                <w:rFonts w:ascii="Times New Roman" w:eastAsia="Times New Roman" w:hAnsi="Times New Roman" w:cs="Times New Roman"/>
                <w:kern w:val="0"/>
                <w:sz w:val="28"/>
                <w:szCs w:val="28"/>
                <w:lang w:eastAsia="en-GB"/>
                <w14:ligatures w14:val="none"/>
              </w:rPr>
            </w:pPr>
            <w:r w:rsidRPr="00F87634">
              <w:rPr>
                <w:rFonts w:ascii="Times New Roman" w:eastAsia="Times New Roman" w:hAnsi="Times New Roman" w:cs="Times New Roman"/>
                <w:color w:val="000000"/>
                <w:kern w:val="0"/>
                <w:sz w:val="28"/>
                <w:szCs w:val="28"/>
                <w:lang w:eastAsia="en-GB"/>
                <w14:ligatures w14:val="none"/>
              </w:rPr>
              <w:t>CASE STUDY</w:t>
            </w:r>
          </w:p>
        </w:tc>
        <w:tc>
          <w:tcPr>
            <w:tcW w:w="0" w:type="auto"/>
            <w:tcBorders>
              <w:top w:val="single" w:sz="6" w:space="0" w:color="000000"/>
              <w:left w:val="single" w:sz="6" w:space="0" w:color="000000"/>
              <w:bottom w:val="single" w:sz="6" w:space="0" w:color="000000"/>
              <w:right w:val="single" w:sz="6" w:space="0" w:color="000000"/>
            </w:tcBorders>
            <w:hideMark/>
          </w:tcPr>
          <w:p w14:paraId="227FDD15" w14:textId="77777777" w:rsidR="00F87634" w:rsidRPr="00F87634" w:rsidRDefault="00F87634" w:rsidP="00F87634">
            <w:pPr>
              <w:spacing w:after="0" w:line="240" w:lineRule="auto"/>
              <w:jc w:val="center"/>
              <w:rPr>
                <w:rFonts w:ascii="Times New Roman" w:eastAsia="Times New Roman" w:hAnsi="Times New Roman" w:cs="Times New Roman"/>
                <w:kern w:val="0"/>
                <w:sz w:val="28"/>
                <w:szCs w:val="28"/>
                <w:lang w:eastAsia="en-GB"/>
                <w14:ligatures w14:val="none"/>
              </w:rPr>
            </w:pPr>
            <w:r w:rsidRPr="00F87634">
              <w:rPr>
                <w:rFonts w:ascii="Times New Roman" w:eastAsia="Times New Roman" w:hAnsi="Times New Roman" w:cs="Times New Roman"/>
                <w:kern w:val="0"/>
                <w:sz w:val="28"/>
                <w:szCs w:val="28"/>
                <w:lang w:eastAsia="en-GB"/>
                <w14:ligatures w14:val="none"/>
              </w:rPr>
              <w:t> </w:t>
            </w:r>
          </w:p>
        </w:tc>
        <w:tc>
          <w:tcPr>
            <w:tcW w:w="0" w:type="auto"/>
            <w:tcBorders>
              <w:top w:val="single" w:sz="6" w:space="0" w:color="000000"/>
              <w:left w:val="single" w:sz="6" w:space="0" w:color="000000"/>
              <w:bottom w:val="single" w:sz="6" w:space="0" w:color="000000"/>
              <w:right w:val="single" w:sz="6" w:space="0" w:color="000000"/>
            </w:tcBorders>
            <w:hideMark/>
          </w:tcPr>
          <w:p w14:paraId="1E5134D7" w14:textId="77777777" w:rsidR="00F87634" w:rsidRPr="00F87634" w:rsidRDefault="00F87634" w:rsidP="00F87634">
            <w:pPr>
              <w:spacing w:after="0" w:line="240" w:lineRule="auto"/>
              <w:jc w:val="center"/>
              <w:rPr>
                <w:rFonts w:ascii="Times New Roman" w:eastAsia="Times New Roman" w:hAnsi="Times New Roman" w:cs="Times New Roman"/>
                <w:kern w:val="0"/>
                <w:sz w:val="28"/>
                <w:szCs w:val="28"/>
                <w:lang w:eastAsia="en-GB"/>
                <w14:ligatures w14:val="none"/>
              </w:rPr>
            </w:pPr>
            <w:r w:rsidRPr="00F87634">
              <w:rPr>
                <w:rFonts w:ascii="Times New Roman" w:eastAsia="Times New Roman" w:hAnsi="Times New Roman" w:cs="Times New Roman"/>
                <w:color w:val="000000"/>
                <w:kern w:val="0"/>
                <w:sz w:val="28"/>
                <w:szCs w:val="28"/>
                <w:lang w:eastAsia="en-GB"/>
                <w14:ligatures w14:val="none"/>
              </w:rPr>
              <w:t>5 Marks</w:t>
            </w:r>
          </w:p>
        </w:tc>
      </w:tr>
      <w:tr w:rsidR="00F87634" w:rsidRPr="00F87634" w14:paraId="0DED2D66" w14:textId="77777777" w:rsidTr="00F87634">
        <w:trPr>
          <w:trHeight w:val="784"/>
        </w:trPr>
        <w:tc>
          <w:tcPr>
            <w:tcW w:w="0" w:type="auto"/>
            <w:tcBorders>
              <w:top w:val="single" w:sz="6" w:space="0" w:color="000000"/>
              <w:left w:val="single" w:sz="6" w:space="0" w:color="000000"/>
              <w:bottom w:val="single" w:sz="6" w:space="0" w:color="000000"/>
              <w:right w:val="single" w:sz="6" w:space="0" w:color="000000"/>
            </w:tcBorders>
            <w:hideMark/>
          </w:tcPr>
          <w:p w14:paraId="339EABBD" w14:textId="77777777" w:rsidR="00F87634" w:rsidRPr="00F87634" w:rsidRDefault="00F87634" w:rsidP="00F87634">
            <w:pPr>
              <w:spacing w:after="0" w:line="240" w:lineRule="auto"/>
              <w:rPr>
                <w:rFonts w:ascii="Times New Roman" w:eastAsia="Times New Roman" w:hAnsi="Times New Roman" w:cs="Times New Roman"/>
                <w:kern w:val="0"/>
                <w:sz w:val="28"/>
                <w:szCs w:val="28"/>
                <w:lang w:eastAsia="en-GB"/>
                <w14:ligatures w14:val="none"/>
              </w:rPr>
            </w:pPr>
            <w:r w:rsidRPr="00F87634">
              <w:rPr>
                <w:rFonts w:ascii="Times New Roman" w:eastAsia="Times New Roman" w:hAnsi="Times New Roman" w:cs="Times New Roman"/>
                <w:color w:val="000000"/>
                <w:kern w:val="0"/>
                <w:sz w:val="28"/>
                <w:szCs w:val="28"/>
                <w:lang w:eastAsia="en-GB"/>
                <w14:ligatures w14:val="none"/>
              </w:rPr>
              <w:t>3.</w:t>
            </w:r>
          </w:p>
          <w:p w14:paraId="692F50D1" w14:textId="77777777" w:rsidR="00F87634" w:rsidRPr="00F87634" w:rsidRDefault="00F87634" w:rsidP="00F87634">
            <w:pPr>
              <w:spacing w:after="0" w:line="240" w:lineRule="auto"/>
              <w:rPr>
                <w:rFonts w:ascii="Times New Roman" w:eastAsia="Times New Roman" w:hAnsi="Times New Roman" w:cs="Times New Roman"/>
                <w:kern w:val="0"/>
                <w:sz w:val="28"/>
                <w:szCs w:val="28"/>
                <w:lang w:eastAsia="en-GB"/>
                <w14:ligatures w14:val="none"/>
              </w:rPr>
            </w:pPr>
            <w:r w:rsidRPr="00F87634">
              <w:rPr>
                <w:rFonts w:ascii="Times New Roman" w:eastAsia="Times New Roman" w:hAnsi="Times New Roman" w:cs="Times New Roman"/>
                <w:kern w:val="0"/>
                <w:sz w:val="28"/>
                <w:szCs w:val="28"/>
                <w:lang w:eastAsia="en-GB"/>
                <w14:ligatures w14:val="none"/>
              </w:rPr>
              <w:t> </w:t>
            </w:r>
          </w:p>
        </w:tc>
        <w:tc>
          <w:tcPr>
            <w:tcW w:w="0" w:type="auto"/>
            <w:tcBorders>
              <w:top w:val="single" w:sz="6" w:space="0" w:color="000000"/>
              <w:left w:val="single" w:sz="6" w:space="0" w:color="000000"/>
              <w:bottom w:val="single" w:sz="6" w:space="0" w:color="000000"/>
              <w:right w:val="single" w:sz="6" w:space="0" w:color="000000"/>
            </w:tcBorders>
            <w:hideMark/>
          </w:tcPr>
          <w:p w14:paraId="573C55FD" w14:textId="77777777" w:rsidR="00F87634" w:rsidRPr="00F87634" w:rsidRDefault="00F87634" w:rsidP="00F87634">
            <w:pPr>
              <w:spacing w:after="0" w:line="240" w:lineRule="auto"/>
              <w:jc w:val="center"/>
              <w:rPr>
                <w:rFonts w:ascii="Times New Roman" w:eastAsia="Times New Roman" w:hAnsi="Times New Roman" w:cs="Times New Roman"/>
                <w:kern w:val="0"/>
                <w:sz w:val="28"/>
                <w:szCs w:val="28"/>
                <w:lang w:eastAsia="en-GB"/>
                <w14:ligatures w14:val="none"/>
              </w:rPr>
            </w:pPr>
            <w:proofErr w:type="spellStart"/>
            <w:r w:rsidRPr="00F87634">
              <w:rPr>
                <w:rFonts w:ascii="Times New Roman" w:eastAsia="Times New Roman" w:hAnsi="Times New Roman" w:cs="Times New Roman"/>
                <w:color w:val="000000"/>
                <w:kern w:val="0"/>
                <w:sz w:val="28"/>
                <w:szCs w:val="28"/>
                <w:lang w:eastAsia="en-GB"/>
                <w14:ligatures w14:val="none"/>
              </w:rPr>
              <w:t>Github</w:t>
            </w:r>
            <w:proofErr w:type="spellEnd"/>
            <w:r w:rsidRPr="00F87634">
              <w:rPr>
                <w:rFonts w:ascii="Times New Roman" w:eastAsia="Times New Roman" w:hAnsi="Times New Roman" w:cs="Times New Roman"/>
                <w:color w:val="000000"/>
                <w:kern w:val="0"/>
                <w:sz w:val="28"/>
                <w:szCs w:val="28"/>
                <w:lang w:eastAsia="en-GB"/>
                <w14:ligatures w14:val="none"/>
              </w:rPr>
              <w:t xml:space="preserve"> Upload Link</w:t>
            </w:r>
          </w:p>
        </w:tc>
        <w:tc>
          <w:tcPr>
            <w:tcW w:w="0" w:type="auto"/>
            <w:tcBorders>
              <w:top w:val="single" w:sz="6" w:space="0" w:color="000000"/>
              <w:left w:val="single" w:sz="6" w:space="0" w:color="000000"/>
              <w:bottom w:val="single" w:sz="6" w:space="0" w:color="000000"/>
              <w:right w:val="single" w:sz="6" w:space="0" w:color="000000"/>
            </w:tcBorders>
            <w:hideMark/>
          </w:tcPr>
          <w:p w14:paraId="40BBB29C" w14:textId="77777777" w:rsidR="00F87634" w:rsidRPr="00F87634" w:rsidRDefault="00F87634" w:rsidP="00F87634">
            <w:pPr>
              <w:spacing w:after="0" w:line="240" w:lineRule="auto"/>
              <w:jc w:val="center"/>
              <w:rPr>
                <w:rFonts w:ascii="Times New Roman" w:eastAsia="Times New Roman" w:hAnsi="Times New Roman" w:cs="Times New Roman"/>
                <w:kern w:val="0"/>
                <w:sz w:val="28"/>
                <w:szCs w:val="28"/>
                <w:lang w:eastAsia="en-GB"/>
                <w14:ligatures w14:val="none"/>
              </w:rPr>
            </w:pPr>
            <w:r w:rsidRPr="00F87634">
              <w:rPr>
                <w:rFonts w:ascii="Times New Roman" w:eastAsia="Times New Roman" w:hAnsi="Times New Roman" w:cs="Times New Roman"/>
                <w:kern w:val="0"/>
                <w:sz w:val="28"/>
                <w:szCs w:val="28"/>
                <w:lang w:eastAsia="en-GB"/>
                <w14:ligatures w14:val="none"/>
              </w:rPr>
              <w:t> </w:t>
            </w:r>
          </w:p>
        </w:tc>
        <w:tc>
          <w:tcPr>
            <w:tcW w:w="0" w:type="auto"/>
            <w:tcBorders>
              <w:top w:val="single" w:sz="6" w:space="0" w:color="000000"/>
              <w:left w:val="single" w:sz="6" w:space="0" w:color="000000"/>
              <w:bottom w:val="single" w:sz="6" w:space="0" w:color="000000"/>
              <w:right w:val="single" w:sz="6" w:space="0" w:color="000000"/>
            </w:tcBorders>
            <w:hideMark/>
          </w:tcPr>
          <w:p w14:paraId="7BBFF37E" w14:textId="77777777" w:rsidR="00F87634" w:rsidRPr="00F87634" w:rsidRDefault="00F87634" w:rsidP="00F87634">
            <w:pPr>
              <w:spacing w:after="0" w:line="240" w:lineRule="auto"/>
              <w:jc w:val="center"/>
              <w:rPr>
                <w:rFonts w:ascii="Times New Roman" w:eastAsia="Times New Roman" w:hAnsi="Times New Roman" w:cs="Times New Roman"/>
                <w:kern w:val="0"/>
                <w:sz w:val="28"/>
                <w:szCs w:val="28"/>
                <w:lang w:eastAsia="en-GB"/>
                <w14:ligatures w14:val="none"/>
              </w:rPr>
            </w:pPr>
            <w:r w:rsidRPr="00F87634">
              <w:rPr>
                <w:rFonts w:ascii="Times New Roman" w:eastAsia="Times New Roman" w:hAnsi="Times New Roman" w:cs="Times New Roman"/>
                <w:color w:val="000000"/>
                <w:kern w:val="0"/>
                <w:sz w:val="28"/>
                <w:szCs w:val="28"/>
                <w:lang w:eastAsia="en-GB"/>
                <w14:ligatures w14:val="none"/>
              </w:rPr>
              <w:t>1 Marks</w:t>
            </w:r>
          </w:p>
        </w:tc>
      </w:tr>
      <w:tr w:rsidR="00F87634" w:rsidRPr="00F87634" w14:paraId="6F7FE7ED" w14:textId="77777777" w:rsidTr="00F87634">
        <w:trPr>
          <w:trHeight w:val="784"/>
        </w:trPr>
        <w:tc>
          <w:tcPr>
            <w:tcW w:w="0" w:type="auto"/>
            <w:tcBorders>
              <w:top w:val="single" w:sz="6" w:space="0" w:color="000000"/>
              <w:left w:val="single" w:sz="6" w:space="0" w:color="000000"/>
              <w:bottom w:val="single" w:sz="6" w:space="0" w:color="000000"/>
              <w:right w:val="single" w:sz="6" w:space="0" w:color="000000"/>
            </w:tcBorders>
            <w:hideMark/>
          </w:tcPr>
          <w:p w14:paraId="5EF368DC" w14:textId="77777777" w:rsidR="00F87634" w:rsidRPr="00F87634" w:rsidRDefault="00F87634" w:rsidP="00F87634">
            <w:pPr>
              <w:spacing w:after="0" w:line="240" w:lineRule="auto"/>
              <w:rPr>
                <w:rFonts w:ascii="Times New Roman" w:eastAsia="Times New Roman" w:hAnsi="Times New Roman" w:cs="Times New Roman"/>
                <w:kern w:val="0"/>
                <w:sz w:val="28"/>
                <w:szCs w:val="28"/>
                <w:lang w:eastAsia="en-GB"/>
                <w14:ligatures w14:val="none"/>
              </w:rPr>
            </w:pPr>
            <w:r w:rsidRPr="00F87634">
              <w:rPr>
                <w:rFonts w:ascii="Times New Roman" w:eastAsia="Times New Roman" w:hAnsi="Times New Roman" w:cs="Times New Roman"/>
                <w:color w:val="000000"/>
                <w:kern w:val="0"/>
                <w:sz w:val="28"/>
                <w:szCs w:val="28"/>
                <w:lang w:eastAsia="en-GB"/>
                <w14:ligatures w14:val="none"/>
              </w:rPr>
              <w:t>4.</w:t>
            </w:r>
          </w:p>
        </w:tc>
        <w:tc>
          <w:tcPr>
            <w:tcW w:w="0" w:type="auto"/>
            <w:tcBorders>
              <w:top w:val="single" w:sz="6" w:space="0" w:color="000000"/>
              <w:left w:val="single" w:sz="6" w:space="0" w:color="000000"/>
              <w:bottom w:val="single" w:sz="6" w:space="0" w:color="000000"/>
              <w:right w:val="single" w:sz="6" w:space="0" w:color="000000"/>
            </w:tcBorders>
            <w:hideMark/>
          </w:tcPr>
          <w:p w14:paraId="3B0AB2B6" w14:textId="77777777" w:rsidR="00F87634" w:rsidRPr="00F87634" w:rsidRDefault="00F87634" w:rsidP="00F87634">
            <w:pPr>
              <w:spacing w:after="0" w:line="240" w:lineRule="auto"/>
              <w:jc w:val="center"/>
              <w:rPr>
                <w:rFonts w:ascii="Times New Roman" w:eastAsia="Times New Roman" w:hAnsi="Times New Roman" w:cs="Times New Roman"/>
                <w:kern w:val="0"/>
                <w:sz w:val="28"/>
                <w:szCs w:val="28"/>
                <w:lang w:eastAsia="en-GB"/>
                <w14:ligatures w14:val="none"/>
              </w:rPr>
            </w:pPr>
            <w:r w:rsidRPr="00F87634">
              <w:rPr>
                <w:rFonts w:ascii="Times New Roman" w:eastAsia="Times New Roman" w:hAnsi="Times New Roman" w:cs="Times New Roman"/>
                <w:color w:val="000000"/>
                <w:kern w:val="0"/>
                <w:sz w:val="28"/>
                <w:szCs w:val="28"/>
                <w:lang w:eastAsia="en-GB"/>
                <w14:ligatures w14:val="none"/>
              </w:rPr>
              <w:t>Blog Upload Link</w:t>
            </w:r>
          </w:p>
        </w:tc>
        <w:tc>
          <w:tcPr>
            <w:tcW w:w="0" w:type="auto"/>
            <w:tcBorders>
              <w:top w:val="single" w:sz="6" w:space="0" w:color="000000"/>
              <w:left w:val="single" w:sz="6" w:space="0" w:color="000000"/>
              <w:bottom w:val="single" w:sz="6" w:space="0" w:color="000000"/>
              <w:right w:val="single" w:sz="6" w:space="0" w:color="000000"/>
            </w:tcBorders>
            <w:hideMark/>
          </w:tcPr>
          <w:p w14:paraId="2476D473" w14:textId="77777777" w:rsidR="00F87634" w:rsidRPr="00F87634" w:rsidRDefault="00F87634" w:rsidP="00F87634">
            <w:pPr>
              <w:spacing w:after="0" w:line="240" w:lineRule="auto"/>
              <w:jc w:val="center"/>
              <w:rPr>
                <w:rFonts w:ascii="Times New Roman" w:eastAsia="Times New Roman" w:hAnsi="Times New Roman" w:cs="Times New Roman"/>
                <w:kern w:val="0"/>
                <w:sz w:val="28"/>
                <w:szCs w:val="28"/>
                <w:lang w:eastAsia="en-GB"/>
                <w14:ligatures w14:val="none"/>
              </w:rPr>
            </w:pPr>
            <w:r w:rsidRPr="00F87634">
              <w:rPr>
                <w:rFonts w:ascii="Times New Roman" w:eastAsia="Times New Roman" w:hAnsi="Times New Roman" w:cs="Times New Roman"/>
                <w:kern w:val="0"/>
                <w:sz w:val="28"/>
                <w:szCs w:val="28"/>
                <w:lang w:eastAsia="en-GB"/>
                <w14:ligatures w14:val="none"/>
              </w:rPr>
              <w:t> </w:t>
            </w:r>
          </w:p>
        </w:tc>
        <w:tc>
          <w:tcPr>
            <w:tcW w:w="0" w:type="auto"/>
            <w:tcBorders>
              <w:top w:val="single" w:sz="6" w:space="0" w:color="000000"/>
              <w:left w:val="single" w:sz="6" w:space="0" w:color="000000"/>
              <w:bottom w:val="single" w:sz="6" w:space="0" w:color="000000"/>
              <w:right w:val="single" w:sz="6" w:space="0" w:color="000000"/>
            </w:tcBorders>
            <w:hideMark/>
          </w:tcPr>
          <w:p w14:paraId="7DC0FB91" w14:textId="77777777" w:rsidR="00F87634" w:rsidRPr="00F87634" w:rsidRDefault="00F87634" w:rsidP="00F87634">
            <w:pPr>
              <w:spacing w:after="0" w:line="240" w:lineRule="auto"/>
              <w:jc w:val="center"/>
              <w:rPr>
                <w:rFonts w:ascii="Times New Roman" w:eastAsia="Times New Roman" w:hAnsi="Times New Roman" w:cs="Times New Roman"/>
                <w:kern w:val="0"/>
                <w:sz w:val="28"/>
                <w:szCs w:val="28"/>
                <w:lang w:eastAsia="en-GB"/>
                <w14:ligatures w14:val="none"/>
              </w:rPr>
            </w:pPr>
            <w:r w:rsidRPr="00F87634">
              <w:rPr>
                <w:rFonts w:ascii="Times New Roman" w:eastAsia="Times New Roman" w:hAnsi="Times New Roman" w:cs="Times New Roman"/>
                <w:color w:val="000000"/>
                <w:kern w:val="0"/>
                <w:sz w:val="28"/>
                <w:szCs w:val="28"/>
                <w:lang w:eastAsia="en-GB"/>
                <w14:ligatures w14:val="none"/>
              </w:rPr>
              <w:t>1 Marks</w:t>
            </w:r>
          </w:p>
        </w:tc>
      </w:tr>
      <w:tr w:rsidR="00F87634" w:rsidRPr="00F87634" w14:paraId="4E011DC6" w14:textId="77777777" w:rsidTr="00F87634">
        <w:trPr>
          <w:trHeight w:val="784"/>
        </w:trPr>
        <w:tc>
          <w:tcPr>
            <w:tcW w:w="0" w:type="auto"/>
            <w:tcBorders>
              <w:top w:val="single" w:sz="6" w:space="0" w:color="000000"/>
              <w:left w:val="single" w:sz="6" w:space="0" w:color="000000"/>
              <w:bottom w:val="single" w:sz="6" w:space="0" w:color="000000"/>
              <w:right w:val="single" w:sz="6" w:space="0" w:color="000000"/>
            </w:tcBorders>
            <w:hideMark/>
          </w:tcPr>
          <w:p w14:paraId="18F171DA" w14:textId="77777777" w:rsidR="00F87634" w:rsidRPr="00F87634" w:rsidRDefault="00F87634" w:rsidP="00F87634">
            <w:pPr>
              <w:spacing w:after="0" w:line="240" w:lineRule="auto"/>
              <w:rPr>
                <w:rFonts w:ascii="Times New Roman" w:eastAsia="Times New Roman" w:hAnsi="Times New Roman" w:cs="Times New Roman"/>
                <w:kern w:val="0"/>
                <w:sz w:val="28"/>
                <w:szCs w:val="28"/>
                <w:lang w:eastAsia="en-GB"/>
                <w14:ligatures w14:val="none"/>
              </w:rPr>
            </w:pPr>
            <w:r w:rsidRPr="00F87634">
              <w:rPr>
                <w:rFonts w:ascii="Times New Roman" w:eastAsia="Times New Roman" w:hAnsi="Times New Roman" w:cs="Times New Roman"/>
                <w:color w:val="000000"/>
                <w:kern w:val="0"/>
                <w:sz w:val="28"/>
                <w:szCs w:val="28"/>
                <w:lang w:eastAsia="en-GB"/>
                <w14:ligatures w14:val="none"/>
              </w:rPr>
              <w:t>5.</w:t>
            </w:r>
          </w:p>
        </w:tc>
        <w:tc>
          <w:tcPr>
            <w:tcW w:w="0" w:type="auto"/>
            <w:tcBorders>
              <w:top w:val="single" w:sz="6" w:space="0" w:color="000000"/>
              <w:left w:val="single" w:sz="6" w:space="0" w:color="000000"/>
              <w:bottom w:val="single" w:sz="6" w:space="0" w:color="000000"/>
              <w:right w:val="single" w:sz="6" w:space="0" w:color="000000"/>
            </w:tcBorders>
            <w:hideMark/>
          </w:tcPr>
          <w:p w14:paraId="01A96A54" w14:textId="77777777" w:rsidR="00F87634" w:rsidRPr="00F87634" w:rsidRDefault="00F87634" w:rsidP="00F87634">
            <w:pPr>
              <w:spacing w:after="0" w:line="240" w:lineRule="auto"/>
              <w:jc w:val="center"/>
              <w:rPr>
                <w:rFonts w:ascii="Times New Roman" w:eastAsia="Times New Roman" w:hAnsi="Times New Roman" w:cs="Times New Roman"/>
                <w:kern w:val="0"/>
                <w:sz w:val="28"/>
                <w:szCs w:val="28"/>
                <w:lang w:eastAsia="en-GB"/>
                <w14:ligatures w14:val="none"/>
              </w:rPr>
            </w:pPr>
            <w:r w:rsidRPr="00F87634">
              <w:rPr>
                <w:rFonts w:ascii="Times New Roman" w:eastAsia="Times New Roman" w:hAnsi="Times New Roman" w:cs="Times New Roman"/>
                <w:color w:val="000000"/>
                <w:kern w:val="0"/>
                <w:sz w:val="28"/>
                <w:szCs w:val="28"/>
                <w:lang w:eastAsia="en-GB"/>
                <w14:ligatures w14:val="none"/>
              </w:rPr>
              <w:t>Follow Format</w:t>
            </w:r>
          </w:p>
        </w:tc>
        <w:tc>
          <w:tcPr>
            <w:tcW w:w="0" w:type="auto"/>
            <w:tcBorders>
              <w:top w:val="single" w:sz="6" w:space="0" w:color="000000"/>
              <w:left w:val="single" w:sz="6" w:space="0" w:color="000000"/>
              <w:bottom w:val="single" w:sz="6" w:space="0" w:color="000000"/>
              <w:right w:val="single" w:sz="6" w:space="0" w:color="000000"/>
            </w:tcBorders>
            <w:hideMark/>
          </w:tcPr>
          <w:p w14:paraId="5B60B97C" w14:textId="77777777" w:rsidR="00F87634" w:rsidRPr="00F87634" w:rsidRDefault="00F87634" w:rsidP="00F87634">
            <w:pPr>
              <w:spacing w:after="0" w:line="240" w:lineRule="auto"/>
              <w:jc w:val="center"/>
              <w:rPr>
                <w:rFonts w:ascii="Times New Roman" w:eastAsia="Times New Roman" w:hAnsi="Times New Roman" w:cs="Times New Roman"/>
                <w:kern w:val="0"/>
                <w:sz w:val="28"/>
                <w:szCs w:val="28"/>
                <w:lang w:eastAsia="en-GB"/>
                <w14:ligatures w14:val="none"/>
              </w:rPr>
            </w:pPr>
            <w:r w:rsidRPr="00F87634">
              <w:rPr>
                <w:rFonts w:ascii="Times New Roman" w:eastAsia="Times New Roman" w:hAnsi="Times New Roman" w:cs="Times New Roman"/>
                <w:kern w:val="0"/>
                <w:sz w:val="28"/>
                <w:szCs w:val="28"/>
                <w:lang w:eastAsia="en-GB"/>
                <w14:ligatures w14:val="none"/>
              </w:rPr>
              <w:t> </w:t>
            </w:r>
          </w:p>
        </w:tc>
        <w:tc>
          <w:tcPr>
            <w:tcW w:w="0" w:type="auto"/>
            <w:tcBorders>
              <w:top w:val="single" w:sz="6" w:space="0" w:color="000000"/>
              <w:left w:val="single" w:sz="6" w:space="0" w:color="000000"/>
              <w:bottom w:val="single" w:sz="6" w:space="0" w:color="000000"/>
              <w:right w:val="single" w:sz="6" w:space="0" w:color="000000"/>
            </w:tcBorders>
            <w:hideMark/>
          </w:tcPr>
          <w:p w14:paraId="28B8A0E4" w14:textId="77777777" w:rsidR="00F87634" w:rsidRPr="00F87634" w:rsidRDefault="00F87634" w:rsidP="00F87634">
            <w:pPr>
              <w:spacing w:after="0" w:line="240" w:lineRule="auto"/>
              <w:jc w:val="center"/>
              <w:rPr>
                <w:rFonts w:ascii="Times New Roman" w:eastAsia="Times New Roman" w:hAnsi="Times New Roman" w:cs="Times New Roman"/>
                <w:kern w:val="0"/>
                <w:sz w:val="28"/>
                <w:szCs w:val="28"/>
                <w:lang w:eastAsia="en-GB"/>
                <w14:ligatures w14:val="none"/>
              </w:rPr>
            </w:pPr>
            <w:r w:rsidRPr="00F87634">
              <w:rPr>
                <w:rFonts w:ascii="Times New Roman" w:eastAsia="Times New Roman" w:hAnsi="Times New Roman" w:cs="Times New Roman"/>
                <w:color w:val="000000"/>
                <w:kern w:val="0"/>
                <w:sz w:val="28"/>
                <w:szCs w:val="28"/>
                <w:lang w:eastAsia="en-GB"/>
                <w14:ligatures w14:val="none"/>
              </w:rPr>
              <w:t>1 Marks</w:t>
            </w:r>
          </w:p>
        </w:tc>
      </w:tr>
      <w:tr w:rsidR="00F87634" w:rsidRPr="00F87634" w14:paraId="3DD26FEC" w14:textId="77777777" w:rsidTr="00F87634">
        <w:trPr>
          <w:trHeight w:val="784"/>
        </w:trPr>
        <w:tc>
          <w:tcPr>
            <w:tcW w:w="0" w:type="auto"/>
            <w:tcBorders>
              <w:top w:val="single" w:sz="6" w:space="0" w:color="000000"/>
              <w:left w:val="single" w:sz="6" w:space="0" w:color="000000"/>
              <w:bottom w:val="single" w:sz="6" w:space="0" w:color="000000"/>
              <w:right w:val="single" w:sz="6" w:space="0" w:color="000000"/>
            </w:tcBorders>
            <w:hideMark/>
          </w:tcPr>
          <w:p w14:paraId="1BE011B2" w14:textId="77777777" w:rsidR="00F87634" w:rsidRPr="00F87634" w:rsidRDefault="00F87634" w:rsidP="00F87634">
            <w:pPr>
              <w:spacing w:after="0" w:line="240" w:lineRule="auto"/>
              <w:rPr>
                <w:rFonts w:ascii="Times New Roman" w:eastAsia="Times New Roman" w:hAnsi="Times New Roman" w:cs="Times New Roman"/>
                <w:kern w:val="0"/>
                <w:sz w:val="28"/>
                <w:szCs w:val="28"/>
                <w:lang w:eastAsia="en-GB"/>
                <w14:ligatures w14:val="none"/>
              </w:rPr>
            </w:pPr>
            <w:r w:rsidRPr="00F87634">
              <w:rPr>
                <w:rFonts w:ascii="Times New Roman" w:eastAsia="Times New Roman" w:hAnsi="Times New Roman" w:cs="Times New Roman"/>
                <w:kern w:val="0"/>
                <w:sz w:val="28"/>
                <w:szCs w:val="28"/>
                <w:lang w:eastAsia="en-GB"/>
                <w14:ligatures w14:val="none"/>
              </w:rPr>
              <w:t> </w:t>
            </w:r>
          </w:p>
        </w:tc>
        <w:tc>
          <w:tcPr>
            <w:tcW w:w="0" w:type="auto"/>
            <w:tcBorders>
              <w:top w:val="single" w:sz="6" w:space="0" w:color="000000"/>
              <w:left w:val="single" w:sz="6" w:space="0" w:color="000000"/>
              <w:bottom w:val="single" w:sz="6" w:space="0" w:color="000000"/>
              <w:right w:val="single" w:sz="6" w:space="0" w:color="000000"/>
            </w:tcBorders>
            <w:hideMark/>
          </w:tcPr>
          <w:p w14:paraId="7E138831" w14:textId="77777777" w:rsidR="00F87634" w:rsidRPr="00F87634" w:rsidRDefault="00F87634" w:rsidP="00F87634">
            <w:pPr>
              <w:spacing w:after="0" w:line="240" w:lineRule="auto"/>
              <w:jc w:val="center"/>
              <w:rPr>
                <w:rFonts w:ascii="Times New Roman" w:eastAsia="Times New Roman" w:hAnsi="Times New Roman" w:cs="Times New Roman"/>
                <w:kern w:val="0"/>
                <w:sz w:val="28"/>
                <w:szCs w:val="28"/>
                <w:lang w:eastAsia="en-GB"/>
                <w14:ligatures w14:val="none"/>
              </w:rPr>
            </w:pPr>
            <w:r w:rsidRPr="00F87634">
              <w:rPr>
                <w:rFonts w:ascii="Times New Roman" w:eastAsia="Times New Roman" w:hAnsi="Times New Roman" w:cs="Times New Roman"/>
                <w:color w:val="000000"/>
                <w:kern w:val="0"/>
                <w:sz w:val="28"/>
                <w:szCs w:val="28"/>
                <w:lang w:eastAsia="en-GB"/>
                <w14:ligatures w14:val="none"/>
              </w:rPr>
              <w:t>TOTAL</w:t>
            </w:r>
          </w:p>
        </w:tc>
        <w:tc>
          <w:tcPr>
            <w:tcW w:w="0" w:type="auto"/>
            <w:tcBorders>
              <w:top w:val="single" w:sz="6" w:space="0" w:color="000000"/>
              <w:left w:val="single" w:sz="6" w:space="0" w:color="000000"/>
              <w:bottom w:val="single" w:sz="6" w:space="0" w:color="000000"/>
              <w:right w:val="single" w:sz="6" w:space="0" w:color="000000"/>
            </w:tcBorders>
            <w:hideMark/>
          </w:tcPr>
          <w:p w14:paraId="4E5CB849" w14:textId="77777777" w:rsidR="00F87634" w:rsidRPr="00F87634" w:rsidRDefault="00F87634" w:rsidP="00F87634">
            <w:pPr>
              <w:spacing w:after="0" w:line="240" w:lineRule="auto"/>
              <w:jc w:val="center"/>
              <w:rPr>
                <w:rFonts w:ascii="Times New Roman" w:eastAsia="Times New Roman" w:hAnsi="Times New Roman" w:cs="Times New Roman"/>
                <w:kern w:val="0"/>
                <w:sz w:val="28"/>
                <w:szCs w:val="28"/>
                <w:lang w:eastAsia="en-GB"/>
                <w14:ligatures w14:val="none"/>
              </w:rPr>
            </w:pPr>
            <w:r w:rsidRPr="00F87634">
              <w:rPr>
                <w:rFonts w:ascii="Times New Roman" w:eastAsia="Times New Roman" w:hAnsi="Times New Roman" w:cs="Times New Roman"/>
                <w:kern w:val="0"/>
                <w:sz w:val="28"/>
                <w:szCs w:val="28"/>
                <w:lang w:eastAsia="en-GB"/>
                <w14:ligatures w14:val="none"/>
              </w:rPr>
              <w:t> </w:t>
            </w:r>
          </w:p>
        </w:tc>
        <w:tc>
          <w:tcPr>
            <w:tcW w:w="0" w:type="auto"/>
            <w:tcBorders>
              <w:top w:val="single" w:sz="6" w:space="0" w:color="000000"/>
              <w:left w:val="single" w:sz="6" w:space="0" w:color="000000"/>
              <w:bottom w:val="single" w:sz="6" w:space="0" w:color="000000"/>
              <w:right w:val="single" w:sz="6" w:space="0" w:color="000000"/>
            </w:tcBorders>
            <w:hideMark/>
          </w:tcPr>
          <w:p w14:paraId="5616A55B" w14:textId="77777777" w:rsidR="00F87634" w:rsidRPr="00F87634" w:rsidRDefault="00F87634" w:rsidP="00F87634">
            <w:pPr>
              <w:spacing w:after="0" w:line="240" w:lineRule="auto"/>
              <w:jc w:val="center"/>
              <w:rPr>
                <w:rFonts w:ascii="Times New Roman" w:eastAsia="Times New Roman" w:hAnsi="Times New Roman" w:cs="Times New Roman"/>
                <w:kern w:val="0"/>
                <w:sz w:val="28"/>
                <w:szCs w:val="28"/>
                <w:lang w:eastAsia="en-GB"/>
                <w14:ligatures w14:val="none"/>
              </w:rPr>
            </w:pPr>
            <w:r w:rsidRPr="00F87634">
              <w:rPr>
                <w:rFonts w:ascii="Times New Roman" w:eastAsia="Times New Roman" w:hAnsi="Times New Roman" w:cs="Times New Roman"/>
                <w:color w:val="000000"/>
                <w:kern w:val="0"/>
                <w:sz w:val="28"/>
                <w:szCs w:val="28"/>
                <w:lang w:eastAsia="en-GB"/>
                <w14:ligatures w14:val="none"/>
              </w:rPr>
              <w:t>10 Marks</w:t>
            </w:r>
          </w:p>
        </w:tc>
      </w:tr>
      <w:tr w:rsidR="00F87634" w:rsidRPr="00F87634" w14:paraId="5CFDA968" w14:textId="77777777" w:rsidTr="00F87634">
        <w:trPr>
          <w:trHeight w:val="784"/>
        </w:trPr>
        <w:tc>
          <w:tcPr>
            <w:tcW w:w="0" w:type="auto"/>
            <w:tcBorders>
              <w:top w:val="single" w:sz="6" w:space="0" w:color="000000"/>
              <w:left w:val="single" w:sz="6" w:space="0" w:color="000000"/>
              <w:bottom w:val="single" w:sz="6" w:space="0" w:color="000000"/>
              <w:right w:val="single" w:sz="6" w:space="0" w:color="000000"/>
            </w:tcBorders>
            <w:hideMark/>
          </w:tcPr>
          <w:p w14:paraId="4D1C7EBC" w14:textId="77777777" w:rsidR="00F87634" w:rsidRPr="00F87634" w:rsidRDefault="00F87634" w:rsidP="00F87634">
            <w:pPr>
              <w:spacing w:after="0" w:line="240" w:lineRule="auto"/>
              <w:rPr>
                <w:rFonts w:ascii="Times New Roman" w:eastAsia="Times New Roman" w:hAnsi="Times New Roman" w:cs="Times New Roman"/>
                <w:kern w:val="0"/>
                <w:sz w:val="28"/>
                <w:szCs w:val="28"/>
                <w:lang w:eastAsia="en-GB"/>
                <w14:ligatures w14:val="none"/>
              </w:rPr>
            </w:pPr>
            <w:r w:rsidRPr="00F87634">
              <w:rPr>
                <w:rFonts w:ascii="Times New Roman" w:eastAsia="Times New Roman" w:hAnsi="Times New Roman" w:cs="Times New Roman"/>
                <w:kern w:val="0"/>
                <w:sz w:val="28"/>
                <w:szCs w:val="28"/>
                <w:lang w:eastAsia="en-GB"/>
                <w14:ligatures w14:val="none"/>
              </w:rPr>
              <w:t> </w:t>
            </w:r>
          </w:p>
        </w:tc>
        <w:tc>
          <w:tcPr>
            <w:tcW w:w="0" w:type="auto"/>
            <w:tcBorders>
              <w:top w:val="single" w:sz="6" w:space="0" w:color="000000"/>
              <w:left w:val="single" w:sz="6" w:space="0" w:color="000000"/>
              <w:bottom w:val="single" w:sz="6" w:space="0" w:color="000000"/>
              <w:right w:val="single" w:sz="6" w:space="0" w:color="000000"/>
            </w:tcBorders>
            <w:hideMark/>
          </w:tcPr>
          <w:p w14:paraId="5936CF82" w14:textId="77777777" w:rsidR="00F87634" w:rsidRPr="00F87634" w:rsidRDefault="00F87634" w:rsidP="00F87634">
            <w:pPr>
              <w:spacing w:after="0" w:line="240" w:lineRule="auto"/>
              <w:jc w:val="center"/>
              <w:rPr>
                <w:rFonts w:ascii="Times New Roman" w:eastAsia="Times New Roman" w:hAnsi="Times New Roman" w:cs="Times New Roman"/>
                <w:kern w:val="0"/>
                <w:sz w:val="28"/>
                <w:szCs w:val="28"/>
                <w:lang w:eastAsia="en-GB"/>
                <w14:ligatures w14:val="none"/>
              </w:rPr>
            </w:pPr>
            <w:r w:rsidRPr="00F87634">
              <w:rPr>
                <w:rFonts w:ascii="Times New Roman" w:eastAsia="Times New Roman" w:hAnsi="Times New Roman" w:cs="Times New Roman"/>
                <w:color w:val="000000"/>
                <w:kern w:val="0"/>
                <w:sz w:val="28"/>
                <w:szCs w:val="28"/>
                <w:lang w:eastAsia="en-GB"/>
                <w14:ligatures w14:val="none"/>
              </w:rPr>
              <w:t>AVG</w:t>
            </w:r>
          </w:p>
        </w:tc>
        <w:tc>
          <w:tcPr>
            <w:tcW w:w="0" w:type="auto"/>
            <w:tcBorders>
              <w:top w:val="single" w:sz="6" w:space="0" w:color="000000"/>
              <w:left w:val="single" w:sz="6" w:space="0" w:color="000000"/>
              <w:bottom w:val="single" w:sz="6" w:space="0" w:color="000000"/>
              <w:right w:val="single" w:sz="6" w:space="0" w:color="000000"/>
            </w:tcBorders>
            <w:hideMark/>
          </w:tcPr>
          <w:p w14:paraId="26C38692" w14:textId="77777777" w:rsidR="00F87634" w:rsidRPr="00F87634" w:rsidRDefault="00F87634" w:rsidP="00F87634">
            <w:pPr>
              <w:spacing w:after="0" w:line="240" w:lineRule="auto"/>
              <w:jc w:val="center"/>
              <w:rPr>
                <w:rFonts w:ascii="Times New Roman" w:eastAsia="Times New Roman" w:hAnsi="Times New Roman" w:cs="Times New Roman"/>
                <w:kern w:val="0"/>
                <w:sz w:val="28"/>
                <w:szCs w:val="28"/>
                <w:lang w:eastAsia="en-GB"/>
                <w14:ligatures w14:val="none"/>
              </w:rPr>
            </w:pPr>
            <w:r w:rsidRPr="00F87634">
              <w:rPr>
                <w:rFonts w:ascii="Times New Roman" w:eastAsia="Times New Roman" w:hAnsi="Times New Roman" w:cs="Times New Roman"/>
                <w:kern w:val="0"/>
                <w:sz w:val="28"/>
                <w:szCs w:val="28"/>
                <w:lang w:eastAsia="en-GB"/>
                <w14:ligatures w14:val="none"/>
              </w:rPr>
              <w:t> </w:t>
            </w:r>
          </w:p>
        </w:tc>
        <w:tc>
          <w:tcPr>
            <w:tcW w:w="0" w:type="auto"/>
            <w:tcBorders>
              <w:top w:val="single" w:sz="6" w:space="0" w:color="000000"/>
              <w:left w:val="single" w:sz="6" w:space="0" w:color="000000"/>
              <w:bottom w:val="single" w:sz="6" w:space="0" w:color="000000"/>
              <w:right w:val="single" w:sz="6" w:space="0" w:color="000000"/>
            </w:tcBorders>
            <w:hideMark/>
          </w:tcPr>
          <w:p w14:paraId="360E486F" w14:textId="77777777" w:rsidR="00F87634" w:rsidRPr="00F87634" w:rsidRDefault="00F87634" w:rsidP="00F87634">
            <w:pPr>
              <w:spacing w:after="0" w:line="240" w:lineRule="auto"/>
              <w:jc w:val="center"/>
              <w:rPr>
                <w:rFonts w:ascii="Times New Roman" w:eastAsia="Times New Roman" w:hAnsi="Times New Roman" w:cs="Times New Roman"/>
                <w:kern w:val="0"/>
                <w:sz w:val="28"/>
                <w:szCs w:val="28"/>
                <w:lang w:eastAsia="en-GB"/>
                <w14:ligatures w14:val="none"/>
              </w:rPr>
            </w:pPr>
            <w:r w:rsidRPr="00F87634">
              <w:rPr>
                <w:rFonts w:ascii="Times New Roman" w:eastAsia="Times New Roman" w:hAnsi="Times New Roman" w:cs="Times New Roman"/>
                <w:color w:val="000000"/>
                <w:kern w:val="0"/>
                <w:sz w:val="28"/>
                <w:szCs w:val="28"/>
                <w:lang w:eastAsia="en-GB"/>
                <w14:ligatures w14:val="none"/>
              </w:rPr>
              <w:t>6 Marks</w:t>
            </w:r>
          </w:p>
        </w:tc>
      </w:tr>
    </w:tbl>
    <w:p w14:paraId="0A58E7E1" w14:textId="77777777" w:rsidR="00F87634" w:rsidRPr="00F87634" w:rsidRDefault="00F87634" w:rsidP="00F87634">
      <w:pPr>
        <w:spacing w:after="120" w:line="240" w:lineRule="auto"/>
        <w:ind w:left="540"/>
        <w:jc w:val="center"/>
        <w:rPr>
          <w:rFonts w:ascii="Times New Roman" w:eastAsia="Times New Roman" w:hAnsi="Times New Roman" w:cs="Times New Roman"/>
          <w:b/>
          <w:bCs/>
          <w:color w:val="000000"/>
          <w:kern w:val="0"/>
          <w:sz w:val="28"/>
          <w:szCs w:val="28"/>
          <w:lang w:eastAsia="en-GB"/>
          <w14:ligatures w14:val="none"/>
        </w:rPr>
      </w:pPr>
      <w:r w:rsidRPr="00F87634">
        <w:rPr>
          <w:rFonts w:ascii="Times New Roman" w:eastAsia="Times New Roman" w:hAnsi="Times New Roman" w:cs="Times New Roman"/>
          <w:b/>
          <w:bCs/>
          <w:color w:val="000000"/>
          <w:kern w:val="0"/>
          <w:sz w:val="28"/>
          <w:szCs w:val="28"/>
          <w:lang w:eastAsia="en-GB"/>
          <w14:ligatures w14:val="none"/>
        </w:rPr>
        <w:t> </w:t>
      </w:r>
    </w:p>
    <w:p w14:paraId="0FC46833" w14:textId="77777777" w:rsidR="00F87634" w:rsidRPr="00F87634" w:rsidRDefault="00F87634" w:rsidP="00F87634">
      <w:pPr>
        <w:spacing w:after="120" w:line="240" w:lineRule="auto"/>
        <w:rPr>
          <w:rFonts w:ascii="-webkit-standard" w:eastAsia="Times New Roman" w:hAnsi="-webkit-standard" w:cs="Times New Roman"/>
          <w:color w:val="000000"/>
          <w:kern w:val="0"/>
          <w:sz w:val="30"/>
          <w:szCs w:val="28"/>
          <w:lang w:eastAsia="en-GB"/>
          <w14:ligatures w14:val="none"/>
        </w:rPr>
      </w:pPr>
      <w:r w:rsidRPr="00F87634">
        <w:rPr>
          <w:rFonts w:ascii="-webkit-standard" w:eastAsia="Times New Roman" w:hAnsi="-webkit-standard" w:cs="Times New Roman"/>
          <w:color w:val="000000"/>
          <w:kern w:val="0"/>
          <w:sz w:val="30"/>
          <w:szCs w:val="28"/>
          <w:lang w:eastAsia="en-GB"/>
          <w14:ligatures w14:val="none"/>
        </w:rPr>
        <w:t>​</w:t>
      </w:r>
    </w:p>
    <w:p w14:paraId="7CDE2E9C" w14:textId="77777777" w:rsidR="00F87634" w:rsidRPr="00F87634" w:rsidRDefault="00F87634" w:rsidP="00F87634">
      <w:pPr>
        <w:spacing w:after="120" w:line="240" w:lineRule="auto"/>
        <w:rPr>
          <w:rFonts w:ascii="-webkit-standard" w:eastAsia="Times New Roman" w:hAnsi="-webkit-standard" w:cs="Times New Roman"/>
          <w:color w:val="000000"/>
          <w:kern w:val="0"/>
          <w:sz w:val="18"/>
          <w:szCs w:val="18"/>
          <w:lang w:eastAsia="en-GB"/>
          <w14:ligatures w14:val="none"/>
        </w:rPr>
      </w:pPr>
      <w:r w:rsidRPr="00F87634">
        <w:rPr>
          <w:rFonts w:ascii="-webkit-standard" w:eastAsia="Times New Roman" w:hAnsi="-webkit-standard" w:cs="Times New Roman"/>
          <w:color w:val="000000"/>
          <w:kern w:val="0"/>
          <w:sz w:val="18"/>
          <w:szCs w:val="18"/>
          <w:lang w:eastAsia="en-GB"/>
          <w14:ligatures w14:val="none"/>
        </w:rPr>
        <w:t> </w:t>
      </w:r>
    </w:p>
    <w:p w14:paraId="72AF1ED0" w14:textId="77777777" w:rsidR="00F87634" w:rsidRPr="00F87634" w:rsidRDefault="00F87634" w:rsidP="00F87634">
      <w:pPr>
        <w:spacing w:after="120" w:line="240" w:lineRule="auto"/>
        <w:jc w:val="right"/>
        <w:rPr>
          <w:rFonts w:ascii="Times New Roman" w:eastAsia="Times New Roman" w:hAnsi="Times New Roman" w:cs="Times New Roman"/>
          <w:b/>
          <w:bCs/>
          <w:color w:val="000000"/>
          <w:kern w:val="0"/>
          <w:sz w:val="21"/>
          <w:szCs w:val="21"/>
          <w:lang w:eastAsia="en-GB"/>
          <w14:ligatures w14:val="none"/>
        </w:rPr>
      </w:pPr>
      <w:r w:rsidRPr="00F87634">
        <w:rPr>
          <w:rFonts w:ascii="Times New Roman" w:eastAsia="Times New Roman" w:hAnsi="Times New Roman" w:cs="Times New Roman"/>
          <w:b/>
          <w:bCs/>
          <w:color w:val="000000"/>
          <w:kern w:val="0"/>
          <w:sz w:val="21"/>
          <w:szCs w:val="21"/>
          <w:lang w:eastAsia="en-GB"/>
          <w14:ligatures w14:val="none"/>
        </w:rPr>
        <w:t> </w:t>
      </w:r>
    </w:p>
    <w:p w14:paraId="433E136A" w14:textId="77777777" w:rsidR="00F87634" w:rsidRPr="00F87634" w:rsidRDefault="00F87634" w:rsidP="00F87634">
      <w:pPr>
        <w:spacing w:after="0" w:line="240" w:lineRule="auto"/>
        <w:ind w:firstLine="5460"/>
        <w:jc w:val="both"/>
        <w:rPr>
          <w:rFonts w:ascii="Times New Roman" w:eastAsia="Times New Roman" w:hAnsi="Times New Roman" w:cs="Times New Roman"/>
          <w:b/>
          <w:bCs/>
          <w:color w:val="000000"/>
          <w:kern w:val="0"/>
          <w:sz w:val="32"/>
          <w:szCs w:val="32"/>
          <w:u w:val="single"/>
          <w:lang w:eastAsia="en-GB"/>
          <w14:ligatures w14:val="none"/>
        </w:rPr>
      </w:pPr>
      <w:bookmarkStart w:id="0" w:name="_GoBack"/>
      <w:bookmarkEnd w:id="0"/>
      <w:r w:rsidRPr="00F87634">
        <w:rPr>
          <w:rFonts w:ascii="Times New Roman" w:eastAsia="Times New Roman" w:hAnsi="Times New Roman" w:cs="Times New Roman"/>
          <w:b/>
          <w:bCs/>
          <w:color w:val="000000"/>
          <w:kern w:val="0"/>
          <w:sz w:val="32"/>
          <w:szCs w:val="32"/>
          <w:u w:val="single"/>
          <w:lang w:eastAsia="en-GB"/>
          <w14:ligatures w14:val="none"/>
        </w:rPr>
        <w:t>Teacher Signature</w:t>
      </w:r>
    </w:p>
    <w:p w14:paraId="3F7B9B1B" w14:textId="380BF1C9" w:rsidR="00F87634" w:rsidRPr="00F87634" w:rsidRDefault="00F87634" w:rsidP="00F87634">
      <w:pPr>
        <w:spacing w:after="120" w:line="240" w:lineRule="auto"/>
        <w:jc w:val="center"/>
        <w:rPr>
          <w:rFonts w:ascii="Times New Roman" w:eastAsia="Times New Roman" w:hAnsi="Times New Roman" w:cs="Times New Roman"/>
          <w:b/>
          <w:bCs/>
          <w:color w:val="000000"/>
          <w:kern w:val="0"/>
          <w:sz w:val="27"/>
          <w:szCs w:val="27"/>
          <w:u w:val="single"/>
          <w:lang w:eastAsia="en-GB"/>
          <w14:ligatures w14:val="none"/>
        </w:rPr>
      </w:pPr>
    </w:p>
    <w:p w14:paraId="03FA2D3C" w14:textId="77777777" w:rsidR="00F87634" w:rsidRPr="00F87634" w:rsidRDefault="00F87634" w:rsidP="00F87634">
      <w:pPr>
        <w:spacing w:after="120" w:line="240" w:lineRule="auto"/>
        <w:rPr>
          <w:rFonts w:ascii="-webkit-standard" w:eastAsia="Times New Roman" w:hAnsi="-webkit-standard" w:cs="Times New Roman"/>
          <w:color w:val="000000"/>
          <w:kern w:val="0"/>
          <w:sz w:val="18"/>
          <w:szCs w:val="18"/>
          <w:lang w:eastAsia="en-GB"/>
          <w14:ligatures w14:val="none"/>
        </w:rPr>
      </w:pPr>
      <w:r w:rsidRPr="00F87634">
        <w:rPr>
          <w:rFonts w:ascii="-webkit-standard" w:eastAsia="Times New Roman" w:hAnsi="-webkit-standard" w:cs="Times New Roman"/>
          <w:color w:val="000000"/>
          <w:kern w:val="0"/>
          <w:sz w:val="18"/>
          <w:szCs w:val="18"/>
          <w:lang w:eastAsia="en-GB"/>
          <w14:ligatures w14:val="none"/>
        </w:rPr>
        <w:t> </w:t>
      </w:r>
    </w:p>
    <w:p w14:paraId="76FCF881" w14:textId="77777777" w:rsidR="00F87634" w:rsidRPr="000C0F54" w:rsidRDefault="00F87634" w:rsidP="000C0F54">
      <w:pPr>
        <w:rPr>
          <w:sz w:val="36"/>
          <w:szCs w:val="36"/>
        </w:rPr>
      </w:pPr>
    </w:p>
    <w:sectPr w:rsidR="00F87634" w:rsidRPr="000C0F54">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 w:name="-webkit-standard">
    <w:altName w:val="Cambria"/>
    <w:panose1 w:val="020B0604020202020204"/>
    <w:charset w:val="00"/>
    <w:family w:val="roman"/>
    <w:notTrueType/>
    <w:pitch w:val="default"/>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D4A607F"/>
    <w:multiLevelType w:val="multilevel"/>
    <w:tmpl w:val="79FE857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2B371732"/>
    <w:multiLevelType w:val="multilevel"/>
    <w:tmpl w:val="21504A7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31F410F2"/>
    <w:multiLevelType w:val="multilevel"/>
    <w:tmpl w:val="B0067A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33127F3C"/>
    <w:multiLevelType w:val="multilevel"/>
    <w:tmpl w:val="E9F0439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3B1B373A"/>
    <w:multiLevelType w:val="multilevel"/>
    <w:tmpl w:val="D826C94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43A674F0"/>
    <w:multiLevelType w:val="multilevel"/>
    <w:tmpl w:val="DE40E1F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4BA8246E"/>
    <w:multiLevelType w:val="multilevel"/>
    <w:tmpl w:val="8972747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52747A22"/>
    <w:multiLevelType w:val="multilevel"/>
    <w:tmpl w:val="7BD6393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532159A7"/>
    <w:multiLevelType w:val="multilevel"/>
    <w:tmpl w:val="3F60B8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405376059">
    <w:abstractNumId w:val="3"/>
  </w:num>
  <w:num w:numId="2" w16cid:durableId="1881284891">
    <w:abstractNumId w:val="8"/>
  </w:num>
  <w:num w:numId="3" w16cid:durableId="471290222">
    <w:abstractNumId w:val="4"/>
  </w:num>
  <w:num w:numId="4" w16cid:durableId="359086471">
    <w:abstractNumId w:val="0"/>
  </w:num>
  <w:num w:numId="5" w16cid:durableId="381053029">
    <w:abstractNumId w:val="2"/>
  </w:num>
  <w:num w:numId="6" w16cid:durableId="376786266">
    <w:abstractNumId w:val="5"/>
  </w:num>
  <w:num w:numId="7" w16cid:durableId="815996087">
    <w:abstractNumId w:val="1"/>
  </w:num>
  <w:num w:numId="8" w16cid:durableId="976953938">
    <w:abstractNumId w:val="6"/>
  </w:num>
  <w:num w:numId="9" w16cid:durableId="1016808094">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7"/>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B4A0F"/>
    <w:rsid w:val="000C0F54"/>
    <w:rsid w:val="00125BF5"/>
    <w:rsid w:val="001C1BD5"/>
    <w:rsid w:val="002151B5"/>
    <w:rsid w:val="00225298"/>
    <w:rsid w:val="002315AE"/>
    <w:rsid w:val="00373EB6"/>
    <w:rsid w:val="003D529C"/>
    <w:rsid w:val="004A2F4B"/>
    <w:rsid w:val="005706BA"/>
    <w:rsid w:val="005D0DE1"/>
    <w:rsid w:val="00622991"/>
    <w:rsid w:val="00785AA5"/>
    <w:rsid w:val="00811F4D"/>
    <w:rsid w:val="0086309F"/>
    <w:rsid w:val="0092754E"/>
    <w:rsid w:val="00965525"/>
    <w:rsid w:val="009B4A0F"/>
    <w:rsid w:val="00A16E2D"/>
    <w:rsid w:val="00AC7EB2"/>
    <w:rsid w:val="00B2744A"/>
    <w:rsid w:val="00B46017"/>
    <w:rsid w:val="00B623AF"/>
    <w:rsid w:val="00CA2EAC"/>
    <w:rsid w:val="00D21F11"/>
    <w:rsid w:val="00DC6E4B"/>
    <w:rsid w:val="00E90AA1"/>
    <w:rsid w:val="00F356CD"/>
    <w:rsid w:val="00F87634"/>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decimalSymbol w:val="."/>
  <w:listSeparator w:val=","/>
  <w14:docId w14:val="6EE1699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IN"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9B4A0F"/>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9B4A0F"/>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unhideWhenUsed/>
    <w:qFormat/>
    <w:rsid w:val="009B4A0F"/>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9B4A0F"/>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9B4A0F"/>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9B4A0F"/>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9B4A0F"/>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9B4A0F"/>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9B4A0F"/>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B4A0F"/>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9B4A0F"/>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rsid w:val="009B4A0F"/>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9B4A0F"/>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9B4A0F"/>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9B4A0F"/>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9B4A0F"/>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9B4A0F"/>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9B4A0F"/>
    <w:rPr>
      <w:rFonts w:eastAsiaTheme="majorEastAsia" w:cstheme="majorBidi"/>
      <w:color w:val="272727" w:themeColor="text1" w:themeTint="D8"/>
    </w:rPr>
  </w:style>
  <w:style w:type="paragraph" w:styleId="Title">
    <w:name w:val="Title"/>
    <w:basedOn w:val="Normal"/>
    <w:next w:val="Normal"/>
    <w:link w:val="TitleChar"/>
    <w:uiPriority w:val="10"/>
    <w:qFormat/>
    <w:rsid w:val="009B4A0F"/>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9B4A0F"/>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9B4A0F"/>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9B4A0F"/>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9B4A0F"/>
    <w:pPr>
      <w:spacing w:before="160"/>
      <w:jc w:val="center"/>
    </w:pPr>
    <w:rPr>
      <w:i/>
      <w:iCs/>
      <w:color w:val="404040" w:themeColor="text1" w:themeTint="BF"/>
    </w:rPr>
  </w:style>
  <w:style w:type="character" w:customStyle="1" w:styleId="QuoteChar">
    <w:name w:val="Quote Char"/>
    <w:basedOn w:val="DefaultParagraphFont"/>
    <w:link w:val="Quote"/>
    <w:uiPriority w:val="29"/>
    <w:rsid w:val="009B4A0F"/>
    <w:rPr>
      <w:i/>
      <w:iCs/>
      <w:color w:val="404040" w:themeColor="text1" w:themeTint="BF"/>
    </w:rPr>
  </w:style>
  <w:style w:type="paragraph" w:styleId="ListParagraph">
    <w:name w:val="List Paragraph"/>
    <w:basedOn w:val="Normal"/>
    <w:uiPriority w:val="34"/>
    <w:qFormat/>
    <w:rsid w:val="009B4A0F"/>
    <w:pPr>
      <w:ind w:left="720"/>
      <w:contextualSpacing/>
    </w:pPr>
  </w:style>
  <w:style w:type="character" w:styleId="IntenseEmphasis">
    <w:name w:val="Intense Emphasis"/>
    <w:basedOn w:val="DefaultParagraphFont"/>
    <w:uiPriority w:val="21"/>
    <w:qFormat/>
    <w:rsid w:val="009B4A0F"/>
    <w:rPr>
      <w:i/>
      <w:iCs/>
      <w:color w:val="0F4761" w:themeColor="accent1" w:themeShade="BF"/>
    </w:rPr>
  </w:style>
  <w:style w:type="paragraph" w:styleId="IntenseQuote">
    <w:name w:val="Intense Quote"/>
    <w:basedOn w:val="Normal"/>
    <w:next w:val="Normal"/>
    <w:link w:val="IntenseQuoteChar"/>
    <w:uiPriority w:val="30"/>
    <w:qFormat/>
    <w:rsid w:val="009B4A0F"/>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9B4A0F"/>
    <w:rPr>
      <w:i/>
      <w:iCs/>
      <w:color w:val="0F4761" w:themeColor="accent1" w:themeShade="BF"/>
    </w:rPr>
  </w:style>
  <w:style w:type="character" w:styleId="IntenseReference">
    <w:name w:val="Intense Reference"/>
    <w:basedOn w:val="DefaultParagraphFont"/>
    <w:uiPriority w:val="32"/>
    <w:qFormat/>
    <w:rsid w:val="009B4A0F"/>
    <w:rPr>
      <w:b/>
      <w:bCs/>
      <w:smallCaps/>
      <w:color w:val="0F4761" w:themeColor="accent1" w:themeShade="BF"/>
      <w:spacing w:val="5"/>
    </w:rPr>
  </w:style>
  <w:style w:type="paragraph" w:styleId="NormalWeb">
    <w:name w:val="Normal (Web)"/>
    <w:basedOn w:val="Normal"/>
    <w:uiPriority w:val="99"/>
    <w:semiHidden/>
    <w:unhideWhenUsed/>
    <w:rsid w:val="00A16E2D"/>
    <w:pPr>
      <w:spacing w:before="100" w:beforeAutospacing="1" w:after="100" w:afterAutospacing="1" w:line="240" w:lineRule="auto"/>
    </w:pPr>
    <w:rPr>
      <w:rFonts w:ascii="Times New Roman" w:eastAsia="Times New Roman" w:hAnsi="Times New Roman" w:cs="Times New Roman"/>
      <w:kern w:val="0"/>
      <w:lang w:eastAsia="en-GB"/>
      <w14:ligatures w14:val="none"/>
    </w:rPr>
  </w:style>
  <w:style w:type="character" w:styleId="Strong">
    <w:name w:val="Strong"/>
    <w:basedOn w:val="DefaultParagraphFont"/>
    <w:uiPriority w:val="22"/>
    <w:qFormat/>
    <w:rsid w:val="002151B5"/>
    <w:rPr>
      <w:b/>
      <w:bCs/>
    </w:rPr>
  </w:style>
  <w:style w:type="paragraph" w:customStyle="1" w:styleId="ds-markdown-paragraph">
    <w:name w:val="ds-markdown-paragraph"/>
    <w:basedOn w:val="Normal"/>
    <w:rsid w:val="000C0F54"/>
    <w:pPr>
      <w:spacing w:before="100" w:beforeAutospacing="1" w:after="100" w:afterAutospacing="1" w:line="240" w:lineRule="auto"/>
    </w:pPr>
    <w:rPr>
      <w:rFonts w:ascii="Times New Roman" w:eastAsia="Times New Roman" w:hAnsi="Times New Roman" w:cs="Times New Roman"/>
      <w:kern w:val="0"/>
      <w:lang w:eastAsia="en-GB"/>
      <w14:ligatures w14:val="none"/>
    </w:rPr>
  </w:style>
  <w:style w:type="character" w:styleId="Emphasis">
    <w:name w:val="Emphasis"/>
    <w:basedOn w:val="DefaultParagraphFont"/>
    <w:uiPriority w:val="20"/>
    <w:qFormat/>
    <w:rsid w:val="000C0F54"/>
    <w:rPr>
      <w:i/>
      <w:iCs/>
    </w:rPr>
  </w:style>
  <w:style w:type="paragraph" w:customStyle="1" w:styleId="s54">
    <w:name w:val="s54"/>
    <w:basedOn w:val="Normal"/>
    <w:rsid w:val="00F87634"/>
    <w:pPr>
      <w:spacing w:before="100" w:beforeAutospacing="1" w:after="100" w:afterAutospacing="1" w:line="240" w:lineRule="auto"/>
    </w:pPr>
    <w:rPr>
      <w:rFonts w:ascii="Times New Roman" w:eastAsia="Times New Roman" w:hAnsi="Times New Roman" w:cs="Times New Roman"/>
      <w:kern w:val="0"/>
      <w:lang w:eastAsia="en-GB"/>
      <w14:ligatures w14:val="none"/>
    </w:rPr>
  </w:style>
  <w:style w:type="character" w:customStyle="1" w:styleId="s53">
    <w:name w:val="s53"/>
    <w:basedOn w:val="DefaultParagraphFont"/>
    <w:rsid w:val="00F87634"/>
  </w:style>
  <w:style w:type="character" w:customStyle="1" w:styleId="apple-converted-space">
    <w:name w:val="apple-converted-space"/>
    <w:basedOn w:val="DefaultParagraphFont"/>
    <w:rsid w:val="00F87634"/>
  </w:style>
  <w:style w:type="character" w:customStyle="1" w:styleId="s20">
    <w:name w:val="s20"/>
    <w:basedOn w:val="DefaultParagraphFont"/>
    <w:rsid w:val="00F87634"/>
  </w:style>
  <w:style w:type="paragraph" w:customStyle="1" w:styleId="s56">
    <w:name w:val="s56"/>
    <w:basedOn w:val="Normal"/>
    <w:rsid w:val="00F87634"/>
    <w:pPr>
      <w:spacing w:before="100" w:beforeAutospacing="1" w:after="100" w:afterAutospacing="1" w:line="240" w:lineRule="auto"/>
    </w:pPr>
    <w:rPr>
      <w:rFonts w:ascii="Times New Roman" w:eastAsia="Times New Roman" w:hAnsi="Times New Roman" w:cs="Times New Roman"/>
      <w:kern w:val="0"/>
      <w:lang w:eastAsia="en-GB"/>
      <w14:ligatures w14:val="none"/>
    </w:rPr>
  </w:style>
  <w:style w:type="paragraph" w:customStyle="1" w:styleId="s58">
    <w:name w:val="s58"/>
    <w:basedOn w:val="Normal"/>
    <w:rsid w:val="00F87634"/>
    <w:pPr>
      <w:spacing w:before="100" w:beforeAutospacing="1" w:after="100" w:afterAutospacing="1" w:line="240" w:lineRule="auto"/>
    </w:pPr>
    <w:rPr>
      <w:rFonts w:ascii="Times New Roman" w:eastAsia="Times New Roman" w:hAnsi="Times New Roman" w:cs="Times New Roman"/>
      <w:kern w:val="0"/>
      <w:lang w:eastAsia="en-GB"/>
      <w14:ligatures w14:val="none"/>
    </w:rPr>
  </w:style>
  <w:style w:type="character" w:customStyle="1" w:styleId="s57">
    <w:name w:val="s57"/>
    <w:basedOn w:val="DefaultParagraphFont"/>
    <w:rsid w:val="00F87634"/>
  </w:style>
  <w:style w:type="paragraph" w:customStyle="1" w:styleId="s59">
    <w:name w:val="s59"/>
    <w:basedOn w:val="Normal"/>
    <w:rsid w:val="00F87634"/>
    <w:pPr>
      <w:spacing w:before="100" w:beforeAutospacing="1" w:after="100" w:afterAutospacing="1" w:line="240" w:lineRule="auto"/>
    </w:pPr>
    <w:rPr>
      <w:rFonts w:ascii="Times New Roman" w:eastAsia="Times New Roman" w:hAnsi="Times New Roman" w:cs="Times New Roman"/>
      <w:kern w:val="0"/>
      <w:lang w:eastAsia="en-GB"/>
      <w14:ligatures w14:val="none"/>
    </w:rPr>
  </w:style>
  <w:style w:type="paragraph" w:customStyle="1" w:styleId="s61">
    <w:name w:val="s61"/>
    <w:basedOn w:val="Normal"/>
    <w:rsid w:val="00F87634"/>
    <w:pPr>
      <w:spacing w:before="100" w:beforeAutospacing="1" w:after="100" w:afterAutospacing="1" w:line="240" w:lineRule="auto"/>
    </w:pPr>
    <w:rPr>
      <w:rFonts w:ascii="Times New Roman" w:eastAsia="Times New Roman" w:hAnsi="Times New Roman" w:cs="Times New Roman"/>
      <w:kern w:val="0"/>
      <w:lang w:eastAsia="en-GB"/>
      <w14:ligatures w14:val="none"/>
    </w:rPr>
  </w:style>
  <w:style w:type="paragraph" w:customStyle="1" w:styleId="s34">
    <w:name w:val="s34"/>
    <w:basedOn w:val="Normal"/>
    <w:rsid w:val="00F87634"/>
    <w:pPr>
      <w:spacing w:before="100" w:beforeAutospacing="1" w:after="100" w:afterAutospacing="1" w:line="240" w:lineRule="auto"/>
    </w:pPr>
    <w:rPr>
      <w:rFonts w:ascii="Times New Roman" w:eastAsia="Times New Roman" w:hAnsi="Times New Roman" w:cs="Times New Roman"/>
      <w:kern w:val="0"/>
      <w:lang w:eastAsia="en-GB"/>
      <w14:ligatures w14:val="none"/>
    </w:rPr>
  </w:style>
  <w:style w:type="paragraph" w:customStyle="1" w:styleId="s62">
    <w:name w:val="s62"/>
    <w:basedOn w:val="Normal"/>
    <w:rsid w:val="00F87634"/>
    <w:pPr>
      <w:spacing w:before="100" w:beforeAutospacing="1" w:after="100" w:afterAutospacing="1" w:line="240" w:lineRule="auto"/>
    </w:pPr>
    <w:rPr>
      <w:rFonts w:ascii="Times New Roman" w:eastAsia="Times New Roman" w:hAnsi="Times New Roman" w:cs="Times New Roman"/>
      <w:kern w:val="0"/>
      <w:lang w:eastAsia="en-GB"/>
      <w14:ligatures w14:val="none"/>
    </w:rPr>
  </w:style>
  <w:style w:type="paragraph" w:customStyle="1" w:styleId="s65">
    <w:name w:val="s65"/>
    <w:basedOn w:val="Normal"/>
    <w:rsid w:val="00F87634"/>
    <w:pPr>
      <w:spacing w:before="100" w:beforeAutospacing="1" w:after="100" w:afterAutospacing="1" w:line="240" w:lineRule="auto"/>
    </w:pPr>
    <w:rPr>
      <w:rFonts w:ascii="Times New Roman" w:eastAsia="Times New Roman" w:hAnsi="Times New Roman" w:cs="Times New Roman"/>
      <w:kern w:val="0"/>
      <w:lang w:eastAsia="en-GB"/>
      <w14:ligatures w14:val="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microsoft.com/office/2007/relationships/hdphoto" Target="media/hdphoto1.wdp"/><Relationship Id="rId5" Type="http://schemas.openxmlformats.org/officeDocument/2006/relationships/image" Target="media/image1.png"/><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TotalTime>
  <Pages>16</Pages>
  <Words>1426</Words>
  <Characters>8130</Characters>
  <Application>Microsoft Office Word</Application>
  <DocSecurity>0</DocSecurity>
  <Lines>67</Lines>
  <Paragraphs>19</Paragraphs>
  <ScaleCrop>false</ScaleCrop>
  <Company/>
  <LinksUpToDate>false</LinksUpToDate>
  <CharactersWithSpaces>9537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Priyanshu Babbar</dc:creator>
  <cp:keywords/>
  <dc:description/>
  <cp:lastModifiedBy>Priyanshu Babbar</cp:lastModifiedBy>
  <cp:revision>2</cp:revision>
  <dcterms:created xsi:type="dcterms:W3CDTF">2025-11-06T12:21:00Z</dcterms:created>
  <dcterms:modified xsi:type="dcterms:W3CDTF">2025-11-06T12:21:00Z</dcterms:modified>
</cp:coreProperties>
</file>