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Price and Option Change from yfinance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Risk-Free Rate from ^TNX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Volatility from 252 trading days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Formulas: </w:t>
      </w:r>
      <w:r w:rsidDel="00000000" w:rsidR="00000000" w:rsidRPr="00000000">
        <w:rPr>
          <w:rtl w:val="0"/>
        </w:rPr>
        <w:t xml:space="preserve">Delta, Gamma, Theta, Vega, d1 and d2 formulas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Delta measures price sensitivity.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Gamma measures Delta changes.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Theta measures time decay.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Vega measures volatility sensitivity.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Underlying Price: 295.95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ATM Strike: 300.0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Volatility: 0.2265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Risk-Free Rate: 0.0446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Expiry: 2028-12-15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Time to Maturity: 2.4947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Greeks Table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Greek  ATM Call   ATM Put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0  Delta    0.6744   -0.3256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1  Gamma    0.0034    0.0034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2  Theta  -14.0816   -2.1033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3   Vega  168.3658  168.3658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