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Budget Management for College Students</w:t>
      </w:r>
    </w:p>
    <w:p>
      <w:pPr>
        <w:pStyle w:val="Subtitle"/>
      </w:pPr>
      <w:r>
        <w:t>A Comprehensive Financial Planning Report</w:t>
      </w:r>
    </w:p>
    <w:p>
      <w:pPr>
        <w:pStyle w:val="Heading2"/>
      </w:pPr>
      <w:r>
        <w:t>1. Introduction</w:t>
      </w:r>
    </w:p>
    <w:p>
      <w:r>
        <w:t>Budgeting is a fundamental financial skill, especially crucial for college students who often manage limited funds while balancing academic, personal, and social commitments. With rising costs of tuition, rent, food, and other living expenses, developing a clear and sustainable budget is key to financial independence and security. This report outlines a structured approach to budget planning using Microsoft Excel for analysis, Microsoft Word for documentation, and PowerPoint for visual presentation. The primary goal is to empower students to manage their money wisely, save effectively, and avoid unnecessary debt.</w:t>
      </w:r>
    </w:p>
    <w:p>
      <w:pPr>
        <w:pStyle w:val="Heading2"/>
      </w:pPr>
      <w:r>
        <w:t>2. Objectives of the Project</w:t>
      </w:r>
    </w:p>
    <w:p>
      <w:r>
        <w:t>✔ To educate students about the importance of financial planning.</w:t>
      </w:r>
    </w:p>
    <w:p>
      <w:r>
        <w:t>✔ To demonstrate how to create and manage a personal budget.</w:t>
      </w:r>
    </w:p>
    <w:p>
      <w:r>
        <w:t>✔ To use Microsoft tools (Excel, Word, PowerPoint) for efficient financial documentation.</w:t>
      </w:r>
    </w:p>
    <w:p>
      <w:r>
        <w:t>✔ To promote saving habits and reduce overspending through digital planning.</w:t>
      </w:r>
    </w:p>
    <w:p>
      <w:pPr>
        <w:pStyle w:val="Heading2"/>
      </w:pPr>
      <w:r>
        <w:t>3. Importance of Budgeting</w:t>
      </w:r>
    </w:p>
    <w:p>
      <w:r>
        <w:t>Budgeting allows individuals to evaluate their income and allocate resources based on priorities. For students, this includes tuition fees, accommodation, transport, food, leisure, and savings. The main benefits of budgeting include:</w:t>
      </w:r>
    </w:p>
    <w:p>
      <w:r>
        <w:t>• Financial discipline and awareness.</w:t>
      </w:r>
    </w:p>
    <w:p>
      <w:r>
        <w:t>• Ability to save and invest for future needs.</w:t>
      </w:r>
    </w:p>
    <w:p>
      <w:r>
        <w:t>• Avoidance of unnecessary loans and financial stress.</w:t>
      </w:r>
    </w:p>
    <w:p>
      <w:r>
        <w:t>• Strategic decision-making with limited income.</w:t>
      </w:r>
    </w:p>
    <w:p>
      <w:pPr>
        <w:pStyle w:val="Heading2"/>
      </w:pPr>
      <w:r>
        <w:t>4. Tools Used in the Project</w:t>
      </w:r>
    </w:p>
    <w:p>
      <w:pPr>
        <w:pStyle w:val="Heading3"/>
      </w:pPr>
      <w:r>
        <w:t>4.1 Microsoft Excel – Budget Tracker</w:t>
      </w:r>
    </w:p>
    <w:p>
      <w:r>
        <w:t>An automated spreadsheet has been created in Microsoft Excel to record planned and actual expenditures. The tracker uses formulas to compute differences and visualize monthly spending trends through bar charts. This makes it easy to see where overspending occurs and where savings can be improved.</w:t>
      </w:r>
    </w:p>
    <w:p>
      <w:r>
        <w:t>Features include:</w:t>
      </w:r>
    </w:p>
    <w:p>
      <w:r>
        <w:t>✔ Planned vs. Actual Comparison</w:t>
      </w:r>
    </w:p>
    <w:p>
      <w:r>
        <w:t>✔ Automatic Calculation of Differences</w:t>
      </w:r>
    </w:p>
    <w:p>
      <w:r>
        <w:t>✔ Bar Charts for Data Visualization</w:t>
      </w:r>
    </w:p>
    <w:p>
      <w:r>
        <w:t>✔ Category-wise Expense Segregation</w:t>
      </w:r>
    </w:p>
    <w:p>
      <w:pPr>
        <w:pStyle w:val="Heading3"/>
      </w:pPr>
      <w:r>
        <w:t>4.2 Microsoft Word – Report Documentation</w:t>
      </w:r>
    </w:p>
    <w:p>
      <w:r>
        <w:t>This document explains the methodology, tools, budgeting process, sample calculations, and final reflections. It provides a professional summary that can be used for academic purposes.</w:t>
      </w:r>
    </w:p>
    <w:p>
      <w:pPr>
        <w:pStyle w:val="Heading3"/>
      </w:pPr>
      <w:r>
        <w:t>4.3 Microsoft PowerPoint – Budget Presentation</w:t>
      </w:r>
    </w:p>
    <w:p>
      <w:r>
        <w:t>A visual summary of the project is presented through slides. It highlights key concepts such as the importance of budgeting, sample monthly budget breakdown, and best practices in money management.</w:t>
      </w:r>
    </w:p>
    <w:p>
      <w:pPr>
        <w:pStyle w:val="Heading2"/>
      </w:pPr>
      <w:r>
        <w:t>5. Sample Monthly Budget – INR (₹)</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Expense Category</w:t>
            </w:r>
          </w:p>
        </w:tc>
        <w:tc>
          <w:tcPr>
            <w:tcW w:type="dxa" w:w="4320"/>
          </w:tcPr>
          <w:p>
            <w:r>
              <w:t>Planned Amount (₹)</w:t>
            </w:r>
          </w:p>
        </w:tc>
      </w:tr>
      <w:tr>
        <w:tc>
          <w:tcPr>
            <w:tcW w:type="dxa" w:w="4320"/>
          </w:tcPr>
          <w:p>
            <w:r>
              <w:t>Income</w:t>
            </w:r>
          </w:p>
        </w:tc>
        <w:tc>
          <w:tcPr>
            <w:tcW w:type="dxa" w:w="4320"/>
          </w:tcPr>
          <w:p>
            <w:r>
              <w:t>₹30,000</w:t>
            </w:r>
          </w:p>
        </w:tc>
      </w:tr>
      <w:tr>
        <w:tc>
          <w:tcPr>
            <w:tcW w:type="dxa" w:w="4320"/>
          </w:tcPr>
          <w:p>
            <w:r>
              <w:t>Rent/Hostel</w:t>
            </w:r>
          </w:p>
        </w:tc>
        <w:tc>
          <w:tcPr>
            <w:tcW w:type="dxa" w:w="4320"/>
          </w:tcPr>
          <w:p>
            <w:r>
              <w:t>₹12,000</w:t>
            </w:r>
          </w:p>
        </w:tc>
      </w:tr>
      <w:tr>
        <w:tc>
          <w:tcPr>
            <w:tcW w:type="dxa" w:w="4320"/>
          </w:tcPr>
          <w:p>
            <w:r>
              <w:t>Groceries &amp; Food</w:t>
            </w:r>
          </w:p>
        </w:tc>
        <w:tc>
          <w:tcPr>
            <w:tcW w:type="dxa" w:w="4320"/>
          </w:tcPr>
          <w:p>
            <w:r>
              <w:t>₹5,000</w:t>
            </w:r>
          </w:p>
        </w:tc>
      </w:tr>
      <w:tr>
        <w:tc>
          <w:tcPr>
            <w:tcW w:type="dxa" w:w="4320"/>
          </w:tcPr>
          <w:p>
            <w:r>
              <w:t>Transportation</w:t>
            </w:r>
          </w:p>
        </w:tc>
        <w:tc>
          <w:tcPr>
            <w:tcW w:type="dxa" w:w="4320"/>
          </w:tcPr>
          <w:p>
            <w:r>
              <w:t>₹2,000</w:t>
            </w:r>
          </w:p>
        </w:tc>
      </w:tr>
      <w:tr>
        <w:tc>
          <w:tcPr>
            <w:tcW w:type="dxa" w:w="4320"/>
          </w:tcPr>
          <w:p>
            <w:r>
              <w:t>Mobile &amp; Internet</w:t>
            </w:r>
          </w:p>
        </w:tc>
        <w:tc>
          <w:tcPr>
            <w:tcW w:type="dxa" w:w="4320"/>
          </w:tcPr>
          <w:p>
            <w:r>
              <w:t>₹1,000</w:t>
            </w:r>
          </w:p>
        </w:tc>
      </w:tr>
      <w:tr>
        <w:tc>
          <w:tcPr>
            <w:tcW w:type="dxa" w:w="4320"/>
          </w:tcPr>
          <w:p>
            <w:r>
              <w:t>Entertainment &amp; Outings</w:t>
            </w:r>
          </w:p>
        </w:tc>
        <w:tc>
          <w:tcPr>
            <w:tcW w:type="dxa" w:w="4320"/>
          </w:tcPr>
          <w:p>
            <w:r>
              <w:t>₹3,000</w:t>
            </w:r>
          </w:p>
        </w:tc>
      </w:tr>
      <w:tr>
        <w:tc>
          <w:tcPr>
            <w:tcW w:type="dxa" w:w="4320"/>
          </w:tcPr>
          <w:p>
            <w:r>
              <w:t>Savings</w:t>
            </w:r>
          </w:p>
        </w:tc>
        <w:tc>
          <w:tcPr>
            <w:tcW w:type="dxa" w:w="4320"/>
          </w:tcPr>
          <w:p>
            <w:r>
              <w:t>₹5,000</w:t>
            </w:r>
          </w:p>
        </w:tc>
      </w:tr>
      <w:tr>
        <w:tc>
          <w:tcPr>
            <w:tcW w:type="dxa" w:w="4320"/>
          </w:tcPr>
          <w:p>
            <w:r>
              <w:t>Miscellaneous</w:t>
            </w:r>
          </w:p>
        </w:tc>
        <w:tc>
          <w:tcPr>
            <w:tcW w:type="dxa" w:w="4320"/>
          </w:tcPr>
          <w:p>
            <w:r>
              <w:t>₹2,000</w:t>
            </w:r>
          </w:p>
        </w:tc>
      </w:tr>
    </w:tbl>
    <w:p>
      <w:pPr>
        <w:pStyle w:val="Heading2"/>
      </w:pPr>
      <w:r>
        <w:t>6. Best Practices for Budgeting</w:t>
      </w:r>
    </w:p>
    <w:p>
      <w:r>
        <w:t>✔ Track expenses consistently using apps or Excel.</w:t>
      </w:r>
    </w:p>
    <w:p>
      <w:r>
        <w:t>✔ Avoid impulsive purchases by reviewing your budget weekly.</w:t>
      </w:r>
    </w:p>
    <w:p>
      <w:r>
        <w:t>✔ Categorize your expenses as Needs vs. Wants.</w:t>
      </w:r>
    </w:p>
    <w:p>
      <w:r>
        <w:t>✔ Allocate at least 10-20% of your income to savings.</w:t>
      </w:r>
    </w:p>
    <w:p>
      <w:r>
        <w:t>✔ Use cash or UPI for better tracking instead of credit cards.</w:t>
      </w:r>
    </w:p>
    <w:p>
      <w:pPr>
        <w:pStyle w:val="Heading2"/>
      </w:pPr>
      <w:r>
        <w:t>7. Observations and Insights</w:t>
      </w:r>
    </w:p>
    <w:p>
      <w:r>
        <w:t>From the Excel tracker analysis, students can visually assess their budget balance. If actual expenses exceed planned limits, adjustments can be made immediately. For instance, overspending on entertainment may suggest reallocating funds toward essentials or savings. Such insights are only visible when regular tracking is performed.</w:t>
      </w:r>
    </w:p>
    <w:p>
      <w:pPr>
        <w:pStyle w:val="Heading2"/>
      </w:pPr>
      <w:r>
        <w:t>8. Conclusion</w:t>
      </w:r>
    </w:p>
    <w:p>
      <w:r>
        <w:t>This budgeting project helps college students gain better control of their personal finances. Using a combination of tools like Excel, Word, and PowerPoint, students can plan, analyze, and improve their budgeting strategies. This leads not only to improved financial habits but also contributes to personal growth and responsibility.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