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71038" w14:textId="1B9104E0" w:rsidR="008B1385" w:rsidRPr="00E866E6" w:rsidRDefault="00E866E6" w:rsidP="00EF2CEB">
      <w:pPr>
        <w:jc w:val="center"/>
        <w:rPr>
          <w:sz w:val="28"/>
        </w:rPr>
      </w:pPr>
      <w:r w:rsidRPr="00E866E6">
        <w:rPr>
          <w:sz w:val="40"/>
        </w:rPr>
        <w:softHyphen/>
        <w:t>Assignment 2</w:t>
      </w:r>
    </w:p>
    <w:p w14:paraId="64261021" w14:textId="7A1100EA" w:rsidR="008B1385" w:rsidRPr="00E866E6" w:rsidRDefault="00E866E6">
      <w:pPr>
        <w:rPr>
          <w:sz w:val="28"/>
        </w:rPr>
      </w:pPr>
      <w:r w:rsidRPr="00E866E6">
        <w:rPr>
          <w:sz w:val="28"/>
        </w:rPr>
        <w:t xml:space="preserve">1. </w:t>
      </w:r>
      <w:r w:rsidR="00E55F06">
        <w:rPr>
          <w:sz w:val="28"/>
        </w:rPr>
        <w:t>WAP</w:t>
      </w:r>
      <w:r w:rsidRPr="00E866E6">
        <w:rPr>
          <w:sz w:val="28"/>
        </w:rPr>
        <w:t xml:space="preserve"> to </w:t>
      </w:r>
      <w:r w:rsidR="00E55F06">
        <w:rPr>
          <w:sz w:val="28"/>
        </w:rPr>
        <w:t>find roots of a quadratic equation (for D&gt;=0 case)</w:t>
      </w:r>
      <w:r w:rsidRPr="00E866E6">
        <w:rPr>
          <w:sz w:val="28"/>
        </w:rPr>
        <w:t>.</w:t>
      </w:r>
    </w:p>
    <w:p w14:paraId="2345AF63" w14:textId="77777777" w:rsidR="008B1385" w:rsidRPr="00E866E6" w:rsidRDefault="00E866E6">
      <w:pPr>
        <w:rPr>
          <w:sz w:val="28"/>
        </w:rPr>
      </w:pPr>
      <w:r w:rsidRPr="00E866E6">
        <w:rPr>
          <w:sz w:val="28"/>
        </w:rPr>
        <w:t xml:space="preserve">2. WAP to format console output using '\n', '\t', '\b' within </w:t>
      </w:r>
      <w:proofErr w:type="spellStart"/>
      <w:r w:rsidRPr="00E866E6">
        <w:rPr>
          <w:sz w:val="28"/>
        </w:rPr>
        <w:t>printf</w:t>
      </w:r>
      <w:proofErr w:type="spellEnd"/>
      <w:r w:rsidRPr="00E866E6">
        <w:rPr>
          <w:sz w:val="28"/>
        </w:rPr>
        <w:t xml:space="preserve"> statement.</w:t>
      </w:r>
    </w:p>
    <w:p w14:paraId="436623EF" w14:textId="77777777" w:rsidR="008B1385" w:rsidRPr="00E866E6" w:rsidRDefault="00E866E6">
      <w:pPr>
        <w:rPr>
          <w:sz w:val="28"/>
        </w:rPr>
      </w:pPr>
      <w:r w:rsidRPr="00E866E6">
        <w:rPr>
          <w:sz w:val="28"/>
        </w:rPr>
        <w:t xml:space="preserve">3. WAP to utilize assignment </w:t>
      </w:r>
      <w:r w:rsidRPr="00E866E6">
        <w:rPr>
          <w:b/>
          <w:sz w:val="28"/>
        </w:rPr>
        <w:t>+</w:t>
      </w:r>
      <w:proofErr w:type="gramStart"/>
      <w:r w:rsidRPr="00E866E6">
        <w:rPr>
          <w:b/>
          <w:sz w:val="28"/>
        </w:rPr>
        <w:t>=</w:t>
      </w:r>
      <w:r w:rsidRPr="00E866E6">
        <w:rPr>
          <w:sz w:val="28"/>
        </w:rPr>
        <w:t xml:space="preserve">  and</w:t>
      </w:r>
      <w:proofErr w:type="gramEnd"/>
      <w:r w:rsidRPr="00E866E6">
        <w:rPr>
          <w:sz w:val="28"/>
        </w:rPr>
        <w:t xml:space="preserve">  </w:t>
      </w:r>
      <w:r w:rsidRPr="00E866E6">
        <w:rPr>
          <w:b/>
          <w:sz w:val="28"/>
        </w:rPr>
        <w:t>-=</w:t>
      </w:r>
      <w:r w:rsidRPr="00E866E6">
        <w:rPr>
          <w:sz w:val="28"/>
        </w:rPr>
        <w:t xml:space="preserve">  type operators.</w:t>
      </w:r>
    </w:p>
    <w:p w14:paraId="407D5FCA" w14:textId="77777777" w:rsidR="008B1385" w:rsidRPr="00E866E6" w:rsidRDefault="00E866E6">
      <w:pPr>
        <w:rPr>
          <w:sz w:val="28"/>
        </w:rPr>
      </w:pPr>
      <w:r w:rsidRPr="00E866E6">
        <w:rPr>
          <w:sz w:val="28"/>
        </w:rPr>
        <w:t xml:space="preserve">4. Verify the difference between increment operator </w:t>
      </w:r>
      <w:proofErr w:type="spellStart"/>
      <w:r w:rsidRPr="00E866E6">
        <w:rPr>
          <w:sz w:val="28"/>
        </w:rPr>
        <w:t>i</w:t>
      </w:r>
      <w:proofErr w:type="spellEnd"/>
      <w:r w:rsidRPr="00E866E6">
        <w:rPr>
          <w:sz w:val="28"/>
        </w:rPr>
        <w:t>++ and ++</w:t>
      </w:r>
      <w:proofErr w:type="spellStart"/>
      <w:r w:rsidRPr="00E866E6">
        <w:rPr>
          <w:sz w:val="28"/>
        </w:rPr>
        <w:t>i</w:t>
      </w:r>
      <w:proofErr w:type="spellEnd"/>
      <w:r w:rsidRPr="00E866E6">
        <w:rPr>
          <w:sz w:val="28"/>
        </w:rPr>
        <w:t>.</w:t>
      </w:r>
    </w:p>
    <w:p w14:paraId="24D0ABAA" w14:textId="77777777" w:rsidR="008B1385" w:rsidRPr="00E866E6" w:rsidRDefault="00E866E6">
      <w:pPr>
        <w:rPr>
          <w:sz w:val="28"/>
        </w:rPr>
      </w:pPr>
      <w:r w:rsidRPr="00E866E6">
        <w:rPr>
          <w:sz w:val="28"/>
        </w:rPr>
        <w:t>5. Assignment operator assigns right hand side value to left hand side variable. Use this idea to interchange (swap) values of two variables. (Hint: You may need a third variable. Think like switching coffee and tea between two cups using a third cup)</w:t>
      </w:r>
    </w:p>
    <w:p w14:paraId="74566615" w14:textId="77777777" w:rsidR="008B1385" w:rsidRPr="00E866E6" w:rsidRDefault="00E866E6">
      <w:pPr>
        <w:rPr>
          <w:sz w:val="28"/>
        </w:rPr>
      </w:pPr>
      <w:r w:rsidRPr="00E866E6">
        <w:rPr>
          <w:sz w:val="28"/>
        </w:rPr>
        <w:t>6. WAP to shift left and shift right operators (&gt;&gt; and &lt;&lt;).</w:t>
      </w:r>
    </w:p>
    <w:p w14:paraId="31971EDA" w14:textId="77777777" w:rsidR="008B1385" w:rsidRPr="00E866E6" w:rsidRDefault="00E866E6">
      <w:pPr>
        <w:rPr>
          <w:sz w:val="28"/>
        </w:rPr>
      </w:pPr>
      <w:r w:rsidRPr="00E866E6">
        <w:rPr>
          <w:sz w:val="28"/>
        </w:rPr>
        <w:t>7. WAP to utilize ternary operator.</w:t>
      </w:r>
    </w:p>
    <w:p w14:paraId="0D876857" w14:textId="77777777" w:rsidR="008B1385" w:rsidRPr="00E866E6" w:rsidRDefault="00E866E6">
      <w:pPr>
        <w:rPr>
          <w:sz w:val="28"/>
        </w:rPr>
      </w:pPr>
      <w:r w:rsidRPr="00E866E6">
        <w:rPr>
          <w:sz w:val="28"/>
        </w:rPr>
        <w:t xml:space="preserve">8. WAP using </w:t>
      </w:r>
      <w:proofErr w:type="spellStart"/>
      <w:proofErr w:type="gramStart"/>
      <w:r w:rsidRPr="00E866E6">
        <w:rPr>
          <w:sz w:val="28"/>
        </w:rPr>
        <w:t>sizeof</w:t>
      </w:r>
      <w:proofErr w:type="spellEnd"/>
      <w:r w:rsidRPr="00E866E6">
        <w:rPr>
          <w:sz w:val="28"/>
        </w:rPr>
        <w:t>(</w:t>
      </w:r>
      <w:proofErr w:type="gramEnd"/>
      <w:r w:rsidRPr="00E866E6">
        <w:rPr>
          <w:sz w:val="28"/>
        </w:rPr>
        <w:t xml:space="preserve">) function to find size of char, integer, long </w:t>
      </w:r>
      <w:proofErr w:type="spellStart"/>
      <w:r w:rsidRPr="00E866E6">
        <w:rPr>
          <w:sz w:val="28"/>
        </w:rPr>
        <w:t>int</w:t>
      </w:r>
      <w:proofErr w:type="spellEnd"/>
      <w:r w:rsidRPr="00E866E6">
        <w:rPr>
          <w:sz w:val="28"/>
        </w:rPr>
        <w:t>, float and double</w:t>
      </w:r>
    </w:p>
    <w:p w14:paraId="1EBA8E99" w14:textId="77777777" w:rsidR="008B1385" w:rsidRPr="00E866E6" w:rsidRDefault="00E866E6">
      <w:pPr>
        <w:rPr>
          <w:sz w:val="28"/>
        </w:rPr>
      </w:pPr>
      <w:r w:rsidRPr="00E866E6">
        <w:rPr>
          <w:sz w:val="28"/>
        </w:rPr>
        <w:t>9. WAP to divide two numbers and use type casting operation (e.g. mean = (double)sum/n;)</w:t>
      </w:r>
    </w:p>
    <w:p w14:paraId="75FD57E0" w14:textId="424F5CF5" w:rsidR="008B1385" w:rsidRPr="00E866E6" w:rsidRDefault="00E866E6">
      <w:pPr>
        <w:rPr>
          <w:sz w:val="28"/>
        </w:rPr>
      </w:pPr>
      <w:r w:rsidRPr="00E866E6">
        <w:rPr>
          <w:sz w:val="28"/>
        </w:rPr>
        <w:t>10. String is set of characters (one next to each other stored in the memory and not related to each other), e.g. ="</w:t>
      </w:r>
      <w:r w:rsidR="00CC7357">
        <w:rPr>
          <w:sz w:val="28"/>
        </w:rPr>
        <w:t>abc123"</w:t>
      </w:r>
      <w:bookmarkStart w:id="0" w:name="_GoBack"/>
      <w:bookmarkEnd w:id="0"/>
      <w:r w:rsidRPr="00E866E6">
        <w:rPr>
          <w:sz w:val="28"/>
        </w:rPr>
        <w:t>. WAP to practice type casting using the following functions. You can initialize a string using statement char *</w:t>
      </w:r>
      <w:r w:rsidRPr="00E866E6">
        <w:rPr>
          <w:b/>
          <w:sz w:val="28"/>
        </w:rPr>
        <w:t>s</w:t>
      </w:r>
      <w:r w:rsidR="00CC7357">
        <w:rPr>
          <w:sz w:val="28"/>
        </w:rPr>
        <w:t>="3.145"</w:t>
      </w:r>
      <w:r w:rsidRPr="00E866E6">
        <w:rPr>
          <w:sz w:val="28"/>
        </w:rPr>
        <w:t xml:space="preserve"> Then </w:t>
      </w:r>
      <w:r w:rsidRPr="00E866E6">
        <w:rPr>
          <w:b/>
          <w:sz w:val="28"/>
        </w:rPr>
        <w:t>s</w:t>
      </w:r>
      <w:r w:rsidRPr="00E866E6">
        <w:rPr>
          <w:sz w:val="28"/>
        </w:rPr>
        <w:t xml:space="preserve"> is a string.</w:t>
      </w:r>
    </w:p>
    <w:p w14:paraId="1321137B" w14:textId="77777777" w:rsidR="008B1385" w:rsidRPr="00E866E6" w:rsidRDefault="00E866E6">
      <w:pPr>
        <w:rPr>
          <w:sz w:val="28"/>
        </w:rPr>
      </w:pPr>
      <w:r w:rsidRPr="00E866E6">
        <w:rPr>
          <w:noProof/>
          <w:sz w:val="28"/>
        </w:rPr>
        <w:drawing>
          <wp:inline distT="0" distB="0" distL="19050" distR="1270" wp14:anchorId="31113FB5" wp14:editId="7DC5C6B6">
            <wp:extent cx="2570480" cy="1119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06C2" w14:textId="77777777" w:rsidR="008B1385" w:rsidRDefault="008B1385">
      <w:pPr>
        <w:rPr>
          <w:sz w:val="28"/>
        </w:rPr>
      </w:pPr>
    </w:p>
    <w:p w14:paraId="5CCF3554" w14:textId="143DB182" w:rsidR="004009DD" w:rsidRPr="00E866E6" w:rsidRDefault="004009DD">
      <w:pPr>
        <w:rPr>
          <w:sz w:val="28"/>
        </w:rPr>
      </w:pPr>
      <w:r>
        <w:rPr>
          <w:sz w:val="28"/>
        </w:rPr>
        <w:t>11. WAP to illustrate all four storage classes (auto, static, register, extern).</w:t>
      </w:r>
    </w:p>
    <w:sectPr w:rsidR="004009DD" w:rsidRPr="00E866E6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WenQuanYi Micro Hei">
    <w:altName w:val="Calibri"/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1385"/>
    <w:rsid w:val="004009DD"/>
    <w:rsid w:val="008B1385"/>
    <w:rsid w:val="00CC7357"/>
    <w:rsid w:val="00E55F06"/>
    <w:rsid w:val="00E866E6"/>
    <w:rsid w:val="00EF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2304B"/>
  <w15:docId w15:val="{9802C06A-CC0E-934A-B534-F1066857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tosniba</dc:creator>
  <dc:description/>
  <cp:lastModifiedBy>husanbir husanbir</cp:lastModifiedBy>
  <cp:revision>29</cp:revision>
  <dcterms:created xsi:type="dcterms:W3CDTF">2015-08-04T14:53:00Z</dcterms:created>
  <dcterms:modified xsi:type="dcterms:W3CDTF">2018-08-08T15:15:00Z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