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F14" w:rsidRPr="00BA6BAB" w:rsidRDefault="00302421">
      <w:pPr>
        <w:rPr>
          <w:b/>
          <w:bCs/>
          <w:sz w:val="28"/>
          <w:szCs w:val="28"/>
        </w:rPr>
      </w:pPr>
      <w:r w:rsidRPr="00BA6BAB">
        <w:rPr>
          <w:b/>
          <w:bCs/>
          <w:sz w:val="28"/>
          <w:szCs w:val="28"/>
        </w:rPr>
        <w:t>KNN algorithm</w:t>
      </w:r>
    </w:p>
    <w:p w:rsidR="00302421" w:rsidRDefault="00302421">
      <w:r>
        <w:t>Let m be the number of training data samples. Let p be an unknown point.</w:t>
      </w:r>
    </w:p>
    <w:p w:rsidR="00302421" w:rsidRDefault="00302421">
      <w:r w:rsidRPr="00302421">
        <w:rPr>
          <w:b/>
          <w:bCs/>
        </w:rPr>
        <w:t>Step1:</w:t>
      </w:r>
      <w:r>
        <w:t xml:space="preserve"> Store the training samples in an array of data points </w:t>
      </w:r>
      <w:r w:rsidRPr="00302421">
        <w:rPr>
          <w:b/>
          <w:bCs/>
        </w:rPr>
        <w:t>arr[].</w:t>
      </w:r>
      <w:r>
        <w:t xml:space="preserve"> This means that each element of this array represents a tuple (</w:t>
      </w:r>
      <w:r w:rsidR="00BA6BAB">
        <w:t>x, y</w:t>
      </w:r>
      <w:r>
        <w:t>).</w:t>
      </w:r>
    </w:p>
    <w:p w:rsidR="00302421" w:rsidRDefault="00302421">
      <w:r w:rsidRPr="00BA6BAB">
        <w:rPr>
          <w:b/>
          <w:bCs/>
        </w:rPr>
        <w:t>Step 2:</w:t>
      </w:r>
      <w:r>
        <w:t xml:space="preserve"> For </w:t>
      </w:r>
      <w:proofErr w:type="spellStart"/>
      <w:r>
        <w:t>i</w:t>
      </w:r>
      <w:proofErr w:type="spellEnd"/>
      <w:r>
        <w:t xml:space="preserve">=0 to m, calculate Euclidean distance </w:t>
      </w:r>
      <w:r w:rsidRPr="00302421">
        <w:rPr>
          <w:b/>
          <w:bCs/>
        </w:rPr>
        <w:t>d(arr[</w:t>
      </w:r>
      <w:proofErr w:type="spellStart"/>
      <w:r w:rsidRPr="00302421">
        <w:rPr>
          <w:b/>
          <w:bCs/>
        </w:rPr>
        <w:t>i</w:t>
      </w:r>
      <w:proofErr w:type="spellEnd"/>
      <w:r w:rsidRPr="00302421">
        <w:rPr>
          <w:b/>
          <w:bCs/>
        </w:rPr>
        <w:t>],</w:t>
      </w:r>
      <w:r>
        <w:rPr>
          <w:b/>
          <w:bCs/>
        </w:rPr>
        <w:t xml:space="preserve"> </w:t>
      </w:r>
      <w:r w:rsidRPr="00302421">
        <w:rPr>
          <w:b/>
          <w:bCs/>
        </w:rPr>
        <w:t>p).</w:t>
      </w:r>
    </w:p>
    <w:p w:rsidR="00302421" w:rsidRDefault="00302421">
      <w:r w:rsidRPr="00BA6BAB">
        <w:rPr>
          <w:b/>
          <w:bCs/>
        </w:rPr>
        <w:t xml:space="preserve">Step </w:t>
      </w:r>
      <w:r w:rsidRPr="00BA6BAB">
        <w:rPr>
          <w:b/>
          <w:bCs/>
        </w:rPr>
        <w:t>3</w:t>
      </w:r>
      <w:r w:rsidRPr="00BA6BAB">
        <w:rPr>
          <w:b/>
          <w:bCs/>
        </w:rPr>
        <w:t>:</w:t>
      </w:r>
      <w:r>
        <w:t xml:space="preserve"> </w:t>
      </w:r>
      <w:r>
        <w:t>Make set S of K smallest distance obtained. Each of these distances corresponds to an already classified data point.</w:t>
      </w:r>
    </w:p>
    <w:p w:rsidR="00302421" w:rsidRDefault="00302421">
      <w:r w:rsidRPr="00BA6BAB">
        <w:rPr>
          <w:b/>
          <w:bCs/>
        </w:rPr>
        <w:t>Step 4:</w:t>
      </w:r>
      <w:r>
        <w:t xml:space="preserve"> Return the majority label among S.</w:t>
      </w:r>
    </w:p>
    <w:p w:rsidR="00302421" w:rsidRDefault="00302421"/>
    <w:p w:rsidR="00302421" w:rsidRDefault="00302421">
      <w:r w:rsidRPr="00BA6BAB">
        <w:rPr>
          <w:b/>
          <w:bCs/>
        </w:rPr>
        <w:t>Advantages of KNN</w:t>
      </w:r>
      <w:r w:rsidR="00BA6BAB">
        <w:t xml:space="preserve"> (explain the points)</w:t>
      </w:r>
    </w:p>
    <w:p w:rsidR="00302421" w:rsidRDefault="00302421" w:rsidP="00302421">
      <w:pPr>
        <w:pStyle w:val="ListParagraph"/>
        <w:numPr>
          <w:ilvl w:val="0"/>
          <w:numId w:val="1"/>
        </w:numPr>
      </w:pPr>
      <w:r>
        <w:t>Insensitive to outliers</w:t>
      </w:r>
    </w:p>
    <w:p w:rsidR="00302421" w:rsidRDefault="00302421" w:rsidP="00302421">
      <w:pPr>
        <w:pStyle w:val="ListParagraph"/>
        <w:numPr>
          <w:ilvl w:val="0"/>
          <w:numId w:val="1"/>
        </w:numPr>
      </w:pPr>
      <w:r>
        <w:t>No assumptions about data</w:t>
      </w:r>
    </w:p>
    <w:p w:rsidR="00302421" w:rsidRDefault="00302421" w:rsidP="00302421">
      <w:pPr>
        <w:pStyle w:val="ListParagraph"/>
        <w:numPr>
          <w:ilvl w:val="0"/>
          <w:numId w:val="1"/>
        </w:numPr>
      </w:pPr>
      <w:r>
        <w:t>Simple algorithm</w:t>
      </w:r>
    </w:p>
    <w:p w:rsidR="00302421" w:rsidRDefault="00302421" w:rsidP="00302421">
      <w:pPr>
        <w:pStyle w:val="ListParagraph"/>
        <w:numPr>
          <w:ilvl w:val="0"/>
          <w:numId w:val="1"/>
        </w:numPr>
      </w:pPr>
      <w:r>
        <w:t>High accuracy</w:t>
      </w:r>
    </w:p>
    <w:p w:rsidR="00302421" w:rsidRDefault="00302421" w:rsidP="00302421">
      <w:pPr>
        <w:pStyle w:val="ListParagraph"/>
        <w:numPr>
          <w:ilvl w:val="0"/>
          <w:numId w:val="1"/>
        </w:numPr>
      </w:pPr>
      <w:r>
        <w:t>Versatile</w:t>
      </w:r>
    </w:p>
    <w:p w:rsidR="00302421" w:rsidRDefault="00302421"/>
    <w:p w:rsidR="00302421" w:rsidRDefault="00302421">
      <w:r w:rsidRPr="00BA6BAB">
        <w:rPr>
          <w:b/>
          <w:bCs/>
        </w:rPr>
        <w:t>Disadvantages of KNN</w:t>
      </w:r>
      <w:r w:rsidR="00BA6BAB">
        <w:t xml:space="preserve"> </w:t>
      </w:r>
      <w:r w:rsidR="00BA6BAB">
        <w:t>(explain the points)</w:t>
      </w:r>
    </w:p>
    <w:p w:rsidR="00302421" w:rsidRDefault="00302421" w:rsidP="00BA6BAB">
      <w:pPr>
        <w:pStyle w:val="ListParagraph"/>
        <w:numPr>
          <w:ilvl w:val="0"/>
          <w:numId w:val="2"/>
        </w:numPr>
      </w:pPr>
      <w:r>
        <w:t>Computationally expensive</w:t>
      </w:r>
    </w:p>
    <w:p w:rsidR="00302421" w:rsidRDefault="00302421" w:rsidP="00BA6BAB">
      <w:pPr>
        <w:pStyle w:val="ListParagraph"/>
        <w:numPr>
          <w:ilvl w:val="0"/>
          <w:numId w:val="2"/>
        </w:numPr>
      </w:pPr>
      <w:r>
        <w:t>High memory requirements</w:t>
      </w:r>
    </w:p>
    <w:p w:rsidR="00302421" w:rsidRDefault="00302421" w:rsidP="00BA6BAB">
      <w:pPr>
        <w:pStyle w:val="ListParagraph"/>
        <w:numPr>
          <w:ilvl w:val="0"/>
          <w:numId w:val="2"/>
        </w:numPr>
      </w:pPr>
      <w:r>
        <w:t>Prediction stage might be slower</w:t>
      </w:r>
    </w:p>
    <w:p w:rsidR="00302421" w:rsidRDefault="00302421" w:rsidP="00BA6BAB">
      <w:pPr>
        <w:pStyle w:val="ListParagraph"/>
        <w:numPr>
          <w:ilvl w:val="0"/>
          <w:numId w:val="2"/>
        </w:numPr>
      </w:pPr>
      <w:r>
        <w:t>Sensitive to irrelevant features</w:t>
      </w:r>
    </w:p>
    <w:p w:rsidR="00302421" w:rsidRDefault="00302421"/>
    <w:p w:rsidR="00BD1275" w:rsidRDefault="00BD1275">
      <w:r>
        <w:t xml:space="preserve">Q) Use KNN in the given training set to classify an unknown case (Age=48 years and Loan= </w:t>
      </w:r>
      <w:r>
        <w:rPr>
          <w:rFonts w:cstheme="minorHAnsi"/>
        </w:rPr>
        <w:t>£</w:t>
      </w:r>
      <w:r>
        <w:t>1,42,000)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275" w:rsidTr="00BD1275">
        <w:tc>
          <w:tcPr>
            <w:tcW w:w="3005" w:type="dxa"/>
          </w:tcPr>
          <w:p w:rsidR="00BD1275" w:rsidRPr="00CF5577" w:rsidRDefault="00BD1275">
            <w:pPr>
              <w:rPr>
                <w:b/>
                <w:bCs/>
              </w:rPr>
            </w:pPr>
            <w:r w:rsidRPr="00CF5577">
              <w:rPr>
                <w:b/>
                <w:bCs/>
              </w:rPr>
              <w:t>Age</w:t>
            </w:r>
          </w:p>
        </w:tc>
        <w:tc>
          <w:tcPr>
            <w:tcW w:w="3005" w:type="dxa"/>
          </w:tcPr>
          <w:p w:rsidR="00BD1275" w:rsidRPr="00CF5577" w:rsidRDefault="00BD1275">
            <w:pPr>
              <w:rPr>
                <w:b/>
                <w:bCs/>
              </w:rPr>
            </w:pPr>
            <w:r w:rsidRPr="00CF5577">
              <w:rPr>
                <w:b/>
                <w:bCs/>
              </w:rPr>
              <w:t>Loan</w:t>
            </w:r>
            <w:r w:rsidR="00925AF8" w:rsidRPr="00CF5577">
              <w:rPr>
                <w:b/>
                <w:bCs/>
              </w:rPr>
              <w:t xml:space="preserve"> </w:t>
            </w:r>
            <w:r w:rsidRPr="00CF5577">
              <w:rPr>
                <w:b/>
                <w:bCs/>
              </w:rPr>
              <w:t>(</w:t>
            </w:r>
            <w:r w:rsidRPr="00CF5577">
              <w:rPr>
                <w:rFonts w:cstheme="minorHAnsi"/>
                <w:b/>
                <w:bCs/>
              </w:rPr>
              <w:t>£</w:t>
            </w:r>
            <w:r w:rsidR="00925AF8" w:rsidRPr="00CF5577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3006" w:type="dxa"/>
          </w:tcPr>
          <w:p w:rsidR="00BD1275" w:rsidRPr="00CF5577" w:rsidRDefault="00925AF8">
            <w:pPr>
              <w:rPr>
                <w:b/>
                <w:bCs/>
              </w:rPr>
            </w:pPr>
            <w:r w:rsidRPr="00CF5577">
              <w:rPr>
                <w:b/>
                <w:bCs/>
              </w:rPr>
              <w:t>Default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25</w:t>
            </w:r>
          </w:p>
        </w:tc>
        <w:tc>
          <w:tcPr>
            <w:tcW w:w="3005" w:type="dxa"/>
          </w:tcPr>
          <w:p w:rsidR="00BD1275" w:rsidRDefault="00925AF8">
            <w:r>
              <w:t>40,000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35</w:t>
            </w:r>
          </w:p>
        </w:tc>
        <w:tc>
          <w:tcPr>
            <w:tcW w:w="3005" w:type="dxa"/>
          </w:tcPr>
          <w:p w:rsidR="00BD1275" w:rsidRDefault="00925AF8">
            <w:r>
              <w:t>60,000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45</w:t>
            </w:r>
          </w:p>
        </w:tc>
        <w:tc>
          <w:tcPr>
            <w:tcW w:w="3005" w:type="dxa"/>
          </w:tcPr>
          <w:p w:rsidR="00BD1275" w:rsidRDefault="00925AF8">
            <w:r>
              <w:t>80,000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20</w:t>
            </w:r>
          </w:p>
        </w:tc>
        <w:tc>
          <w:tcPr>
            <w:tcW w:w="3005" w:type="dxa"/>
          </w:tcPr>
          <w:p w:rsidR="00BD1275" w:rsidRDefault="00925AF8">
            <w:r>
              <w:t>20,000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35</w:t>
            </w:r>
          </w:p>
        </w:tc>
        <w:tc>
          <w:tcPr>
            <w:tcW w:w="3005" w:type="dxa"/>
          </w:tcPr>
          <w:p w:rsidR="00BD1275" w:rsidRDefault="00925AF8">
            <w:r>
              <w:t>1,20,000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52</w:t>
            </w:r>
          </w:p>
        </w:tc>
        <w:tc>
          <w:tcPr>
            <w:tcW w:w="3005" w:type="dxa"/>
          </w:tcPr>
          <w:p w:rsidR="00BD1275" w:rsidRDefault="00925AF8">
            <w:r>
              <w:t>18,000</w:t>
            </w:r>
          </w:p>
        </w:tc>
        <w:tc>
          <w:tcPr>
            <w:tcW w:w="3006" w:type="dxa"/>
          </w:tcPr>
          <w:p w:rsidR="00BD1275" w:rsidRDefault="00925AF8">
            <w:r>
              <w:t>N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23</w:t>
            </w:r>
          </w:p>
        </w:tc>
        <w:tc>
          <w:tcPr>
            <w:tcW w:w="3005" w:type="dxa"/>
          </w:tcPr>
          <w:p w:rsidR="00BD1275" w:rsidRDefault="00925AF8">
            <w:r>
              <w:t>95,000</w:t>
            </w:r>
          </w:p>
        </w:tc>
        <w:tc>
          <w:tcPr>
            <w:tcW w:w="3006" w:type="dxa"/>
          </w:tcPr>
          <w:p w:rsidR="00BD1275" w:rsidRDefault="00925AF8">
            <w:r>
              <w:t>Y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40</w:t>
            </w:r>
          </w:p>
        </w:tc>
        <w:tc>
          <w:tcPr>
            <w:tcW w:w="3005" w:type="dxa"/>
          </w:tcPr>
          <w:p w:rsidR="00BD1275" w:rsidRDefault="00925AF8">
            <w:r>
              <w:t>62,000</w:t>
            </w:r>
          </w:p>
        </w:tc>
        <w:tc>
          <w:tcPr>
            <w:tcW w:w="3006" w:type="dxa"/>
          </w:tcPr>
          <w:p w:rsidR="00BD1275" w:rsidRDefault="00925AF8">
            <w:r>
              <w:t>Y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60</w:t>
            </w:r>
          </w:p>
        </w:tc>
        <w:tc>
          <w:tcPr>
            <w:tcW w:w="3005" w:type="dxa"/>
          </w:tcPr>
          <w:p w:rsidR="00BD1275" w:rsidRDefault="00925AF8">
            <w:r>
              <w:t>1,00,000</w:t>
            </w:r>
          </w:p>
        </w:tc>
        <w:tc>
          <w:tcPr>
            <w:tcW w:w="3006" w:type="dxa"/>
          </w:tcPr>
          <w:p w:rsidR="00BD1275" w:rsidRDefault="00925AF8">
            <w:r>
              <w:t>Y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48</w:t>
            </w:r>
          </w:p>
        </w:tc>
        <w:tc>
          <w:tcPr>
            <w:tcW w:w="3005" w:type="dxa"/>
          </w:tcPr>
          <w:p w:rsidR="00BD1275" w:rsidRDefault="00925AF8">
            <w:r>
              <w:t>2,20,000</w:t>
            </w:r>
          </w:p>
        </w:tc>
        <w:tc>
          <w:tcPr>
            <w:tcW w:w="3006" w:type="dxa"/>
          </w:tcPr>
          <w:p w:rsidR="00BD1275" w:rsidRDefault="00925AF8">
            <w:r>
              <w:t>Y</w:t>
            </w:r>
          </w:p>
        </w:tc>
      </w:tr>
      <w:tr w:rsidR="00BD1275" w:rsidTr="00BD1275">
        <w:tc>
          <w:tcPr>
            <w:tcW w:w="3005" w:type="dxa"/>
          </w:tcPr>
          <w:p w:rsidR="00BD1275" w:rsidRDefault="00925AF8">
            <w:r>
              <w:t>33</w:t>
            </w:r>
          </w:p>
        </w:tc>
        <w:tc>
          <w:tcPr>
            <w:tcW w:w="3005" w:type="dxa"/>
          </w:tcPr>
          <w:p w:rsidR="00BD1275" w:rsidRDefault="00925AF8">
            <w:r>
              <w:t>1,50,000</w:t>
            </w:r>
          </w:p>
        </w:tc>
        <w:tc>
          <w:tcPr>
            <w:tcW w:w="3006" w:type="dxa"/>
          </w:tcPr>
          <w:p w:rsidR="00BD1275" w:rsidRDefault="00925AF8">
            <w:r>
              <w:t>Y</w:t>
            </w:r>
          </w:p>
        </w:tc>
      </w:tr>
    </w:tbl>
    <w:p w:rsidR="00BD1275" w:rsidRDefault="00BD1275"/>
    <w:p w:rsidR="00BD1275" w:rsidRDefault="00BD1275"/>
    <w:sectPr w:rsidR="00BD1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01734"/>
    <w:multiLevelType w:val="hybridMultilevel"/>
    <w:tmpl w:val="C248C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83A64"/>
    <w:multiLevelType w:val="hybridMultilevel"/>
    <w:tmpl w:val="B1C2E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432581">
    <w:abstractNumId w:val="1"/>
  </w:num>
  <w:num w:numId="2" w16cid:durableId="163205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21"/>
    <w:rsid w:val="00302421"/>
    <w:rsid w:val="00341F14"/>
    <w:rsid w:val="00925AF8"/>
    <w:rsid w:val="00BA6BAB"/>
    <w:rsid w:val="00BD1275"/>
    <w:rsid w:val="00CF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3D27"/>
  <w15:chartTrackingRefBased/>
  <w15:docId w15:val="{A8AAE75A-53E0-447A-B246-8D80E12A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421"/>
    <w:pPr>
      <w:ind w:left="720"/>
      <w:contextualSpacing/>
    </w:pPr>
  </w:style>
  <w:style w:type="table" w:styleId="TableGrid">
    <w:name w:val="Table Grid"/>
    <w:basedOn w:val="TableNormal"/>
    <w:uiPriority w:val="39"/>
    <w:rsid w:val="00BD1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Jheelam Mondal</dc:creator>
  <cp:keywords/>
  <dc:description/>
  <cp:lastModifiedBy>Jheelam Mondal</cp:lastModifiedBy>
  <cp:revision>3</cp:revision>
  <dcterms:created xsi:type="dcterms:W3CDTF">2023-08-21T05:39:00Z</dcterms:created>
  <dcterms:modified xsi:type="dcterms:W3CDTF">2023-08-21T06:06:00Z</dcterms:modified>
</cp:coreProperties>
</file>