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D3" w:rsidRPr="00727D5D" w:rsidRDefault="00106117" w:rsidP="00106117">
      <w:pPr>
        <w:jc w:val="center"/>
        <w:rPr>
          <w:color w:val="FF0000"/>
          <w:sz w:val="40"/>
          <w:szCs w:val="40"/>
          <w:lang w:val="en-IN"/>
        </w:rPr>
      </w:pPr>
      <w:r w:rsidRPr="00727D5D">
        <w:rPr>
          <w:color w:val="FF0000"/>
          <w:sz w:val="40"/>
          <w:szCs w:val="40"/>
          <w:lang w:val="en-IN"/>
        </w:rPr>
        <w:t>Different Categories of defect in Software Testing</w:t>
      </w:r>
    </w:p>
    <w:p w:rsidR="00106117" w:rsidRDefault="00AF2831">
      <w:pPr>
        <w:rPr>
          <w:lang w:val="en-IN"/>
        </w:rPr>
      </w:pPr>
      <w:r>
        <w:rPr>
          <w:noProof/>
        </w:rPr>
        <w:pict>
          <v:rect id="_x0000_s1026" style="position:absolute;margin-left:-33pt;margin-top:18.15pt;width:156.75pt;height:32.25pt;z-index:251658240" fillcolor="#b6dde8 [1304]">
            <v:textbox style="mso-next-textbox:#_x0000_s1026">
              <w:txbxContent>
                <w:p w:rsidR="00106117" w:rsidRPr="00727D5D" w:rsidRDefault="00106117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Boundary Value Defect</w:t>
                  </w:r>
                </w:p>
              </w:txbxContent>
            </v:textbox>
          </v:rect>
        </w:pict>
      </w:r>
    </w:p>
    <w:p w:rsidR="00B9068B" w:rsidRDefault="00AF2831" w:rsidP="00727D5D">
      <w:pPr>
        <w:tabs>
          <w:tab w:val="left" w:pos="3180"/>
          <w:tab w:val="left" w:pos="3210"/>
          <w:tab w:val="left" w:pos="376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AF2831">
        <w:rPr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3.75pt;margin-top:8.5pt;width:21.75pt;height:.05pt;z-index:251659264" o:connectortype="straight">
            <v:stroke endarrow="block"/>
          </v:shape>
        </w:pict>
      </w:r>
      <w:r w:rsidR="00106117" w:rsidRPr="00727D5D">
        <w:rPr>
          <w:color w:val="002060"/>
          <w:lang w:val="en-IN"/>
        </w:rPr>
        <w:tab/>
      </w:r>
      <w:r w:rsidR="005D7325" w:rsidRPr="00727D5D">
        <w:rPr>
          <w:color w:val="002060"/>
          <w:lang w:val="en-IN"/>
        </w:rPr>
        <w:tab/>
      </w:r>
      <w:r w:rsidR="00106117" w:rsidRPr="00727D5D">
        <w:rPr>
          <w:b/>
          <w:bCs/>
          <w:color w:val="002060"/>
          <w:lang w:val="en-IN"/>
        </w:rPr>
        <w:t>Login page is logging by giving 16 characters in place</w:t>
      </w:r>
      <w:r w:rsidR="005D7325" w:rsidRPr="00727D5D">
        <w:rPr>
          <w:b/>
          <w:bCs/>
          <w:color w:val="002060"/>
          <w:lang w:val="en-IN"/>
        </w:rPr>
        <w:t xml:space="preserve"> </w:t>
      </w:r>
      <w:r w:rsidR="00B9068B">
        <w:rPr>
          <w:b/>
          <w:bCs/>
          <w:color w:val="002060"/>
          <w:lang w:val="en-IN"/>
        </w:rPr>
        <w:t xml:space="preserve">15 </w:t>
      </w:r>
    </w:p>
    <w:p w:rsidR="005D7325" w:rsidRPr="00727D5D" w:rsidRDefault="00B9068B" w:rsidP="00727D5D">
      <w:pPr>
        <w:tabs>
          <w:tab w:val="left" w:pos="3180"/>
          <w:tab w:val="left" w:pos="3210"/>
          <w:tab w:val="left" w:pos="376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color w:val="002060"/>
          <w:lang w:val="en-IN"/>
        </w:rPr>
        <w:tab/>
        <w:t xml:space="preserve"> </w:t>
      </w:r>
      <w:proofErr w:type="gramStart"/>
      <w:r>
        <w:rPr>
          <w:b/>
          <w:bCs/>
          <w:color w:val="002060"/>
          <w:lang w:val="en-IN"/>
        </w:rPr>
        <w:t>character</w:t>
      </w:r>
      <w:proofErr w:type="gramEnd"/>
    </w:p>
    <w:p w:rsidR="005D7325" w:rsidRDefault="00AF2831" w:rsidP="00A42C38">
      <w:pPr>
        <w:tabs>
          <w:tab w:val="left" w:pos="3180"/>
        </w:tabs>
        <w:spacing w:line="240" w:lineRule="auto"/>
        <w:ind w:left="567" w:hanging="567"/>
        <w:jc w:val="both"/>
        <w:rPr>
          <w:lang w:val="en-IN"/>
        </w:rPr>
      </w:pPr>
      <w:r>
        <w:rPr>
          <w:noProof/>
        </w:rPr>
        <w:pict>
          <v:rect id="_x0000_s1028" style="position:absolute;left:0;text-align:left;margin-left:-33pt;margin-top:19.55pt;width:156.75pt;height:32.25pt;z-index:251660288" fillcolor="#b6dde8 [1304]">
            <v:textbox>
              <w:txbxContent>
                <w:p w:rsidR="005D7325" w:rsidRPr="00727D5D" w:rsidRDefault="005D7325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Design Defects</w:t>
                  </w:r>
                </w:p>
              </w:txbxContent>
            </v:textbox>
          </v:rect>
        </w:pict>
      </w:r>
      <w:r w:rsidR="00D74A36">
        <w:rPr>
          <w:lang w:val="en-IN"/>
        </w:rPr>
        <w:tab/>
      </w:r>
    </w:p>
    <w:p w:rsidR="00106117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AF2831">
        <w:rPr>
          <w:noProof/>
          <w:color w:val="002060"/>
        </w:rPr>
        <w:pict>
          <v:shape id="_x0000_s1029" type="#_x0000_t32" style="position:absolute;left:0;text-align:left;margin-left:123.75pt;margin-top:9.1pt;width:21.75pt;height:0;z-index:251661312" o:connectortype="straight">
            <v:stroke endarrow="block"/>
          </v:shape>
        </w:pict>
      </w:r>
      <w:r w:rsidR="005D7325" w:rsidRPr="00727D5D">
        <w:rPr>
          <w:color w:val="002060"/>
          <w:lang w:val="en-IN"/>
        </w:rPr>
        <w:tab/>
      </w:r>
      <w:r w:rsidR="005D7325" w:rsidRPr="00727D5D">
        <w:rPr>
          <w:b/>
          <w:bCs/>
          <w:color w:val="002060"/>
          <w:lang w:val="en-IN"/>
        </w:rPr>
        <w:t xml:space="preserve">The </w:t>
      </w:r>
      <w:r w:rsidR="003711E1" w:rsidRPr="00727D5D">
        <w:rPr>
          <w:b/>
          <w:bCs/>
          <w:color w:val="002060"/>
          <w:lang w:val="en-IN"/>
        </w:rPr>
        <w:t xml:space="preserve">defect is inherent in design of the product, creates product </w:t>
      </w:r>
    </w:p>
    <w:p w:rsidR="00D74A36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0" style="position:absolute;left:0;text-align:left;margin-left:-33pt;margin-top:21.7pt;width:153pt;height:31.5pt;z-index:251662336" fillcolor="#b6dde8 [1304]">
            <v:textbox style="mso-next-textbox:#_x0000_s1030">
              <w:txbxContent>
                <w:p w:rsidR="00D74A36" w:rsidRPr="00727D5D" w:rsidRDefault="00D74A36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Command Defects</w:t>
                  </w:r>
                </w:p>
              </w:txbxContent>
            </v:textbox>
          </v:rect>
        </w:pict>
      </w:r>
      <w:r w:rsidR="003711E1" w:rsidRPr="00727D5D">
        <w:rPr>
          <w:b/>
          <w:bCs/>
          <w:color w:val="002060"/>
          <w:lang w:val="en-IN"/>
        </w:rPr>
        <w:tab/>
        <w:t>Dangerous to the customer</w:t>
      </w:r>
    </w:p>
    <w:p w:rsidR="003711E1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AF2831">
        <w:rPr>
          <w:b/>
          <w:bCs/>
          <w:noProof/>
        </w:rPr>
        <w:pict>
          <v:shape id="_x0000_s1031" type="#_x0000_t32" style="position:absolute;left:0;text-align:left;margin-left:120pt;margin-top:10.45pt;width:25.5pt;height:.05pt;z-index:251663360" o:connectortype="straight">
            <v:stroke endarrow="block"/>
          </v:shape>
        </w:pict>
      </w:r>
      <w:r w:rsidR="00D74A36" w:rsidRPr="00727D5D">
        <w:rPr>
          <w:lang w:val="en-IN"/>
        </w:rPr>
        <w:tab/>
      </w:r>
      <w:r w:rsidR="00D74A36" w:rsidRPr="00727D5D">
        <w:rPr>
          <w:b/>
          <w:bCs/>
          <w:color w:val="002060"/>
          <w:lang w:val="en-IN"/>
        </w:rPr>
        <w:t>The reason for command defects is missing command</w:t>
      </w:r>
      <w:proofErr w:type="gramStart"/>
      <w:r w:rsidR="00D74A36" w:rsidRPr="00727D5D">
        <w:rPr>
          <w:b/>
          <w:bCs/>
          <w:color w:val="002060"/>
          <w:lang w:val="en-IN"/>
        </w:rPr>
        <w:t>,`</w:t>
      </w:r>
      <w:proofErr w:type="gramEnd"/>
      <w:r w:rsidR="00D74A36" w:rsidRPr="00727D5D">
        <w:rPr>
          <w:b/>
          <w:bCs/>
          <w:color w:val="002060"/>
          <w:lang w:val="en-IN"/>
        </w:rPr>
        <w:t xml:space="preserve"> wrong</w:t>
      </w:r>
    </w:p>
    <w:p w:rsidR="00D74A36" w:rsidRPr="00727D5D" w:rsidRDefault="00D74A36" w:rsidP="00727D5D">
      <w:pPr>
        <w:tabs>
          <w:tab w:val="left" w:pos="3195"/>
        </w:tabs>
        <w:spacing w:line="240" w:lineRule="auto"/>
        <w:ind w:left="-426"/>
        <w:jc w:val="both"/>
        <w:rPr>
          <w:b/>
          <w:bCs/>
          <w:color w:val="002060"/>
          <w:lang w:val="en-IN"/>
        </w:rPr>
      </w:pPr>
      <w:r w:rsidRPr="00727D5D">
        <w:rPr>
          <w:b/>
          <w:bCs/>
          <w:color w:val="002060"/>
          <w:lang w:val="en-IN"/>
        </w:rPr>
        <w:tab/>
        <w:t>Algorithm, incorrect data and code errors</w:t>
      </w:r>
    </w:p>
    <w:p w:rsidR="00D74A36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2" style="position:absolute;left:0;text-align:left;margin-left:-33pt;margin-top:.95pt;width:153pt;height:31.5pt;z-index:251664384" fillcolor="#b6dde8 [1304]">
            <v:textbox style="mso-next-textbox:#_x0000_s1032">
              <w:txbxContent>
                <w:p w:rsidR="00FE306B" w:rsidRPr="00727D5D" w:rsidRDefault="00FE306B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Error Handling Defects</w:t>
                  </w:r>
                </w:p>
              </w:txbxContent>
            </v:textbox>
          </v:rect>
        </w:pict>
      </w:r>
      <w:r>
        <w:rPr>
          <w:b/>
          <w:bCs/>
          <w:noProof/>
          <w:color w:val="002060"/>
        </w:rPr>
        <w:pict>
          <v:shape id="_x0000_s1033" type="#_x0000_t32" style="position:absolute;left:0;text-align:left;margin-left:120pt;margin-top:15.95pt;width:25.5pt;height:.05pt;z-index:251665408" o:connectortype="straight">
            <v:stroke endarrow="block"/>
          </v:shape>
        </w:pict>
      </w:r>
      <w:r w:rsidR="00D74A36" w:rsidRPr="00727D5D">
        <w:rPr>
          <w:b/>
          <w:bCs/>
          <w:color w:val="002060"/>
          <w:lang w:val="en-IN"/>
        </w:rPr>
        <w:tab/>
      </w:r>
      <w:r w:rsidR="00A42C38">
        <w:rPr>
          <w:b/>
          <w:bCs/>
          <w:color w:val="002060"/>
          <w:lang w:val="en-IN"/>
        </w:rPr>
        <w:t xml:space="preserve">The error is raised </w:t>
      </w:r>
      <w:r w:rsidR="00FE306B" w:rsidRPr="00727D5D">
        <w:rPr>
          <w:b/>
          <w:bCs/>
          <w:color w:val="002060"/>
          <w:lang w:val="en-IN"/>
        </w:rPr>
        <w:t>while the users interacting with the software</w:t>
      </w:r>
    </w:p>
    <w:p w:rsidR="00D74A36" w:rsidRPr="00727D5D" w:rsidRDefault="00FE306B" w:rsidP="00727D5D">
      <w:pPr>
        <w:tabs>
          <w:tab w:val="left" w:pos="3210"/>
          <w:tab w:val="left" w:pos="391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727D5D">
        <w:rPr>
          <w:b/>
          <w:bCs/>
          <w:color w:val="002060"/>
          <w:lang w:val="en-IN"/>
        </w:rPr>
        <w:tab/>
        <w:t>To be handled in the correct flow.</w:t>
      </w:r>
      <w:r w:rsidRPr="00727D5D">
        <w:rPr>
          <w:b/>
          <w:bCs/>
          <w:color w:val="002060"/>
          <w:lang w:val="en-IN"/>
        </w:rPr>
        <w:tab/>
      </w:r>
    </w:p>
    <w:p w:rsidR="00D74A36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4" style="position:absolute;left:0;text-align:left;margin-left:-33pt;margin-top:.8pt;width:153pt;height:33.75pt;z-index:251666432" fillcolor="#b6dde8 [1304]">
            <v:textbox style="mso-next-textbox:#_x0000_s1034">
              <w:txbxContent>
                <w:p w:rsidR="00FE306B" w:rsidRPr="00727D5D" w:rsidRDefault="00FE306B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Multithreading defects</w:t>
                  </w:r>
                </w:p>
              </w:txbxContent>
            </v:textbox>
          </v:rect>
        </w:pict>
      </w:r>
      <w:r>
        <w:rPr>
          <w:b/>
          <w:bCs/>
          <w:noProof/>
          <w:color w:val="002060"/>
        </w:rPr>
        <w:pict>
          <v:shape id="_x0000_s1035" type="#_x0000_t32" style="position:absolute;left:0;text-align:left;margin-left:119.25pt;margin-top:18.05pt;width:26.25pt;height:.05pt;z-index:251667456" o:connectortype="straight">
            <v:stroke endarrow="block"/>
          </v:shape>
        </w:pict>
      </w:r>
      <w:r w:rsidR="00FE306B" w:rsidRPr="00727D5D">
        <w:rPr>
          <w:b/>
          <w:bCs/>
          <w:color w:val="002060"/>
          <w:lang w:val="en-IN"/>
        </w:rPr>
        <w:tab/>
        <w:t>Executing or running multiple tasks at the time. It may lead to</w:t>
      </w:r>
    </w:p>
    <w:p w:rsidR="00FE306B" w:rsidRPr="00727D5D" w:rsidRDefault="00FE306B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727D5D">
        <w:rPr>
          <w:b/>
          <w:bCs/>
          <w:color w:val="002060"/>
          <w:lang w:val="en-IN"/>
        </w:rPr>
        <w:tab/>
      </w:r>
      <w:proofErr w:type="gramStart"/>
      <w:r w:rsidRPr="00727D5D">
        <w:rPr>
          <w:b/>
          <w:bCs/>
          <w:color w:val="002060"/>
          <w:lang w:val="en-IN"/>
        </w:rPr>
        <w:t xml:space="preserve">System </w:t>
      </w:r>
      <w:r w:rsidR="000D4A35" w:rsidRPr="00727D5D">
        <w:rPr>
          <w:b/>
          <w:bCs/>
          <w:color w:val="002060"/>
          <w:lang w:val="en-IN"/>
        </w:rPr>
        <w:t xml:space="preserve"> </w:t>
      </w:r>
      <w:r w:rsidR="008A3F0C" w:rsidRPr="00727D5D">
        <w:rPr>
          <w:b/>
          <w:bCs/>
          <w:color w:val="002060"/>
          <w:lang w:val="en-IN"/>
        </w:rPr>
        <w:t xml:space="preserve"> crash.</w:t>
      </w:r>
      <w:proofErr w:type="gramEnd"/>
    </w:p>
    <w:p w:rsidR="00FE306B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6" style="position:absolute;left:0;text-align:left;margin-left:-33pt;margin-top:19.45pt;width:153pt;height:28.5pt;z-index:251668480" fillcolor="#b6dde8 [1304]">
            <v:textbox style="mso-next-textbox:#_x0000_s1036">
              <w:txbxContent>
                <w:p w:rsidR="00226DF7" w:rsidRPr="000D4A35" w:rsidRDefault="00226DF7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0D4A35">
                    <w:rPr>
                      <w:b/>
                      <w:bCs/>
                      <w:sz w:val="28"/>
                      <w:szCs w:val="28"/>
                      <w:lang w:val="en-IN"/>
                    </w:rPr>
                    <w:t>Security Defect</w:t>
                  </w:r>
                </w:p>
              </w:txbxContent>
            </v:textbox>
          </v:rect>
        </w:pict>
      </w:r>
      <w:r>
        <w:rPr>
          <w:b/>
          <w:bCs/>
          <w:noProof/>
          <w:color w:val="002060"/>
        </w:rPr>
        <w:pict>
          <v:shape id="_x0000_s1041" type="#_x0000_t32" style="position:absolute;left:0;text-align:left;margin-left:120pt;margin-top:35.2pt;width:25.5pt;height:0;z-index:251673600" o:connectortype="straight">
            <v:stroke endarrow="block"/>
          </v:shape>
        </w:pict>
      </w:r>
      <w:r w:rsidR="00FE306B" w:rsidRPr="00727D5D">
        <w:rPr>
          <w:b/>
          <w:bCs/>
          <w:color w:val="002060"/>
          <w:lang w:val="en-IN"/>
        </w:rPr>
        <w:tab/>
      </w:r>
    </w:p>
    <w:p w:rsidR="00226DF7" w:rsidRPr="00727D5D" w:rsidRDefault="00226DF7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727D5D">
        <w:rPr>
          <w:b/>
          <w:bCs/>
          <w:color w:val="002060"/>
          <w:lang w:val="en-IN"/>
        </w:rPr>
        <w:tab/>
        <w:t xml:space="preserve">It is Weakness allowing for allowing for a potential security </w:t>
      </w:r>
      <w:proofErr w:type="gramStart"/>
      <w:r w:rsidRPr="00727D5D">
        <w:rPr>
          <w:b/>
          <w:bCs/>
          <w:color w:val="002060"/>
          <w:lang w:val="en-IN"/>
        </w:rPr>
        <w:t>attack</w:t>
      </w:r>
      <w:proofErr w:type="gramEnd"/>
    </w:p>
    <w:p w:rsidR="00226DF7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8" style="position:absolute;left:0;text-align:left;margin-left:-33pt;margin-top:18.8pt;width:153pt;height:33.75pt;z-index:251670528" fillcolor="#b6dde8 [1304]">
            <v:textbox style="mso-next-textbox:#_x0000_s1038">
              <w:txbxContent>
                <w:p w:rsidR="00226DF7" w:rsidRPr="00727D5D" w:rsidRDefault="00226DF7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Interface defects</w:t>
                  </w:r>
                </w:p>
              </w:txbxContent>
            </v:textbox>
          </v:rect>
        </w:pict>
      </w:r>
    </w:p>
    <w:p w:rsidR="000D4A35" w:rsidRPr="00727D5D" w:rsidRDefault="00AF2831" w:rsidP="00727D5D">
      <w:pPr>
        <w:tabs>
          <w:tab w:val="left" w:pos="3195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shape id="_x0000_s1043" type="#_x0000_t32" style="position:absolute;left:0;text-align:left;margin-left:123.75pt;margin-top:63.85pt;width:25.5pt;height:0;z-index:251675648" o:connectortype="straight">
            <v:stroke endarrow="block"/>
          </v:shape>
        </w:pict>
      </w:r>
      <w:r>
        <w:rPr>
          <w:b/>
          <w:bCs/>
          <w:noProof/>
          <w:color w:val="002060"/>
        </w:rPr>
        <w:pict>
          <v:shape id="_x0000_s1042" type="#_x0000_t32" style="position:absolute;left:0;text-align:left;margin-left:120pt;margin-top:12.1pt;width:25.5pt;height:0;z-index:251674624" o:connectortype="straight">
            <v:stroke endarrow="block"/>
          </v:shape>
        </w:pict>
      </w:r>
      <w:r w:rsidR="00226DF7" w:rsidRPr="00727D5D">
        <w:rPr>
          <w:b/>
          <w:bCs/>
          <w:color w:val="002060"/>
          <w:lang w:val="en-IN"/>
        </w:rPr>
        <w:tab/>
      </w:r>
      <w:r w:rsidR="000D4A35" w:rsidRPr="00727D5D">
        <w:rPr>
          <w:b/>
          <w:bCs/>
          <w:color w:val="002060"/>
          <w:lang w:val="en-IN"/>
        </w:rPr>
        <w:t>The defects</w:t>
      </w:r>
      <w:r w:rsidR="00A42C38">
        <w:rPr>
          <w:b/>
          <w:bCs/>
          <w:color w:val="002060"/>
          <w:lang w:val="en-IN"/>
        </w:rPr>
        <w:t xml:space="preserve"> in the</w:t>
      </w:r>
      <w:r w:rsidR="00A42C38" w:rsidRPr="00727D5D">
        <w:rPr>
          <w:b/>
          <w:bCs/>
          <w:color w:val="002060"/>
          <w:lang w:val="en-IN"/>
        </w:rPr>
        <w:t xml:space="preserve"> interactions</w:t>
      </w:r>
      <w:r w:rsidR="00226DF7" w:rsidRPr="00727D5D">
        <w:rPr>
          <w:b/>
          <w:bCs/>
          <w:color w:val="002060"/>
          <w:lang w:val="en-IN"/>
        </w:rPr>
        <w:t xml:space="preserve"> of </w:t>
      </w:r>
      <w:proofErr w:type="gramStart"/>
      <w:r w:rsidR="00226DF7" w:rsidRPr="00727D5D">
        <w:rPr>
          <w:b/>
          <w:bCs/>
          <w:color w:val="002060"/>
          <w:lang w:val="en-IN"/>
        </w:rPr>
        <w:t xml:space="preserve">the </w:t>
      </w:r>
      <w:r w:rsidR="00B9068B">
        <w:rPr>
          <w:b/>
          <w:bCs/>
          <w:color w:val="002060"/>
          <w:lang w:val="en-IN"/>
        </w:rPr>
        <w:t xml:space="preserve"> </w:t>
      </w:r>
      <w:r w:rsidR="00226DF7" w:rsidRPr="00727D5D">
        <w:rPr>
          <w:b/>
          <w:bCs/>
          <w:color w:val="002060"/>
          <w:lang w:val="en-IN"/>
        </w:rPr>
        <w:t>software</w:t>
      </w:r>
      <w:proofErr w:type="gramEnd"/>
      <w:r w:rsidR="00226DF7" w:rsidRPr="00727D5D">
        <w:rPr>
          <w:b/>
          <w:bCs/>
          <w:color w:val="002060"/>
          <w:lang w:val="en-IN"/>
        </w:rPr>
        <w:t xml:space="preserve"> and the users.</w:t>
      </w:r>
    </w:p>
    <w:p w:rsidR="000D4A35" w:rsidRPr="00727D5D" w:rsidRDefault="00AF2831" w:rsidP="00727D5D">
      <w:pPr>
        <w:spacing w:line="240" w:lineRule="auto"/>
        <w:jc w:val="both"/>
        <w:rPr>
          <w:color w:val="002060"/>
          <w:lang w:val="en-IN"/>
        </w:rPr>
      </w:pPr>
      <w:r w:rsidRPr="00AF2831">
        <w:rPr>
          <w:b/>
          <w:bCs/>
          <w:noProof/>
          <w:color w:val="002060"/>
        </w:rPr>
        <w:pict>
          <v:rect id="_x0000_s1037" style="position:absolute;left:0;text-align:left;margin-left:-33pt;margin-top:23.45pt;width:153pt;height:31.5pt;z-index:251669504" fillcolor="#b6dde8 [1304]">
            <v:textbox style="mso-next-textbox:#_x0000_s1037">
              <w:txbxContent>
                <w:p w:rsidR="00226DF7" w:rsidRPr="00727D5D" w:rsidRDefault="00226DF7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Extra Defects</w:t>
                  </w:r>
                </w:p>
              </w:txbxContent>
            </v:textbox>
          </v:rect>
        </w:pict>
      </w:r>
    </w:p>
    <w:p w:rsidR="00226DF7" w:rsidRPr="00727D5D" w:rsidRDefault="000D4A35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727D5D">
        <w:rPr>
          <w:color w:val="002060"/>
          <w:lang w:val="en-IN"/>
        </w:rPr>
        <w:tab/>
      </w:r>
      <w:r w:rsidRPr="00727D5D">
        <w:rPr>
          <w:b/>
          <w:bCs/>
          <w:color w:val="002060"/>
          <w:lang w:val="en-IN"/>
        </w:rPr>
        <w:t xml:space="preserve">It is usually issued from the project specification without the </w:t>
      </w:r>
    </w:p>
    <w:p w:rsidR="000D4A35" w:rsidRPr="00727D5D" w:rsidRDefault="000D4A35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 w:rsidRPr="00727D5D">
        <w:rPr>
          <w:b/>
          <w:bCs/>
          <w:color w:val="002060"/>
          <w:lang w:val="en-IN"/>
        </w:rPr>
        <w:t>`</w:t>
      </w:r>
      <w:r w:rsidRPr="00727D5D">
        <w:rPr>
          <w:b/>
          <w:bCs/>
          <w:color w:val="002060"/>
          <w:lang w:val="en-IN"/>
        </w:rPr>
        <w:tab/>
        <w:t xml:space="preserve">Knowledge in documentation, </w:t>
      </w:r>
      <w:r w:rsidR="00A42C38">
        <w:rPr>
          <w:b/>
          <w:bCs/>
          <w:color w:val="002060"/>
          <w:lang w:val="en-IN"/>
        </w:rPr>
        <w:t>it may be requested by end user</w:t>
      </w:r>
    </w:p>
    <w:p w:rsidR="000D4A35" w:rsidRPr="00727D5D" w:rsidRDefault="00AF2831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39" style="position:absolute;left:0;text-align:left;margin-left:-33pt;margin-top:14.6pt;width:153pt;height:31.5pt;z-index:251671552" fillcolor="#92cddc [1944]">
            <v:textbox style="mso-next-textbox:#_x0000_s1039">
              <w:txbxContent>
                <w:p w:rsidR="000D4A35" w:rsidRPr="00727D5D" w:rsidRDefault="000D4A35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Wrong Defects</w:t>
                  </w:r>
                </w:p>
              </w:txbxContent>
            </v:textbox>
          </v:rect>
        </w:pict>
      </w:r>
    </w:p>
    <w:p w:rsidR="000D4A35" w:rsidRPr="00727D5D" w:rsidRDefault="00AF2831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shape id="_x0000_s1044" type="#_x0000_t32" style="position:absolute;left:0;text-align:left;margin-left:120pt;margin-top:5.65pt;width:25.5pt;height:0;z-index:251676672" o:connectortype="straight">
            <v:stroke endarrow="block"/>
          </v:shape>
        </w:pict>
      </w:r>
      <w:r w:rsidR="000D4A35" w:rsidRPr="00727D5D">
        <w:rPr>
          <w:b/>
          <w:bCs/>
          <w:color w:val="002060"/>
          <w:lang w:val="en-IN"/>
        </w:rPr>
        <w:tab/>
        <w:t>It arouse due to misunderstanding with project team, client,</w:t>
      </w:r>
    </w:p>
    <w:p w:rsidR="000D4A35" w:rsidRPr="00727D5D" w:rsidRDefault="00AF2831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rect id="_x0000_s1040" style="position:absolute;left:0;text-align:left;margin-left:-33pt;margin-top:20.7pt;width:153pt;height:31.5pt;z-index:251672576" fillcolor="#92cddc [1944]">
            <v:textbox style="mso-next-textbox:#_x0000_s1040">
              <w:txbxContent>
                <w:p w:rsidR="000D4A35" w:rsidRPr="00727D5D" w:rsidRDefault="000D4A35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27D5D">
                    <w:rPr>
                      <w:b/>
                      <w:bCs/>
                      <w:sz w:val="28"/>
                      <w:szCs w:val="28"/>
                      <w:lang w:val="en-IN"/>
                    </w:rPr>
                    <w:t>Missing Defects</w:t>
                  </w:r>
                </w:p>
              </w:txbxContent>
            </v:textbox>
          </v:rect>
        </w:pict>
      </w:r>
      <w:r w:rsidR="000D4A35" w:rsidRPr="00727D5D">
        <w:rPr>
          <w:b/>
          <w:bCs/>
          <w:color w:val="002060"/>
          <w:lang w:val="en-IN"/>
        </w:rPr>
        <w:tab/>
      </w:r>
      <w:proofErr w:type="gramStart"/>
      <w:r w:rsidR="000D4A35" w:rsidRPr="00727D5D">
        <w:rPr>
          <w:b/>
          <w:bCs/>
          <w:color w:val="002060"/>
          <w:lang w:val="en-IN"/>
        </w:rPr>
        <w:t>Non clearance of project</w:t>
      </w:r>
      <w:r w:rsidR="00A42C38">
        <w:rPr>
          <w:b/>
          <w:bCs/>
          <w:color w:val="002060"/>
          <w:lang w:val="en-IN"/>
        </w:rPr>
        <w:t xml:space="preserve"> </w:t>
      </w:r>
      <w:r w:rsidR="000D4A35" w:rsidRPr="00727D5D">
        <w:rPr>
          <w:b/>
          <w:bCs/>
          <w:color w:val="002060"/>
          <w:lang w:val="en-IN"/>
        </w:rPr>
        <w:t xml:space="preserve"> </w:t>
      </w:r>
      <w:r w:rsidR="00B9068B">
        <w:rPr>
          <w:b/>
          <w:bCs/>
          <w:color w:val="002060"/>
          <w:lang w:val="en-IN"/>
        </w:rPr>
        <w:t xml:space="preserve"> </w:t>
      </w:r>
      <w:r w:rsidR="000D4A35" w:rsidRPr="00727D5D">
        <w:rPr>
          <w:b/>
          <w:bCs/>
          <w:color w:val="002060"/>
          <w:lang w:val="en-IN"/>
        </w:rPr>
        <w:t>document</w:t>
      </w:r>
      <w:r w:rsidR="00A42C38">
        <w:rPr>
          <w:b/>
          <w:bCs/>
          <w:color w:val="002060"/>
          <w:lang w:val="en-IN"/>
        </w:rPr>
        <w:t>.</w:t>
      </w:r>
      <w:proofErr w:type="gramEnd"/>
    </w:p>
    <w:p w:rsidR="000D4A35" w:rsidRPr="00727D5D" w:rsidRDefault="00AF2831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  <w:r>
        <w:rPr>
          <w:b/>
          <w:bCs/>
          <w:noProof/>
          <w:color w:val="002060"/>
        </w:rPr>
        <w:pict>
          <v:shape id="_x0000_s1045" type="#_x0000_t32" style="position:absolute;left:0;text-align:left;margin-left:120pt;margin-top:12.55pt;width:25.5pt;height:0;z-index:251677696" o:connectortype="straight">
            <v:stroke endarrow="block"/>
          </v:shape>
        </w:pict>
      </w:r>
      <w:proofErr w:type="gramStart"/>
      <w:r w:rsidR="000D4A35" w:rsidRPr="00727D5D">
        <w:rPr>
          <w:b/>
          <w:bCs/>
          <w:color w:val="002060"/>
          <w:lang w:val="en-IN"/>
        </w:rPr>
        <w:t>A</w:t>
      </w:r>
      <w:r w:rsidR="000D4A35" w:rsidRPr="00727D5D">
        <w:rPr>
          <w:b/>
          <w:bCs/>
          <w:color w:val="002060"/>
          <w:lang w:val="en-IN"/>
        </w:rPr>
        <w:tab/>
        <w:t>The</w:t>
      </w:r>
      <w:proofErr w:type="gramEnd"/>
      <w:r w:rsidR="000D4A35" w:rsidRPr="00727D5D">
        <w:rPr>
          <w:b/>
          <w:bCs/>
          <w:color w:val="002060"/>
          <w:lang w:val="en-IN"/>
        </w:rPr>
        <w:t xml:space="preserve"> </w:t>
      </w:r>
      <w:r w:rsidR="00A42C38">
        <w:rPr>
          <w:b/>
          <w:bCs/>
          <w:color w:val="002060"/>
          <w:lang w:val="en-IN"/>
        </w:rPr>
        <w:t xml:space="preserve"> </w:t>
      </w:r>
      <w:r w:rsidR="000D4A35" w:rsidRPr="00727D5D">
        <w:rPr>
          <w:b/>
          <w:bCs/>
          <w:color w:val="002060"/>
          <w:lang w:val="en-IN"/>
        </w:rPr>
        <w:t xml:space="preserve"> team has not noted the clients requirements properly.</w:t>
      </w:r>
    </w:p>
    <w:p w:rsidR="000D4A35" w:rsidRPr="00727D5D" w:rsidRDefault="000D4A35" w:rsidP="00727D5D">
      <w:pPr>
        <w:tabs>
          <w:tab w:val="left" w:pos="3180"/>
        </w:tabs>
        <w:spacing w:line="240" w:lineRule="auto"/>
        <w:jc w:val="both"/>
        <w:rPr>
          <w:b/>
          <w:bCs/>
          <w:color w:val="002060"/>
          <w:lang w:val="en-IN"/>
        </w:rPr>
      </w:pPr>
    </w:p>
    <w:sectPr w:rsidR="000D4A35" w:rsidRPr="00727D5D" w:rsidSect="00A42C38">
      <w:pgSz w:w="12240" w:h="15840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447" w:rsidRDefault="00353447" w:rsidP="00106117">
      <w:pPr>
        <w:spacing w:after="0" w:line="240" w:lineRule="auto"/>
      </w:pPr>
      <w:r>
        <w:separator/>
      </w:r>
    </w:p>
  </w:endnote>
  <w:endnote w:type="continuationSeparator" w:id="0">
    <w:p w:rsidR="00353447" w:rsidRDefault="00353447" w:rsidP="0010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447" w:rsidRDefault="00353447" w:rsidP="00106117">
      <w:pPr>
        <w:spacing w:after="0" w:line="240" w:lineRule="auto"/>
      </w:pPr>
      <w:r>
        <w:separator/>
      </w:r>
    </w:p>
  </w:footnote>
  <w:footnote w:type="continuationSeparator" w:id="0">
    <w:p w:rsidR="00353447" w:rsidRDefault="00353447" w:rsidP="00106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117"/>
    <w:rsid w:val="000D4A35"/>
    <w:rsid w:val="00106117"/>
    <w:rsid w:val="00226DF7"/>
    <w:rsid w:val="002C57A7"/>
    <w:rsid w:val="00353447"/>
    <w:rsid w:val="003711E1"/>
    <w:rsid w:val="00424414"/>
    <w:rsid w:val="00515E99"/>
    <w:rsid w:val="005D7325"/>
    <w:rsid w:val="00727D5D"/>
    <w:rsid w:val="00880129"/>
    <w:rsid w:val="008A3F0C"/>
    <w:rsid w:val="00A155D3"/>
    <w:rsid w:val="00A42C38"/>
    <w:rsid w:val="00AF2831"/>
    <w:rsid w:val="00B9068B"/>
    <w:rsid w:val="00D74A36"/>
    <w:rsid w:val="00E37DDF"/>
    <w:rsid w:val="00F80307"/>
    <w:rsid w:val="00FE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/>
    </o:shapedefaults>
    <o:shapelayout v:ext="edit">
      <o:idmap v:ext="edit" data="1"/>
      <o:rules v:ext="edit">
        <o:r id="V:Rule11" type="connector" idref="#_x0000_s1027"/>
        <o:r id="V:Rule12" type="connector" idref="#_x0000_s1031"/>
        <o:r id="V:Rule13" type="connector" idref="#_x0000_s1029"/>
        <o:r id="V:Rule14" type="connector" idref="#_x0000_s1035"/>
        <o:r id="V:Rule15" type="connector" idref="#_x0000_s1042"/>
        <o:r id="V:Rule16" type="connector" idref="#_x0000_s1041"/>
        <o:r id="V:Rule17" type="connector" idref="#_x0000_s1033"/>
        <o:r id="V:Rule18" type="connector" idref="#_x0000_s1045"/>
        <o:r id="V:Rule19" type="connector" idref="#_x0000_s1043"/>
        <o:r id="V:Rule2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117"/>
  </w:style>
  <w:style w:type="paragraph" w:styleId="Footer">
    <w:name w:val="footer"/>
    <w:basedOn w:val="Normal"/>
    <w:link w:val="FooterChar"/>
    <w:uiPriority w:val="99"/>
    <w:semiHidden/>
    <w:unhideWhenUsed/>
    <w:rsid w:val="0010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117"/>
  </w:style>
  <w:style w:type="paragraph" w:styleId="BalloonText">
    <w:name w:val="Balloon Text"/>
    <w:basedOn w:val="Normal"/>
    <w:link w:val="BalloonTextChar"/>
    <w:uiPriority w:val="99"/>
    <w:semiHidden/>
    <w:unhideWhenUsed/>
    <w:rsid w:val="005D7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2023-01-22T04:22:00Z</dcterms:created>
  <dcterms:modified xsi:type="dcterms:W3CDTF">2023-01-22T04:22:00Z</dcterms:modified>
</cp:coreProperties>
</file>