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CF" w:rsidRPr="00E32121" w:rsidRDefault="00C730CF" w:rsidP="00E32121">
      <w:pPr>
        <w:spacing w:after="84"/>
        <w:jc w:val="center"/>
        <w:outlineLvl w:val="1"/>
        <w:rPr>
          <w:rFonts w:ascii="Times New Roman" w:eastAsia="Times New Roman" w:hAnsi="Times New Roman" w:cs="Times New Roman"/>
          <w:b/>
          <w:bCs/>
          <w:color w:val="1B2331"/>
          <w:sz w:val="36"/>
          <w:szCs w:val="36"/>
        </w:rPr>
      </w:pPr>
      <w:r w:rsidRPr="00E32121">
        <w:rPr>
          <w:rFonts w:ascii="Times New Roman" w:eastAsia="Times New Roman" w:hAnsi="Times New Roman" w:cs="Times New Roman"/>
          <w:b/>
          <w:bCs/>
          <w:color w:val="1B2331"/>
          <w:sz w:val="36"/>
          <w:szCs w:val="36"/>
        </w:rPr>
        <w:t>Test Environment Management Tools</w:t>
      </w:r>
    </w:p>
    <w:p w:rsidR="00C730CF" w:rsidRPr="00E32121" w:rsidRDefault="00C730CF" w:rsidP="00E32121">
      <w:pPr>
        <w:spacing w:after="84"/>
        <w:jc w:val="both"/>
        <w:outlineLvl w:val="1"/>
        <w:rPr>
          <w:rFonts w:ascii="Times New Roman" w:eastAsia="Times New Roman" w:hAnsi="Times New Roman" w:cs="Times New Roman"/>
          <w:b/>
          <w:bCs/>
          <w:color w:val="1B2331"/>
          <w:sz w:val="24"/>
          <w:szCs w:val="24"/>
        </w:rPr>
      </w:pPr>
    </w:p>
    <w:p w:rsidR="00C730CF" w:rsidRPr="00E32121" w:rsidRDefault="00C730CF" w:rsidP="00E32121">
      <w:pPr>
        <w:spacing w:after="288"/>
        <w:jc w:val="both"/>
        <w:outlineLvl w:val="2"/>
        <w:rPr>
          <w:rFonts w:ascii="Times New Roman" w:eastAsia="Times New Roman" w:hAnsi="Times New Roman" w:cs="Times New Roman"/>
          <w:b/>
          <w:bCs/>
          <w:color w:val="1B2331"/>
          <w:sz w:val="28"/>
          <w:szCs w:val="28"/>
        </w:rPr>
      </w:pPr>
      <w:r w:rsidRPr="00E32121">
        <w:rPr>
          <w:rFonts w:ascii="Times New Roman" w:eastAsia="Times New Roman" w:hAnsi="Times New Roman" w:cs="Times New Roman"/>
          <w:b/>
          <w:bCs/>
          <w:color w:val="1B2331"/>
          <w:sz w:val="28"/>
          <w:szCs w:val="28"/>
        </w:rPr>
        <w:t>Apwide Golive</w:t>
      </w:r>
    </w:p>
    <w:p w:rsid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Apwide Golive is a test environment management hub that works in Jira. This tool is an add-on that allows organizations to increase the visibility of their test environments and perform scheduling and orchestration of environments. It comes with a REST API that allows users to integrate it with their already existing tool chain.</w:t>
      </w:r>
    </w:p>
    <w:p w:rsid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Pros: Great integration with Jira and most CI/CD tools using its REST API.</w:t>
      </w:r>
    </w:p>
    <w:p w:rsidR="00C730CF" w:rsidRP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Cons: Apwide Golive is a Jira add-on, so you must use Jira. Also, there is no free tier.</w:t>
      </w:r>
    </w:p>
    <w:p w:rsidR="00C730CF" w:rsidRPr="00E32121" w:rsidRDefault="00C730CF" w:rsidP="00E32121">
      <w:pPr>
        <w:spacing w:after="288"/>
        <w:jc w:val="both"/>
        <w:outlineLvl w:val="2"/>
        <w:rPr>
          <w:rFonts w:ascii="Times New Roman" w:eastAsia="Times New Roman" w:hAnsi="Times New Roman" w:cs="Times New Roman"/>
          <w:b/>
          <w:bCs/>
          <w:color w:val="1B2331"/>
          <w:sz w:val="28"/>
          <w:szCs w:val="28"/>
        </w:rPr>
      </w:pPr>
      <w:r w:rsidRPr="00E32121">
        <w:rPr>
          <w:rFonts w:ascii="Times New Roman" w:eastAsia="Times New Roman" w:hAnsi="Times New Roman" w:cs="Times New Roman"/>
          <w:b/>
          <w:bCs/>
          <w:color w:val="1B2331"/>
          <w:sz w:val="28"/>
          <w:szCs w:val="28"/>
        </w:rPr>
        <w:t>Omnium Lite</w:t>
      </w:r>
    </w:p>
    <w:p w:rsidR="00367A80" w:rsidRP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Omnium Lite describes itself as a test environment management DevSecOps toolset. With the help of this tool, organizations can automate booking, scheduling, and requesting IT environments for development, production, and testing needs.</w:t>
      </w:r>
      <w:r w:rsid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 xml:space="preserve"> </w:t>
      </w:r>
      <w:proofErr w:type="gramStart"/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Omnium Lite offers monitoring and tracing.</w:t>
      </w:r>
      <w:proofErr w:type="gramEnd"/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 xml:space="preserve"> Users have real-time visibility into their environments and a calendar view of booked environments.</w:t>
      </w:r>
    </w:p>
    <w:p w:rsid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Pros: Automatic integrations out of the box, strong security capabilities, and real-time visibility.</w:t>
      </w:r>
      <w:r w:rsidR="00367A80"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 xml:space="preserve">                                                                                                                                        Cons: A free trial is offered, but there’s no free version.</w:t>
      </w:r>
    </w:p>
    <w:p w:rsidR="00C730CF" w:rsidRP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b/>
          <w:bCs/>
          <w:color w:val="1B2331"/>
          <w:sz w:val="28"/>
          <w:szCs w:val="28"/>
        </w:rPr>
        <w:t>Service Now Test Management</w:t>
      </w:r>
    </w:p>
    <w:p w:rsid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Service Now Test Management is an application by ServiceNow that allows users to manage </w:t>
      </w:r>
      <w:hyperlink r:id="rId4" w:history="1">
        <w:r w:rsidRPr="00E32121">
          <w:rPr>
            <w:rFonts w:ascii="Times New Roman" w:eastAsia="Times New Roman" w:hAnsi="Times New Roman" w:cs="Times New Roman"/>
            <w:sz w:val="24"/>
            <w:szCs w:val="24"/>
          </w:rPr>
          <w:t>manual testing</w:t>
        </w:r>
      </w:hyperlink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 sessions. It offers the possibility of requesting and booking test environments with the help of Orchestration, another application by ServiceNow.</w:t>
      </w:r>
    </w:p>
    <w:p w:rsid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Pros: It offers integrations with Jira and Microsoft Azure DevOps.</w:t>
      </w:r>
    </w:p>
    <w:p w:rsidR="00C730CF" w:rsidRPr="00E32121" w:rsidRDefault="00C730CF" w:rsidP="00E32121">
      <w:pPr>
        <w:spacing w:after="449"/>
        <w:jc w:val="both"/>
        <w:rPr>
          <w:rFonts w:ascii="Times New Roman" w:eastAsia="Times New Roman" w:hAnsi="Times New Roman" w:cs="Times New Roman"/>
          <w:color w:val="1B2331"/>
          <w:sz w:val="24"/>
          <w:szCs w:val="24"/>
        </w:rPr>
      </w:pPr>
      <w:r w:rsidRPr="00E32121">
        <w:rPr>
          <w:rFonts w:ascii="Times New Roman" w:eastAsia="Times New Roman" w:hAnsi="Times New Roman" w:cs="Times New Roman"/>
          <w:color w:val="1B2331"/>
          <w:sz w:val="24"/>
          <w:szCs w:val="24"/>
        </w:rPr>
        <w:t>Cons: It mainly targets manual testing.</w:t>
      </w:r>
    </w:p>
    <w:sectPr w:rsidR="00C730CF" w:rsidRPr="00E32121" w:rsidSect="00BF5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0CF"/>
    <w:rsid w:val="00367A80"/>
    <w:rsid w:val="00483E90"/>
    <w:rsid w:val="00AF6331"/>
    <w:rsid w:val="00B2028D"/>
    <w:rsid w:val="00BF5611"/>
    <w:rsid w:val="00C730CF"/>
    <w:rsid w:val="00CF7075"/>
    <w:rsid w:val="00E32121"/>
    <w:rsid w:val="00E8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1"/>
  </w:style>
  <w:style w:type="paragraph" w:styleId="Heading2">
    <w:name w:val="heading 2"/>
    <w:basedOn w:val="Normal"/>
    <w:link w:val="Heading2Char"/>
    <w:uiPriority w:val="9"/>
    <w:qFormat/>
    <w:rsid w:val="00C73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0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0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stim.io/blog/exploratory-tes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2023-01-22T04:37:00Z</dcterms:created>
  <dcterms:modified xsi:type="dcterms:W3CDTF">2023-01-22T04:37:00Z</dcterms:modified>
</cp:coreProperties>
</file>