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6298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ab/>
      </w:r>
      <w:r w:rsidRPr="000C7859">
        <w:rPr>
          <w:rFonts w:ascii="Times New Roman" w:hAnsi="Times New Roman" w:cs="Times New Roman"/>
          <w:b/>
          <w:bCs/>
          <w:sz w:val="28"/>
          <w:szCs w:val="28"/>
        </w:rPr>
        <w:t>Practical No. 10</w:t>
      </w:r>
    </w:p>
    <w:p w14:paraId="048031C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Aim: Implementing Advanced Visualization Techniques and Customizations.</w:t>
      </w:r>
    </w:p>
    <w:p w14:paraId="45021028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A) Slope Chart and Lollipop Chart in Tableau</w:t>
      </w:r>
    </w:p>
    <w:p w14:paraId="7B32B43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A. Slope Chart — Steps</w:t>
      </w:r>
    </w:p>
    <w:p w14:paraId="633841C0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Open Tableau and connect to Sample Superstore.</w:t>
      </w:r>
    </w:p>
    <w:p w14:paraId="003F3D31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Category to Rows.</w:t>
      </w:r>
    </w:p>
    <w:p w14:paraId="151B3D7F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Sales to Columns.</w:t>
      </w:r>
    </w:p>
    <w:p w14:paraId="5112E98F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Order Date to Columns and select Year.</w:t>
      </w:r>
    </w:p>
    <w:p w14:paraId="5D96F28A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Select Line from Marks.</w:t>
      </w:r>
    </w:p>
    <w:p w14:paraId="02E37127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Year to Path.</w:t>
      </w:r>
    </w:p>
    <w:p w14:paraId="6A78908D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Add Category to Label.</w:t>
      </w:r>
    </w:p>
    <w:p w14:paraId="2E4E5196" w14:textId="77777777" w:rsidR="000C7859" w:rsidRPr="000C7859" w:rsidRDefault="000C7859" w:rsidP="000C7859">
      <w:pPr>
        <w:numPr>
          <w:ilvl w:val="0"/>
          <w:numId w:val="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 xml:space="preserve">Select two years and format </w:t>
      </w:r>
      <w:proofErr w:type="spellStart"/>
      <w:r w:rsidRPr="000C7859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C7859">
        <w:rPr>
          <w:rFonts w:ascii="Times New Roman" w:hAnsi="Times New Roman" w:cs="Times New Roman"/>
          <w:sz w:val="28"/>
          <w:szCs w:val="28"/>
        </w:rPr>
        <w:t xml:space="preserve"> and labels.</w:t>
      </w:r>
    </w:p>
    <w:p w14:paraId="0D9CA23D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B. Lollipop Chart — Steps</w:t>
      </w:r>
    </w:p>
    <w:p w14:paraId="4D08C138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Open Tableau and connect to Lollipop Dataset.xlsx.</w:t>
      </w:r>
    </w:p>
    <w:p w14:paraId="63E970FC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Category to Rows.</w:t>
      </w:r>
    </w:p>
    <w:p w14:paraId="0DA0661E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Sales to Columns.</w:t>
      </w:r>
    </w:p>
    <w:p w14:paraId="5D7A35F5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Tableau creates a bar chart.</w:t>
      </w:r>
    </w:p>
    <w:p w14:paraId="3474E686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Sales to Columns again.</w:t>
      </w:r>
    </w:p>
    <w:p w14:paraId="03BC7973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Right-click the second Sales pill and select Dual Axis.</w:t>
      </w:r>
    </w:p>
    <w:p w14:paraId="708BF14A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On the first Marks card, select Bar.</w:t>
      </w:r>
    </w:p>
    <w:p w14:paraId="43B48CC8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Reduce the bar size to make it thin.</w:t>
      </w:r>
    </w:p>
    <w:p w14:paraId="0089B9E3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On the second Marks card, select Circle.</w:t>
      </w:r>
    </w:p>
    <w:p w14:paraId="3EACFC27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Increase the circle size.</w:t>
      </w:r>
    </w:p>
    <w:p w14:paraId="0D5230F9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Right-click the axis and select Synchronize Axis.</w:t>
      </w:r>
    </w:p>
    <w:p w14:paraId="252D865E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Right-click the second axis and select Hide Header.</w:t>
      </w:r>
    </w:p>
    <w:p w14:paraId="5E8889AE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lastRenderedPageBreak/>
        <w:t>Drag Sales to Label on the Circle Marks card.</w:t>
      </w:r>
    </w:p>
    <w:p w14:paraId="3716C7A1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Turn on Show Mark Labels.</w:t>
      </w:r>
    </w:p>
    <w:p w14:paraId="7FF54925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Sort Category by Sales in descending order.</w:t>
      </w:r>
    </w:p>
    <w:p w14:paraId="00041299" w14:textId="77777777" w:rsidR="000C7859" w:rsidRPr="000C7859" w:rsidRDefault="000C7859" w:rsidP="000C7859">
      <w:pPr>
        <w:numPr>
          <w:ilvl w:val="0"/>
          <w:numId w:val="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Format the title as “Sales by Category – Lollipop Chart”.</w:t>
      </w:r>
    </w:p>
    <w:p w14:paraId="374A1854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C) Waterfall Chart in Tableau</w:t>
      </w:r>
    </w:p>
    <w:p w14:paraId="30941075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Open Tableau and connect to Sample Superstore dataset.</w:t>
      </w:r>
    </w:p>
    <w:p w14:paraId="3B4813D9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Category to Columns.</w:t>
      </w:r>
    </w:p>
    <w:p w14:paraId="572E4046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Sales to Rows.</w:t>
      </w:r>
    </w:p>
    <w:p w14:paraId="2464B278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In Marks, select Gantt Bar.</w:t>
      </w:r>
    </w:p>
    <w:p w14:paraId="461F74CB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Right-click Sales and select Quick Table Calculation → Running Total.</w:t>
      </w:r>
    </w:p>
    <w:p w14:paraId="3FD0695C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calculated field: SUM([Sales])</w:t>
      </w:r>
    </w:p>
    <w:p w14:paraId="3966D18D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this calculated field to Size on the Marks card.</w:t>
      </w:r>
    </w:p>
    <w:p w14:paraId="3881F3FA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 xml:space="preserve">Adjust the size and </w:t>
      </w:r>
      <w:proofErr w:type="spellStart"/>
      <w:r w:rsidRPr="000C785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C7859">
        <w:rPr>
          <w:rFonts w:ascii="Times New Roman" w:hAnsi="Times New Roman" w:cs="Times New Roman"/>
          <w:sz w:val="28"/>
          <w:szCs w:val="28"/>
        </w:rPr>
        <w:t xml:space="preserve"> of the bars.</w:t>
      </w:r>
    </w:p>
    <w:p w14:paraId="6C798AEB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Add Sales to Label.</w:t>
      </w:r>
    </w:p>
    <w:p w14:paraId="0DD3560E" w14:textId="77777777" w:rsidR="000C7859" w:rsidRPr="000C7859" w:rsidRDefault="000C7859" w:rsidP="000C7859">
      <w:pPr>
        <w:numPr>
          <w:ilvl w:val="0"/>
          <w:numId w:val="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Format the chart and add the title “Sales Waterfall Chart”.</w:t>
      </w:r>
    </w:p>
    <w:p w14:paraId="7F991426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D) Sheet Swapping for Dynamic Dashboards</w:t>
      </w:r>
    </w:p>
    <w:p w14:paraId="2EA6F76F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two worksheets, e.g., Lollipop Chart and Waterfall Chart.</w:t>
      </w:r>
    </w:p>
    <w:p w14:paraId="566F1A17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Apply this as a filter on both worksheets.</w:t>
      </w:r>
    </w:p>
    <w:p w14:paraId="7F48CA1B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Dashboard and add both worksheets.</w:t>
      </w:r>
    </w:p>
    <w:p w14:paraId="267E6146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Use Floating layout and place the sheets in the same position.</w:t>
      </w:r>
    </w:p>
    <w:p w14:paraId="596690D2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parameter named Select Chart.</w:t>
      </w:r>
    </w:p>
    <w:p w14:paraId="4ECEB2B0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Add values: Sales, Profit.</w:t>
      </w:r>
    </w:p>
    <w:p w14:paraId="6AA9E114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calculated field:</w:t>
      </w:r>
    </w:p>
    <w:p w14:paraId="122C9FA0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IF [Select Chart] = "Sales" THEN "Sales"</w:t>
      </w:r>
    </w:p>
    <w:p w14:paraId="54F46B0E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ELSE "Profit"</w:t>
      </w:r>
    </w:p>
    <w:p w14:paraId="3FBBDF30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END</w:t>
      </w:r>
    </w:p>
    <w:p w14:paraId="256E0BE1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lastRenderedPageBreak/>
        <w:t>Select the required value from the parameter.</w:t>
      </w:r>
    </w:p>
    <w:p w14:paraId="09CA8F9B" w14:textId="77777777" w:rsidR="000C7859" w:rsidRPr="000C7859" w:rsidRDefault="000C7859" w:rsidP="000C7859">
      <w:pPr>
        <w:numPr>
          <w:ilvl w:val="0"/>
          <w:numId w:val="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When the parameter changes, the corresponding sheet is displayed.</w:t>
      </w:r>
    </w:p>
    <w:p w14:paraId="3AF3F11F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pict w14:anchorId="6A13E9FF">
          <v:rect id="_x0000_i1043" style="width:0;height:1.5pt" o:hralign="center" o:hrstd="t" o:hr="t" fillcolor="#a0a0a0" stroked="f"/>
        </w:pict>
      </w:r>
    </w:p>
    <w:p w14:paraId="3B75F480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Practical No. 11</w:t>
      </w:r>
    </w:p>
    <w:p w14:paraId="37319BD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 xml:space="preserve">Aim: Customer Segmentation &amp; </w:t>
      </w:r>
      <w:proofErr w:type="spellStart"/>
      <w:r w:rsidRPr="000C7859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0C7859">
        <w:rPr>
          <w:rFonts w:ascii="Times New Roman" w:hAnsi="Times New Roman" w:cs="Times New Roman"/>
          <w:b/>
          <w:bCs/>
          <w:sz w:val="28"/>
          <w:szCs w:val="28"/>
        </w:rPr>
        <w:t xml:space="preserve"> Analysis.</w:t>
      </w:r>
    </w:p>
    <w:p w14:paraId="0534F3BC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A) Identify Customer Segments Based on Purchasing Patterns</w:t>
      </w:r>
    </w:p>
    <w:p w14:paraId="5B77183C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Key Tasks:</w:t>
      </w:r>
    </w:p>
    <w:p w14:paraId="02E9A4B2" w14:textId="77777777" w:rsidR="000C7859" w:rsidRPr="000C7859" w:rsidRDefault="000C7859" w:rsidP="000C7859">
      <w:pPr>
        <w:numPr>
          <w:ilvl w:val="0"/>
          <w:numId w:val="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Use clustering.</w:t>
      </w:r>
    </w:p>
    <w:p w14:paraId="585FED8C" w14:textId="77777777" w:rsidR="000C7859" w:rsidRPr="000C7859" w:rsidRDefault="000C7859" w:rsidP="000C7859">
      <w:pPr>
        <w:numPr>
          <w:ilvl w:val="0"/>
          <w:numId w:val="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Analyse frequency and monetary value.</w:t>
      </w:r>
    </w:p>
    <w:p w14:paraId="7328E621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1: Connect Dataset</w:t>
      </w:r>
    </w:p>
    <w:p w14:paraId="031181C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2: Create Scatter Plot</w:t>
      </w:r>
    </w:p>
    <w:p w14:paraId="51AC06C2" w14:textId="77777777" w:rsidR="000C7859" w:rsidRPr="000C7859" w:rsidRDefault="000C7859" w:rsidP="000C7859">
      <w:pPr>
        <w:numPr>
          <w:ilvl w:val="0"/>
          <w:numId w:val="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Number of Orders to Columns.</w:t>
      </w:r>
    </w:p>
    <w:p w14:paraId="4F8C100D" w14:textId="77777777" w:rsidR="000C7859" w:rsidRPr="000C7859" w:rsidRDefault="000C7859" w:rsidP="000C7859">
      <w:pPr>
        <w:numPr>
          <w:ilvl w:val="0"/>
          <w:numId w:val="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Total Sales to Rows.</w:t>
      </w:r>
    </w:p>
    <w:p w14:paraId="4B50AFD1" w14:textId="77777777" w:rsidR="000C7859" w:rsidRPr="000C7859" w:rsidRDefault="000C7859" w:rsidP="000C7859">
      <w:pPr>
        <w:numPr>
          <w:ilvl w:val="0"/>
          <w:numId w:val="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Customer ID to Detail.</w:t>
      </w:r>
    </w:p>
    <w:p w14:paraId="7175D0BF" w14:textId="77777777" w:rsidR="000C7859" w:rsidRPr="000C7859" w:rsidRDefault="000C7859" w:rsidP="000C7859">
      <w:pPr>
        <w:numPr>
          <w:ilvl w:val="0"/>
          <w:numId w:val="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Customer Name to Label.</w:t>
      </w:r>
    </w:p>
    <w:p w14:paraId="4FD617D6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3: Apply Clustering</w:t>
      </w:r>
    </w:p>
    <w:p w14:paraId="635D4EAC" w14:textId="77777777" w:rsidR="000C7859" w:rsidRPr="000C7859" w:rsidRDefault="000C7859" w:rsidP="000C7859">
      <w:pPr>
        <w:numPr>
          <w:ilvl w:val="0"/>
          <w:numId w:val="7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the Analytics pane.</w:t>
      </w:r>
    </w:p>
    <w:p w14:paraId="0DA005D6" w14:textId="77777777" w:rsidR="000C7859" w:rsidRPr="000C7859" w:rsidRDefault="000C7859" w:rsidP="000C7859">
      <w:pPr>
        <w:numPr>
          <w:ilvl w:val="0"/>
          <w:numId w:val="7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Find Cluster and drag Cluster onto the Scatter Plot.</w:t>
      </w:r>
    </w:p>
    <w:p w14:paraId="4F0CA50E" w14:textId="77777777" w:rsidR="000C7859" w:rsidRPr="000C7859" w:rsidRDefault="000C7859" w:rsidP="000C7859">
      <w:pPr>
        <w:numPr>
          <w:ilvl w:val="0"/>
          <w:numId w:val="7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In the Cluster dialog box, set Number of Clusters.</w:t>
      </w:r>
    </w:p>
    <w:p w14:paraId="3324DA69" w14:textId="77777777" w:rsidR="000C7859" w:rsidRPr="000C7859" w:rsidRDefault="000C7859" w:rsidP="000C7859">
      <w:pPr>
        <w:numPr>
          <w:ilvl w:val="0"/>
          <w:numId w:val="7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OK.</w:t>
      </w:r>
    </w:p>
    <w:p w14:paraId="27DBBD32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 xml:space="preserve">Step 4: Display Cluster </w:t>
      </w:r>
      <w:proofErr w:type="spellStart"/>
      <w:r w:rsidRPr="000C7859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</w:p>
    <w:p w14:paraId="33F5F2D8" w14:textId="77777777" w:rsidR="000C7859" w:rsidRPr="000C7859" w:rsidRDefault="000C7859" w:rsidP="000C7859">
      <w:pPr>
        <w:numPr>
          <w:ilvl w:val="0"/>
          <w:numId w:val="8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 xml:space="preserve">Drag Cluster to </w:t>
      </w:r>
      <w:proofErr w:type="spellStart"/>
      <w:r w:rsidRPr="000C785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C7859">
        <w:rPr>
          <w:rFonts w:ascii="Times New Roman" w:hAnsi="Times New Roman" w:cs="Times New Roman"/>
          <w:sz w:val="28"/>
          <w:szCs w:val="28"/>
        </w:rPr>
        <w:t xml:space="preserve"> on the Marks card.</w:t>
      </w:r>
    </w:p>
    <w:p w14:paraId="7D720D79" w14:textId="77777777" w:rsidR="000C7859" w:rsidRPr="000C7859" w:rsidRDefault="000C7859" w:rsidP="000C7859">
      <w:pPr>
        <w:numPr>
          <w:ilvl w:val="0"/>
          <w:numId w:val="8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Keep Customer Name on Label to identify the points.</w:t>
      </w:r>
    </w:p>
    <w:p w14:paraId="1B7BE654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5: Format the Chart (Optional)</w:t>
      </w:r>
    </w:p>
    <w:p w14:paraId="7B3FD24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Change the title to “Customer Segmentation Based on Purchasing Patterns”.</w:t>
      </w:r>
    </w:p>
    <w:p w14:paraId="5A7386C6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B) Analyse Frequency, Recency and Monetary Value</w:t>
      </w:r>
    </w:p>
    <w:p w14:paraId="1D0639C4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1: Connect the Dataset</w:t>
      </w:r>
    </w:p>
    <w:p w14:paraId="12E2D3E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2: Calculate Recency</w:t>
      </w:r>
    </w:p>
    <w:p w14:paraId="22E7BACE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calculated field. Right-click Data Pane → Create Calculated Field.</w:t>
      </w:r>
    </w:p>
    <w:p w14:paraId="2EF636AC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Name: Recency</w:t>
      </w:r>
    </w:p>
    <w:p w14:paraId="369C230D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Formula:</w:t>
      </w:r>
    </w:p>
    <w:p w14:paraId="1EF976E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C7859">
        <w:rPr>
          <w:rFonts w:ascii="Times New Roman" w:hAnsi="Times New Roman" w:cs="Times New Roman"/>
          <w:sz w:val="28"/>
          <w:szCs w:val="28"/>
        </w:rPr>
        <w:t>DATEDIFF(</w:t>
      </w:r>
      <w:proofErr w:type="gramEnd"/>
      <w:r w:rsidRPr="000C7859">
        <w:rPr>
          <w:rFonts w:ascii="Times New Roman" w:hAnsi="Times New Roman" w:cs="Times New Roman"/>
          <w:sz w:val="28"/>
          <w:szCs w:val="28"/>
        </w:rPr>
        <w:t xml:space="preserve">'day', </w:t>
      </w:r>
      <w:proofErr w:type="gramStart"/>
      <w:r w:rsidRPr="000C7859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0C7859">
        <w:rPr>
          <w:rFonts w:ascii="Times New Roman" w:hAnsi="Times New Roman" w:cs="Times New Roman"/>
          <w:sz w:val="28"/>
          <w:szCs w:val="28"/>
        </w:rPr>
        <w:t xml:space="preserve">[Order Date]), </w:t>
      </w:r>
      <w:proofErr w:type="gramStart"/>
      <w:r w:rsidRPr="000C7859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0C7859">
        <w:rPr>
          <w:rFonts w:ascii="Times New Roman" w:hAnsi="Times New Roman" w:cs="Times New Roman"/>
          <w:sz w:val="28"/>
          <w:szCs w:val="28"/>
        </w:rPr>
        <w:t>'2025-12-31'))</w:t>
      </w:r>
    </w:p>
    <w:p w14:paraId="635332D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OK.</w:t>
      </w:r>
    </w:p>
    <w:p w14:paraId="09D2416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3: Create Another Calculated Field</w:t>
      </w:r>
    </w:p>
    <w:p w14:paraId="62245B2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Name: Frequency</w:t>
      </w:r>
    </w:p>
    <w:p w14:paraId="27C979E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Formula:</w:t>
      </w:r>
    </w:p>
    <w:p w14:paraId="77565620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0C7859">
        <w:rPr>
          <w:rFonts w:ascii="Times New Roman" w:hAnsi="Times New Roman" w:cs="Times New Roman"/>
          <w:sz w:val="28"/>
          <w:szCs w:val="28"/>
        </w:rPr>
        <w:t>COUNTD(</w:t>
      </w:r>
      <w:proofErr w:type="gramEnd"/>
      <w:r w:rsidRPr="000C7859">
        <w:rPr>
          <w:rFonts w:ascii="Times New Roman" w:hAnsi="Times New Roman" w:cs="Times New Roman"/>
          <w:sz w:val="28"/>
          <w:szCs w:val="28"/>
        </w:rPr>
        <w:t>[Order ID])</w:t>
      </w:r>
    </w:p>
    <w:p w14:paraId="46330734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OK.</w:t>
      </w:r>
    </w:p>
    <w:p w14:paraId="2EA8403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4: Calculate Monetary Value</w:t>
      </w:r>
    </w:p>
    <w:p w14:paraId="07B44E28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calculated field.</w:t>
      </w:r>
    </w:p>
    <w:p w14:paraId="2B2715A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Name: Monetary Value</w:t>
      </w:r>
    </w:p>
    <w:p w14:paraId="15762EDD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Formula:</w:t>
      </w:r>
    </w:p>
    <w:p w14:paraId="71F0988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SUM([Sales])</w:t>
      </w:r>
    </w:p>
    <w:p w14:paraId="3618F88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OK.</w:t>
      </w:r>
    </w:p>
    <w:p w14:paraId="7703C3A2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5: Create the RFM Table</w:t>
      </w:r>
    </w:p>
    <w:p w14:paraId="66752791" w14:textId="77777777" w:rsidR="000C7859" w:rsidRPr="000C7859" w:rsidRDefault="000C7859" w:rsidP="000C7859">
      <w:pPr>
        <w:numPr>
          <w:ilvl w:val="0"/>
          <w:numId w:val="9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new worksheet.</w:t>
      </w:r>
    </w:p>
    <w:p w14:paraId="377BE07C" w14:textId="77777777" w:rsidR="000C7859" w:rsidRPr="000C7859" w:rsidRDefault="000C7859" w:rsidP="000C7859">
      <w:pPr>
        <w:numPr>
          <w:ilvl w:val="0"/>
          <w:numId w:val="9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Customer Name → Rows.</w:t>
      </w:r>
    </w:p>
    <w:p w14:paraId="265FC3B9" w14:textId="77777777" w:rsidR="000C7859" w:rsidRPr="000C7859" w:rsidRDefault="000C7859" w:rsidP="000C7859">
      <w:pPr>
        <w:numPr>
          <w:ilvl w:val="0"/>
          <w:numId w:val="9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Recency → Text.</w:t>
      </w:r>
    </w:p>
    <w:p w14:paraId="42E45F68" w14:textId="77777777" w:rsidR="000C7859" w:rsidRPr="000C7859" w:rsidRDefault="000C7859" w:rsidP="000C7859">
      <w:pPr>
        <w:numPr>
          <w:ilvl w:val="0"/>
          <w:numId w:val="9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Frequency → Text.</w:t>
      </w:r>
    </w:p>
    <w:p w14:paraId="4E2CF265" w14:textId="77777777" w:rsidR="000C7859" w:rsidRPr="000C7859" w:rsidRDefault="000C7859" w:rsidP="000C7859">
      <w:pPr>
        <w:numPr>
          <w:ilvl w:val="0"/>
          <w:numId w:val="9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Monetary Value → Text.</w:t>
      </w:r>
    </w:p>
    <w:p w14:paraId="2D5BEFD3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pict w14:anchorId="1904C54A">
          <v:rect id="_x0000_i1044" style="width:0;height:1.5pt" o:hralign="center" o:hrstd="t" o:hr="t" fillcolor="#a0a0a0" stroked="f"/>
        </w:pict>
      </w:r>
    </w:p>
    <w:p w14:paraId="3B0C310B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Practical No. 12</w:t>
      </w:r>
    </w:p>
    <w:p w14:paraId="5DC24019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 Sales Forecasting Trend Analysis.</w:t>
      </w:r>
    </w:p>
    <w:p w14:paraId="0021D56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A) Build Time-Series Charts</w:t>
      </w:r>
    </w:p>
    <w:p w14:paraId="2D048D7C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1: Create a Time-Series Chart</w:t>
      </w:r>
    </w:p>
    <w:p w14:paraId="22B4A950" w14:textId="77777777" w:rsidR="000C7859" w:rsidRPr="000C7859" w:rsidRDefault="000C7859" w:rsidP="000C7859">
      <w:pPr>
        <w:numPr>
          <w:ilvl w:val="0"/>
          <w:numId w:val="10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an Excel file named Sales Forecasting.xlsx.</w:t>
      </w:r>
    </w:p>
    <w:p w14:paraId="07D02D12" w14:textId="77777777" w:rsidR="000C7859" w:rsidRPr="000C7859" w:rsidRDefault="000C7859" w:rsidP="000C7859">
      <w:pPr>
        <w:numPr>
          <w:ilvl w:val="0"/>
          <w:numId w:val="10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Connect Dataset to Tableau.</w:t>
      </w:r>
    </w:p>
    <w:p w14:paraId="585DB832" w14:textId="77777777" w:rsidR="000C7859" w:rsidRPr="000C7859" w:rsidRDefault="000C7859" w:rsidP="000C7859">
      <w:pPr>
        <w:numPr>
          <w:ilvl w:val="0"/>
          <w:numId w:val="10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Create a Time-Series Chart.</w:t>
      </w:r>
    </w:p>
    <w:p w14:paraId="1E7039E5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2: Add Month</w:t>
      </w:r>
    </w:p>
    <w:p w14:paraId="5269D6F7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Month → Columns.</w:t>
      </w:r>
    </w:p>
    <w:p w14:paraId="4168943A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Right-click Month → Change Date Type → Date.</w:t>
      </w:r>
    </w:p>
    <w:p w14:paraId="640B4E62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3: Select Month</w:t>
      </w:r>
    </w:p>
    <w:p w14:paraId="20CAF339" w14:textId="77777777" w:rsidR="000C7859" w:rsidRPr="000C7859" w:rsidRDefault="000C7859" w:rsidP="000C7859">
      <w:pPr>
        <w:numPr>
          <w:ilvl w:val="0"/>
          <w:numId w:val="1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the drop-down arrow on Month in the Columns shelf and select MONTH (Month).</w:t>
      </w:r>
    </w:p>
    <w:p w14:paraId="24E1A195" w14:textId="77777777" w:rsidR="000C7859" w:rsidRPr="000C7859" w:rsidRDefault="000C7859" w:rsidP="000C7859">
      <w:pPr>
        <w:numPr>
          <w:ilvl w:val="0"/>
          <w:numId w:val="11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Choose the Continuous date option.</w:t>
      </w:r>
    </w:p>
    <w:p w14:paraId="7F009CBA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Step 4: Add Sales</w:t>
      </w:r>
    </w:p>
    <w:p w14:paraId="55899656" w14:textId="77777777" w:rsidR="000C7859" w:rsidRPr="000C7859" w:rsidRDefault="000C7859" w:rsidP="000C7859">
      <w:pPr>
        <w:numPr>
          <w:ilvl w:val="0"/>
          <w:numId w:val="1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Sales → Rows.</w:t>
      </w:r>
    </w:p>
    <w:p w14:paraId="1A594A5F" w14:textId="77777777" w:rsidR="000C7859" w:rsidRPr="000C7859" w:rsidRDefault="000C7859" w:rsidP="000C7859">
      <w:pPr>
        <w:numPr>
          <w:ilvl w:val="0"/>
          <w:numId w:val="12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Select Line on the Marks card.</w:t>
      </w:r>
    </w:p>
    <w:p w14:paraId="6E86CBEA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B) Add a Trend Line</w:t>
      </w:r>
    </w:p>
    <w:p w14:paraId="4449D30F" w14:textId="77777777" w:rsidR="000C7859" w:rsidRPr="000C7859" w:rsidRDefault="000C7859" w:rsidP="000C7859">
      <w:pPr>
        <w:numPr>
          <w:ilvl w:val="0"/>
          <w:numId w:val="1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the Analytics tab.</w:t>
      </w:r>
    </w:p>
    <w:p w14:paraId="5F32B473" w14:textId="77777777" w:rsidR="000C7859" w:rsidRPr="000C7859" w:rsidRDefault="000C7859" w:rsidP="000C7859">
      <w:pPr>
        <w:numPr>
          <w:ilvl w:val="0"/>
          <w:numId w:val="1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Trend Line onto the chart.</w:t>
      </w:r>
    </w:p>
    <w:p w14:paraId="37417CFD" w14:textId="77777777" w:rsidR="000C7859" w:rsidRPr="000C7859" w:rsidRDefault="000C7859" w:rsidP="000C7859">
      <w:pPr>
        <w:numPr>
          <w:ilvl w:val="0"/>
          <w:numId w:val="13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Select Linear.</w:t>
      </w:r>
    </w:p>
    <w:p w14:paraId="6664CE40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C) Create the Sales Forecast</w:t>
      </w:r>
    </w:p>
    <w:p w14:paraId="44494D02" w14:textId="77777777" w:rsidR="000C7859" w:rsidRPr="000C7859" w:rsidRDefault="000C7859" w:rsidP="000C7859">
      <w:pPr>
        <w:numPr>
          <w:ilvl w:val="0"/>
          <w:numId w:val="1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Remove the trend line if you want only the forecast.</w:t>
      </w:r>
    </w:p>
    <w:p w14:paraId="4B1C24CF" w14:textId="77777777" w:rsidR="000C7859" w:rsidRPr="000C7859" w:rsidRDefault="000C7859" w:rsidP="000C7859">
      <w:pPr>
        <w:numPr>
          <w:ilvl w:val="0"/>
          <w:numId w:val="1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Go to Analytics → Forecast.</w:t>
      </w:r>
    </w:p>
    <w:p w14:paraId="11BD064C" w14:textId="77777777" w:rsidR="000C7859" w:rsidRPr="000C7859" w:rsidRDefault="000C7859" w:rsidP="000C7859">
      <w:pPr>
        <w:numPr>
          <w:ilvl w:val="0"/>
          <w:numId w:val="14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Drag Forecast onto the view.</w:t>
      </w:r>
    </w:p>
    <w:p w14:paraId="1BA75712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D) Set Forecast Length</w:t>
      </w:r>
    </w:p>
    <w:p w14:paraId="7DC40F9F" w14:textId="77777777" w:rsidR="000C7859" w:rsidRPr="000C7859" w:rsidRDefault="000C7859" w:rsidP="000C7859">
      <w:pPr>
        <w:numPr>
          <w:ilvl w:val="0"/>
          <w:numId w:val="1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Open the Analysis menu.</w:t>
      </w:r>
    </w:p>
    <w:p w14:paraId="65984EE8" w14:textId="77777777" w:rsidR="000C7859" w:rsidRPr="000C7859" w:rsidRDefault="000C7859" w:rsidP="000C7859">
      <w:pPr>
        <w:numPr>
          <w:ilvl w:val="0"/>
          <w:numId w:val="1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lastRenderedPageBreak/>
        <w:t>Select Forecast → Forecast Options.</w:t>
      </w:r>
    </w:p>
    <w:p w14:paraId="1F17F5C5" w14:textId="77777777" w:rsidR="000C7859" w:rsidRPr="000C7859" w:rsidRDefault="000C7859" w:rsidP="000C7859">
      <w:pPr>
        <w:numPr>
          <w:ilvl w:val="0"/>
          <w:numId w:val="1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Set Forecast Length to 12 months.</w:t>
      </w:r>
    </w:p>
    <w:p w14:paraId="753C5816" w14:textId="77777777" w:rsidR="000C7859" w:rsidRPr="000C7859" w:rsidRDefault="000C7859" w:rsidP="000C7859">
      <w:pPr>
        <w:numPr>
          <w:ilvl w:val="0"/>
          <w:numId w:val="15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Click OK.</w:t>
      </w:r>
    </w:p>
    <w:p w14:paraId="270C35CF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E) Format the Chart</w:t>
      </w:r>
    </w:p>
    <w:p w14:paraId="1A791CBE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Change the title to “Monthly Sales Forecast and Trend Analysis”.</w:t>
      </w:r>
    </w:p>
    <w:p w14:paraId="335076FF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b/>
          <w:bCs/>
          <w:sz w:val="28"/>
          <w:szCs w:val="28"/>
        </w:rPr>
        <w:t>Format:</w:t>
      </w:r>
    </w:p>
    <w:p w14:paraId="30F1E38A" w14:textId="77777777" w:rsidR="000C7859" w:rsidRPr="000C7859" w:rsidRDefault="000C7859" w:rsidP="000C7859">
      <w:pPr>
        <w:numPr>
          <w:ilvl w:val="0"/>
          <w:numId w:val="1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Actual Sales → Blue</w:t>
      </w:r>
    </w:p>
    <w:p w14:paraId="4AB2E2E0" w14:textId="77777777" w:rsidR="000C7859" w:rsidRPr="000C7859" w:rsidRDefault="000C7859" w:rsidP="000C7859">
      <w:pPr>
        <w:numPr>
          <w:ilvl w:val="0"/>
          <w:numId w:val="1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Forecast → Orange</w:t>
      </w:r>
    </w:p>
    <w:p w14:paraId="4BB678A0" w14:textId="77777777" w:rsidR="000C7859" w:rsidRPr="000C7859" w:rsidRDefault="000C7859" w:rsidP="000C7859">
      <w:pPr>
        <w:numPr>
          <w:ilvl w:val="0"/>
          <w:numId w:val="16"/>
        </w:num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Confidence Interval → Light Shading</w:t>
      </w:r>
    </w:p>
    <w:p w14:paraId="323E7661" w14:textId="77777777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 w:rsidRPr="000C7859">
        <w:rPr>
          <w:rFonts w:ascii="Times New Roman" w:hAnsi="Times New Roman" w:cs="Times New Roman"/>
          <w:sz w:val="28"/>
          <w:szCs w:val="28"/>
        </w:rPr>
        <w:t>You can also format the Sales axis as needed.</w:t>
      </w:r>
    </w:p>
    <w:p w14:paraId="47B2A8F6" w14:textId="45A59516" w:rsidR="000C7859" w:rsidRPr="000C7859" w:rsidRDefault="000C7859" w:rsidP="000C7859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</w:p>
    <w:sectPr w:rsidR="000C7859" w:rsidRPr="000C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DAB"/>
    <w:multiLevelType w:val="multilevel"/>
    <w:tmpl w:val="24B8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4D96"/>
    <w:multiLevelType w:val="multilevel"/>
    <w:tmpl w:val="77046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578A2"/>
    <w:multiLevelType w:val="multilevel"/>
    <w:tmpl w:val="48D4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8565B"/>
    <w:multiLevelType w:val="multilevel"/>
    <w:tmpl w:val="3620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675A4"/>
    <w:multiLevelType w:val="multilevel"/>
    <w:tmpl w:val="C69E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D2E10"/>
    <w:multiLevelType w:val="multilevel"/>
    <w:tmpl w:val="D56C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61D77"/>
    <w:multiLevelType w:val="multilevel"/>
    <w:tmpl w:val="0BBA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420C0"/>
    <w:multiLevelType w:val="multilevel"/>
    <w:tmpl w:val="2E28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311C0"/>
    <w:multiLevelType w:val="multilevel"/>
    <w:tmpl w:val="6CD4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13A64"/>
    <w:multiLevelType w:val="multilevel"/>
    <w:tmpl w:val="B824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D0DFB"/>
    <w:multiLevelType w:val="multilevel"/>
    <w:tmpl w:val="1BE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F11DB"/>
    <w:multiLevelType w:val="multilevel"/>
    <w:tmpl w:val="48B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14B46"/>
    <w:multiLevelType w:val="multilevel"/>
    <w:tmpl w:val="F2B6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D2577"/>
    <w:multiLevelType w:val="multilevel"/>
    <w:tmpl w:val="205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52D2A"/>
    <w:multiLevelType w:val="multilevel"/>
    <w:tmpl w:val="A542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F089A"/>
    <w:multiLevelType w:val="multilevel"/>
    <w:tmpl w:val="7526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31791"/>
    <w:multiLevelType w:val="multilevel"/>
    <w:tmpl w:val="7084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C4287"/>
    <w:multiLevelType w:val="multilevel"/>
    <w:tmpl w:val="EF12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D14195"/>
    <w:multiLevelType w:val="multilevel"/>
    <w:tmpl w:val="81DE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86D7D"/>
    <w:multiLevelType w:val="multilevel"/>
    <w:tmpl w:val="3628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C3AFF"/>
    <w:multiLevelType w:val="multilevel"/>
    <w:tmpl w:val="0614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25F87"/>
    <w:multiLevelType w:val="multilevel"/>
    <w:tmpl w:val="1E6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C3686"/>
    <w:multiLevelType w:val="multilevel"/>
    <w:tmpl w:val="EA34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B2CE0"/>
    <w:multiLevelType w:val="multilevel"/>
    <w:tmpl w:val="928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717D5"/>
    <w:multiLevelType w:val="multilevel"/>
    <w:tmpl w:val="FF44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890831"/>
    <w:multiLevelType w:val="multilevel"/>
    <w:tmpl w:val="04DC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C3610"/>
    <w:multiLevelType w:val="multilevel"/>
    <w:tmpl w:val="9DF6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652A7"/>
    <w:multiLevelType w:val="multilevel"/>
    <w:tmpl w:val="480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7B4691"/>
    <w:multiLevelType w:val="multilevel"/>
    <w:tmpl w:val="F616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94463"/>
    <w:multiLevelType w:val="multilevel"/>
    <w:tmpl w:val="AA6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9E7212"/>
    <w:multiLevelType w:val="multilevel"/>
    <w:tmpl w:val="BEC0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31399F"/>
    <w:multiLevelType w:val="multilevel"/>
    <w:tmpl w:val="B24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92130"/>
    <w:multiLevelType w:val="multilevel"/>
    <w:tmpl w:val="CD3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728ED"/>
    <w:multiLevelType w:val="multilevel"/>
    <w:tmpl w:val="783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1307">
    <w:abstractNumId w:val="17"/>
  </w:num>
  <w:num w:numId="2" w16cid:durableId="1726484998">
    <w:abstractNumId w:val="30"/>
  </w:num>
  <w:num w:numId="3" w16cid:durableId="953632801">
    <w:abstractNumId w:val="8"/>
  </w:num>
  <w:num w:numId="4" w16cid:durableId="1704355330">
    <w:abstractNumId w:val="24"/>
  </w:num>
  <w:num w:numId="5" w16cid:durableId="1202287357">
    <w:abstractNumId w:val="11"/>
  </w:num>
  <w:num w:numId="6" w16cid:durableId="1499150492">
    <w:abstractNumId w:val="9"/>
  </w:num>
  <w:num w:numId="7" w16cid:durableId="471603279">
    <w:abstractNumId w:val="28"/>
  </w:num>
  <w:num w:numId="8" w16cid:durableId="1906986153">
    <w:abstractNumId w:val="20"/>
  </w:num>
  <w:num w:numId="9" w16cid:durableId="206918037">
    <w:abstractNumId w:val="15"/>
  </w:num>
  <w:num w:numId="10" w16cid:durableId="849753883">
    <w:abstractNumId w:val="0"/>
  </w:num>
  <w:num w:numId="11" w16cid:durableId="1575583619">
    <w:abstractNumId w:val="22"/>
  </w:num>
  <w:num w:numId="12" w16cid:durableId="75397799">
    <w:abstractNumId w:val="7"/>
  </w:num>
  <w:num w:numId="13" w16cid:durableId="157619947">
    <w:abstractNumId w:val="10"/>
  </w:num>
  <w:num w:numId="14" w16cid:durableId="1647393735">
    <w:abstractNumId w:val="26"/>
  </w:num>
  <w:num w:numId="15" w16cid:durableId="1437869664">
    <w:abstractNumId w:val="6"/>
  </w:num>
  <w:num w:numId="16" w16cid:durableId="122385505">
    <w:abstractNumId w:val="32"/>
  </w:num>
  <w:num w:numId="17" w16cid:durableId="1748116659">
    <w:abstractNumId w:val="33"/>
  </w:num>
  <w:num w:numId="18" w16cid:durableId="89276380">
    <w:abstractNumId w:val="14"/>
  </w:num>
  <w:num w:numId="19" w16cid:durableId="1281062824">
    <w:abstractNumId w:val="4"/>
  </w:num>
  <w:num w:numId="20" w16cid:durableId="443505590">
    <w:abstractNumId w:val="16"/>
  </w:num>
  <w:num w:numId="21" w16cid:durableId="168758732">
    <w:abstractNumId w:val="5"/>
  </w:num>
  <w:num w:numId="22" w16cid:durableId="30375493">
    <w:abstractNumId w:val="1"/>
  </w:num>
  <w:num w:numId="23" w16cid:durableId="320886395">
    <w:abstractNumId w:val="29"/>
  </w:num>
  <w:num w:numId="24" w16cid:durableId="358750041">
    <w:abstractNumId w:val="27"/>
  </w:num>
  <w:num w:numId="25" w16cid:durableId="1143349083">
    <w:abstractNumId w:val="25"/>
  </w:num>
  <w:num w:numId="26" w16cid:durableId="606079736">
    <w:abstractNumId w:val="13"/>
  </w:num>
  <w:num w:numId="27" w16cid:durableId="2027978453">
    <w:abstractNumId w:val="31"/>
  </w:num>
  <w:num w:numId="28" w16cid:durableId="1272468423">
    <w:abstractNumId w:val="3"/>
  </w:num>
  <w:num w:numId="29" w16cid:durableId="1421560004">
    <w:abstractNumId w:val="19"/>
  </w:num>
  <w:num w:numId="30" w16cid:durableId="1924487028">
    <w:abstractNumId w:val="23"/>
  </w:num>
  <w:num w:numId="31" w16cid:durableId="547838812">
    <w:abstractNumId w:val="18"/>
  </w:num>
  <w:num w:numId="32" w16cid:durableId="1500851029">
    <w:abstractNumId w:val="12"/>
  </w:num>
  <w:num w:numId="33" w16cid:durableId="700208475">
    <w:abstractNumId w:val="2"/>
  </w:num>
  <w:num w:numId="34" w16cid:durableId="17402079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59"/>
    <w:rsid w:val="000C7859"/>
    <w:rsid w:val="003A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D936"/>
  <w15:chartTrackingRefBased/>
  <w15:docId w15:val="{20327786-127A-4E7D-8C78-B5196585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yadavabhishek78617@gmail.com</dc:creator>
  <cp:keywords/>
  <dc:description/>
  <cp:lastModifiedBy>yadavabhishek78617@gmail.com</cp:lastModifiedBy>
  <cp:revision>2</cp:revision>
  <dcterms:created xsi:type="dcterms:W3CDTF">2026-10-28T02:04:00Z</dcterms:created>
  <dcterms:modified xsi:type="dcterms:W3CDTF">2026-10-28T02:07:00Z</dcterms:modified>
</cp:coreProperties>
</file>