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BE964" w14:textId="77777777" w:rsidR="002E4208" w:rsidRDefault="002E4208">
      <w:pPr>
        <w:rPr>
          <w:sz w:val="96"/>
          <w:szCs w:val="96"/>
          <w:lang w:val="en-US"/>
        </w:rPr>
      </w:pPr>
    </w:p>
    <w:p w14:paraId="13E2C0B6" w14:textId="77777777" w:rsidR="002E4208" w:rsidRDefault="002E4208">
      <w:pPr>
        <w:rPr>
          <w:sz w:val="96"/>
          <w:szCs w:val="96"/>
          <w:lang w:val="en-US"/>
        </w:rPr>
      </w:pPr>
    </w:p>
    <w:p w14:paraId="2BF1F332" w14:textId="77777777" w:rsidR="002E4208" w:rsidRDefault="002E4208">
      <w:pPr>
        <w:rPr>
          <w:sz w:val="96"/>
          <w:szCs w:val="96"/>
          <w:lang w:val="en-US"/>
        </w:rPr>
      </w:pPr>
    </w:p>
    <w:p w14:paraId="326DCAD8" w14:textId="7D07B684" w:rsidR="002E4208" w:rsidRPr="002E4208" w:rsidRDefault="002E4208" w:rsidP="00FB2E6F">
      <w:pPr>
        <w:jc w:val="center"/>
        <w:rPr>
          <w:sz w:val="96"/>
          <w:szCs w:val="96"/>
          <w:lang w:val="en-US"/>
        </w:rPr>
      </w:pPr>
      <w:r w:rsidRPr="002E4208">
        <w:rPr>
          <w:sz w:val="96"/>
          <w:szCs w:val="96"/>
          <w:lang w:val="en-US"/>
        </w:rPr>
        <w:t>ASSIGNMENT 5</w:t>
      </w:r>
    </w:p>
    <w:p w14:paraId="5CB16D6C" w14:textId="10254447" w:rsidR="002E4208" w:rsidRPr="002E4208" w:rsidRDefault="002E4208" w:rsidP="00FB2E6F">
      <w:pPr>
        <w:jc w:val="center"/>
        <w:rPr>
          <w:sz w:val="96"/>
          <w:szCs w:val="96"/>
          <w:lang w:val="en-US"/>
        </w:rPr>
      </w:pPr>
      <w:r w:rsidRPr="002E4208">
        <w:rPr>
          <w:sz w:val="96"/>
          <w:szCs w:val="96"/>
          <w:lang w:val="en-US"/>
        </w:rPr>
        <w:t>CSA0593</w:t>
      </w:r>
    </w:p>
    <w:p w14:paraId="457F305F" w14:textId="45F42D79" w:rsidR="002E4208" w:rsidRDefault="002E4208" w:rsidP="00FB2E6F">
      <w:pPr>
        <w:jc w:val="center"/>
        <w:rPr>
          <w:sz w:val="96"/>
          <w:szCs w:val="96"/>
          <w:lang w:val="en-US"/>
        </w:rPr>
      </w:pPr>
      <w:r w:rsidRPr="002E4208">
        <w:rPr>
          <w:sz w:val="96"/>
          <w:szCs w:val="96"/>
          <w:lang w:val="en-US"/>
        </w:rPr>
        <w:t>-1923</w:t>
      </w:r>
      <w:r w:rsidR="00FB2E6F">
        <w:rPr>
          <w:sz w:val="96"/>
          <w:szCs w:val="96"/>
          <w:lang w:val="en-US"/>
        </w:rPr>
        <w:t>11419</w:t>
      </w:r>
    </w:p>
    <w:p w14:paraId="554854A4" w14:textId="54771569" w:rsidR="00FB2E6F" w:rsidRDefault="00FB2E6F" w:rsidP="00FB2E6F">
      <w:pPr>
        <w:jc w:val="center"/>
        <w:rPr>
          <w:sz w:val="96"/>
          <w:szCs w:val="96"/>
          <w:lang w:val="en-US"/>
        </w:rPr>
      </w:pPr>
      <w:r>
        <w:rPr>
          <w:sz w:val="96"/>
          <w:szCs w:val="96"/>
          <w:lang w:val="en-US"/>
        </w:rPr>
        <w:t>DEVA PRIYA S</w:t>
      </w:r>
    </w:p>
    <w:p w14:paraId="6164A320" w14:textId="77777777" w:rsidR="002E4208" w:rsidRDefault="002E4208" w:rsidP="002E4208">
      <w:pPr>
        <w:jc w:val="right"/>
        <w:rPr>
          <w:sz w:val="96"/>
          <w:szCs w:val="96"/>
          <w:lang w:val="en-US"/>
        </w:rPr>
      </w:pPr>
    </w:p>
    <w:p w14:paraId="7209FFC2" w14:textId="77777777" w:rsidR="002E4208" w:rsidRDefault="002E4208" w:rsidP="002E4208">
      <w:pPr>
        <w:jc w:val="right"/>
        <w:rPr>
          <w:sz w:val="96"/>
          <w:szCs w:val="96"/>
          <w:lang w:val="en-US"/>
        </w:rPr>
      </w:pPr>
    </w:p>
    <w:p w14:paraId="64C19FC0" w14:textId="49F03621" w:rsidR="002E4208" w:rsidRDefault="002E4208" w:rsidP="002E4208">
      <w:pPr>
        <w:rPr>
          <w:sz w:val="96"/>
          <w:szCs w:val="96"/>
          <w:lang w:val="en-US"/>
        </w:rPr>
      </w:pPr>
      <w:r>
        <w:rPr>
          <w:sz w:val="96"/>
          <w:szCs w:val="96"/>
          <w:lang w:val="en-US"/>
        </w:rPr>
        <w:lastRenderedPageBreak/>
        <w:t>QUESTION:</w:t>
      </w:r>
    </w:p>
    <w:p w14:paraId="0BC71498" w14:textId="77777777" w:rsidR="002E4208" w:rsidRPr="002E4208" w:rsidRDefault="002E4208" w:rsidP="002E4208">
      <w:pPr>
        <w:rPr>
          <w:sz w:val="48"/>
          <w:szCs w:val="48"/>
          <w:lang w:val="en-US"/>
        </w:rPr>
      </w:pPr>
      <w:r w:rsidRPr="002E4208">
        <w:rPr>
          <w:sz w:val="48"/>
          <w:szCs w:val="48"/>
          <w:lang w:val="en-US"/>
        </w:rPr>
        <w:t>University Management System Database with Student Information Management</w:t>
      </w:r>
    </w:p>
    <w:p w14:paraId="61BAB301" w14:textId="77777777" w:rsidR="002E4208" w:rsidRPr="002E4208" w:rsidRDefault="002E4208" w:rsidP="002E4208">
      <w:pPr>
        <w:rPr>
          <w:sz w:val="48"/>
          <w:szCs w:val="48"/>
          <w:lang w:val="en-US"/>
        </w:rPr>
      </w:pPr>
      <w:r w:rsidRPr="002E4208">
        <w:rPr>
          <w:sz w:val="48"/>
          <w:szCs w:val="48"/>
          <w:lang w:val="en-US"/>
        </w:rPr>
        <w:t>- Design tables for students, courses, registrations, grades, faculty, and departments.</w:t>
      </w:r>
    </w:p>
    <w:p w14:paraId="52721DFB" w14:textId="77777777" w:rsidR="002E4208" w:rsidRPr="002E4208" w:rsidRDefault="002E4208" w:rsidP="002E4208">
      <w:pPr>
        <w:rPr>
          <w:sz w:val="48"/>
          <w:szCs w:val="48"/>
          <w:lang w:val="en-US"/>
        </w:rPr>
      </w:pPr>
      <w:r w:rsidRPr="002E4208">
        <w:rPr>
          <w:sz w:val="48"/>
          <w:szCs w:val="48"/>
          <w:lang w:val="en-US"/>
        </w:rPr>
        <w:t>- Implement stored procedures for student registration, course registration, and grade updates.</w:t>
      </w:r>
    </w:p>
    <w:p w14:paraId="7EF5003E" w14:textId="77777777" w:rsidR="002E4208" w:rsidRPr="002E4208" w:rsidRDefault="002E4208" w:rsidP="002E4208">
      <w:pPr>
        <w:rPr>
          <w:sz w:val="48"/>
          <w:szCs w:val="48"/>
          <w:lang w:val="en-US"/>
        </w:rPr>
      </w:pPr>
      <w:r w:rsidRPr="002E4208">
        <w:rPr>
          <w:sz w:val="48"/>
          <w:szCs w:val="48"/>
          <w:lang w:val="en-US"/>
        </w:rPr>
        <w:t>- Develop SQL queries for reporting student transcripts, course enrollment, and faculty workload.</w:t>
      </w:r>
    </w:p>
    <w:p w14:paraId="18175777" w14:textId="77777777" w:rsidR="002E4208" w:rsidRPr="002E4208" w:rsidRDefault="002E4208" w:rsidP="002E4208">
      <w:pPr>
        <w:rPr>
          <w:sz w:val="48"/>
          <w:szCs w:val="48"/>
          <w:lang w:val="en-US"/>
        </w:rPr>
      </w:pPr>
      <w:r w:rsidRPr="002E4208">
        <w:rPr>
          <w:sz w:val="48"/>
          <w:szCs w:val="48"/>
          <w:lang w:val="en-US"/>
        </w:rPr>
        <w:t>- Implement ACID properties to ensure reliable data management.</w:t>
      </w:r>
    </w:p>
    <w:p w14:paraId="4377649C" w14:textId="14B8A770" w:rsidR="002E4208" w:rsidRDefault="002E4208" w:rsidP="002E4208">
      <w:pPr>
        <w:rPr>
          <w:sz w:val="48"/>
          <w:szCs w:val="48"/>
          <w:lang w:val="en-US"/>
        </w:rPr>
      </w:pPr>
    </w:p>
    <w:p w14:paraId="7F9C45D3" w14:textId="77777777" w:rsidR="002E4208" w:rsidRDefault="002E4208" w:rsidP="002E4208">
      <w:pPr>
        <w:rPr>
          <w:sz w:val="48"/>
          <w:szCs w:val="48"/>
          <w:lang w:val="en-US"/>
        </w:rPr>
      </w:pPr>
    </w:p>
    <w:p w14:paraId="2606B409" w14:textId="77777777" w:rsidR="002E4208" w:rsidRDefault="002E4208" w:rsidP="002E4208">
      <w:pPr>
        <w:rPr>
          <w:sz w:val="48"/>
          <w:szCs w:val="48"/>
          <w:lang w:val="en-US"/>
        </w:rPr>
      </w:pPr>
    </w:p>
    <w:p w14:paraId="1F63FEDD" w14:textId="77777777" w:rsidR="002E4208" w:rsidRDefault="002E4208" w:rsidP="002E4208">
      <w:pPr>
        <w:rPr>
          <w:sz w:val="48"/>
          <w:szCs w:val="48"/>
          <w:lang w:val="en-US"/>
        </w:rPr>
      </w:pPr>
    </w:p>
    <w:p w14:paraId="42CBFAC7" w14:textId="3B64CABF" w:rsidR="002E4208" w:rsidRDefault="002E4208" w:rsidP="002E4208">
      <w:pPr>
        <w:rPr>
          <w:sz w:val="48"/>
          <w:szCs w:val="48"/>
          <w:lang w:val="en-US"/>
        </w:rPr>
      </w:pPr>
      <w:r>
        <w:rPr>
          <w:sz w:val="48"/>
          <w:szCs w:val="48"/>
          <w:lang w:val="en-US"/>
        </w:rPr>
        <w:lastRenderedPageBreak/>
        <w:t>ANSWER:</w:t>
      </w:r>
    </w:p>
    <w:p w14:paraId="607B4799" w14:textId="5FAF20B2" w:rsidR="002E4208" w:rsidRDefault="002E4208" w:rsidP="002E4208">
      <w:pPr>
        <w:rPr>
          <w:sz w:val="48"/>
          <w:szCs w:val="48"/>
          <w:lang w:val="en-US"/>
        </w:rPr>
      </w:pPr>
      <w:r w:rsidRPr="002E4208">
        <w:rPr>
          <w:sz w:val="48"/>
          <w:szCs w:val="48"/>
          <w:lang w:val="en-US"/>
        </w:rPr>
        <w:t xml:space="preserve">A University Management System Database with Student Information Management is designed to efficiently manage student data, academic records, and administrative processes. The database consists of multiple tables, including Students, Courses, Departments, Faculty, Grades, and Payments. The </w:t>
      </w:r>
      <w:proofErr w:type="gramStart"/>
      <w:r w:rsidRPr="002E4208">
        <w:rPr>
          <w:sz w:val="48"/>
          <w:szCs w:val="48"/>
          <w:lang w:val="en-US"/>
        </w:rPr>
        <w:t>Students</w:t>
      </w:r>
      <w:proofErr w:type="gramEnd"/>
      <w:r w:rsidRPr="002E4208">
        <w:rPr>
          <w:sz w:val="48"/>
          <w:szCs w:val="48"/>
          <w:lang w:val="en-US"/>
        </w:rPr>
        <w:t xml:space="preserve"> table stores demographic information, contact details, and academic history. The Courses table stores information about course offerings, credits, and prerequisites.</w:t>
      </w:r>
    </w:p>
    <w:p w14:paraId="07C1EF67" w14:textId="6744CD76" w:rsidR="002E4208" w:rsidRPr="002E4208" w:rsidRDefault="002E4208" w:rsidP="002E4208">
      <w:pPr>
        <w:rPr>
          <w:sz w:val="48"/>
          <w:szCs w:val="48"/>
          <w:lang w:val="en-US"/>
        </w:rPr>
      </w:pPr>
      <w:r w:rsidRPr="002E4208">
        <w:rPr>
          <w:sz w:val="48"/>
          <w:szCs w:val="48"/>
          <w:lang w:val="en-US"/>
        </w:rPr>
        <w:t xml:space="preserve">The Departments table stores information about academic departments, including department heads and faculty members. The </w:t>
      </w:r>
      <w:proofErr w:type="gramStart"/>
      <w:r w:rsidRPr="002E4208">
        <w:rPr>
          <w:sz w:val="48"/>
          <w:szCs w:val="48"/>
          <w:lang w:val="en-US"/>
        </w:rPr>
        <w:t>Faculty</w:t>
      </w:r>
      <w:proofErr w:type="gramEnd"/>
      <w:r w:rsidRPr="002E4208">
        <w:rPr>
          <w:sz w:val="48"/>
          <w:szCs w:val="48"/>
          <w:lang w:val="en-US"/>
        </w:rPr>
        <w:t xml:space="preserve"> table stores information about instructors, including their qualifications, courses taught, and office hours. The Grades table stores student grades for each course, including GPA calculations. The Payments </w:t>
      </w:r>
      <w:r w:rsidRPr="002E4208">
        <w:rPr>
          <w:sz w:val="48"/>
          <w:szCs w:val="48"/>
          <w:lang w:val="en-US"/>
        </w:rPr>
        <w:lastRenderedPageBreak/>
        <w:t>table tracks tuition payments, fees, and financial aid. Relationships between tables are established using foreign keys, enabling efficient data retrieval and updating.</w:t>
      </w:r>
    </w:p>
    <w:p w14:paraId="2409974F" w14:textId="55221C22" w:rsidR="002E4208" w:rsidRDefault="002E4208" w:rsidP="002E4208">
      <w:pPr>
        <w:rPr>
          <w:sz w:val="48"/>
          <w:szCs w:val="48"/>
          <w:lang w:val="en-US"/>
        </w:rPr>
      </w:pPr>
      <w:r w:rsidRPr="002E4208">
        <w:rPr>
          <w:sz w:val="48"/>
          <w:szCs w:val="48"/>
          <w:lang w:val="en-US"/>
        </w:rPr>
        <w:t>To ensure data security and integrity, the database can be designed with role-based access control, data encryption, and regular backups. By implementing a University Management System Database with Student Information Management, universities can improve student services, enhance academic decision-making, and increase operational efficiency. The database can also be customized to meet the specific needs of different types of universities, such as research universities, liberal arts colleges, and community colleges.</w:t>
      </w:r>
    </w:p>
    <w:p w14:paraId="648C7CEE" w14:textId="77777777" w:rsidR="00F15EB6" w:rsidRDefault="00F15EB6" w:rsidP="002E4208">
      <w:pPr>
        <w:rPr>
          <w:sz w:val="48"/>
          <w:szCs w:val="48"/>
        </w:rPr>
      </w:pPr>
      <w:r>
        <w:rPr>
          <w:noProof/>
          <w:sz w:val="48"/>
          <w:szCs w:val="48"/>
        </w:rPr>
        <w:lastRenderedPageBreak/>
        <w:drawing>
          <wp:inline distT="0" distB="0" distL="0" distR="0" wp14:anchorId="1D460584" wp14:editId="06FBA63C">
            <wp:extent cx="2828925" cy="2336800"/>
            <wp:effectExtent l="0" t="0" r="9525" b="6350"/>
            <wp:docPr id="3572968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96829" name="Picture 357296829"/>
                    <pic:cNvPicPr/>
                  </pic:nvPicPr>
                  <pic:blipFill>
                    <a:blip r:embed="rId5">
                      <a:extLst>
                        <a:ext uri="{28A0092B-C50C-407E-A947-70E740481C1C}">
                          <a14:useLocalDpi xmlns:a14="http://schemas.microsoft.com/office/drawing/2010/main" val="0"/>
                        </a:ext>
                      </a:extLst>
                    </a:blip>
                    <a:stretch>
                      <a:fillRect/>
                    </a:stretch>
                  </pic:blipFill>
                  <pic:spPr>
                    <a:xfrm>
                      <a:off x="0" y="0"/>
                      <a:ext cx="2829321" cy="2337127"/>
                    </a:xfrm>
                    <a:prstGeom prst="rect">
                      <a:avLst/>
                    </a:prstGeom>
                  </pic:spPr>
                </pic:pic>
              </a:graphicData>
            </a:graphic>
          </wp:inline>
        </w:drawing>
      </w:r>
    </w:p>
    <w:p w14:paraId="0B1D7D6F" w14:textId="7A4C84B8" w:rsidR="002E4208" w:rsidRDefault="002E4208" w:rsidP="002E4208">
      <w:pPr>
        <w:rPr>
          <w:sz w:val="48"/>
          <w:szCs w:val="48"/>
        </w:rPr>
      </w:pPr>
      <w:r w:rsidRPr="002E4208">
        <w:rPr>
          <w:sz w:val="48"/>
          <w:szCs w:val="48"/>
        </w:rPr>
        <w:t>Database Tables Design</w:t>
      </w:r>
      <w:r>
        <w:rPr>
          <w:sz w:val="48"/>
          <w:szCs w:val="48"/>
        </w:rPr>
        <w:t>:</w:t>
      </w:r>
    </w:p>
    <w:p w14:paraId="710235FB" w14:textId="6211A2AE" w:rsidR="002E4208" w:rsidRDefault="002E4208" w:rsidP="002E4208">
      <w:pPr>
        <w:rPr>
          <w:sz w:val="48"/>
          <w:szCs w:val="48"/>
          <w:lang w:val="en-US"/>
        </w:rPr>
      </w:pPr>
      <w:r>
        <w:rPr>
          <w:noProof/>
          <w:sz w:val="48"/>
          <w:szCs w:val="48"/>
          <w:lang w:val="en-US"/>
        </w:rPr>
        <w:drawing>
          <wp:inline distT="0" distB="0" distL="0" distR="0" wp14:anchorId="599AD223" wp14:editId="02E38DED">
            <wp:extent cx="5731510" cy="3143885"/>
            <wp:effectExtent l="0" t="0" r="2540" b="0"/>
            <wp:docPr id="188564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48896" name="Picture 1885648896"/>
                    <pic:cNvPicPr/>
                  </pic:nvPicPr>
                  <pic:blipFill>
                    <a:blip r:embed="rId6">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inline>
        </w:drawing>
      </w:r>
    </w:p>
    <w:p w14:paraId="1B6B1F61" w14:textId="3FACA3DC" w:rsidR="002E4208" w:rsidRDefault="002E4208" w:rsidP="002E4208">
      <w:pPr>
        <w:rPr>
          <w:sz w:val="48"/>
          <w:szCs w:val="48"/>
        </w:rPr>
      </w:pPr>
      <w:r w:rsidRPr="002E4208">
        <w:rPr>
          <w:sz w:val="48"/>
          <w:szCs w:val="48"/>
        </w:rPr>
        <w:t>Courses Table</w:t>
      </w:r>
      <w:r>
        <w:rPr>
          <w:sz w:val="48"/>
          <w:szCs w:val="48"/>
        </w:rPr>
        <w:t>:</w:t>
      </w:r>
    </w:p>
    <w:p w14:paraId="56452332" w14:textId="59BD5540" w:rsidR="002E4208" w:rsidRDefault="002E4208" w:rsidP="002E4208">
      <w:pPr>
        <w:rPr>
          <w:sz w:val="48"/>
          <w:szCs w:val="48"/>
        </w:rPr>
      </w:pPr>
      <w:r>
        <w:rPr>
          <w:noProof/>
          <w:sz w:val="48"/>
          <w:szCs w:val="48"/>
        </w:rPr>
        <w:drawing>
          <wp:inline distT="0" distB="0" distL="0" distR="0" wp14:anchorId="4F7C644C" wp14:editId="4AE70324">
            <wp:extent cx="5731510" cy="1952625"/>
            <wp:effectExtent l="0" t="0" r="2540" b="9525"/>
            <wp:docPr id="467085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85697" name="Picture 467085697"/>
                    <pic:cNvPicPr/>
                  </pic:nvPicPr>
                  <pic:blipFill>
                    <a:blip r:embed="rId7">
                      <a:extLst>
                        <a:ext uri="{28A0092B-C50C-407E-A947-70E740481C1C}">
                          <a14:useLocalDpi xmlns:a14="http://schemas.microsoft.com/office/drawing/2010/main" val="0"/>
                        </a:ext>
                      </a:extLst>
                    </a:blip>
                    <a:stretch>
                      <a:fillRect/>
                    </a:stretch>
                  </pic:blipFill>
                  <pic:spPr>
                    <a:xfrm>
                      <a:off x="0" y="0"/>
                      <a:ext cx="5731510" cy="1952625"/>
                    </a:xfrm>
                    <a:prstGeom prst="rect">
                      <a:avLst/>
                    </a:prstGeom>
                  </pic:spPr>
                </pic:pic>
              </a:graphicData>
            </a:graphic>
          </wp:inline>
        </w:drawing>
      </w:r>
    </w:p>
    <w:p w14:paraId="404F2206" w14:textId="5F5733B1" w:rsidR="002E4208" w:rsidRDefault="002E4208" w:rsidP="002E4208">
      <w:pPr>
        <w:rPr>
          <w:sz w:val="48"/>
          <w:szCs w:val="48"/>
        </w:rPr>
      </w:pPr>
      <w:r w:rsidRPr="002E4208">
        <w:rPr>
          <w:sz w:val="48"/>
          <w:szCs w:val="48"/>
        </w:rPr>
        <w:lastRenderedPageBreak/>
        <w:t>Registrations Table</w:t>
      </w:r>
      <w:r>
        <w:rPr>
          <w:sz w:val="48"/>
          <w:szCs w:val="48"/>
        </w:rPr>
        <w:t>:</w:t>
      </w:r>
    </w:p>
    <w:p w14:paraId="1BF46846" w14:textId="6429973F" w:rsidR="002E4208" w:rsidRDefault="002E4208" w:rsidP="002E4208">
      <w:pPr>
        <w:rPr>
          <w:sz w:val="48"/>
          <w:szCs w:val="48"/>
        </w:rPr>
      </w:pPr>
      <w:r>
        <w:rPr>
          <w:noProof/>
          <w:sz w:val="48"/>
          <w:szCs w:val="48"/>
        </w:rPr>
        <w:drawing>
          <wp:inline distT="0" distB="0" distL="0" distR="0" wp14:anchorId="2A9C3AC8" wp14:editId="07C9583E">
            <wp:extent cx="5731510" cy="1657985"/>
            <wp:effectExtent l="0" t="0" r="2540" b="0"/>
            <wp:docPr id="301291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1211" name="Picture 301291211"/>
                    <pic:cNvPicPr/>
                  </pic:nvPicPr>
                  <pic:blipFill>
                    <a:blip r:embed="rId8">
                      <a:extLst>
                        <a:ext uri="{28A0092B-C50C-407E-A947-70E740481C1C}">
                          <a14:useLocalDpi xmlns:a14="http://schemas.microsoft.com/office/drawing/2010/main" val="0"/>
                        </a:ext>
                      </a:extLst>
                    </a:blip>
                    <a:stretch>
                      <a:fillRect/>
                    </a:stretch>
                  </pic:blipFill>
                  <pic:spPr>
                    <a:xfrm>
                      <a:off x="0" y="0"/>
                      <a:ext cx="5731510" cy="1657985"/>
                    </a:xfrm>
                    <a:prstGeom prst="rect">
                      <a:avLst/>
                    </a:prstGeom>
                  </pic:spPr>
                </pic:pic>
              </a:graphicData>
            </a:graphic>
          </wp:inline>
        </w:drawing>
      </w:r>
    </w:p>
    <w:p w14:paraId="1F22C2D0" w14:textId="54E368CE" w:rsidR="002E4208" w:rsidRDefault="002E4208" w:rsidP="002E4208">
      <w:pPr>
        <w:rPr>
          <w:sz w:val="48"/>
          <w:szCs w:val="48"/>
        </w:rPr>
      </w:pPr>
      <w:r w:rsidRPr="002E4208">
        <w:rPr>
          <w:sz w:val="48"/>
          <w:szCs w:val="48"/>
        </w:rPr>
        <w:t>Grades Table</w:t>
      </w:r>
      <w:r>
        <w:rPr>
          <w:sz w:val="48"/>
          <w:szCs w:val="48"/>
        </w:rPr>
        <w:t>:</w:t>
      </w:r>
    </w:p>
    <w:p w14:paraId="1AD27155" w14:textId="75CDDBA9" w:rsidR="002E4208" w:rsidRDefault="002E4208" w:rsidP="002E4208">
      <w:pPr>
        <w:rPr>
          <w:sz w:val="48"/>
          <w:szCs w:val="48"/>
        </w:rPr>
      </w:pPr>
      <w:r>
        <w:rPr>
          <w:noProof/>
          <w:sz w:val="48"/>
          <w:szCs w:val="48"/>
        </w:rPr>
        <w:drawing>
          <wp:inline distT="0" distB="0" distL="0" distR="0" wp14:anchorId="7570C692" wp14:editId="26E109B4">
            <wp:extent cx="5731510" cy="1622425"/>
            <wp:effectExtent l="0" t="0" r="2540" b="0"/>
            <wp:docPr id="747854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54958" name="Picture 747854958"/>
                    <pic:cNvPicPr/>
                  </pic:nvPicPr>
                  <pic:blipFill>
                    <a:blip r:embed="rId9">
                      <a:extLst>
                        <a:ext uri="{28A0092B-C50C-407E-A947-70E740481C1C}">
                          <a14:useLocalDpi xmlns:a14="http://schemas.microsoft.com/office/drawing/2010/main" val="0"/>
                        </a:ext>
                      </a:extLst>
                    </a:blip>
                    <a:stretch>
                      <a:fillRect/>
                    </a:stretch>
                  </pic:blipFill>
                  <pic:spPr>
                    <a:xfrm>
                      <a:off x="0" y="0"/>
                      <a:ext cx="5731510" cy="1622425"/>
                    </a:xfrm>
                    <a:prstGeom prst="rect">
                      <a:avLst/>
                    </a:prstGeom>
                  </pic:spPr>
                </pic:pic>
              </a:graphicData>
            </a:graphic>
          </wp:inline>
        </w:drawing>
      </w:r>
    </w:p>
    <w:p w14:paraId="3E99D621" w14:textId="1A56010C" w:rsidR="002E4208" w:rsidRDefault="002E4208" w:rsidP="002E4208">
      <w:pPr>
        <w:rPr>
          <w:sz w:val="48"/>
          <w:szCs w:val="48"/>
        </w:rPr>
      </w:pPr>
      <w:r w:rsidRPr="002E4208">
        <w:rPr>
          <w:sz w:val="48"/>
          <w:szCs w:val="48"/>
        </w:rPr>
        <w:t>Faculty Table</w:t>
      </w:r>
      <w:r>
        <w:rPr>
          <w:sz w:val="48"/>
          <w:szCs w:val="48"/>
        </w:rPr>
        <w:t>:</w:t>
      </w:r>
    </w:p>
    <w:p w14:paraId="026C2576" w14:textId="4F4BBB44" w:rsidR="002E4208" w:rsidRDefault="002E4208" w:rsidP="002E4208">
      <w:pPr>
        <w:rPr>
          <w:sz w:val="48"/>
          <w:szCs w:val="48"/>
        </w:rPr>
      </w:pPr>
      <w:r>
        <w:rPr>
          <w:noProof/>
          <w:sz w:val="48"/>
          <w:szCs w:val="48"/>
        </w:rPr>
        <w:drawing>
          <wp:inline distT="0" distB="0" distL="0" distR="0" wp14:anchorId="275BFBB5" wp14:editId="30D9A2F5">
            <wp:extent cx="5731510" cy="2270125"/>
            <wp:effectExtent l="0" t="0" r="2540" b="0"/>
            <wp:docPr id="2040693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93395" name="Picture 2040693395"/>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inline>
        </w:drawing>
      </w:r>
    </w:p>
    <w:p w14:paraId="3CDD9415" w14:textId="1C2AAB0D" w:rsidR="002E4208" w:rsidRDefault="002E4208" w:rsidP="002E4208">
      <w:pPr>
        <w:rPr>
          <w:sz w:val="48"/>
          <w:szCs w:val="48"/>
        </w:rPr>
      </w:pPr>
      <w:r w:rsidRPr="002E4208">
        <w:rPr>
          <w:sz w:val="48"/>
          <w:szCs w:val="48"/>
        </w:rPr>
        <w:t>Departments Table</w:t>
      </w:r>
      <w:r>
        <w:rPr>
          <w:sz w:val="48"/>
          <w:szCs w:val="48"/>
        </w:rPr>
        <w:t>:</w:t>
      </w:r>
    </w:p>
    <w:p w14:paraId="4F98FDE3" w14:textId="26707C33" w:rsidR="002E4208" w:rsidRDefault="002E4208" w:rsidP="002E4208">
      <w:pPr>
        <w:rPr>
          <w:sz w:val="48"/>
          <w:szCs w:val="48"/>
        </w:rPr>
      </w:pPr>
      <w:r>
        <w:rPr>
          <w:noProof/>
          <w:sz w:val="48"/>
          <w:szCs w:val="48"/>
        </w:rPr>
        <w:lastRenderedPageBreak/>
        <w:drawing>
          <wp:inline distT="0" distB="0" distL="0" distR="0" wp14:anchorId="445964E7" wp14:editId="25373131">
            <wp:extent cx="5731510" cy="1168400"/>
            <wp:effectExtent l="0" t="0" r="2540" b="0"/>
            <wp:docPr id="18442200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20084" name="Picture 1844220084"/>
                    <pic:cNvPicPr/>
                  </pic:nvPicPr>
                  <pic:blipFill>
                    <a:blip r:embed="rId11">
                      <a:extLst>
                        <a:ext uri="{28A0092B-C50C-407E-A947-70E740481C1C}">
                          <a14:useLocalDpi xmlns:a14="http://schemas.microsoft.com/office/drawing/2010/main" val="0"/>
                        </a:ext>
                      </a:extLst>
                    </a:blip>
                    <a:stretch>
                      <a:fillRect/>
                    </a:stretch>
                  </pic:blipFill>
                  <pic:spPr>
                    <a:xfrm>
                      <a:off x="0" y="0"/>
                      <a:ext cx="5731510" cy="1168400"/>
                    </a:xfrm>
                    <a:prstGeom prst="rect">
                      <a:avLst/>
                    </a:prstGeom>
                  </pic:spPr>
                </pic:pic>
              </a:graphicData>
            </a:graphic>
          </wp:inline>
        </w:drawing>
      </w:r>
    </w:p>
    <w:p w14:paraId="22016F9E" w14:textId="77777777" w:rsidR="002E4208" w:rsidRPr="002E4208" w:rsidRDefault="002E4208" w:rsidP="002E4208">
      <w:pPr>
        <w:rPr>
          <w:b/>
          <w:bCs/>
          <w:sz w:val="48"/>
          <w:szCs w:val="48"/>
        </w:rPr>
      </w:pPr>
      <w:r w:rsidRPr="002E4208">
        <w:rPr>
          <w:b/>
          <w:bCs/>
          <w:sz w:val="48"/>
          <w:szCs w:val="48"/>
        </w:rPr>
        <w:t>Stored Procedures</w:t>
      </w:r>
    </w:p>
    <w:p w14:paraId="2C23C050" w14:textId="71BDC1A0" w:rsidR="002E4208" w:rsidRDefault="002E4208" w:rsidP="002E4208">
      <w:pPr>
        <w:rPr>
          <w:b/>
          <w:bCs/>
          <w:sz w:val="48"/>
          <w:szCs w:val="48"/>
        </w:rPr>
      </w:pPr>
      <w:r w:rsidRPr="002E4208">
        <w:rPr>
          <w:b/>
          <w:bCs/>
          <w:sz w:val="48"/>
          <w:szCs w:val="48"/>
        </w:rPr>
        <w:t xml:space="preserve"> Student Registration Procedure</w:t>
      </w:r>
    </w:p>
    <w:p w14:paraId="58296E54" w14:textId="1D7B82CA" w:rsidR="002E4208" w:rsidRDefault="002E4208" w:rsidP="002E4208">
      <w:pPr>
        <w:rPr>
          <w:b/>
          <w:bCs/>
          <w:sz w:val="48"/>
          <w:szCs w:val="48"/>
        </w:rPr>
      </w:pPr>
      <w:r>
        <w:rPr>
          <w:b/>
          <w:bCs/>
          <w:noProof/>
          <w:sz w:val="48"/>
          <w:szCs w:val="48"/>
        </w:rPr>
        <w:drawing>
          <wp:inline distT="0" distB="0" distL="0" distR="0" wp14:anchorId="26554452" wp14:editId="2F710097">
            <wp:extent cx="5731510" cy="2743200"/>
            <wp:effectExtent l="0" t="0" r="2540" b="0"/>
            <wp:docPr id="3725826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82692" name="Picture 372582692"/>
                    <pic:cNvPicPr/>
                  </pic:nvPicPr>
                  <pic:blipFill>
                    <a:blip r:embed="rId12">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53ED0D9C" w14:textId="0487E9BC" w:rsidR="002E4208" w:rsidRDefault="002E4208" w:rsidP="002E4208">
      <w:pPr>
        <w:rPr>
          <w:b/>
          <w:bCs/>
          <w:sz w:val="48"/>
          <w:szCs w:val="48"/>
        </w:rPr>
      </w:pPr>
      <w:r w:rsidRPr="002E4208">
        <w:rPr>
          <w:b/>
          <w:bCs/>
          <w:sz w:val="48"/>
          <w:szCs w:val="48"/>
        </w:rPr>
        <w:t>Course Registration Procedure</w:t>
      </w:r>
    </w:p>
    <w:p w14:paraId="7C58C29C" w14:textId="4333C4D8" w:rsidR="002E4208" w:rsidRDefault="002E4208" w:rsidP="002E4208">
      <w:pPr>
        <w:rPr>
          <w:b/>
          <w:bCs/>
          <w:sz w:val="48"/>
          <w:szCs w:val="48"/>
        </w:rPr>
      </w:pPr>
      <w:r>
        <w:rPr>
          <w:b/>
          <w:bCs/>
          <w:noProof/>
          <w:sz w:val="48"/>
          <w:szCs w:val="48"/>
        </w:rPr>
        <w:drawing>
          <wp:inline distT="0" distB="0" distL="0" distR="0" wp14:anchorId="341379CC" wp14:editId="2433B7A4">
            <wp:extent cx="5731510" cy="2641600"/>
            <wp:effectExtent l="0" t="0" r="2540" b="6350"/>
            <wp:docPr id="12921605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60518" name="Picture 1292160518"/>
                    <pic:cNvPicPr/>
                  </pic:nvPicPr>
                  <pic:blipFill>
                    <a:blip r:embed="rId13">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14:paraId="26FB60AD" w14:textId="77777777" w:rsidR="00F15EB6" w:rsidRDefault="00F15EB6" w:rsidP="002E4208">
      <w:pPr>
        <w:rPr>
          <w:b/>
          <w:bCs/>
          <w:sz w:val="48"/>
          <w:szCs w:val="48"/>
        </w:rPr>
      </w:pPr>
    </w:p>
    <w:p w14:paraId="001EA54E" w14:textId="6F18D6F5" w:rsidR="002E4208" w:rsidRDefault="002E4208" w:rsidP="002E4208">
      <w:pPr>
        <w:rPr>
          <w:b/>
          <w:bCs/>
          <w:sz w:val="48"/>
          <w:szCs w:val="48"/>
        </w:rPr>
      </w:pPr>
      <w:r w:rsidRPr="002E4208">
        <w:rPr>
          <w:b/>
          <w:bCs/>
          <w:sz w:val="48"/>
          <w:szCs w:val="48"/>
        </w:rPr>
        <w:lastRenderedPageBreak/>
        <w:t>Grade Update Procedure</w:t>
      </w:r>
    </w:p>
    <w:p w14:paraId="685DB83D" w14:textId="24C8FA85" w:rsidR="002E4208" w:rsidRDefault="002E4208" w:rsidP="002E4208">
      <w:pPr>
        <w:rPr>
          <w:b/>
          <w:bCs/>
          <w:sz w:val="48"/>
          <w:szCs w:val="48"/>
        </w:rPr>
      </w:pPr>
      <w:r>
        <w:rPr>
          <w:b/>
          <w:bCs/>
          <w:noProof/>
          <w:sz w:val="48"/>
          <w:szCs w:val="48"/>
        </w:rPr>
        <w:drawing>
          <wp:inline distT="0" distB="0" distL="0" distR="0" wp14:anchorId="4D3F9403" wp14:editId="363A5188">
            <wp:extent cx="4800600" cy="3810000"/>
            <wp:effectExtent l="0" t="0" r="0" b="0"/>
            <wp:docPr id="868168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8289" name="Picture 868168289"/>
                    <pic:cNvPicPr/>
                  </pic:nvPicPr>
                  <pic:blipFill>
                    <a:blip r:embed="rId14">
                      <a:extLst>
                        <a:ext uri="{28A0092B-C50C-407E-A947-70E740481C1C}">
                          <a14:useLocalDpi xmlns:a14="http://schemas.microsoft.com/office/drawing/2010/main" val="0"/>
                        </a:ext>
                      </a:extLst>
                    </a:blip>
                    <a:stretch>
                      <a:fillRect/>
                    </a:stretch>
                  </pic:blipFill>
                  <pic:spPr>
                    <a:xfrm>
                      <a:off x="0" y="0"/>
                      <a:ext cx="4801272" cy="3810533"/>
                    </a:xfrm>
                    <a:prstGeom prst="rect">
                      <a:avLst/>
                    </a:prstGeom>
                  </pic:spPr>
                </pic:pic>
              </a:graphicData>
            </a:graphic>
          </wp:inline>
        </w:drawing>
      </w:r>
    </w:p>
    <w:p w14:paraId="40546C95" w14:textId="77777777" w:rsidR="002E4208" w:rsidRPr="002E4208" w:rsidRDefault="002E4208" w:rsidP="002E4208">
      <w:pPr>
        <w:rPr>
          <w:b/>
          <w:bCs/>
          <w:sz w:val="48"/>
          <w:szCs w:val="48"/>
        </w:rPr>
      </w:pPr>
      <w:r w:rsidRPr="002E4208">
        <w:rPr>
          <w:b/>
          <w:bCs/>
          <w:sz w:val="48"/>
          <w:szCs w:val="48"/>
        </w:rPr>
        <w:t>SQL Queries for Reporting</w:t>
      </w:r>
    </w:p>
    <w:p w14:paraId="01D6566A" w14:textId="3967C9FE" w:rsidR="002E4208" w:rsidRDefault="002E4208" w:rsidP="002E4208">
      <w:pPr>
        <w:rPr>
          <w:b/>
          <w:bCs/>
          <w:sz w:val="48"/>
          <w:szCs w:val="48"/>
        </w:rPr>
      </w:pPr>
      <w:r w:rsidRPr="002E4208">
        <w:rPr>
          <w:b/>
          <w:bCs/>
          <w:sz w:val="48"/>
          <w:szCs w:val="48"/>
        </w:rPr>
        <w:t xml:space="preserve"> Student Transcript Report</w:t>
      </w:r>
    </w:p>
    <w:p w14:paraId="33CF217A" w14:textId="3A024819" w:rsidR="002E4208" w:rsidRDefault="00F15EB6" w:rsidP="002E4208">
      <w:pPr>
        <w:rPr>
          <w:b/>
          <w:bCs/>
          <w:sz w:val="48"/>
          <w:szCs w:val="48"/>
        </w:rPr>
      </w:pPr>
      <w:r>
        <w:rPr>
          <w:b/>
          <w:bCs/>
          <w:noProof/>
          <w:sz w:val="48"/>
          <w:szCs w:val="48"/>
        </w:rPr>
        <w:drawing>
          <wp:inline distT="0" distB="0" distL="0" distR="0" wp14:anchorId="0494AC3F" wp14:editId="457C9187">
            <wp:extent cx="5731510" cy="1910080"/>
            <wp:effectExtent l="0" t="0" r="2540" b="0"/>
            <wp:docPr id="9336315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1573" name="Picture 933631573"/>
                    <pic:cNvPicPr/>
                  </pic:nvPicPr>
                  <pic:blipFill>
                    <a:blip r:embed="rId15">
                      <a:extLst>
                        <a:ext uri="{28A0092B-C50C-407E-A947-70E740481C1C}">
                          <a14:useLocalDpi xmlns:a14="http://schemas.microsoft.com/office/drawing/2010/main" val="0"/>
                        </a:ext>
                      </a:extLst>
                    </a:blip>
                    <a:stretch>
                      <a:fillRect/>
                    </a:stretch>
                  </pic:blipFill>
                  <pic:spPr>
                    <a:xfrm>
                      <a:off x="0" y="0"/>
                      <a:ext cx="5731510" cy="1910080"/>
                    </a:xfrm>
                    <a:prstGeom prst="rect">
                      <a:avLst/>
                    </a:prstGeom>
                  </pic:spPr>
                </pic:pic>
              </a:graphicData>
            </a:graphic>
          </wp:inline>
        </w:drawing>
      </w:r>
    </w:p>
    <w:p w14:paraId="135674AA" w14:textId="77777777" w:rsidR="00F15EB6" w:rsidRDefault="00F15EB6" w:rsidP="002E4208">
      <w:pPr>
        <w:rPr>
          <w:b/>
          <w:bCs/>
          <w:sz w:val="48"/>
          <w:szCs w:val="48"/>
        </w:rPr>
      </w:pPr>
    </w:p>
    <w:p w14:paraId="344378A6" w14:textId="77777777" w:rsidR="00F15EB6" w:rsidRDefault="00F15EB6" w:rsidP="002E4208">
      <w:pPr>
        <w:rPr>
          <w:b/>
          <w:bCs/>
          <w:sz w:val="48"/>
          <w:szCs w:val="48"/>
        </w:rPr>
      </w:pPr>
    </w:p>
    <w:p w14:paraId="4357EEEA" w14:textId="2883E736" w:rsidR="00F15EB6" w:rsidRDefault="00F15EB6" w:rsidP="002E4208">
      <w:pPr>
        <w:rPr>
          <w:b/>
          <w:bCs/>
          <w:sz w:val="48"/>
          <w:szCs w:val="48"/>
        </w:rPr>
      </w:pPr>
      <w:r w:rsidRPr="00F15EB6">
        <w:rPr>
          <w:b/>
          <w:bCs/>
          <w:sz w:val="48"/>
          <w:szCs w:val="48"/>
        </w:rPr>
        <w:lastRenderedPageBreak/>
        <w:t xml:space="preserve">Course </w:t>
      </w:r>
      <w:proofErr w:type="spellStart"/>
      <w:r w:rsidRPr="00F15EB6">
        <w:rPr>
          <w:b/>
          <w:bCs/>
          <w:sz w:val="48"/>
          <w:szCs w:val="48"/>
        </w:rPr>
        <w:t>Enrollment</w:t>
      </w:r>
      <w:proofErr w:type="spellEnd"/>
      <w:r w:rsidRPr="00F15EB6">
        <w:rPr>
          <w:b/>
          <w:bCs/>
          <w:sz w:val="48"/>
          <w:szCs w:val="48"/>
        </w:rPr>
        <w:t xml:space="preserve"> Report</w:t>
      </w:r>
    </w:p>
    <w:p w14:paraId="668A53BE" w14:textId="2F7A68B1" w:rsidR="00F15EB6" w:rsidRDefault="00F15EB6" w:rsidP="002E4208">
      <w:pPr>
        <w:rPr>
          <w:b/>
          <w:bCs/>
          <w:sz w:val="48"/>
          <w:szCs w:val="48"/>
        </w:rPr>
      </w:pPr>
      <w:r>
        <w:rPr>
          <w:b/>
          <w:bCs/>
          <w:noProof/>
          <w:sz w:val="48"/>
          <w:szCs w:val="48"/>
        </w:rPr>
        <w:drawing>
          <wp:inline distT="0" distB="0" distL="0" distR="0" wp14:anchorId="060F2572" wp14:editId="33BC46CE">
            <wp:extent cx="5731510" cy="1727200"/>
            <wp:effectExtent l="0" t="0" r="2540" b="6350"/>
            <wp:docPr id="3932992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99213" name="Picture 393299213"/>
                    <pic:cNvPicPr/>
                  </pic:nvPicPr>
                  <pic:blipFill>
                    <a:blip r:embed="rId16">
                      <a:extLst>
                        <a:ext uri="{28A0092B-C50C-407E-A947-70E740481C1C}">
                          <a14:useLocalDpi xmlns:a14="http://schemas.microsoft.com/office/drawing/2010/main" val="0"/>
                        </a:ext>
                      </a:extLst>
                    </a:blip>
                    <a:stretch>
                      <a:fillRect/>
                    </a:stretch>
                  </pic:blipFill>
                  <pic:spPr>
                    <a:xfrm>
                      <a:off x="0" y="0"/>
                      <a:ext cx="5731510" cy="1727200"/>
                    </a:xfrm>
                    <a:prstGeom prst="rect">
                      <a:avLst/>
                    </a:prstGeom>
                  </pic:spPr>
                </pic:pic>
              </a:graphicData>
            </a:graphic>
          </wp:inline>
        </w:drawing>
      </w:r>
    </w:p>
    <w:p w14:paraId="4FB42E33" w14:textId="1EAB43AB" w:rsidR="00F15EB6" w:rsidRDefault="00F15EB6" w:rsidP="002E4208">
      <w:pPr>
        <w:rPr>
          <w:b/>
          <w:bCs/>
          <w:sz w:val="48"/>
          <w:szCs w:val="48"/>
        </w:rPr>
      </w:pPr>
      <w:r w:rsidRPr="00F15EB6">
        <w:rPr>
          <w:b/>
          <w:bCs/>
          <w:sz w:val="48"/>
          <w:szCs w:val="48"/>
        </w:rPr>
        <w:t>Faculty Workload Report</w:t>
      </w:r>
    </w:p>
    <w:p w14:paraId="14DB8576" w14:textId="22C65974" w:rsidR="00F15EB6" w:rsidRDefault="00F15EB6" w:rsidP="002E4208">
      <w:pPr>
        <w:rPr>
          <w:b/>
          <w:bCs/>
          <w:sz w:val="48"/>
          <w:szCs w:val="48"/>
        </w:rPr>
      </w:pPr>
      <w:r>
        <w:rPr>
          <w:b/>
          <w:bCs/>
          <w:noProof/>
          <w:sz w:val="48"/>
          <w:szCs w:val="48"/>
        </w:rPr>
        <w:drawing>
          <wp:inline distT="0" distB="0" distL="0" distR="0" wp14:anchorId="2E628F2F" wp14:editId="2CED77C3">
            <wp:extent cx="5731510" cy="1202690"/>
            <wp:effectExtent l="0" t="0" r="2540" b="0"/>
            <wp:docPr id="894430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3071" name="Picture 89443071"/>
                    <pic:cNvPicPr/>
                  </pic:nvPicPr>
                  <pic:blipFill>
                    <a:blip r:embed="rId17">
                      <a:extLst>
                        <a:ext uri="{28A0092B-C50C-407E-A947-70E740481C1C}">
                          <a14:useLocalDpi xmlns:a14="http://schemas.microsoft.com/office/drawing/2010/main" val="0"/>
                        </a:ext>
                      </a:extLst>
                    </a:blip>
                    <a:stretch>
                      <a:fillRect/>
                    </a:stretch>
                  </pic:blipFill>
                  <pic:spPr>
                    <a:xfrm>
                      <a:off x="0" y="0"/>
                      <a:ext cx="5731510" cy="1202690"/>
                    </a:xfrm>
                    <a:prstGeom prst="rect">
                      <a:avLst/>
                    </a:prstGeom>
                  </pic:spPr>
                </pic:pic>
              </a:graphicData>
            </a:graphic>
          </wp:inline>
        </w:drawing>
      </w:r>
    </w:p>
    <w:p w14:paraId="608190F3" w14:textId="77777777" w:rsidR="00F15EB6" w:rsidRPr="00F15EB6" w:rsidRDefault="00F15EB6" w:rsidP="00F15EB6">
      <w:pPr>
        <w:rPr>
          <w:b/>
          <w:bCs/>
          <w:sz w:val="48"/>
          <w:szCs w:val="48"/>
        </w:rPr>
      </w:pPr>
      <w:r w:rsidRPr="00F15EB6">
        <w:rPr>
          <w:b/>
          <w:bCs/>
          <w:sz w:val="48"/>
          <w:szCs w:val="48"/>
        </w:rPr>
        <w:t>Ensuring ACID Properties</w:t>
      </w:r>
    </w:p>
    <w:p w14:paraId="65A2A533" w14:textId="77777777" w:rsidR="00F15EB6" w:rsidRPr="00F15EB6" w:rsidRDefault="00F15EB6" w:rsidP="00F15EB6">
      <w:pPr>
        <w:numPr>
          <w:ilvl w:val="0"/>
          <w:numId w:val="1"/>
        </w:numPr>
        <w:rPr>
          <w:b/>
          <w:bCs/>
          <w:sz w:val="44"/>
          <w:szCs w:val="44"/>
        </w:rPr>
      </w:pPr>
      <w:r w:rsidRPr="00F15EB6">
        <w:rPr>
          <w:b/>
          <w:bCs/>
          <w:sz w:val="44"/>
          <w:szCs w:val="44"/>
        </w:rPr>
        <w:t xml:space="preserve">Atomicity: The stored procedures (e.g., </w:t>
      </w:r>
      <w:proofErr w:type="spellStart"/>
      <w:r w:rsidRPr="00F15EB6">
        <w:rPr>
          <w:b/>
          <w:bCs/>
          <w:sz w:val="44"/>
          <w:szCs w:val="44"/>
        </w:rPr>
        <w:t>RegisterStudent</w:t>
      </w:r>
      <w:proofErr w:type="spellEnd"/>
      <w:r w:rsidRPr="00F15EB6">
        <w:rPr>
          <w:b/>
          <w:bCs/>
          <w:sz w:val="44"/>
          <w:szCs w:val="44"/>
        </w:rPr>
        <w:t xml:space="preserve">, </w:t>
      </w:r>
      <w:proofErr w:type="spellStart"/>
      <w:r w:rsidRPr="00F15EB6">
        <w:rPr>
          <w:b/>
          <w:bCs/>
          <w:sz w:val="44"/>
          <w:szCs w:val="44"/>
        </w:rPr>
        <w:t>RegisterCourse</w:t>
      </w:r>
      <w:proofErr w:type="spellEnd"/>
      <w:r w:rsidRPr="00F15EB6">
        <w:rPr>
          <w:b/>
          <w:bCs/>
          <w:sz w:val="44"/>
          <w:szCs w:val="44"/>
        </w:rPr>
        <w:t xml:space="preserve">, and </w:t>
      </w:r>
      <w:proofErr w:type="spellStart"/>
      <w:r w:rsidRPr="00F15EB6">
        <w:rPr>
          <w:b/>
          <w:bCs/>
          <w:sz w:val="44"/>
          <w:szCs w:val="44"/>
        </w:rPr>
        <w:t>UpdateGrade</w:t>
      </w:r>
      <w:proofErr w:type="spellEnd"/>
      <w:r w:rsidRPr="00F15EB6">
        <w:rPr>
          <w:b/>
          <w:bCs/>
          <w:sz w:val="44"/>
          <w:szCs w:val="44"/>
        </w:rPr>
        <w:t>) ensure that all operations in the transaction are completed successfully, or none are applied (e.g., if a student is already registered for a course, the transaction is aborted).</w:t>
      </w:r>
    </w:p>
    <w:p w14:paraId="2BA87716" w14:textId="77777777" w:rsidR="00F15EB6" w:rsidRPr="00F15EB6" w:rsidRDefault="00F15EB6" w:rsidP="00F15EB6">
      <w:pPr>
        <w:numPr>
          <w:ilvl w:val="0"/>
          <w:numId w:val="1"/>
        </w:numPr>
        <w:rPr>
          <w:b/>
          <w:bCs/>
          <w:sz w:val="44"/>
          <w:szCs w:val="44"/>
        </w:rPr>
      </w:pPr>
      <w:r w:rsidRPr="00F15EB6">
        <w:rPr>
          <w:b/>
          <w:bCs/>
          <w:sz w:val="44"/>
          <w:szCs w:val="44"/>
        </w:rPr>
        <w:t xml:space="preserve">Consistency: All foreign key constraints ensure data integrity. For example, a student cannot be registered without a valid </w:t>
      </w:r>
      <w:r w:rsidRPr="00F15EB6">
        <w:rPr>
          <w:b/>
          <w:bCs/>
          <w:sz w:val="44"/>
          <w:szCs w:val="44"/>
        </w:rPr>
        <w:lastRenderedPageBreak/>
        <w:t>department, or a course cannot be registered without the student and course existing.</w:t>
      </w:r>
    </w:p>
    <w:p w14:paraId="78ED4D7F" w14:textId="77777777" w:rsidR="00F15EB6" w:rsidRDefault="00F15EB6" w:rsidP="00F15EB6">
      <w:pPr>
        <w:numPr>
          <w:ilvl w:val="0"/>
          <w:numId w:val="1"/>
        </w:numPr>
        <w:rPr>
          <w:b/>
          <w:bCs/>
          <w:sz w:val="44"/>
          <w:szCs w:val="44"/>
        </w:rPr>
      </w:pPr>
      <w:r w:rsidRPr="00F15EB6">
        <w:rPr>
          <w:b/>
          <w:bCs/>
          <w:sz w:val="44"/>
          <w:szCs w:val="44"/>
        </w:rPr>
        <w:t xml:space="preserve">Isolation: Transactions should be used to ensure that no two operations (e.g., student registration or course </w:t>
      </w:r>
      <w:proofErr w:type="spellStart"/>
      <w:r w:rsidRPr="00F15EB6">
        <w:rPr>
          <w:b/>
          <w:bCs/>
          <w:sz w:val="44"/>
          <w:szCs w:val="44"/>
        </w:rPr>
        <w:t>enrollment</w:t>
      </w:r>
      <w:proofErr w:type="spellEnd"/>
      <w:r w:rsidRPr="00F15EB6">
        <w:rPr>
          <w:b/>
          <w:bCs/>
          <w:sz w:val="44"/>
          <w:szCs w:val="44"/>
        </w:rPr>
        <w:t>) interfere with each other. The SQL queries can be wrapped in a transaction to ensure isolation.</w:t>
      </w:r>
    </w:p>
    <w:p w14:paraId="7E05911C" w14:textId="38DF3251" w:rsidR="00F15EB6" w:rsidRPr="00F15EB6" w:rsidRDefault="00F15EB6" w:rsidP="00F15EB6">
      <w:pPr>
        <w:numPr>
          <w:ilvl w:val="0"/>
          <w:numId w:val="1"/>
        </w:numPr>
        <w:rPr>
          <w:b/>
          <w:bCs/>
          <w:sz w:val="44"/>
          <w:szCs w:val="44"/>
        </w:rPr>
      </w:pPr>
      <w:r>
        <w:rPr>
          <w:b/>
          <w:bCs/>
          <w:noProof/>
          <w:sz w:val="44"/>
          <w:szCs w:val="44"/>
        </w:rPr>
        <w:drawing>
          <wp:inline distT="0" distB="0" distL="0" distR="0" wp14:anchorId="659A2FE1" wp14:editId="143826B2">
            <wp:extent cx="4363059" cy="2095792"/>
            <wp:effectExtent l="0" t="0" r="0" b="0"/>
            <wp:docPr id="2552202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20212" name="Picture 255220212"/>
                    <pic:cNvPicPr/>
                  </pic:nvPicPr>
                  <pic:blipFill>
                    <a:blip r:embed="rId18">
                      <a:extLst>
                        <a:ext uri="{28A0092B-C50C-407E-A947-70E740481C1C}">
                          <a14:useLocalDpi xmlns:a14="http://schemas.microsoft.com/office/drawing/2010/main" val="0"/>
                        </a:ext>
                      </a:extLst>
                    </a:blip>
                    <a:stretch>
                      <a:fillRect/>
                    </a:stretch>
                  </pic:blipFill>
                  <pic:spPr>
                    <a:xfrm>
                      <a:off x="0" y="0"/>
                      <a:ext cx="4363059" cy="2095792"/>
                    </a:xfrm>
                    <a:prstGeom prst="rect">
                      <a:avLst/>
                    </a:prstGeom>
                  </pic:spPr>
                </pic:pic>
              </a:graphicData>
            </a:graphic>
          </wp:inline>
        </w:drawing>
      </w:r>
    </w:p>
    <w:p w14:paraId="15B41D0E" w14:textId="77777777" w:rsidR="00F15EB6" w:rsidRPr="002E4208" w:rsidRDefault="00F15EB6" w:rsidP="002E4208">
      <w:pPr>
        <w:rPr>
          <w:b/>
          <w:bCs/>
          <w:sz w:val="48"/>
          <w:szCs w:val="48"/>
        </w:rPr>
      </w:pPr>
    </w:p>
    <w:p w14:paraId="74A3F484" w14:textId="77777777" w:rsidR="002E4208" w:rsidRPr="002E4208" w:rsidRDefault="002E4208" w:rsidP="002E4208">
      <w:pPr>
        <w:rPr>
          <w:b/>
          <w:bCs/>
          <w:sz w:val="48"/>
          <w:szCs w:val="48"/>
        </w:rPr>
      </w:pPr>
    </w:p>
    <w:p w14:paraId="516D3534" w14:textId="77777777" w:rsidR="002E4208" w:rsidRPr="002E4208" w:rsidRDefault="002E4208" w:rsidP="002E4208">
      <w:pPr>
        <w:rPr>
          <w:sz w:val="48"/>
          <w:szCs w:val="48"/>
        </w:rPr>
      </w:pPr>
    </w:p>
    <w:sectPr w:rsidR="002E4208" w:rsidRPr="002E4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01334"/>
    <w:multiLevelType w:val="multilevel"/>
    <w:tmpl w:val="F05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35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08"/>
    <w:rsid w:val="002E4208"/>
    <w:rsid w:val="005A7582"/>
    <w:rsid w:val="00C32B3E"/>
    <w:rsid w:val="00F15EB6"/>
    <w:rsid w:val="00FB2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CDBF"/>
  <w15:chartTrackingRefBased/>
  <w15:docId w15:val="{49E6C7C5-C0D5-4C8B-BF49-6B9DB97B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6773">
      <w:bodyDiv w:val="1"/>
      <w:marLeft w:val="0"/>
      <w:marRight w:val="0"/>
      <w:marTop w:val="0"/>
      <w:marBottom w:val="0"/>
      <w:divBdr>
        <w:top w:val="none" w:sz="0" w:space="0" w:color="auto"/>
        <w:left w:val="none" w:sz="0" w:space="0" w:color="auto"/>
        <w:bottom w:val="none" w:sz="0" w:space="0" w:color="auto"/>
        <w:right w:val="none" w:sz="0" w:space="0" w:color="auto"/>
      </w:divBdr>
    </w:div>
    <w:div w:id="437064647">
      <w:bodyDiv w:val="1"/>
      <w:marLeft w:val="0"/>
      <w:marRight w:val="0"/>
      <w:marTop w:val="0"/>
      <w:marBottom w:val="0"/>
      <w:divBdr>
        <w:top w:val="none" w:sz="0" w:space="0" w:color="auto"/>
        <w:left w:val="none" w:sz="0" w:space="0" w:color="auto"/>
        <w:bottom w:val="none" w:sz="0" w:space="0" w:color="auto"/>
        <w:right w:val="none" w:sz="0" w:space="0" w:color="auto"/>
      </w:divBdr>
    </w:div>
    <w:div w:id="788086198">
      <w:bodyDiv w:val="1"/>
      <w:marLeft w:val="0"/>
      <w:marRight w:val="0"/>
      <w:marTop w:val="0"/>
      <w:marBottom w:val="0"/>
      <w:divBdr>
        <w:top w:val="none" w:sz="0" w:space="0" w:color="auto"/>
        <w:left w:val="none" w:sz="0" w:space="0" w:color="auto"/>
        <w:bottom w:val="none" w:sz="0" w:space="0" w:color="auto"/>
        <w:right w:val="none" w:sz="0" w:space="0" w:color="auto"/>
      </w:divBdr>
    </w:div>
    <w:div w:id="1515682726">
      <w:bodyDiv w:val="1"/>
      <w:marLeft w:val="0"/>
      <w:marRight w:val="0"/>
      <w:marTop w:val="0"/>
      <w:marBottom w:val="0"/>
      <w:divBdr>
        <w:top w:val="none" w:sz="0" w:space="0" w:color="auto"/>
        <w:left w:val="none" w:sz="0" w:space="0" w:color="auto"/>
        <w:bottom w:val="none" w:sz="0" w:space="0" w:color="auto"/>
        <w:right w:val="none" w:sz="0" w:space="0" w:color="auto"/>
      </w:divBdr>
    </w:div>
    <w:div w:id="1861122466">
      <w:bodyDiv w:val="1"/>
      <w:marLeft w:val="0"/>
      <w:marRight w:val="0"/>
      <w:marTop w:val="0"/>
      <w:marBottom w:val="0"/>
      <w:divBdr>
        <w:top w:val="none" w:sz="0" w:space="0" w:color="auto"/>
        <w:left w:val="none" w:sz="0" w:space="0" w:color="auto"/>
        <w:bottom w:val="none" w:sz="0" w:space="0" w:color="auto"/>
        <w:right w:val="none" w:sz="0" w:space="0" w:color="auto"/>
      </w:divBdr>
    </w:div>
    <w:div w:id="197277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2</cp:revision>
  <dcterms:created xsi:type="dcterms:W3CDTF">2024-11-15T10:39:00Z</dcterms:created>
  <dcterms:modified xsi:type="dcterms:W3CDTF">2024-11-18T07:25:00Z</dcterms:modified>
</cp:coreProperties>
</file>