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6CB92" w14:textId="77777777" w:rsidR="002E2D18" w:rsidRDefault="002E2D18" w:rsidP="002E2D18"/>
    <w:p w14:paraId="5221F7AF" w14:textId="50FA9B5B" w:rsidR="002E2D18" w:rsidRPr="002E2D18" w:rsidRDefault="002E2D18" w:rsidP="002E2D18">
      <w:pPr>
        <w:jc w:val="center"/>
        <w:rPr>
          <w:b/>
          <w:bCs/>
          <w:sz w:val="48"/>
          <w:szCs w:val="48"/>
        </w:rPr>
      </w:pPr>
      <w:hyperlink r:id="rId5" w:tooltip="Authorization in Kafka" w:history="1">
        <w:r w:rsidRPr="002E2D18">
          <w:rPr>
            <w:rStyle w:val="Hyperlink"/>
            <w:b/>
            <w:bCs/>
            <w:sz w:val="48"/>
            <w:szCs w:val="48"/>
          </w:rPr>
          <w:t>Authorization in Kafka</w:t>
        </w:r>
      </w:hyperlink>
    </w:p>
    <w:p w14:paraId="207C6F48" w14:textId="77777777" w:rsidR="002E2D18" w:rsidRDefault="002E2D18" w:rsidP="002E2D18"/>
    <w:p w14:paraId="6E8F70A9" w14:textId="7C27DDFF" w:rsidR="002E2D18" w:rsidRPr="002E2D18" w:rsidRDefault="002E2D18" w:rsidP="002E2D18">
      <w:r w:rsidRPr="002E2D18">
        <w:drawing>
          <wp:inline distT="0" distB="0" distL="0" distR="0" wp14:anchorId="294F9EE5" wp14:editId="3E81865D">
            <wp:extent cx="2076450" cy="2190750"/>
            <wp:effectExtent l="0" t="0" r="0" b="0"/>
            <wp:docPr id="1818424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2190750"/>
                    </a:xfrm>
                    <a:prstGeom prst="rect">
                      <a:avLst/>
                    </a:prstGeom>
                    <a:noFill/>
                    <a:ln>
                      <a:noFill/>
                    </a:ln>
                  </pic:spPr>
                </pic:pic>
              </a:graphicData>
            </a:graphic>
          </wp:inline>
        </w:drawing>
      </w:r>
    </w:p>
    <w:p w14:paraId="0FE1E973" w14:textId="77777777" w:rsidR="002E2D18" w:rsidRPr="002E2D18" w:rsidRDefault="002E2D18" w:rsidP="002E2D18">
      <w:r w:rsidRPr="002E2D18">
        <w:t>Authorization is the process of determining whether a user, service, or system has the necessary permissions to perform a specific action on a resource. It occurs after authentication, where the identity of the user or system is verified. Authorization ensures that only entities with the appropriate permissions can access certain data or perform specific operations.</w:t>
      </w:r>
    </w:p>
    <w:p w14:paraId="68C5A389" w14:textId="77777777" w:rsidR="002E2D18" w:rsidRPr="002E2D18" w:rsidRDefault="002E2D18" w:rsidP="002E2D18">
      <w:r w:rsidRPr="002E2D18">
        <w:rPr>
          <w:b/>
          <w:bCs/>
        </w:rPr>
        <w:t>Authorization in Apache Kafka</w:t>
      </w:r>
    </w:p>
    <w:p w14:paraId="011FB8E8" w14:textId="77777777" w:rsidR="002E2D18" w:rsidRPr="002E2D18" w:rsidRDefault="002E2D18" w:rsidP="002E2D18">
      <w:r w:rsidRPr="002E2D18">
        <w:t>In Kafka, authorization controls which users or clients can access specific topics, consumer groups, or perform administrative operations. Kafka implements </w:t>
      </w:r>
      <w:r w:rsidRPr="002E2D18">
        <w:rPr>
          <w:b/>
          <w:bCs/>
        </w:rPr>
        <w:t>Access Control Lists (ACLs)</w:t>
      </w:r>
      <w:r w:rsidRPr="002E2D18">
        <w:t> to enforce authorization. ACLs define rules that allow or deny access to resources based on the user's identity and the action being requested.</w:t>
      </w:r>
    </w:p>
    <w:p w14:paraId="3905529B" w14:textId="77777777" w:rsidR="002E2D18" w:rsidRPr="002E2D18" w:rsidRDefault="002E2D18" w:rsidP="002E2D18"/>
    <w:p w14:paraId="1C3ED23D" w14:textId="77777777" w:rsidR="002E2D18" w:rsidRPr="002E2D18" w:rsidRDefault="002E2D18" w:rsidP="002E2D18">
      <w:r w:rsidRPr="002E2D18">
        <w:rPr>
          <w:b/>
          <w:bCs/>
        </w:rPr>
        <w:t>Key Concepts of Kafka Authorization:</w:t>
      </w:r>
    </w:p>
    <w:p w14:paraId="31142981" w14:textId="77777777" w:rsidR="002E2D18" w:rsidRPr="002E2D18" w:rsidRDefault="002E2D18" w:rsidP="002E2D18">
      <w:r w:rsidRPr="002E2D18">
        <w:t>Resources: These include:</w:t>
      </w:r>
    </w:p>
    <w:p w14:paraId="6D890E4E" w14:textId="77777777" w:rsidR="002E2D18" w:rsidRPr="002E2D18" w:rsidRDefault="002E2D18" w:rsidP="002E2D18"/>
    <w:p w14:paraId="3DF6BB60" w14:textId="77777777" w:rsidR="002E2D18" w:rsidRPr="002E2D18" w:rsidRDefault="002E2D18" w:rsidP="002E2D18">
      <w:r w:rsidRPr="002E2D18">
        <w:rPr>
          <w:b/>
          <w:bCs/>
        </w:rPr>
        <w:t>Topic:</w:t>
      </w:r>
      <w:r w:rsidRPr="002E2D18">
        <w:t> Messages in Kafka are organized into topics.</w:t>
      </w:r>
    </w:p>
    <w:p w14:paraId="3D7F2139" w14:textId="77777777" w:rsidR="002E2D18" w:rsidRPr="002E2D18" w:rsidRDefault="002E2D18" w:rsidP="002E2D18">
      <w:r w:rsidRPr="002E2D18">
        <w:rPr>
          <w:b/>
          <w:bCs/>
        </w:rPr>
        <w:t>Consumer Group:</w:t>
      </w:r>
      <w:r w:rsidRPr="002E2D18">
        <w:t> A set of consumers sharing a subscription.</w:t>
      </w:r>
    </w:p>
    <w:p w14:paraId="512A6F42" w14:textId="77777777" w:rsidR="002E2D18" w:rsidRPr="002E2D18" w:rsidRDefault="002E2D18" w:rsidP="002E2D18">
      <w:r w:rsidRPr="002E2D18">
        <w:rPr>
          <w:b/>
          <w:bCs/>
        </w:rPr>
        <w:t>Cluster:</w:t>
      </w:r>
      <w:r w:rsidRPr="002E2D18">
        <w:t> Administrative operations like creating topics or modifying configurations.</w:t>
      </w:r>
    </w:p>
    <w:p w14:paraId="63FB11DD" w14:textId="77777777" w:rsidR="002E2D18" w:rsidRPr="002E2D18" w:rsidRDefault="002E2D18" w:rsidP="002E2D18">
      <w:r w:rsidRPr="002E2D18">
        <w:rPr>
          <w:b/>
          <w:bCs/>
        </w:rPr>
        <w:t>Transactional IDs:</w:t>
      </w:r>
      <w:r w:rsidRPr="002E2D18">
        <w:t> For managing transactions in Kafka.</w:t>
      </w:r>
    </w:p>
    <w:p w14:paraId="31E931CA" w14:textId="77777777" w:rsidR="002E2D18" w:rsidRPr="002E2D18" w:rsidRDefault="002E2D18" w:rsidP="002E2D18">
      <w:r w:rsidRPr="002E2D18">
        <w:rPr>
          <w:b/>
          <w:bCs/>
        </w:rPr>
        <w:t>Operations:</w:t>
      </w:r>
      <w:r w:rsidRPr="002E2D18">
        <w:t> Actions that can be performed on Kafka resources, such as:</w:t>
      </w:r>
    </w:p>
    <w:p w14:paraId="5A27D871" w14:textId="77777777" w:rsidR="002E2D18" w:rsidRPr="002E2D18" w:rsidRDefault="002E2D18" w:rsidP="002E2D18"/>
    <w:p w14:paraId="45A73A85" w14:textId="77777777" w:rsidR="002E2D18" w:rsidRPr="002E2D18" w:rsidRDefault="002E2D18" w:rsidP="002E2D18">
      <w:r w:rsidRPr="002E2D18">
        <w:rPr>
          <w:b/>
          <w:bCs/>
        </w:rPr>
        <w:t>Read:</w:t>
      </w:r>
      <w:r w:rsidRPr="002E2D18">
        <w:t> Consume messages from a topic.</w:t>
      </w:r>
    </w:p>
    <w:p w14:paraId="3B7CE77E" w14:textId="77777777" w:rsidR="002E2D18" w:rsidRPr="002E2D18" w:rsidRDefault="002E2D18" w:rsidP="002E2D18">
      <w:r w:rsidRPr="002E2D18">
        <w:rPr>
          <w:b/>
          <w:bCs/>
        </w:rPr>
        <w:t>Write:</w:t>
      </w:r>
      <w:r w:rsidRPr="002E2D18">
        <w:t> Publish messages to a topic.</w:t>
      </w:r>
    </w:p>
    <w:p w14:paraId="41C9AB2F" w14:textId="77777777" w:rsidR="002E2D18" w:rsidRPr="002E2D18" w:rsidRDefault="002E2D18" w:rsidP="002E2D18">
      <w:r w:rsidRPr="002E2D18">
        <w:rPr>
          <w:b/>
          <w:bCs/>
        </w:rPr>
        <w:t>Describe:</w:t>
      </w:r>
      <w:r w:rsidRPr="002E2D18">
        <w:t> View metadata of a resource.</w:t>
      </w:r>
    </w:p>
    <w:p w14:paraId="70B8FED1" w14:textId="77777777" w:rsidR="002E2D18" w:rsidRPr="002E2D18" w:rsidRDefault="002E2D18" w:rsidP="002E2D18">
      <w:r w:rsidRPr="002E2D18">
        <w:rPr>
          <w:b/>
          <w:bCs/>
        </w:rPr>
        <w:t>Alter:</w:t>
      </w:r>
      <w:r w:rsidRPr="002E2D18">
        <w:t> Modify configurations.</w:t>
      </w:r>
    </w:p>
    <w:p w14:paraId="0414827A" w14:textId="77777777" w:rsidR="002E2D18" w:rsidRPr="002E2D18" w:rsidRDefault="002E2D18" w:rsidP="002E2D18">
      <w:r w:rsidRPr="002E2D18">
        <w:rPr>
          <w:b/>
          <w:bCs/>
        </w:rPr>
        <w:t>Delete:</w:t>
      </w:r>
      <w:r w:rsidRPr="002E2D18">
        <w:t> Remove a resource.</w:t>
      </w:r>
    </w:p>
    <w:p w14:paraId="21DE4130" w14:textId="77777777" w:rsidR="002E2D18" w:rsidRPr="002E2D18" w:rsidRDefault="002E2D18" w:rsidP="002E2D18">
      <w:r w:rsidRPr="002E2D18">
        <w:rPr>
          <w:b/>
          <w:bCs/>
        </w:rPr>
        <w:t>Principals:</w:t>
      </w:r>
      <w:r w:rsidRPr="002E2D18">
        <w:t> Entities (users or services) that interact with Kafka. Kafka uses the SASL (Simple Authentication and Security Layer) mechanism to identify principals.</w:t>
      </w:r>
    </w:p>
    <w:p w14:paraId="6677911F" w14:textId="77777777" w:rsidR="002E2D18" w:rsidRPr="002E2D18" w:rsidRDefault="002E2D18" w:rsidP="002E2D18"/>
    <w:p w14:paraId="1407456E" w14:textId="77777777" w:rsidR="002E2D18" w:rsidRPr="002E2D18" w:rsidRDefault="002E2D18" w:rsidP="002E2D18">
      <w:r w:rsidRPr="002E2D18">
        <w:rPr>
          <w:b/>
          <w:bCs/>
        </w:rPr>
        <w:t>ACLs:</w:t>
      </w:r>
      <w:r w:rsidRPr="002E2D18">
        <w:t> Rules that specify:</w:t>
      </w:r>
    </w:p>
    <w:p w14:paraId="75FF4767" w14:textId="77777777" w:rsidR="002E2D18" w:rsidRPr="002E2D18" w:rsidRDefault="002E2D18" w:rsidP="002E2D18"/>
    <w:p w14:paraId="5D632E55" w14:textId="77777777" w:rsidR="002E2D18" w:rsidRPr="002E2D18" w:rsidRDefault="002E2D18" w:rsidP="002E2D18">
      <w:r w:rsidRPr="002E2D18">
        <w:t>The resource type </w:t>
      </w:r>
      <w:r w:rsidRPr="002E2D18">
        <w:rPr>
          <w:b/>
          <w:bCs/>
        </w:rPr>
        <w:t>(e.g., topic, consumer group).</w:t>
      </w:r>
    </w:p>
    <w:p w14:paraId="40F54CB8" w14:textId="77777777" w:rsidR="002E2D18" w:rsidRPr="002E2D18" w:rsidRDefault="002E2D18" w:rsidP="002E2D18">
      <w:r w:rsidRPr="002E2D18">
        <w:t>The principal </w:t>
      </w:r>
      <w:r w:rsidRPr="002E2D18">
        <w:rPr>
          <w:b/>
          <w:bCs/>
        </w:rPr>
        <w:t xml:space="preserve">(e.g., </w:t>
      </w:r>
      <w:proofErr w:type="gramStart"/>
      <w:r w:rsidRPr="002E2D18">
        <w:rPr>
          <w:b/>
          <w:bCs/>
        </w:rPr>
        <w:t>User:producer</w:t>
      </w:r>
      <w:proofErr w:type="gramEnd"/>
      <w:r w:rsidRPr="002E2D18">
        <w:rPr>
          <w:b/>
          <w:bCs/>
        </w:rPr>
        <w:t>1).</w:t>
      </w:r>
    </w:p>
    <w:p w14:paraId="1D8D0085" w14:textId="77777777" w:rsidR="002E2D18" w:rsidRPr="002E2D18" w:rsidRDefault="002E2D18" w:rsidP="002E2D18">
      <w:r w:rsidRPr="002E2D18">
        <w:t>The operation </w:t>
      </w:r>
      <w:r w:rsidRPr="002E2D18">
        <w:rPr>
          <w:b/>
          <w:bCs/>
        </w:rPr>
        <w:t>(e.g., Write).</w:t>
      </w:r>
    </w:p>
    <w:p w14:paraId="4559A158" w14:textId="77777777" w:rsidR="002E2D18" w:rsidRPr="002E2D18" w:rsidRDefault="002E2D18" w:rsidP="002E2D18">
      <w:r w:rsidRPr="002E2D18">
        <w:t>The permission type </w:t>
      </w:r>
      <w:r w:rsidRPr="002E2D18">
        <w:rPr>
          <w:b/>
          <w:bCs/>
        </w:rPr>
        <w:t>(Allow or Deny).</w:t>
      </w:r>
    </w:p>
    <w:p w14:paraId="1A8F7B32" w14:textId="77777777" w:rsidR="002E2D18" w:rsidRPr="002E2D18" w:rsidRDefault="002E2D18" w:rsidP="002E2D18"/>
    <w:p w14:paraId="0D75F8EC" w14:textId="77777777" w:rsidR="002E2D18" w:rsidRPr="002E2D18" w:rsidRDefault="002E2D18" w:rsidP="002E2D18">
      <w:r w:rsidRPr="002E2D18">
        <w:rPr>
          <w:b/>
          <w:bCs/>
        </w:rPr>
        <w:t>Use Cases of Authorization in Kafka</w:t>
      </w:r>
    </w:p>
    <w:p w14:paraId="01DB1B5A" w14:textId="77777777" w:rsidR="002E2D18" w:rsidRPr="002E2D18" w:rsidRDefault="002E2D18" w:rsidP="002E2D18">
      <w:r w:rsidRPr="002E2D18">
        <w:rPr>
          <w:b/>
          <w:bCs/>
        </w:rPr>
        <w:t>Secure Multi-Tenant Environments:</w:t>
      </w:r>
      <w:r w:rsidRPr="002E2D18">
        <w:t> Ensure tenants or users only access their respective topics.</w:t>
      </w:r>
    </w:p>
    <w:p w14:paraId="4DB50637" w14:textId="77777777" w:rsidR="002E2D18" w:rsidRPr="002E2D18" w:rsidRDefault="002E2D18" w:rsidP="002E2D18">
      <w:r w:rsidRPr="002E2D18">
        <w:rPr>
          <w:b/>
          <w:bCs/>
        </w:rPr>
        <w:t>Data Protection:</w:t>
      </w:r>
      <w:r w:rsidRPr="002E2D18">
        <w:t> Prevent unauthorized users from consuming or altering sensitive data.</w:t>
      </w:r>
    </w:p>
    <w:p w14:paraId="34BC4081" w14:textId="77777777" w:rsidR="002E2D18" w:rsidRPr="002E2D18" w:rsidRDefault="002E2D18" w:rsidP="002E2D18">
      <w:r w:rsidRPr="002E2D18">
        <w:rPr>
          <w:b/>
          <w:bCs/>
        </w:rPr>
        <w:t>Operational Boundaries: </w:t>
      </w:r>
      <w:r w:rsidRPr="002E2D18">
        <w:t>Restrict administrative operations to designated users (e.g., only admins can create or delete topics).</w:t>
      </w:r>
    </w:p>
    <w:p w14:paraId="35035B26" w14:textId="77777777" w:rsidR="002E2D18" w:rsidRPr="002E2D18" w:rsidRDefault="002E2D18" w:rsidP="002E2D18">
      <w:r w:rsidRPr="002E2D18">
        <w:rPr>
          <w:b/>
          <w:bCs/>
        </w:rPr>
        <w:t>Least Privilege Principle: </w:t>
      </w:r>
      <w:r w:rsidRPr="002E2D18">
        <w:t>Assign only the necessary permissions to users, reducing the risk of misconfigurations or data breaches.</w:t>
      </w:r>
    </w:p>
    <w:p w14:paraId="5CCC82D1" w14:textId="77777777" w:rsidR="002E2D18" w:rsidRPr="002E2D18" w:rsidRDefault="002E2D18" w:rsidP="002E2D18">
      <w:r w:rsidRPr="002E2D18">
        <w:br/>
      </w:r>
      <w:r w:rsidRPr="002E2D18">
        <w:rPr>
          <w:b/>
          <w:bCs/>
        </w:rPr>
        <w:t>Best Practices for Kafka Authorization</w:t>
      </w:r>
    </w:p>
    <w:p w14:paraId="2CC366BE" w14:textId="77777777" w:rsidR="002E2D18" w:rsidRPr="002E2D18" w:rsidRDefault="002E2D18" w:rsidP="002E2D18">
      <w:r w:rsidRPr="002E2D18">
        <w:rPr>
          <w:b/>
          <w:bCs/>
        </w:rPr>
        <w:t>Enable Authentication Before Authorization:</w:t>
      </w:r>
      <w:r w:rsidRPr="002E2D18">
        <w:t> Without authentication, you can't effectively enforce authorization.</w:t>
      </w:r>
    </w:p>
    <w:p w14:paraId="5F494031" w14:textId="77777777" w:rsidR="002E2D18" w:rsidRPr="002E2D18" w:rsidRDefault="002E2D18" w:rsidP="002E2D18">
      <w:r w:rsidRPr="002E2D18">
        <w:rPr>
          <w:b/>
          <w:bCs/>
        </w:rPr>
        <w:t>Minimize Default Permissions: </w:t>
      </w:r>
      <w:r w:rsidRPr="002E2D18">
        <w:t xml:space="preserve">Set </w:t>
      </w:r>
      <w:proofErr w:type="spellStart"/>
      <w:proofErr w:type="gramStart"/>
      <w:r w:rsidRPr="002E2D18">
        <w:t>allow.everyone.if.no.acl.found</w:t>
      </w:r>
      <w:proofErr w:type="spellEnd"/>
      <w:proofErr w:type="gramEnd"/>
      <w:r w:rsidRPr="002E2D18">
        <w:t xml:space="preserve"> to false to ensure explicit permissions.</w:t>
      </w:r>
    </w:p>
    <w:p w14:paraId="18308859" w14:textId="77777777" w:rsidR="002E2D18" w:rsidRPr="002E2D18" w:rsidRDefault="002E2D18" w:rsidP="002E2D18">
      <w:r w:rsidRPr="002E2D18">
        <w:rPr>
          <w:b/>
          <w:bCs/>
        </w:rPr>
        <w:lastRenderedPageBreak/>
        <w:t>Audit ACLs Regularly:</w:t>
      </w:r>
      <w:r w:rsidRPr="002E2D18">
        <w:t> Periodically review ACL configurations to ensure compliance and security.</w:t>
      </w:r>
    </w:p>
    <w:p w14:paraId="18EB6B11" w14:textId="77777777" w:rsidR="002E2D18" w:rsidRPr="002E2D18" w:rsidRDefault="002E2D18" w:rsidP="002E2D18">
      <w:r w:rsidRPr="002E2D18">
        <w:rPr>
          <w:b/>
          <w:bCs/>
        </w:rPr>
        <w:t>Use Secure Protocols:</w:t>
      </w:r>
      <w:r w:rsidRPr="002E2D18">
        <w:t> Always enable encryption (e.g., SSL/TLS) for secure communication.</w:t>
      </w:r>
    </w:p>
    <w:p w14:paraId="1A772F83" w14:textId="77777777" w:rsidR="002E2D18" w:rsidRPr="002E2D18" w:rsidRDefault="002E2D18" w:rsidP="002E2D18">
      <w:r w:rsidRPr="002E2D18">
        <w:rPr>
          <w:b/>
          <w:bCs/>
        </w:rPr>
        <w:t>Combine Authorization with Monitoring</w:t>
      </w:r>
      <w:r w:rsidRPr="002E2D18">
        <w:t>: Use tools like Kafka's audit logs or third-party monitoring systems to track access and detect anomalies.</w:t>
      </w:r>
    </w:p>
    <w:p w14:paraId="6966813D" w14:textId="77777777" w:rsidR="002E2D18" w:rsidRPr="002E2D18" w:rsidRDefault="002E2D18" w:rsidP="002E2D18">
      <w:r w:rsidRPr="002E2D18">
        <w:t>By carefully configuring and enforcing authorization, Kafka administrators can maintain robust security while supporting diverse workloads and user requirements.</w:t>
      </w:r>
    </w:p>
    <w:p w14:paraId="1C78FA66" w14:textId="77777777" w:rsidR="002E2D18" w:rsidRPr="002E2D18" w:rsidRDefault="002E2D18" w:rsidP="002E2D18">
      <w:r w:rsidRPr="002E2D18">
        <w:t> </w:t>
      </w:r>
    </w:p>
    <w:p w14:paraId="682ACA7B" w14:textId="77777777" w:rsidR="002E2D18" w:rsidRPr="002E2D18" w:rsidRDefault="002E2D18" w:rsidP="002E2D18">
      <w:r w:rsidRPr="002E2D18">
        <w:rPr>
          <w:b/>
          <w:bCs/>
        </w:rPr>
        <w:t>Apache Kafka supports two primary types of authorization mechanisms: </w:t>
      </w:r>
    </w:p>
    <w:p w14:paraId="4CA6D010" w14:textId="77777777" w:rsidR="002E2D18" w:rsidRPr="002E2D18" w:rsidRDefault="002E2D18" w:rsidP="002E2D18"/>
    <w:p w14:paraId="3688C78F" w14:textId="77777777" w:rsidR="002E2D18" w:rsidRPr="002E2D18" w:rsidRDefault="002E2D18" w:rsidP="002E2D18">
      <w:hyperlink r:id="rId7" w:history="1">
        <w:r w:rsidRPr="002E2D18">
          <w:rPr>
            <w:rStyle w:val="Hyperlink"/>
            <w:b/>
            <w:bCs/>
          </w:rPr>
          <w:t>Access Control Lists (ACLs)</w:t>
        </w:r>
      </w:hyperlink>
      <w:r w:rsidRPr="002E2D18">
        <w:t> are the traditional authorization mechanism in Kafka. They define fine-grained permissions for specific users or services (principals) to access Kafka resources.</w:t>
      </w:r>
    </w:p>
    <w:p w14:paraId="385C994F" w14:textId="77777777" w:rsidR="002E2D18" w:rsidRPr="002E2D18" w:rsidRDefault="002E2D18" w:rsidP="002E2D18">
      <w:r w:rsidRPr="002E2D18">
        <w:br/>
      </w:r>
      <w:hyperlink r:id="rId8" w:history="1">
        <w:r w:rsidRPr="002E2D18">
          <w:rPr>
            <w:rStyle w:val="Hyperlink"/>
            <w:b/>
            <w:bCs/>
          </w:rPr>
          <w:t>Role-Based Access Control (RBAC)</w:t>
        </w:r>
      </w:hyperlink>
      <w:r w:rsidRPr="002E2D18">
        <w:t> is a more modern authorization mechanism introduced in Confluent Platform (a commercial distribution of Kafka). RBAC simplifies permission management by assigning users to predefined roles with specific permissions</w:t>
      </w:r>
    </w:p>
    <w:p w14:paraId="537235CD" w14:textId="77777777" w:rsidR="002E2D18" w:rsidRPr="002E2D18" w:rsidRDefault="002E2D18" w:rsidP="002E2D18"/>
    <w:p w14:paraId="5F86EBF6" w14:textId="77777777" w:rsidR="002E2D18" w:rsidRPr="002E2D18" w:rsidRDefault="002E2D18" w:rsidP="002E2D18"/>
    <w:p w14:paraId="56172B2F" w14:textId="77777777" w:rsidR="002E2D18" w:rsidRPr="002E2D18" w:rsidRDefault="002E2D18" w:rsidP="002E2D18">
      <w:r w:rsidRPr="002E2D18">
        <w:rPr>
          <w:b/>
          <w:bCs/>
        </w:rPr>
        <w:t>Comparison of ACL (Access Control Lists) and RBAC (Role-Based Access Control)</w:t>
      </w:r>
    </w:p>
    <w:p w14:paraId="51E09CB7" w14:textId="77777777" w:rsidR="002E2D18" w:rsidRPr="002E2D18" w:rsidRDefault="002E2D18" w:rsidP="002E2D18"/>
    <w:tbl>
      <w:tblPr>
        <w:tblW w:w="9360" w:type="dxa"/>
        <w:tblCellMar>
          <w:top w:w="15" w:type="dxa"/>
          <w:left w:w="15" w:type="dxa"/>
          <w:bottom w:w="15" w:type="dxa"/>
          <w:right w:w="15" w:type="dxa"/>
        </w:tblCellMar>
        <w:tblLook w:val="04A0" w:firstRow="1" w:lastRow="0" w:firstColumn="1" w:lastColumn="0" w:noHBand="0" w:noVBand="1"/>
      </w:tblPr>
      <w:tblGrid>
        <w:gridCol w:w="1834"/>
        <w:gridCol w:w="3787"/>
        <w:gridCol w:w="3739"/>
      </w:tblGrid>
      <w:tr w:rsidR="002E2D18" w:rsidRPr="002E2D18" w14:paraId="41E99DF3" w14:textId="77777777" w:rsidTr="002E2D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8EEE0" w14:textId="77777777" w:rsidR="002E2D18" w:rsidRPr="002E2D18" w:rsidRDefault="002E2D18" w:rsidP="002E2D18">
            <w:r w:rsidRPr="002E2D18">
              <w:t>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0CB68" w14:textId="77777777" w:rsidR="002E2D18" w:rsidRPr="002E2D18" w:rsidRDefault="002E2D18" w:rsidP="002E2D18">
            <w:r w:rsidRPr="002E2D18">
              <w:t>ACL (Access Control 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85249" w14:textId="77777777" w:rsidR="002E2D18" w:rsidRPr="002E2D18" w:rsidRDefault="002E2D18" w:rsidP="002E2D18">
            <w:r w:rsidRPr="002E2D18">
              <w:t>RBAC (Role-Based Access Control)</w:t>
            </w:r>
          </w:p>
        </w:tc>
      </w:tr>
      <w:tr w:rsidR="002E2D18" w:rsidRPr="002E2D18" w14:paraId="14A3210B" w14:textId="77777777" w:rsidTr="002E2D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D4E8A" w14:textId="77777777" w:rsidR="002E2D18" w:rsidRPr="002E2D18" w:rsidRDefault="002E2D18" w:rsidP="002E2D18">
            <w:r w:rsidRPr="002E2D18">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AE71D" w14:textId="77777777" w:rsidR="002E2D18" w:rsidRPr="002E2D18" w:rsidRDefault="002E2D18" w:rsidP="002E2D18">
            <w:r w:rsidRPr="002E2D18">
              <w:t>Grants or denies specific permissions to individual users or services for specific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1B5A" w14:textId="77777777" w:rsidR="002E2D18" w:rsidRPr="002E2D18" w:rsidRDefault="002E2D18" w:rsidP="002E2D18">
            <w:r w:rsidRPr="002E2D18">
              <w:t>Assigns roles to users or services, and roles define the permissions.</w:t>
            </w:r>
          </w:p>
        </w:tc>
      </w:tr>
      <w:tr w:rsidR="002E2D18" w:rsidRPr="002E2D18" w14:paraId="5D8D9867" w14:textId="77777777" w:rsidTr="002E2D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75233" w14:textId="77777777" w:rsidR="002E2D18" w:rsidRPr="002E2D18" w:rsidRDefault="002E2D18" w:rsidP="002E2D18">
            <w:r w:rsidRPr="002E2D18">
              <w:t>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95900" w14:textId="77777777" w:rsidR="002E2D18" w:rsidRPr="002E2D18" w:rsidRDefault="002E2D18" w:rsidP="002E2D18">
            <w:r w:rsidRPr="002E2D18">
              <w:t>Highly fine-grained, controlling access at the resource level (e.g., individual topics, groups).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8331C" w14:textId="77777777" w:rsidR="002E2D18" w:rsidRPr="002E2D18" w:rsidRDefault="002E2D18" w:rsidP="002E2D18">
            <w:r w:rsidRPr="002E2D18">
              <w:t>Coarser-grained, permissions are assigned at the role level rather than per resource.</w:t>
            </w:r>
          </w:p>
        </w:tc>
      </w:tr>
      <w:tr w:rsidR="002E2D18" w:rsidRPr="002E2D18" w14:paraId="7E2C1BB6" w14:textId="77777777" w:rsidTr="002E2D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A274" w14:textId="77777777" w:rsidR="002E2D18" w:rsidRPr="002E2D18" w:rsidRDefault="002E2D18" w:rsidP="002E2D18">
            <w:r w:rsidRPr="002E2D18">
              <w:lastRenderedPageBreak/>
              <w:t>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0F95C" w14:textId="77777777" w:rsidR="002E2D18" w:rsidRPr="002E2D18" w:rsidRDefault="002E2D18" w:rsidP="002E2D18">
            <w:r w:rsidRPr="002E2D18">
              <w:t>Decentralized; permissions are defined manually and separately for each user and resource.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0143" w14:textId="77777777" w:rsidR="002E2D18" w:rsidRPr="002E2D18" w:rsidRDefault="002E2D18" w:rsidP="002E2D18">
            <w:r w:rsidRPr="002E2D18">
              <w:t>Centralized; roles and their permissions are managed through a unified interface.</w:t>
            </w:r>
          </w:p>
        </w:tc>
      </w:tr>
      <w:tr w:rsidR="002E2D18" w:rsidRPr="002E2D18" w14:paraId="3804A8F3" w14:textId="77777777" w:rsidTr="002E2D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0140B" w14:textId="77777777" w:rsidR="002E2D18" w:rsidRPr="002E2D18" w:rsidRDefault="002E2D18" w:rsidP="002E2D18">
            <w:r w:rsidRPr="002E2D18">
              <w:t>Ease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DF5BD" w14:textId="77777777" w:rsidR="002E2D18" w:rsidRPr="002E2D18" w:rsidRDefault="002E2D18" w:rsidP="002E2D18">
            <w:r w:rsidRPr="002E2D18">
              <w:t>Complex to configure and maintain at scale, especially for large deployments.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9245B" w14:textId="77777777" w:rsidR="002E2D18" w:rsidRPr="002E2D18" w:rsidRDefault="002E2D18" w:rsidP="002E2D18">
            <w:r w:rsidRPr="002E2D18">
              <w:t>Simplified and scalable due to role-based abstraction.</w:t>
            </w:r>
          </w:p>
        </w:tc>
      </w:tr>
      <w:tr w:rsidR="002E2D18" w:rsidRPr="002E2D18" w14:paraId="21C931EC" w14:textId="77777777" w:rsidTr="002E2D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24FB7" w14:textId="77777777" w:rsidR="002E2D18" w:rsidRPr="002E2D18" w:rsidRDefault="002E2D18" w:rsidP="002E2D18">
            <w:r w:rsidRPr="002E2D18">
              <w:t>Scalability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8E65E" w14:textId="77777777" w:rsidR="002E2D18" w:rsidRPr="002E2D18" w:rsidRDefault="002E2D18" w:rsidP="002E2D18">
            <w:r w:rsidRPr="002E2D18">
              <w:t>Challenging in multi-tenant environments due to the need to manage permissions individually.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A512E" w14:textId="77777777" w:rsidR="002E2D18" w:rsidRPr="002E2D18" w:rsidRDefault="002E2D18" w:rsidP="002E2D18">
            <w:r w:rsidRPr="002E2D18">
              <w:t>Designed for scalability, suitable for multi-tenant or enterprise setups.</w:t>
            </w:r>
          </w:p>
        </w:tc>
      </w:tr>
      <w:tr w:rsidR="002E2D18" w:rsidRPr="002E2D18" w14:paraId="499E1A2D" w14:textId="77777777" w:rsidTr="002E2D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CE6E7" w14:textId="77777777" w:rsidR="002E2D18" w:rsidRPr="002E2D18" w:rsidRDefault="002E2D18" w:rsidP="002E2D18">
            <w:r w:rsidRPr="002E2D18">
              <w:t>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3004A" w14:textId="77777777" w:rsidR="002E2D18" w:rsidRPr="002E2D18" w:rsidRDefault="002E2D18" w:rsidP="002E2D18">
            <w:r w:rsidRPr="002E2D18">
              <w:t>Available in open-source Apache Kafka.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DE97" w14:textId="77777777" w:rsidR="002E2D18" w:rsidRPr="002E2D18" w:rsidRDefault="002E2D18" w:rsidP="002E2D18">
            <w:r w:rsidRPr="002E2D18">
              <w:t>Only available in Confluent Platform (commercial Kafka distribution).</w:t>
            </w:r>
          </w:p>
        </w:tc>
      </w:tr>
      <w:tr w:rsidR="002E2D18" w:rsidRPr="002E2D18" w14:paraId="382B6CEB" w14:textId="77777777" w:rsidTr="002E2D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0996" w14:textId="77777777" w:rsidR="002E2D18" w:rsidRPr="002E2D18" w:rsidRDefault="002E2D18" w:rsidP="002E2D18">
            <w:r w:rsidRPr="002E2D18">
              <w:t>Dynamic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FA625" w14:textId="77777777" w:rsidR="002E2D18" w:rsidRPr="002E2D18" w:rsidRDefault="002E2D18" w:rsidP="002E2D18">
            <w:r w:rsidRPr="002E2D18">
              <w:t>Changes require direct updates to ACLs, which can be cumbersome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5AD6F" w14:textId="77777777" w:rsidR="002E2D18" w:rsidRPr="002E2D18" w:rsidRDefault="002E2D18" w:rsidP="002E2D18">
            <w:r w:rsidRPr="002E2D18">
              <w:t>Roles can be adjusted dynamically without modifying individual user permissions.</w:t>
            </w:r>
          </w:p>
        </w:tc>
      </w:tr>
      <w:tr w:rsidR="002E2D18" w:rsidRPr="002E2D18" w14:paraId="4A692BB3" w14:textId="77777777" w:rsidTr="002E2D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E34EE" w14:textId="77777777" w:rsidR="002E2D18" w:rsidRPr="002E2D18" w:rsidRDefault="002E2D18" w:rsidP="002E2D18">
            <w:r w:rsidRPr="002E2D18">
              <w:t>Resource 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18C31" w14:textId="77777777" w:rsidR="002E2D18" w:rsidRPr="002E2D18" w:rsidRDefault="002E2D18" w:rsidP="002E2D18">
            <w:r w:rsidRPr="002E2D18">
              <w:t>Resource-specific; can specify permissions for individual topics, groups, or other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C05DA" w14:textId="77777777" w:rsidR="002E2D18" w:rsidRPr="002E2D18" w:rsidRDefault="002E2D18" w:rsidP="002E2D18">
            <w:r w:rsidRPr="002E2D18">
              <w:t>Role-specific; applies predefined sets of permissions to all resources that a role covers.</w:t>
            </w:r>
          </w:p>
        </w:tc>
      </w:tr>
      <w:tr w:rsidR="002E2D18" w:rsidRPr="002E2D18" w14:paraId="3E95D790" w14:textId="77777777" w:rsidTr="002E2D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E5203" w14:textId="77777777" w:rsidR="002E2D18" w:rsidRPr="002E2D18" w:rsidRDefault="002E2D18" w:rsidP="002E2D18">
            <w:r w:rsidRPr="002E2D18">
              <w:t>Predefined Permissions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D0AB8" w14:textId="77777777" w:rsidR="002E2D18" w:rsidRPr="002E2D18" w:rsidRDefault="002E2D18" w:rsidP="002E2D18">
            <w:r w:rsidRPr="002E2D18">
              <w:t>Not predefined; you must explicitly set the permissions for each resource.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0EF37" w14:textId="77777777" w:rsidR="002E2D18" w:rsidRPr="002E2D18" w:rsidRDefault="002E2D18" w:rsidP="002E2D18">
            <w:r w:rsidRPr="002E2D18">
              <w:t xml:space="preserve">Includes predefined roles like </w:t>
            </w:r>
            <w:proofErr w:type="spellStart"/>
            <w:r w:rsidRPr="002E2D18">
              <w:t>DeveloperRead</w:t>
            </w:r>
            <w:proofErr w:type="spellEnd"/>
            <w:r w:rsidRPr="002E2D18">
              <w:t xml:space="preserve">, </w:t>
            </w:r>
            <w:proofErr w:type="spellStart"/>
            <w:r w:rsidRPr="002E2D18">
              <w:t>DeveloperWrite</w:t>
            </w:r>
            <w:proofErr w:type="spellEnd"/>
            <w:r w:rsidRPr="002E2D18">
              <w:t xml:space="preserve">, </w:t>
            </w:r>
            <w:proofErr w:type="spellStart"/>
            <w:r w:rsidRPr="002E2D18">
              <w:t>ClusterAdmin</w:t>
            </w:r>
            <w:proofErr w:type="spellEnd"/>
            <w:r w:rsidRPr="002E2D18">
              <w:t>, etc.</w:t>
            </w:r>
          </w:p>
        </w:tc>
      </w:tr>
      <w:tr w:rsidR="002E2D18" w:rsidRPr="002E2D18" w14:paraId="55FB4C4F" w14:textId="77777777" w:rsidTr="002E2D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8D33" w14:textId="77777777" w:rsidR="002E2D18" w:rsidRPr="002E2D18" w:rsidRDefault="002E2D18" w:rsidP="002E2D18">
            <w:r w:rsidRPr="002E2D18">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4A7DB" w14:textId="77777777" w:rsidR="002E2D18" w:rsidRPr="002E2D18" w:rsidRDefault="002E2D18" w:rsidP="002E2D18">
            <w:r w:rsidRPr="002E2D18">
              <w:t>Best for smaller deployments or single-tenant environments requiring fine-grained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85D97" w14:textId="77777777" w:rsidR="002E2D18" w:rsidRPr="002E2D18" w:rsidRDefault="002E2D18" w:rsidP="002E2D18">
            <w:r w:rsidRPr="002E2D18">
              <w:t>Ideal for enterprise-level, large-scale, or multi-tenant environments.</w:t>
            </w:r>
          </w:p>
        </w:tc>
      </w:tr>
    </w:tbl>
    <w:p w14:paraId="24AB6677" w14:textId="77777777" w:rsidR="002E2D18" w:rsidRPr="002E2D18" w:rsidRDefault="002E2D18" w:rsidP="002E2D18"/>
    <w:p w14:paraId="5E86AF0E" w14:textId="77777777" w:rsidR="002E2D18" w:rsidRPr="002E2D18" w:rsidRDefault="002E2D18" w:rsidP="002E2D18">
      <w:r w:rsidRPr="002E2D18">
        <w:rPr>
          <w:b/>
          <w:bCs/>
        </w:rPr>
        <w:t>Key Takeaways:</w:t>
      </w:r>
    </w:p>
    <w:p w14:paraId="6FF6A564" w14:textId="77777777" w:rsidR="002E2D18" w:rsidRPr="002E2D18" w:rsidRDefault="002E2D18" w:rsidP="002E2D18">
      <w:r w:rsidRPr="002E2D18">
        <w:rPr>
          <w:b/>
          <w:bCs/>
        </w:rPr>
        <w:t>ACL: </w:t>
      </w:r>
      <w:r w:rsidRPr="002E2D18">
        <w:t>Best for environments that require fine-grained, low-level control over specific resources. However, it can become unwieldy in large or dynamic environments.</w:t>
      </w:r>
    </w:p>
    <w:p w14:paraId="6433F073" w14:textId="77777777" w:rsidR="002E2D18" w:rsidRPr="002E2D18" w:rsidRDefault="002E2D18" w:rsidP="002E2D18">
      <w:r w:rsidRPr="002E2D18">
        <w:rPr>
          <w:b/>
          <w:bCs/>
        </w:rPr>
        <w:lastRenderedPageBreak/>
        <w:t>RBAC:</w:t>
      </w:r>
      <w:r w:rsidRPr="002E2D18">
        <w:t> Simplifies authorization management, making it suitable for enterprise or multi-tenant setups where scalability and ease of management are critical. However, it is only available in the Confluent Platform.</w:t>
      </w:r>
    </w:p>
    <w:p w14:paraId="379C672F" w14:textId="77777777" w:rsidR="002E2D18" w:rsidRPr="002E2D18" w:rsidRDefault="002E2D18" w:rsidP="002E2D18">
      <w:r w:rsidRPr="002E2D18">
        <w:br/>
      </w:r>
    </w:p>
    <w:p w14:paraId="062F5623" w14:textId="77777777" w:rsidR="002E2D18" w:rsidRDefault="002E2D18" w:rsidP="002E2D18">
      <w:r w:rsidRPr="002E2D18">
        <w:t>Choose based on your environment size, management capabilities, and whether you are using open-source Kafka or the Confluent Platform.</w:t>
      </w:r>
    </w:p>
    <w:p w14:paraId="5F5D2C38" w14:textId="77777777" w:rsidR="002E2D18" w:rsidRDefault="002E2D18" w:rsidP="002E2D18">
      <w:pPr>
        <w:pBdr>
          <w:bottom w:val="single" w:sz="6" w:space="1" w:color="auto"/>
        </w:pBdr>
      </w:pPr>
    </w:p>
    <w:p w14:paraId="7E27EE93" w14:textId="77777777" w:rsidR="002E2D18" w:rsidRDefault="002E2D18" w:rsidP="002E2D18"/>
    <w:p w14:paraId="43117F67" w14:textId="77777777" w:rsidR="002E2D18" w:rsidRDefault="002E2D18" w:rsidP="002E2D18"/>
    <w:p w14:paraId="7A57214B" w14:textId="69EAA63A" w:rsidR="002E2D18" w:rsidRPr="002E2D18" w:rsidRDefault="002E2D18" w:rsidP="002E2D18">
      <w:pPr>
        <w:jc w:val="center"/>
        <w:rPr>
          <w:sz w:val="44"/>
          <w:szCs w:val="44"/>
        </w:rPr>
      </w:pPr>
      <w:hyperlink r:id="rId9" w:tooltip="Access Control Lists (ACLs)" w:history="1">
        <w:r w:rsidRPr="002E2D18">
          <w:rPr>
            <w:rStyle w:val="Hyperlink"/>
            <w:sz w:val="44"/>
            <w:szCs w:val="44"/>
          </w:rPr>
          <w:t>Access Control Lists (ACLs)</w:t>
        </w:r>
      </w:hyperlink>
    </w:p>
    <w:p w14:paraId="4FC6E64C" w14:textId="77777777" w:rsidR="002E2D18" w:rsidRDefault="002E2D18" w:rsidP="002E2D18"/>
    <w:p w14:paraId="271163D7" w14:textId="3D967302" w:rsidR="002E2D18" w:rsidRPr="002E2D18" w:rsidRDefault="002E2D18" w:rsidP="002E2D18">
      <w:r w:rsidRPr="002E2D18">
        <w:drawing>
          <wp:inline distT="0" distB="0" distL="0" distR="0" wp14:anchorId="15638C7D" wp14:editId="0402A0E4">
            <wp:extent cx="4762500" cy="2238375"/>
            <wp:effectExtent l="0" t="0" r="0" b="9525"/>
            <wp:docPr id="18018382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238375"/>
                    </a:xfrm>
                    <a:prstGeom prst="rect">
                      <a:avLst/>
                    </a:prstGeom>
                    <a:noFill/>
                    <a:ln>
                      <a:noFill/>
                    </a:ln>
                  </pic:spPr>
                </pic:pic>
              </a:graphicData>
            </a:graphic>
          </wp:inline>
        </w:drawing>
      </w:r>
    </w:p>
    <w:p w14:paraId="612FED12" w14:textId="77777777" w:rsidR="002E2D18" w:rsidRPr="002E2D18" w:rsidRDefault="002E2D18" w:rsidP="002E2D18">
      <w:r w:rsidRPr="002E2D18">
        <w:t>An </w:t>
      </w:r>
      <w:r w:rsidRPr="002E2D18">
        <w:rPr>
          <w:b/>
          <w:bCs/>
        </w:rPr>
        <w:t>Access Control List (ACL)</w:t>
      </w:r>
      <w:r w:rsidRPr="002E2D18">
        <w:t> in Kafka is a security feature used to manage authorization for operations performed on Kafka resources such as </w:t>
      </w:r>
      <w:r w:rsidRPr="002E2D18">
        <w:rPr>
          <w:b/>
          <w:bCs/>
        </w:rPr>
        <w:t>topics</w:t>
      </w:r>
      <w:r w:rsidRPr="002E2D18">
        <w:t>, </w:t>
      </w:r>
      <w:r w:rsidRPr="002E2D18">
        <w:rPr>
          <w:b/>
          <w:bCs/>
        </w:rPr>
        <w:t>consumer groups</w:t>
      </w:r>
      <w:r w:rsidRPr="002E2D18">
        <w:t>, and </w:t>
      </w:r>
      <w:r w:rsidRPr="002E2D18">
        <w:rPr>
          <w:b/>
          <w:bCs/>
        </w:rPr>
        <w:t>Kafka cluster</w:t>
      </w:r>
      <w:r w:rsidRPr="002E2D18">
        <w:t> itself. ACLs define which users (principals) are allowed or denied access to perform specific actions (operations) on various resources.</w:t>
      </w:r>
    </w:p>
    <w:p w14:paraId="06A6ADB3" w14:textId="77777777" w:rsidR="002E2D18" w:rsidRPr="002E2D18" w:rsidRDefault="002E2D18" w:rsidP="002E2D18">
      <w:r w:rsidRPr="002E2D18">
        <w:t>Kafka ACLs are used for </w:t>
      </w:r>
      <w:r w:rsidRPr="002E2D18">
        <w:rPr>
          <w:b/>
          <w:bCs/>
        </w:rPr>
        <w:t>authentication</w:t>
      </w:r>
      <w:r w:rsidRPr="002E2D18">
        <w:t> and </w:t>
      </w:r>
      <w:r w:rsidRPr="002E2D18">
        <w:rPr>
          <w:b/>
          <w:bCs/>
        </w:rPr>
        <w:t>authorization</w:t>
      </w:r>
      <w:r w:rsidRPr="002E2D18">
        <w:t> to ensure that only authorized users can produce or consume data, manage topics, or modify configurations in the Kafka cluster.</w:t>
      </w:r>
    </w:p>
    <w:p w14:paraId="43625D8E" w14:textId="77777777" w:rsidR="002E2D18" w:rsidRPr="002E2D18" w:rsidRDefault="002E2D18" w:rsidP="002E2D18">
      <w:r w:rsidRPr="002E2D18">
        <w:rPr>
          <w:b/>
          <w:bCs/>
        </w:rPr>
        <w:t>Components of an ACL:</w:t>
      </w:r>
    </w:p>
    <w:p w14:paraId="2FABECE6" w14:textId="77777777" w:rsidR="002E2D18" w:rsidRPr="002E2D18" w:rsidRDefault="002E2D18" w:rsidP="002E2D18">
      <w:pPr>
        <w:numPr>
          <w:ilvl w:val="0"/>
          <w:numId w:val="1"/>
        </w:numPr>
      </w:pPr>
      <w:r w:rsidRPr="002E2D18">
        <w:rPr>
          <w:b/>
          <w:bCs/>
        </w:rPr>
        <w:t>Principal</w:t>
      </w:r>
      <w:r w:rsidRPr="002E2D18">
        <w:t xml:space="preserve">: The user or service that interacts with Kafka. In Kafka, this is typically a user defined via SASL authentication (e.g., </w:t>
      </w:r>
      <w:proofErr w:type="spellStart"/>
      <w:proofErr w:type="gramStart"/>
      <w:r w:rsidRPr="002E2D18">
        <w:t>User:producer</w:t>
      </w:r>
      <w:proofErr w:type="spellEnd"/>
      <w:proofErr w:type="gramEnd"/>
      <w:r w:rsidRPr="002E2D18">
        <w:t xml:space="preserve">, </w:t>
      </w:r>
      <w:proofErr w:type="spellStart"/>
      <w:r w:rsidRPr="002E2D18">
        <w:t>User:consumer</w:t>
      </w:r>
      <w:proofErr w:type="spellEnd"/>
      <w:r w:rsidRPr="002E2D18">
        <w:t>).</w:t>
      </w:r>
    </w:p>
    <w:p w14:paraId="71AC0500" w14:textId="77777777" w:rsidR="002E2D18" w:rsidRPr="002E2D18" w:rsidRDefault="002E2D18" w:rsidP="002E2D18">
      <w:pPr>
        <w:numPr>
          <w:ilvl w:val="0"/>
          <w:numId w:val="1"/>
        </w:numPr>
      </w:pPr>
      <w:r w:rsidRPr="002E2D18">
        <w:rPr>
          <w:b/>
          <w:bCs/>
        </w:rPr>
        <w:lastRenderedPageBreak/>
        <w:t>Operation</w:t>
      </w:r>
      <w:r w:rsidRPr="002E2D18">
        <w:t>: The type of action the principal is allowed to perform, such as Write, Read, Describe, Delete, etc.</w:t>
      </w:r>
    </w:p>
    <w:p w14:paraId="6F48BBD8" w14:textId="77777777" w:rsidR="002E2D18" w:rsidRPr="002E2D18" w:rsidRDefault="002E2D18" w:rsidP="002E2D18">
      <w:pPr>
        <w:numPr>
          <w:ilvl w:val="0"/>
          <w:numId w:val="1"/>
        </w:numPr>
      </w:pPr>
      <w:r w:rsidRPr="002E2D18">
        <w:rPr>
          <w:b/>
          <w:bCs/>
        </w:rPr>
        <w:t>Resource</w:t>
      </w:r>
      <w:r w:rsidRPr="002E2D18">
        <w:t>: The Kafka entity that the principal is interacting with, such as Topic, Consumer Group, Cluster, etc.</w:t>
      </w:r>
    </w:p>
    <w:p w14:paraId="545B4E92" w14:textId="77777777" w:rsidR="002E2D18" w:rsidRPr="002E2D18" w:rsidRDefault="002E2D18" w:rsidP="002E2D18">
      <w:pPr>
        <w:numPr>
          <w:ilvl w:val="0"/>
          <w:numId w:val="1"/>
        </w:numPr>
      </w:pPr>
      <w:r w:rsidRPr="002E2D18">
        <w:rPr>
          <w:b/>
          <w:bCs/>
        </w:rPr>
        <w:t>Permission</w:t>
      </w:r>
      <w:r w:rsidRPr="002E2D18">
        <w:t>: Whether the action is </w:t>
      </w:r>
      <w:r w:rsidRPr="002E2D18">
        <w:rPr>
          <w:b/>
          <w:bCs/>
        </w:rPr>
        <w:t>allowed</w:t>
      </w:r>
      <w:r w:rsidRPr="002E2D18">
        <w:t> or </w:t>
      </w:r>
      <w:r w:rsidRPr="002E2D18">
        <w:rPr>
          <w:b/>
          <w:bCs/>
        </w:rPr>
        <w:t>denied</w:t>
      </w:r>
      <w:r w:rsidRPr="002E2D18">
        <w:t> for the given principal.</w:t>
      </w:r>
    </w:p>
    <w:p w14:paraId="4DE20FAE" w14:textId="77777777" w:rsidR="002E2D18" w:rsidRPr="002E2D18" w:rsidRDefault="002E2D18" w:rsidP="002E2D18">
      <w:r w:rsidRPr="002E2D18">
        <w:rPr>
          <w:b/>
          <w:bCs/>
        </w:rPr>
        <w:t>ACL Evaluation Workflow</w:t>
      </w:r>
    </w:p>
    <w:p w14:paraId="74805B7A" w14:textId="77777777" w:rsidR="002E2D18" w:rsidRPr="002E2D18" w:rsidRDefault="002E2D18" w:rsidP="002E2D18">
      <w:r w:rsidRPr="002E2D18">
        <w:t>When a user or client attempts to perform an operation, Kafka evaluates the ACLs associated with the resource.</w:t>
      </w:r>
    </w:p>
    <w:p w14:paraId="7B424C48" w14:textId="77777777" w:rsidR="002E2D18" w:rsidRPr="002E2D18" w:rsidRDefault="002E2D18" w:rsidP="002E2D18"/>
    <w:p w14:paraId="397554D3" w14:textId="77777777" w:rsidR="002E2D18" w:rsidRPr="002E2D18" w:rsidRDefault="002E2D18" w:rsidP="002E2D18">
      <w:r w:rsidRPr="002E2D18">
        <w:rPr>
          <w:b/>
          <w:bCs/>
        </w:rPr>
        <w:t>Authentication:</w:t>
      </w:r>
    </w:p>
    <w:p w14:paraId="6544076E" w14:textId="77777777" w:rsidR="002E2D18" w:rsidRPr="002E2D18" w:rsidRDefault="002E2D18" w:rsidP="002E2D18">
      <w:r w:rsidRPr="002E2D18">
        <w:t>The client authenticates with Kafka, and its principal is identified (e.g., User:user1).</w:t>
      </w:r>
    </w:p>
    <w:p w14:paraId="7DDDEC8F" w14:textId="77777777" w:rsidR="002E2D18" w:rsidRPr="002E2D18" w:rsidRDefault="002E2D18" w:rsidP="002E2D18">
      <w:r w:rsidRPr="002E2D18">
        <w:rPr>
          <w:b/>
          <w:bCs/>
        </w:rPr>
        <w:t>Authorization Check:</w:t>
      </w:r>
    </w:p>
    <w:p w14:paraId="45C935D7" w14:textId="77777777" w:rsidR="002E2D18" w:rsidRPr="002E2D18" w:rsidRDefault="002E2D18" w:rsidP="002E2D18">
      <w:r w:rsidRPr="002E2D18">
        <w:t>Kafka checks the ACLs for the requested resource (e.g., topic, consumer group).</w:t>
      </w:r>
    </w:p>
    <w:p w14:paraId="532357BD" w14:textId="77777777" w:rsidR="002E2D18" w:rsidRPr="002E2D18" w:rsidRDefault="002E2D18" w:rsidP="002E2D18">
      <w:r w:rsidRPr="002E2D18">
        <w:t>Operations are allowed if there is a matching Allow rule for the principal.</w:t>
      </w:r>
    </w:p>
    <w:p w14:paraId="0DE9D750" w14:textId="77777777" w:rsidR="002E2D18" w:rsidRPr="002E2D18" w:rsidRDefault="002E2D18" w:rsidP="002E2D18">
      <w:r w:rsidRPr="002E2D18">
        <w:t xml:space="preserve">If no matching rule is found and </w:t>
      </w:r>
      <w:proofErr w:type="spellStart"/>
      <w:proofErr w:type="gramStart"/>
      <w:r w:rsidRPr="002E2D18">
        <w:t>allow.everyone.if.no.acl.found</w:t>
      </w:r>
      <w:proofErr w:type="spellEnd"/>
      <w:proofErr w:type="gramEnd"/>
      <w:r w:rsidRPr="002E2D18">
        <w:t xml:space="preserve"> is set to false, the operation is denied.</w:t>
      </w:r>
    </w:p>
    <w:p w14:paraId="5EF5CFE2" w14:textId="77777777" w:rsidR="002E2D18" w:rsidRPr="002E2D18" w:rsidRDefault="002E2D18" w:rsidP="002E2D18">
      <w:r w:rsidRPr="002E2D18">
        <w:rPr>
          <w:b/>
          <w:bCs/>
        </w:rPr>
        <w:t>Decision</w:t>
      </w:r>
      <w:r w:rsidRPr="002E2D18">
        <w:t>:</w:t>
      </w:r>
    </w:p>
    <w:p w14:paraId="1734F74E" w14:textId="77777777" w:rsidR="002E2D18" w:rsidRPr="002E2D18" w:rsidRDefault="002E2D18" w:rsidP="002E2D18">
      <w:r w:rsidRPr="002E2D18">
        <w:t>The operation is either permitted or denied based on the ACLs.</w:t>
      </w:r>
    </w:p>
    <w:p w14:paraId="66003BE2" w14:textId="77777777" w:rsidR="002E2D18" w:rsidRPr="002E2D18" w:rsidRDefault="002E2D18" w:rsidP="002E2D18"/>
    <w:p w14:paraId="3206310F" w14:textId="77777777" w:rsidR="002E2D18" w:rsidRPr="002E2D18" w:rsidRDefault="002E2D18" w:rsidP="002E2D18">
      <w:r w:rsidRPr="002E2D18">
        <w:rPr>
          <w:b/>
          <w:bCs/>
        </w:rPr>
        <w:t>How to Implement ACLs in Kafka (Using --bootstrap-server)</w:t>
      </w:r>
    </w:p>
    <w:p w14:paraId="3294CBC4" w14:textId="77777777" w:rsidR="002E2D18" w:rsidRPr="002E2D18" w:rsidRDefault="002E2D18" w:rsidP="002E2D18">
      <w:r w:rsidRPr="002E2D18">
        <w:t>Kafka's kafka-acls.sh tool is used to manage ACLs, and you can interact with Kafka directly using the </w:t>
      </w:r>
      <w:r w:rsidRPr="002E2D18">
        <w:rPr>
          <w:b/>
          <w:bCs/>
        </w:rPr>
        <w:t>bootstrap server</w:t>
      </w:r>
      <w:r w:rsidRPr="002E2D18">
        <w:t> (--bootstrap-server) option without requiring Zookeeper.</w:t>
      </w:r>
    </w:p>
    <w:p w14:paraId="1159E457" w14:textId="77777777" w:rsidR="002E2D18" w:rsidRPr="002E2D18" w:rsidRDefault="002E2D18" w:rsidP="002E2D18">
      <w:r w:rsidRPr="002E2D18">
        <w:rPr>
          <w:b/>
          <w:bCs/>
        </w:rPr>
        <w:t>Prerequisites:</w:t>
      </w:r>
    </w:p>
    <w:p w14:paraId="409991AE" w14:textId="77777777" w:rsidR="002E2D18" w:rsidRPr="002E2D18" w:rsidRDefault="002E2D18" w:rsidP="002E2D18">
      <w:pPr>
        <w:numPr>
          <w:ilvl w:val="0"/>
          <w:numId w:val="2"/>
        </w:numPr>
      </w:pPr>
      <w:r w:rsidRPr="002E2D18">
        <w:t>Kafka is configured to use </w:t>
      </w:r>
      <w:r w:rsidRPr="002E2D18">
        <w:rPr>
          <w:b/>
          <w:bCs/>
        </w:rPr>
        <w:t>authentication</w:t>
      </w:r>
      <w:r w:rsidRPr="002E2D18">
        <w:t> (SASL) and </w:t>
      </w:r>
      <w:r w:rsidRPr="002E2D18">
        <w:rPr>
          <w:b/>
          <w:bCs/>
        </w:rPr>
        <w:t>authorization</w:t>
      </w:r>
      <w:r w:rsidRPr="002E2D18">
        <w:t> (ACLs).</w:t>
      </w:r>
    </w:p>
    <w:p w14:paraId="5E76A344" w14:textId="77777777" w:rsidR="002E2D18" w:rsidRPr="002E2D18" w:rsidRDefault="002E2D18" w:rsidP="002E2D18">
      <w:pPr>
        <w:numPr>
          <w:ilvl w:val="0"/>
          <w:numId w:val="2"/>
        </w:numPr>
      </w:pPr>
      <w:r w:rsidRPr="002E2D18">
        <w:t>SASL-based authentication is enabled for client interactions, and Kafka brokers should be set up to authorize the requests.</w:t>
      </w:r>
    </w:p>
    <w:p w14:paraId="0862467E" w14:textId="77777777" w:rsidR="002E2D18" w:rsidRPr="002E2D18" w:rsidRDefault="002E2D18" w:rsidP="002E2D18">
      <w:r w:rsidRPr="002E2D18">
        <w:rPr>
          <w:b/>
          <w:bCs/>
        </w:rPr>
        <w:t>Steps to Configure ACLs Using --bootstrap-server in Kafka</w:t>
      </w:r>
    </w:p>
    <w:p w14:paraId="3D36FAA2" w14:textId="77777777" w:rsidR="002E2D18" w:rsidRPr="002E2D18" w:rsidRDefault="002E2D18" w:rsidP="002E2D18">
      <w:r w:rsidRPr="002E2D18">
        <w:rPr>
          <w:b/>
          <w:bCs/>
        </w:rPr>
        <w:t>1. Configure Kafka Brokers to Use ACLs (authorization)</w:t>
      </w:r>
    </w:p>
    <w:p w14:paraId="0139EECC" w14:textId="77777777" w:rsidR="002E2D18" w:rsidRPr="002E2D18" w:rsidRDefault="002E2D18" w:rsidP="002E2D18">
      <w:r w:rsidRPr="002E2D18">
        <w:lastRenderedPageBreak/>
        <w:t xml:space="preserve">First, enable ACLs on the Kafka brokers by modifying the </w:t>
      </w:r>
      <w:proofErr w:type="spellStart"/>
      <w:proofErr w:type="gramStart"/>
      <w:r w:rsidRPr="002E2D18">
        <w:t>server.properties</w:t>
      </w:r>
      <w:proofErr w:type="spellEnd"/>
      <w:proofErr w:type="gramEnd"/>
      <w:r w:rsidRPr="002E2D18">
        <w:t xml:space="preserve"> file on each broker. These settings ensure the broker enforces ACLs.</w:t>
      </w:r>
    </w:p>
    <w:p w14:paraId="268AC8B3" w14:textId="77777777" w:rsidR="002E2D18" w:rsidRPr="002E2D18" w:rsidRDefault="002E2D18" w:rsidP="002E2D18">
      <w:r w:rsidRPr="002E2D18">
        <w:rPr>
          <w:b/>
          <w:bCs/>
        </w:rPr>
        <w:t>Enable the ACL authorizer</w:t>
      </w:r>
      <w:r w:rsidRPr="002E2D18">
        <w:t>:</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4A4C0204"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35424489" w14:textId="77777777" w:rsidR="002E2D18" w:rsidRPr="002E2D18" w:rsidRDefault="002E2D18" w:rsidP="002E2D18">
            <w:r w:rsidRPr="002E2D18">
              <w:t>authorizer.class.name=</w:t>
            </w:r>
            <w:proofErr w:type="spellStart"/>
            <w:proofErr w:type="gramStart"/>
            <w:r w:rsidRPr="002E2D18">
              <w:t>kafka.security</w:t>
            </w:r>
            <w:proofErr w:type="gramEnd"/>
            <w:r w:rsidRPr="002E2D18">
              <w:t>.auth.SimpleAclAuthorizer</w:t>
            </w:r>
            <w:proofErr w:type="spellEnd"/>
          </w:p>
        </w:tc>
      </w:tr>
    </w:tbl>
    <w:p w14:paraId="60F62529" w14:textId="77777777" w:rsidR="002E2D18" w:rsidRPr="002E2D18" w:rsidRDefault="002E2D18" w:rsidP="002E2D18">
      <w:r w:rsidRPr="002E2D18">
        <w:t> </w:t>
      </w:r>
    </w:p>
    <w:p w14:paraId="5DFC85FC" w14:textId="77777777" w:rsidR="002E2D18" w:rsidRPr="002E2D18" w:rsidRDefault="002E2D18" w:rsidP="002E2D18">
      <w:r w:rsidRPr="002E2D18">
        <w:rPr>
          <w:b/>
          <w:bCs/>
        </w:rPr>
        <w:t>Enable security protocol (e.g., SASL_PLAINTEXT or SASL_SSL)</w:t>
      </w:r>
      <w:r w:rsidRPr="002E2D18">
        <w:t>:</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127A07DA"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3BAD0A8F" w14:textId="77777777" w:rsidR="002E2D18" w:rsidRPr="002E2D18" w:rsidRDefault="002E2D18" w:rsidP="002E2D18">
            <w:proofErr w:type="spellStart"/>
            <w:proofErr w:type="gramStart"/>
            <w:r w:rsidRPr="002E2D18">
              <w:t>security.inter</w:t>
            </w:r>
            <w:proofErr w:type="gramEnd"/>
            <w:r w:rsidRPr="002E2D18">
              <w:t>.broker.protocol</w:t>
            </w:r>
            <w:proofErr w:type="spellEnd"/>
            <w:r w:rsidRPr="002E2D18">
              <w:t>=SASL_PLAINTEXT  # or SASL_SSL</w:t>
            </w:r>
          </w:p>
          <w:p w14:paraId="787AED02" w14:textId="77777777" w:rsidR="002E2D18" w:rsidRPr="002E2D18" w:rsidRDefault="002E2D18" w:rsidP="002E2D18">
            <w:proofErr w:type="spellStart"/>
            <w:proofErr w:type="gramStart"/>
            <w:r w:rsidRPr="002E2D18">
              <w:t>sasl.enabled</w:t>
            </w:r>
            <w:proofErr w:type="gramEnd"/>
            <w:r w:rsidRPr="002E2D18">
              <w:t>.mechanisms</w:t>
            </w:r>
            <w:proofErr w:type="spellEnd"/>
            <w:r w:rsidRPr="002E2D18">
              <w:t>=PLAIN  # For plain authentication, or GSSAPI for Kerberos</w:t>
            </w:r>
          </w:p>
          <w:p w14:paraId="1EE3567F" w14:textId="77777777" w:rsidR="002E2D18" w:rsidRPr="002E2D18" w:rsidRDefault="002E2D18" w:rsidP="002E2D18">
            <w:proofErr w:type="spellStart"/>
            <w:proofErr w:type="gramStart"/>
            <w:r w:rsidRPr="002E2D18">
              <w:t>sasl.mechanism</w:t>
            </w:r>
            <w:proofErr w:type="gramEnd"/>
            <w:r w:rsidRPr="002E2D18">
              <w:t>.inter.broker.protocol</w:t>
            </w:r>
            <w:proofErr w:type="spellEnd"/>
            <w:r w:rsidRPr="002E2D18">
              <w:t>=PLAIN</w:t>
            </w:r>
          </w:p>
        </w:tc>
      </w:tr>
    </w:tbl>
    <w:p w14:paraId="6E8BF522" w14:textId="77777777" w:rsidR="002E2D18" w:rsidRPr="002E2D18" w:rsidRDefault="002E2D18" w:rsidP="002E2D18">
      <w:r w:rsidRPr="002E2D18">
        <w:t> </w:t>
      </w:r>
    </w:p>
    <w:p w14:paraId="0A48095F" w14:textId="77777777" w:rsidR="002E2D18" w:rsidRPr="002E2D18" w:rsidRDefault="002E2D18" w:rsidP="002E2D18">
      <w:r w:rsidRPr="002E2D18">
        <w:rPr>
          <w:b/>
          <w:bCs/>
        </w:rPr>
        <w:t>Define superusers (users with full access)</w:t>
      </w:r>
      <w:r w:rsidRPr="002E2D18">
        <w:t>:</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6ED9FADA"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089C4A45" w14:textId="77777777" w:rsidR="002E2D18" w:rsidRPr="002E2D18" w:rsidRDefault="002E2D18" w:rsidP="002E2D18">
            <w:proofErr w:type="spellStart"/>
            <w:proofErr w:type="gramStart"/>
            <w:r w:rsidRPr="002E2D18">
              <w:t>super.users</w:t>
            </w:r>
            <w:proofErr w:type="spellEnd"/>
            <w:proofErr w:type="gramEnd"/>
            <w:r w:rsidRPr="002E2D18">
              <w:t>=</w:t>
            </w:r>
            <w:proofErr w:type="spellStart"/>
            <w:r w:rsidRPr="002E2D18">
              <w:t>User:admin</w:t>
            </w:r>
            <w:proofErr w:type="spellEnd"/>
          </w:p>
        </w:tc>
      </w:tr>
    </w:tbl>
    <w:p w14:paraId="3B796978" w14:textId="77777777" w:rsidR="002E2D18" w:rsidRPr="002E2D18" w:rsidRDefault="002E2D18" w:rsidP="002E2D18">
      <w:r w:rsidRPr="002E2D18">
        <w:t> </w:t>
      </w:r>
    </w:p>
    <w:p w14:paraId="3BCFE634" w14:textId="77777777" w:rsidR="002E2D18" w:rsidRPr="002E2D18" w:rsidRDefault="002E2D18" w:rsidP="002E2D18">
      <w:r w:rsidRPr="002E2D18">
        <w:t xml:space="preserve">After modifying </w:t>
      </w:r>
      <w:proofErr w:type="spellStart"/>
      <w:proofErr w:type="gramStart"/>
      <w:r w:rsidRPr="002E2D18">
        <w:t>server.properties</w:t>
      </w:r>
      <w:proofErr w:type="spellEnd"/>
      <w:proofErr w:type="gramEnd"/>
      <w:r w:rsidRPr="002E2D18">
        <w:t>, restart the Kafka brokers.</w:t>
      </w:r>
    </w:p>
    <w:p w14:paraId="31BF28EA" w14:textId="77777777" w:rsidR="002E2D18" w:rsidRPr="002E2D18" w:rsidRDefault="002E2D18" w:rsidP="002E2D18">
      <w:r w:rsidRPr="002E2D18">
        <w:rPr>
          <w:b/>
          <w:bCs/>
        </w:rPr>
        <w:t>2. Kafka ACL Commands Using --bootstrap-server</w:t>
      </w:r>
    </w:p>
    <w:p w14:paraId="0D91728D" w14:textId="77777777" w:rsidR="002E2D18" w:rsidRPr="002E2D18" w:rsidRDefault="002E2D18" w:rsidP="002E2D18">
      <w:r w:rsidRPr="002E2D18">
        <w:t>Now, you can use the kafka-acls.sh tool with the --bootstrap-server option to create, list, and remove ACLs.</w:t>
      </w:r>
    </w:p>
    <w:p w14:paraId="1FE44106" w14:textId="77777777" w:rsidR="002E2D18" w:rsidRPr="002E2D18" w:rsidRDefault="002E2D18" w:rsidP="002E2D18">
      <w:r w:rsidRPr="002E2D18">
        <w:rPr>
          <w:b/>
          <w:bCs/>
        </w:rPr>
        <w:t>Basic Command Syntax:</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0367C108"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129F46B1" w14:textId="77777777" w:rsidR="002E2D18" w:rsidRPr="002E2D18" w:rsidRDefault="002E2D18" w:rsidP="002E2D18">
            <w:proofErr w:type="spellStart"/>
            <w:r w:rsidRPr="002E2D18">
              <w:t>kafka-acls</w:t>
            </w:r>
            <w:proofErr w:type="spellEnd"/>
            <w:r w:rsidRPr="002E2D18">
              <w:t> --bootstrap-server &lt;</w:t>
            </w:r>
            <w:proofErr w:type="spellStart"/>
            <w:r w:rsidRPr="002E2D18">
              <w:t>broker_list</w:t>
            </w:r>
            <w:proofErr w:type="spellEnd"/>
            <w:r w:rsidRPr="002E2D18">
              <w:t>&gt; --add|--remove|--list --allow-principal User:&lt;username&gt; --operation &lt;operation&gt; --topic &lt;</w:t>
            </w:r>
            <w:proofErr w:type="spellStart"/>
            <w:r w:rsidRPr="002E2D18">
              <w:t>topic_name</w:t>
            </w:r>
            <w:proofErr w:type="spellEnd"/>
            <w:r w:rsidRPr="002E2D18">
              <w:t>&gt; --group &lt;</w:t>
            </w:r>
            <w:proofErr w:type="spellStart"/>
            <w:r w:rsidRPr="002E2D18">
              <w:t>group_name</w:t>
            </w:r>
            <w:proofErr w:type="spellEnd"/>
            <w:r w:rsidRPr="002E2D18">
              <w:t>&gt; --cluster</w:t>
            </w:r>
          </w:p>
        </w:tc>
      </w:tr>
    </w:tbl>
    <w:p w14:paraId="3E650362" w14:textId="77777777" w:rsidR="002E2D18" w:rsidRPr="002E2D18" w:rsidRDefault="002E2D18" w:rsidP="002E2D18">
      <w:r w:rsidRPr="002E2D18">
        <w:rPr>
          <w:b/>
          <w:bCs/>
        </w:rPr>
        <w:t> </w:t>
      </w:r>
    </w:p>
    <w:p w14:paraId="443F9846" w14:textId="77777777" w:rsidR="002E2D18" w:rsidRPr="002E2D18" w:rsidRDefault="002E2D18" w:rsidP="002E2D18">
      <w:r w:rsidRPr="002E2D18">
        <w:rPr>
          <w:b/>
          <w:bCs/>
        </w:rPr>
        <w:t>3. Add ACL for a User</w:t>
      </w:r>
    </w:p>
    <w:p w14:paraId="56C18ED1" w14:textId="77777777" w:rsidR="002E2D18" w:rsidRPr="002E2D18" w:rsidRDefault="002E2D18" w:rsidP="002E2D18">
      <w:r w:rsidRPr="002E2D18">
        <w:t>These commands allow you to define which operations a user can perform on different Kafka resources.</w:t>
      </w:r>
    </w:p>
    <w:p w14:paraId="5A90DC83" w14:textId="77777777" w:rsidR="002E2D18" w:rsidRPr="002E2D18" w:rsidRDefault="002E2D18" w:rsidP="002E2D18">
      <w:r w:rsidRPr="002E2D18">
        <w:rPr>
          <w:b/>
          <w:bCs/>
        </w:rPr>
        <w:t>Add Permission to Write to a Topic</w:t>
      </w:r>
    </w:p>
    <w:p w14:paraId="02687FB6" w14:textId="77777777" w:rsidR="002E2D18" w:rsidRPr="002E2D18" w:rsidRDefault="002E2D18" w:rsidP="002E2D18">
      <w:r w:rsidRPr="002E2D18">
        <w:t>This command grants a user the ability to write (produce) messages to a topic.</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3059FCD2"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7DF80EBA" w14:textId="77777777" w:rsidR="002E2D18" w:rsidRPr="002E2D18" w:rsidRDefault="002E2D18" w:rsidP="002E2D18">
            <w:proofErr w:type="spellStart"/>
            <w:r w:rsidRPr="002E2D18">
              <w:lastRenderedPageBreak/>
              <w:t>kafka-acls</w:t>
            </w:r>
            <w:proofErr w:type="spellEnd"/>
            <w:r w:rsidRPr="002E2D18">
              <w:t> --bootstrap-server &lt;</w:t>
            </w:r>
            <w:proofErr w:type="spellStart"/>
            <w:r w:rsidRPr="002E2D18">
              <w:t>broker_list</w:t>
            </w:r>
            <w:proofErr w:type="spellEnd"/>
            <w:r w:rsidRPr="002E2D18">
              <w:t>&gt; --add|--remove|--list --allow-principal User:&lt;username&gt; --operation &lt;operation&gt; --topic &lt;</w:t>
            </w:r>
            <w:proofErr w:type="spellStart"/>
            <w:r w:rsidRPr="002E2D18">
              <w:t>topic_name</w:t>
            </w:r>
            <w:proofErr w:type="spellEnd"/>
            <w:r w:rsidRPr="002E2D18">
              <w:t>&gt; --group &lt;</w:t>
            </w:r>
            <w:proofErr w:type="spellStart"/>
            <w:r w:rsidRPr="002E2D18">
              <w:t>group_name</w:t>
            </w:r>
            <w:proofErr w:type="spellEnd"/>
            <w:r w:rsidRPr="002E2D18">
              <w:t>&gt; --cluster</w:t>
            </w:r>
          </w:p>
        </w:tc>
      </w:tr>
    </w:tbl>
    <w:p w14:paraId="0744C974" w14:textId="77777777" w:rsidR="002E2D18" w:rsidRPr="002E2D18" w:rsidRDefault="002E2D18" w:rsidP="002E2D18">
      <w:r w:rsidRPr="002E2D18">
        <w:t> </w:t>
      </w:r>
    </w:p>
    <w:p w14:paraId="74F10D5A" w14:textId="77777777" w:rsidR="002E2D18" w:rsidRPr="002E2D18" w:rsidRDefault="002E2D18" w:rsidP="002E2D18">
      <w:r w:rsidRPr="002E2D18">
        <w:rPr>
          <w:b/>
          <w:bCs/>
        </w:rPr>
        <w:t xml:space="preserve">Allow the producer user to write to the </w:t>
      </w:r>
      <w:proofErr w:type="spellStart"/>
      <w:r w:rsidRPr="002E2D18">
        <w:rPr>
          <w:b/>
          <w:bCs/>
        </w:rPr>
        <w:t>my_topic</w:t>
      </w:r>
      <w:proofErr w:type="spellEnd"/>
      <w:r w:rsidRPr="002E2D18">
        <w:rPr>
          <w:b/>
          <w:bCs/>
        </w:rPr>
        <w:t>:</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5AFBE25B"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5E9A27F6" w14:textId="77777777" w:rsidR="002E2D18" w:rsidRPr="002E2D18" w:rsidRDefault="002E2D18" w:rsidP="002E2D18">
            <w:proofErr w:type="spellStart"/>
            <w:r w:rsidRPr="002E2D18">
              <w:t>kafka-acls</w:t>
            </w:r>
            <w:proofErr w:type="spellEnd"/>
            <w:r w:rsidRPr="002E2D18">
              <w:t xml:space="preserve"> --bootstrap-server localhost:9093 --add --allow-principal </w:t>
            </w:r>
            <w:proofErr w:type="spellStart"/>
            <w:proofErr w:type="gramStart"/>
            <w:r w:rsidRPr="002E2D18">
              <w:t>User:producer</w:t>
            </w:r>
            <w:proofErr w:type="spellEnd"/>
            <w:proofErr w:type="gramEnd"/>
            <w:r w:rsidRPr="002E2D18">
              <w:t xml:space="preserve"> --operation Write --topic </w:t>
            </w:r>
            <w:proofErr w:type="spellStart"/>
            <w:r w:rsidRPr="002E2D18">
              <w:t>my_topic</w:t>
            </w:r>
            <w:proofErr w:type="spellEnd"/>
          </w:p>
        </w:tc>
      </w:tr>
    </w:tbl>
    <w:p w14:paraId="0C279CAC" w14:textId="77777777" w:rsidR="002E2D18" w:rsidRPr="002E2D18" w:rsidRDefault="002E2D18" w:rsidP="002E2D18">
      <w:r w:rsidRPr="002E2D18">
        <w:t> </w:t>
      </w:r>
    </w:p>
    <w:p w14:paraId="66B21D44" w14:textId="77777777" w:rsidR="002E2D18" w:rsidRPr="002E2D18" w:rsidRDefault="002E2D18" w:rsidP="002E2D18">
      <w:r w:rsidRPr="002E2D18">
        <w:rPr>
          <w:b/>
          <w:bCs/>
        </w:rPr>
        <w:t>Add Permission to Read from a Topic</w:t>
      </w:r>
    </w:p>
    <w:p w14:paraId="5A19AF0A" w14:textId="77777777" w:rsidR="002E2D18" w:rsidRPr="002E2D18" w:rsidRDefault="002E2D18" w:rsidP="002E2D18">
      <w:r w:rsidRPr="002E2D18">
        <w:t>This command grants a user the ability to read (consume) messages from a topic.</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587DD1E2"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265CFDB5" w14:textId="77777777" w:rsidR="002E2D18" w:rsidRPr="002E2D18" w:rsidRDefault="002E2D18" w:rsidP="002E2D18">
            <w:proofErr w:type="spellStart"/>
            <w:r w:rsidRPr="002E2D18">
              <w:t>kafka-acls</w:t>
            </w:r>
            <w:proofErr w:type="spellEnd"/>
            <w:r w:rsidRPr="002E2D18">
              <w:t> --bootstrap-server localhost:9093 --add --allow-principal User:&lt;username&gt; --operation Read --topic &lt;</w:t>
            </w:r>
            <w:proofErr w:type="spellStart"/>
            <w:r w:rsidRPr="002E2D18">
              <w:t>topic_name</w:t>
            </w:r>
            <w:proofErr w:type="spellEnd"/>
            <w:r w:rsidRPr="002E2D18">
              <w:t>&gt;</w:t>
            </w:r>
          </w:p>
        </w:tc>
      </w:tr>
    </w:tbl>
    <w:p w14:paraId="6DE9AFBA" w14:textId="77777777" w:rsidR="002E2D18" w:rsidRPr="002E2D18" w:rsidRDefault="002E2D18" w:rsidP="002E2D18">
      <w:r w:rsidRPr="002E2D18">
        <w:t> </w:t>
      </w:r>
    </w:p>
    <w:p w14:paraId="3907709A" w14:textId="77777777" w:rsidR="002E2D18" w:rsidRPr="002E2D18" w:rsidRDefault="002E2D18" w:rsidP="002E2D18">
      <w:r w:rsidRPr="002E2D18">
        <w:t xml:space="preserve">Allow the consumer user to read from </w:t>
      </w:r>
      <w:proofErr w:type="spellStart"/>
      <w:r w:rsidRPr="002E2D18">
        <w:t>my_topic</w:t>
      </w:r>
      <w:proofErr w:type="spellEnd"/>
      <w:r w:rsidRPr="002E2D18">
        <w:t>:</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1E2F9940"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6D778B80" w14:textId="77777777" w:rsidR="002E2D18" w:rsidRPr="002E2D18" w:rsidRDefault="002E2D18" w:rsidP="002E2D18">
            <w:r w:rsidRPr="002E2D18">
              <w:t xml:space="preserve">kafka-acls.sh --bootstrap-server localhost:9093 --add --allow-principal </w:t>
            </w:r>
            <w:proofErr w:type="spellStart"/>
            <w:proofErr w:type="gramStart"/>
            <w:r w:rsidRPr="002E2D18">
              <w:t>User:consumer</w:t>
            </w:r>
            <w:proofErr w:type="spellEnd"/>
            <w:proofErr w:type="gramEnd"/>
            <w:r w:rsidRPr="002E2D18">
              <w:t xml:space="preserve"> --operation Read --topic </w:t>
            </w:r>
            <w:proofErr w:type="spellStart"/>
            <w:r w:rsidRPr="002E2D18">
              <w:t>my_topic</w:t>
            </w:r>
            <w:proofErr w:type="spellEnd"/>
          </w:p>
        </w:tc>
      </w:tr>
    </w:tbl>
    <w:p w14:paraId="2316E785" w14:textId="77777777" w:rsidR="002E2D18" w:rsidRPr="002E2D18" w:rsidRDefault="002E2D18" w:rsidP="002E2D18">
      <w:r w:rsidRPr="002E2D18">
        <w:t> </w:t>
      </w:r>
    </w:p>
    <w:p w14:paraId="40BCA6CB" w14:textId="77777777" w:rsidR="002E2D18" w:rsidRPr="002E2D18" w:rsidRDefault="002E2D18" w:rsidP="002E2D18">
      <w:r w:rsidRPr="002E2D18">
        <w:rPr>
          <w:b/>
          <w:bCs/>
        </w:rPr>
        <w:t>Add Permission to Join a Consumer Group</w:t>
      </w:r>
    </w:p>
    <w:p w14:paraId="20578C8B" w14:textId="77777777" w:rsidR="002E2D18" w:rsidRPr="002E2D18" w:rsidRDefault="002E2D18" w:rsidP="002E2D18">
      <w:r w:rsidRPr="002E2D18">
        <w:t>This command grants a user the ability to consume messages from a consumer group.</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6F9C49EC"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59B77F52" w14:textId="77777777" w:rsidR="002E2D18" w:rsidRPr="002E2D18" w:rsidRDefault="002E2D18" w:rsidP="002E2D18">
            <w:proofErr w:type="spellStart"/>
            <w:r w:rsidRPr="002E2D18">
              <w:t>kafka-acls</w:t>
            </w:r>
            <w:proofErr w:type="spellEnd"/>
            <w:r w:rsidRPr="002E2D18">
              <w:t> --bootstrap-server localhost:9093 --add --allow-principal User:&lt;username&gt; --operation Read --group &lt;</w:t>
            </w:r>
            <w:proofErr w:type="spellStart"/>
            <w:r w:rsidRPr="002E2D18">
              <w:t>consumer_group_name</w:t>
            </w:r>
            <w:proofErr w:type="spellEnd"/>
            <w:r w:rsidRPr="002E2D18">
              <w:t>&gt;</w:t>
            </w:r>
          </w:p>
        </w:tc>
      </w:tr>
    </w:tbl>
    <w:p w14:paraId="59CCDA78" w14:textId="77777777" w:rsidR="002E2D18" w:rsidRPr="002E2D18" w:rsidRDefault="002E2D18" w:rsidP="002E2D18">
      <w:r w:rsidRPr="002E2D18">
        <w:t> </w:t>
      </w:r>
    </w:p>
    <w:p w14:paraId="22E611A0" w14:textId="77777777" w:rsidR="002E2D18" w:rsidRPr="002E2D18" w:rsidRDefault="002E2D18" w:rsidP="002E2D18">
      <w:r w:rsidRPr="002E2D18">
        <w:t xml:space="preserve">Allow the consumer user to read from the </w:t>
      </w:r>
      <w:proofErr w:type="spellStart"/>
      <w:r w:rsidRPr="002E2D18">
        <w:t>my_consumer_group</w:t>
      </w:r>
      <w:proofErr w:type="spellEnd"/>
      <w:r w:rsidRPr="002E2D18">
        <w:t>:</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5C269728"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6F3EED68" w14:textId="77777777" w:rsidR="002E2D18" w:rsidRPr="002E2D18" w:rsidRDefault="002E2D18" w:rsidP="002E2D18">
            <w:proofErr w:type="spellStart"/>
            <w:r w:rsidRPr="002E2D18">
              <w:t>kafka-acls</w:t>
            </w:r>
            <w:proofErr w:type="spellEnd"/>
            <w:r w:rsidRPr="002E2D18">
              <w:t xml:space="preserve"> --bootstrap-server localhost:9093 --add --allow-principal </w:t>
            </w:r>
            <w:proofErr w:type="spellStart"/>
            <w:proofErr w:type="gramStart"/>
            <w:r w:rsidRPr="002E2D18">
              <w:t>User:consumer</w:t>
            </w:r>
            <w:proofErr w:type="spellEnd"/>
            <w:proofErr w:type="gramEnd"/>
            <w:r w:rsidRPr="002E2D18">
              <w:t xml:space="preserve"> --operation Read --group </w:t>
            </w:r>
            <w:proofErr w:type="spellStart"/>
            <w:r w:rsidRPr="002E2D18">
              <w:t>my_consumer_group</w:t>
            </w:r>
            <w:proofErr w:type="spellEnd"/>
          </w:p>
        </w:tc>
      </w:tr>
    </w:tbl>
    <w:p w14:paraId="4F81B46B" w14:textId="77777777" w:rsidR="002E2D18" w:rsidRPr="002E2D18" w:rsidRDefault="002E2D18" w:rsidP="002E2D18">
      <w:r w:rsidRPr="002E2D18">
        <w:rPr>
          <w:b/>
          <w:bCs/>
        </w:rPr>
        <w:t> </w:t>
      </w:r>
    </w:p>
    <w:p w14:paraId="3DF35360" w14:textId="77777777" w:rsidR="002E2D18" w:rsidRPr="002E2D18" w:rsidRDefault="002E2D18" w:rsidP="002E2D18">
      <w:r w:rsidRPr="002E2D18">
        <w:rPr>
          <w:b/>
          <w:bCs/>
        </w:rPr>
        <w:t>Add Permission to Describe Cluster Metadata</w:t>
      </w:r>
    </w:p>
    <w:p w14:paraId="3AD24FEF" w14:textId="77777777" w:rsidR="002E2D18" w:rsidRPr="002E2D18" w:rsidRDefault="002E2D18" w:rsidP="002E2D18">
      <w:r w:rsidRPr="002E2D18">
        <w:lastRenderedPageBreak/>
        <w:t>This command grants a user the ability to describe cluster metadata (e.g., list topics, view topic configurations).</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188EBF6D"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3151574C" w14:textId="77777777" w:rsidR="002E2D18" w:rsidRPr="002E2D18" w:rsidRDefault="002E2D18" w:rsidP="002E2D18">
            <w:proofErr w:type="spellStart"/>
            <w:r w:rsidRPr="002E2D18">
              <w:t>kafka-acls</w:t>
            </w:r>
            <w:proofErr w:type="spellEnd"/>
            <w:r w:rsidRPr="002E2D18">
              <w:t xml:space="preserve"> --bootstrap-server localhost:9093 --add --allow-principal </w:t>
            </w:r>
            <w:proofErr w:type="spellStart"/>
            <w:proofErr w:type="gramStart"/>
            <w:r w:rsidRPr="002E2D18">
              <w:t>User:consumer</w:t>
            </w:r>
            <w:proofErr w:type="spellEnd"/>
            <w:proofErr w:type="gramEnd"/>
            <w:r w:rsidRPr="002E2D18">
              <w:t xml:space="preserve"> --operation Read --group </w:t>
            </w:r>
            <w:proofErr w:type="spellStart"/>
            <w:r w:rsidRPr="002E2D18">
              <w:t>my_consumer_group</w:t>
            </w:r>
            <w:proofErr w:type="spellEnd"/>
          </w:p>
        </w:tc>
      </w:tr>
    </w:tbl>
    <w:p w14:paraId="375270A5" w14:textId="77777777" w:rsidR="002E2D18" w:rsidRPr="002E2D18" w:rsidRDefault="002E2D18" w:rsidP="002E2D18">
      <w:r w:rsidRPr="002E2D18">
        <w:t> </w:t>
      </w:r>
    </w:p>
    <w:p w14:paraId="70B83EAF" w14:textId="77777777" w:rsidR="002E2D18" w:rsidRPr="002E2D18" w:rsidRDefault="002E2D18" w:rsidP="002E2D18">
      <w:r w:rsidRPr="002E2D18">
        <w:t>Allow the admin user to describe the Kafka cluster:</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10104C7E"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6749AA1F" w14:textId="77777777" w:rsidR="002E2D18" w:rsidRPr="002E2D18" w:rsidRDefault="002E2D18" w:rsidP="002E2D18">
            <w:proofErr w:type="spellStart"/>
            <w:r w:rsidRPr="002E2D18">
              <w:t>kafka-acls</w:t>
            </w:r>
            <w:proofErr w:type="spellEnd"/>
            <w:r w:rsidRPr="002E2D18">
              <w:t xml:space="preserve"> --bootstrap-server localhost:9093 --add --allow-principal </w:t>
            </w:r>
            <w:proofErr w:type="spellStart"/>
            <w:proofErr w:type="gramStart"/>
            <w:r w:rsidRPr="002E2D18">
              <w:t>User:admin</w:t>
            </w:r>
            <w:proofErr w:type="spellEnd"/>
            <w:proofErr w:type="gramEnd"/>
            <w:r w:rsidRPr="002E2D18">
              <w:t xml:space="preserve"> --operation Describe --cluster</w:t>
            </w:r>
          </w:p>
        </w:tc>
      </w:tr>
    </w:tbl>
    <w:p w14:paraId="5C534075" w14:textId="77777777" w:rsidR="002E2D18" w:rsidRPr="002E2D18" w:rsidRDefault="002E2D18" w:rsidP="002E2D18">
      <w:r w:rsidRPr="002E2D18">
        <w:rPr>
          <w:b/>
          <w:bCs/>
        </w:rPr>
        <w:t> </w:t>
      </w:r>
    </w:p>
    <w:p w14:paraId="00DCBBAC" w14:textId="77777777" w:rsidR="002E2D18" w:rsidRPr="002E2D18" w:rsidRDefault="002E2D18" w:rsidP="002E2D18">
      <w:r w:rsidRPr="002E2D18">
        <w:rPr>
          <w:b/>
          <w:bCs/>
        </w:rPr>
        <w:t>Add Permission to Delete Topics</w:t>
      </w:r>
    </w:p>
    <w:p w14:paraId="2F186FEE" w14:textId="77777777" w:rsidR="002E2D18" w:rsidRPr="002E2D18" w:rsidRDefault="002E2D18" w:rsidP="002E2D18">
      <w:r w:rsidRPr="002E2D18">
        <w:t>This command grants a user permission to delete Kafka topics.</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029B175C"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578ACB03" w14:textId="77777777" w:rsidR="002E2D18" w:rsidRPr="002E2D18" w:rsidRDefault="002E2D18" w:rsidP="002E2D18">
            <w:proofErr w:type="spellStart"/>
            <w:r w:rsidRPr="002E2D18">
              <w:t>kafka-acls</w:t>
            </w:r>
            <w:proofErr w:type="spellEnd"/>
            <w:r w:rsidRPr="002E2D18">
              <w:t> --bootstrap-server localhost:9093 --add --allow-principal User:&lt;username&gt; --operation Delete --topic &lt;</w:t>
            </w:r>
            <w:proofErr w:type="spellStart"/>
            <w:r w:rsidRPr="002E2D18">
              <w:t>topic_name</w:t>
            </w:r>
            <w:proofErr w:type="spellEnd"/>
            <w:r w:rsidRPr="002E2D18">
              <w:t>&gt;</w:t>
            </w:r>
          </w:p>
        </w:tc>
      </w:tr>
    </w:tbl>
    <w:p w14:paraId="12DBD760" w14:textId="77777777" w:rsidR="002E2D18" w:rsidRPr="002E2D18" w:rsidRDefault="002E2D18" w:rsidP="002E2D18">
      <w:r w:rsidRPr="002E2D18">
        <w:t> </w:t>
      </w:r>
    </w:p>
    <w:p w14:paraId="16E24523" w14:textId="77777777" w:rsidR="002E2D18" w:rsidRPr="002E2D18" w:rsidRDefault="002E2D18" w:rsidP="002E2D18">
      <w:r w:rsidRPr="002E2D18">
        <w:t xml:space="preserve">Allow the admin user to delete </w:t>
      </w:r>
      <w:proofErr w:type="spellStart"/>
      <w:r w:rsidRPr="002E2D18">
        <w:t>my_topic</w:t>
      </w:r>
      <w:proofErr w:type="spellEnd"/>
      <w:r w:rsidRPr="002E2D18">
        <w:t>:</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1C1269F9"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0183103B" w14:textId="77777777" w:rsidR="002E2D18" w:rsidRPr="002E2D18" w:rsidRDefault="002E2D18" w:rsidP="002E2D18">
            <w:proofErr w:type="spellStart"/>
            <w:r w:rsidRPr="002E2D18">
              <w:t>kafka-acls</w:t>
            </w:r>
            <w:proofErr w:type="spellEnd"/>
            <w:r w:rsidRPr="002E2D18">
              <w:t xml:space="preserve"> --bootstrap-server localhost:9093 --add --allow-principal </w:t>
            </w:r>
            <w:proofErr w:type="spellStart"/>
            <w:proofErr w:type="gramStart"/>
            <w:r w:rsidRPr="002E2D18">
              <w:t>User:admin</w:t>
            </w:r>
            <w:proofErr w:type="spellEnd"/>
            <w:proofErr w:type="gramEnd"/>
            <w:r w:rsidRPr="002E2D18">
              <w:t xml:space="preserve"> --operation Delete --topic </w:t>
            </w:r>
            <w:proofErr w:type="spellStart"/>
            <w:r w:rsidRPr="002E2D18">
              <w:t>my_topic</w:t>
            </w:r>
            <w:proofErr w:type="spellEnd"/>
          </w:p>
        </w:tc>
      </w:tr>
    </w:tbl>
    <w:p w14:paraId="09783454" w14:textId="77777777" w:rsidR="002E2D18" w:rsidRPr="002E2D18" w:rsidRDefault="002E2D18" w:rsidP="002E2D18">
      <w:r w:rsidRPr="002E2D18">
        <w:rPr>
          <w:b/>
          <w:bCs/>
        </w:rPr>
        <w:t> </w:t>
      </w:r>
    </w:p>
    <w:p w14:paraId="637C2257" w14:textId="77777777" w:rsidR="002E2D18" w:rsidRPr="002E2D18" w:rsidRDefault="002E2D18" w:rsidP="002E2D18">
      <w:r w:rsidRPr="002E2D18">
        <w:rPr>
          <w:b/>
          <w:bCs/>
        </w:rPr>
        <w:t>4. Remove ACL for a User</w:t>
      </w:r>
    </w:p>
    <w:p w14:paraId="2C3E3F0F" w14:textId="77777777" w:rsidR="002E2D18" w:rsidRPr="002E2D18" w:rsidRDefault="002E2D18" w:rsidP="002E2D18">
      <w:r w:rsidRPr="002E2D18">
        <w:t>You can remove an existing ACL by using the --remove flag. This removes the specific permission granted to a user on a resource.</w:t>
      </w:r>
    </w:p>
    <w:p w14:paraId="6B05DD57" w14:textId="77777777" w:rsidR="002E2D18" w:rsidRPr="002E2D18" w:rsidRDefault="002E2D18" w:rsidP="002E2D18">
      <w:r w:rsidRPr="002E2D18">
        <w:rPr>
          <w:b/>
          <w:bCs/>
        </w:rPr>
        <w:t>Remove Write Permission for a User on a Topic</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0E677036"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5B0949F7" w14:textId="77777777" w:rsidR="002E2D18" w:rsidRPr="002E2D18" w:rsidRDefault="002E2D18" w:rsidP="002E2D18">
            <w:proofErr w:type="spellStart"/>
            <w:r w:rsidRPr="002E2D18">
              <w:t>kafka-acls</w:t>
            </w:r>
            <w:proofErr w:type="spellEnd"/>
            <w:r w:rsidRPr="002E2D18">
              <w:t> --bootstrap-server localhost:9093 --remove --allow-principal User:&lt;username&gt; --operation Write --topic &lt;</w:t>
            </w:r>
            <w:proofErr w:type="spellStart"/>
            <w:r w:rsidRPr="002E2D18">
              <w:t>topic_name</w:t>
            </w:r>
            <w:proofErr w:type="spellEnd"/>
            <w:r w:rsidRPr="002E2D18">
              <w:t>&gt;</w:t>
            </w:r>
          </w:p>
        </w:tc>
      </w:tr>
    </w:tbl>
    <w:p w14:paraId="3148752D" w14:textId="77777777" w:rsidR="002E2D18" w:rsidRPr="002E2D18" w:rsidRDefault="002E2D18" w:rsidP="002E2D18">
      <w:r w:rsidRPr="002E2D18">
        <w:t> </w:t>
      </w:r>
    </w:p>
    <w:p w14:paraId="43C4039C" w14:textId="77777777" w:rsidR="002E2D18" w:rsidRPr="002E2D18" w:rsidRDefault="002E2D18" w:rsidP="002E2D18">
      <w:r w:rsidRPr="002E2D18">
        <w:t xml:space="preserve">Remove write permission for the producer on </w:t>
      </w:r>
      <w:proofErr w:type="spellStart"/>
      <w:r w:rsidRPr="002E2D18">
        <w:t>my_topic</w:t>
      </w:r>
      <w:proofErr w:type="spellEnd"/>
      <w:r w:rsidRPr="002E2D18">
        <w:t>:</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7CFDA30C"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51CB3D5B" w14:textId="77777777" w:rsidR="002E2D18" w:rsidRPr="002E2D18" w:rsidRDefault="002E2D18" w:rsidP="002E2D18">
            <w:proofErr w:type="spellStart"/>
            <w:r w:rsidRPr="002E2D18">
              <w:lastRenderedPageBreak/>
              <w:t>kafka-acls</w:t>
            </w:r>
            <w:proofErr w:type="spellEnd"/>
            <w:r w:rsidRPr="002E2D18">
              <w:t xml:space="preserve"> --bootstrap-server localhost:9093 --remove --allow-principal </w:t>
            </w:r>
            <w:proofErr w:type="spellStart"/>
            <w:proofErr w:type="gramStart"/>
            <w:r w:rsidRPr="002E2D18">
              <w:t>User:producer</w:t>
            </w:r>
            <w:proofErr w:type="spellEnd"/>
            <w:proofErr w:type="gramEnd"/>
            <w:r w:rsidRPr="002E2D18">
              <w:t xml:space="preserve"> --operation Write --topic </w:t>
            </w:r>
            <w:proofErr w:type="spellStart"/>
            <w:r w:rsidRPr="002E2D18">
              <w:t>my_topic</w:t>
            </w:r>
            <w:proofErr w:type="spellEnd"/>
          </w:p>
        </w:tc>
      </w:tr>
    </w:tbl>
    <w:p w14:paraId="2964FF25" w14:textId="77777777" w:rsidR="002E2D18" w:rsidRPr="002E2D18" w:rsidRDefault="002E2D18" w:rsidP="002E2D18">
      <w:r w:rsidRPr="002E2D18">
        <w:rPr>
          <w:b/>
          <w:bCs/>
        </w:rPr>
        <w:t> </w:t>
      </w:r>
    </w:p>
    <w:p w14:paraId="229CE49E" w14:textId="77777777" w:rsidR="002E2D18" w:rsidRPr="002E2D18" w:rsidRDefault="002E2D18" w:rsidP="002E2D18">
      <w:r w:rsidRPr="002E2D18">
        <w:rPr>
          <w:b/>
          <w:bCs/>
        </w:rPr>
        <w:t>Remove Read Permission for a User on a Topic</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7D085172"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77FB4162" w14:textId="77777777" w:rsidR="002E2D18" w:rsidRPr="002E2D18" w:rsidRDefault="002E2D18" w:rsidP="002E2D18">
            <w:proofErr w:type="spellStart"/>
            <w:r w:rsidRPr="002E2D18">
              <w:t>kafka-acls</w:t>
            </w:r>
            <w:proofErr w:type="spellEnd"/>
            <w:r w:rsidRPr="002E2D18">
              <w:t> --bootstrap-server localhost:9093 --remove --allow-principal User:&lt;username&gt; --operation Read --topic &lt;</w:t>
            </w:r>
            <w:proofErr w:type="spellStart"/>
            <w:r w:rsidRPr="002E2D18">
              <w:t>topic_name</w:t>
            </w:r>
            <w:proofErr w:type="spellEnd"/>
            <w:r w:rsidRPr="002E2D18">
              <w:t>&gt;</w:t>
            </w:r>
          </w:p>
        </w:tc>
      </w:tr>
    </w:tbl>
    <w:p w14:paraId="43298491" w14:textId="77777777" w:rsidR="002E2D18" w:rsidRPr="002E2D18" w:rsidRDefault="002E2D18" w:rsidP="002E2D18">
      <w:r w:rsidRPr="002E2D18">
        <w:rPr>
          <w:b/>
          <w:bCs/>
        </w:rPr>
        <w:t> </w:t>
      </w:r>
    </w:p>
    <w:p w14:paraId="2ACF75C9" w14:textId="77777777" w:rsidR="002E2D18" w:rsidRPr="002E2D18" w:rsidRDefault="002E2D18" w:rsidP="002E2D18">
      <w:r w:rsidRPr="002E2D18">
        <w:t xml:space="preserve">Remove read permission for the consumer on </w:t>
      </w:r>
      <w:proofErr w:type="spellStart"/>
      <w:r w:rsidRPr="002E2D18">
        <w:t>my_topic</w:t>
      </w:r>
      <w:proofErr w:type="spellEnd"/>
      <w:r w:rsidRPr="002E2D18">
        <w:t>:</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6848C7D9"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73E661F4" w14:textId="77777777" w:rsidR="002E2D18" w:rsidRPr="002E2D18" w:rsidRDefault="002E2D18" w:rsidP="002E2D18">
            <w:proofErr w:type="spellStart"/>
            <w:r w:rsidRPr="002E2D18">
              <w:t>kafka-acls</w:t>
            </w:r>
            <w:proofErr w:type="spellEnd"/>
            <w:r w:rsidRPr="002E2D18">
              <w:t xml:space="preserve"> --bootstrap-server localhost:9093 --remove --allow-principal </w:t>
            </w:r>
            <w:proofErr w:type="spellStart"/>
            <w:proofErr w:type="gramStart"/>
            <w:r w:rsidRPr="002E2D18">
              <w:t>User:consumer</w:t>
            </w:r>
            <w:proofErr w:type="spellEnd"/>
            <w:proofErr w:type="gramEnd"/>
            <w:r w:rsidRPr="002E2D18">
              <w:t xml:space="preserve"> --operation Read --topic </w:t>
            </w:r>
            <w:proofErr w:type="spellStart"/>
            <w:r w:rsidRPr="002E2D18">
              <w:t>my_topic</w:t>
            </w:r>
            <w:proofErr w:type="spellEnd"/>
          </w:p>
        </w:tc>
      </w:tr>
    </w:tbl>
    <w:p w14:paraId="4B27B390" w14:textId="77777777" w:rsidR="002E2D18" w:rsidRPr="002E2D18" w:rsidRDefault="002E2D18" w:rsidP="002E2D18">
      <w:r w:rsidRPr="002E2D18">
        <w:rPr>
          <w:b/>
          <w:bCs/>
        </w:rPr>
        <w:t> </w:t>
      </w:r>
    </w:p>
    <w:p w14:paraId="4D206C16" w14:textId="77777777" w:rsidR="002E2D18" w:rsidRPr="002E2D18" w:rsidRDefault="002E2D18" w:rsidP="002E2D18">
      <w:r w:rsidRPr="002E2D18">
        <w:rPr>
          <w:b/>
          <w:bCs/>
        </w:rPr>
        <w:t>Remove Permission for a User from a Consumer Group</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669F46B9"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6FDF5A7C" w14:textId="77777777" w:rsidR="002E2D18" w:rsidRPr="002E2D18" w:rsidRDefault="002E2D18" w:rsidP="002E2D18">
            <w:proofErr w:type="spellStart"/>
            <w:r w:rsidRPr="002E2D18">
              <w:t>kafka-acls</w:t>
            </w:r>
            <w:proofErr w:type="spellEnd"/>
            <w:r w:rsidRPr="002E2D18">
              <w:t> --bootstrap-server localhost:9093 --remove --allow-principal User:&lt;username&gt; --operation Read --group &lt;</w:t>
            </w:r>
            <w:proofErr w:type="spellStart"/>
            <w:r w:rsidRPr="002E2D18">
              <w:t>consumer_group_name</w:t>
            </w:r>
            <w:proofErr w:type="spellEnd"/>
            <w:r w:rsidRPr="002E2D18">
              <w:t>&gt;</w:t>
            </w:r>
          </w:p>
        </w:tc>
      </w:tr>
    </w:tbl>
    <w:p w14:paraId="076914D5" w14:textId="77777777" w:rsidR="002E2D18" w:rsidRPr="002E2D18" w:rsidRDefault="002E2D18" w:rsidP="002E2D18">
      <w:r w:rsidRPr="002E2D18">
        <w:t> </w:t>
      </w:r>
    </w:p>
    <w:p w14:paraId="6550D8E3" w14:textId="77777777" w:rsidR="002E2D18" w:rsidRPr="002E2D18" w:rsidRDefault="002E2D18" w:rsidP="002E2D18">
      <w:r w:rsidRPr="002E2D18">
        <w:t xml:space="preserve">Example: Remove read permission for the consumer from the </w:t>
      </w:r>
      <w:proofErr w:type="spellStart"/>
      <w:r w:rsidRPr="002E2D18">
        <w:t>my_consumer_group</w:t>
      </w:r>
      <w:proofErr w:type="spellEnd"/>
      <w:r w:rsidRPr="002E2D18">
        <w:t>:</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57A2565D"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699D6E6E" w14:textId="77777777" w:rsidR="002E2D18" w:rsidRPr="002E2D18" w:rsidRDefault="002E2D18" w:rsidP="002E2D18">
            <w:proofErr w:type="spellStart"/>
            <w:r w:rsidRPr="002E2D18">
              <w:t>kafka-acls</w:t>
            </w:r>
            <w:proofErr w:type="spellEnd"/>
            <w:r w:rsidRPr="002E2D18">
              <w:t xml:space="preserve"> --bootstrap-server localhost:9093 --remove --allow-principal </w:t>
            </w:r>
            <w:proofErr w:type="spellStart"/>
            <w:proofErr w:type="gramStart"/>
            <w:r w:rsidRPr="002E2D18">
              <w:t>User:consumer</w:t>
            </w:r>
            <w:proofErr w:type="spellEnd"/>
            <w:proofErr w:type="gramEnd"/>
            <w:r w:rsidRPr="002E2D18">
              <w:t xml:space="preserve"> --operation Read --group </w:t>
            </w:r>
            <w:proofErr w:type="spellStart"/>
            <w:r w:rsidRPr="002E2D18">
              <w:t>my_consumer_group</w:t>
            </w:r>
            <w:proofErr w:type="spellEnd"/>
          </w:p>
        </w:tc>
      </w:tr>
    </w:tbl>
    <w:p w14:paraId="09D816EA" w14:textId="77777777" w:rsidR="002E2D18" w:rsidRPr="002E2D18" w:rsidRDefault="002E2D18" w:rsidP="002E2D18">
      <w:r w:rsidRPr="002E2D18">
        <w:rPr>
          <w:b/>
          <w:bCs/>
        </w:rPr>
        <w:t> </w:t>
      </w:r>
    </w:p>
    <w:p w14:paraId="41F3BC6A" w14:textId="77777777" w:rsidR="002E2D18" w:rsidRPr="002E2D18" w:rsidRDefault="002E2D18" w:rsidP="002E2D18">
      <w:r w:rsidRPr="002E2D18">
        <w:rPr>
          <w:b/>
          <w:bCs/>
        </w:rPr>
        <w:t>5. List Existing ACLs</w:t>
      </w:r>
    </w:p>
    <w:p w14:paraId="3E900B32" w14:textId="77777777" w:rsidR="002E2D18" w:rsidRPr="002E2D18" w:rsidRDefault="002E2D18" w:rsidP="002E2D18">
      <w:r w:rsidRPr="002E2D18">
        <w:t>You can list all the ACLs that are currently active in the Kafka cluster to check the permissions granted to users.</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20EF879A"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370A4B17" w14:textId="77777777" w:rsidR="002E2D18" w:rsidRPr="002E2D18" w:rsidRDefault="002E2D18" w:rsidP="002E2D18">
            <w:proofErr w:type="spellStart"/>
            <w:r w:rsidRPr="002E2D18">
              <w:t>kafka-acls</w:t>
            </w:r>
            <w:proofErr w:type="spellEnd"/>
            <w:r w:rsidRPr="002E2D18">
              <w:t> --bootstrap-server localhost:9093 --list</w:t>
            </w:r>
          </w:p>
        </w:tc>
      </w:tr>
    </w:tbl>
    <w:p w14:paraId="2031D50C" w14:textId="77777777" w:rsidR="002E2D18" w:rsidRPr="002E2D18" w:rsidRDefault="002E2D18" w:rsidP="002E2D18">
      <w:r w:rsidRPr="002E2D18">
        <w:t> </w:t>
      </w:r>
    </w:p>
    <w:p w14:paraId="32C6E662" w14:textId="77777777" w:rsidR="002E2D18" w:rsidRPr="002E2D18" w:rsidRDefault="002E2D18" w:rsidP="002E2D18">
      <w:r w:rsidRPr="002E2D18">
        <w:t>This will show you all the ACLs applied to various resources (topics, consumer groups, cluster) and the associated users and operations.</w:t>
      </w:r>
    </w:p>
    <w:p w14:paraId="1380F9D9" w14:textId="77777777" w:rsidR="002E2D18" w:rsidRPr="002E2D18" w:rsidRDefault="002E2D18" w:rsidP="002E2D18">
      <w:r w:rsidRPr="002E2D18">
        <w:rPr>
          <w:b/>
          <w:bCs/>
        </w:rPr>
        <w:t>6. Use Wildcards for Topics or Consumer Groups</w:t>
      </w:r>
    </w:p>
    <w:p w14:paraId="55FDAECE" w14:textId="77777777" w:rsidR="002E2D18" w:rsidRPr="002E2D18" w:rsidRDefault="002E2D18" w:rsidP="002E2D18">
      <w:r w:rsidRPr="002E2D18">
        <w:lastRenderedPageBreak/>
        <w:t>You can use wildcards (*) in ACLs to apply permissions to all topics or consumer groups.</w:t>
      </w:r>
    </w:p>
    <w:p w14:paraId="0027FECA" w14:textId="77777777" w:rsidR="002E2D18" w:rsidRPr="002E2D18" w:rsidRDefault="002E2D18" w:rsidP="002E2D18">
      <w:r w:rsidRPr="002E2D18">
        <w:rPr>
          <w:b/>
          <w:bCs/>
        </w:rPr>
        <w:t>Allow User to Write to All Topics</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019A9A34"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196638B8" w14:textId="77777777" w:rsidR="002E2D18" w:rsidRPr="002E2D18" w:rsidRDefault="002E2D18" w:rsidP="002E2D18">
            <w:proofErr w:type="spellStart"/>
            <w:r w:rsidRPr="002E2D18">
              <w:t>kafka-acls</w:t>
            </w:r>
            <w:proofErr w:type="spellEnd"/>
            <w:r w:rsidRPr="002E2D18">
              <w:t xml:space="preserve"> --bootstrap-server localhost:9093 --add --allow-principal User:&lt;username&gt; --operation Write --topic '*'</w:t>
            </w:r>
          </w:p>
        </w:tc>
      </w:tr>
    </w:tbl>
    <w:p w14:paraId="231A76F2" w14:textId="77777777" w:rsidR="002E2D18" w:rsidRPr="002E2D18" w:rsidRDefault="002E2D18" w:rsidP="002E2D18">
      <w:r w:rsidRPr="002E2D18">
        <w:t> </w:t>
      </w:r>
    </w:p>
    <w:p w14:paraId="4951D479" w14:textId="77777777" w:rsidR="002E2D18" w:rsidRPr="002E2D18" w:rsidRDefault="002E2D18" w:rsidP="002E2D18">
      <w:r w:rsidRPr="002E2D18">
        <w:t>Allow the producer to write to </w:t>
      </w:r>
      <w:r w:rsidRPr="002E2D18">
        <w:rPr>
          <w:b/>
          <w:bCs/>
        </w:rPr>
        <w:t>all topics</w:t>
      </w:r>
      <w:r w:rsidRPr="002E2D18">
        <w:t>:</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3615DF69"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63510411" w14:textId="77777777" w:rsidR="002E2D18" w:rsidRPr="002E2D18" w:rsidRDefault="002E2D18" w:rsidP="002E2D18">
            <w:proofErr w:type="spellStart"/>
            <w:r w:rsidRPr="002E2D18">
              <w:t>kafka-acls</w:t>
            </w:r>
            <w:proofErr w:type="spellEnd"/>
            <w:r w:rsidRPr="002E2D18">
              <w:t xml:space="preserve"> --bootstrap-server localhost:9093 --add --allow-principal </w:t>
            </w:r>
            <w:proofErr w:type="spellStart"/>
            <w:proofErr w:type="gramStart"/>
            <w:r w:rsidRPr="002E2D18">
              <w:t>User:producer</w:t>
            </w:r>
            <w:proofErr w:type="spellEnd"/>
            <w:proofErr w:type="gramEnd"/>
            <w:r w:rsidRPr="002E2D18">
              <w:t xml:space="preserve"> --operation Write --topic '*'</w:t>
            </w:r>
          </w:p>
        </w:tc>
      </w:tr>
    </w:tbl>
    <w:p w14:paraId="002893D1" w14:textId="77777777" w:rsidR="002E2D18" w:rsidRPr="002E2D18" w:rsidRDefault="002E2D18" w:rsidP="002E2D18">
      <w:r w:rsidRPr="002E2D18">
        <w:rPr>
          <w:b/>
          <w:bCs/>
        </w:rPr>
        <w:t> </w:t>
      </w:r>
    </w:p>
    <w:p w14:paraId="2FBB7625" w14:textId="77777777" w:rsidR="002E2D18" w:rsidRPr="002E2D18" w:rsidRDefault="002E2D18" w:rsidP="002E2D18">
      <w:r w:rsidRPr="002E2D18">
        <w:rPr>
          <w:b/>
          <w:bCs/>
        </w:rPr>
        <w:t>Allow User to Read from All Topics</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129F88EC"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45B02C47" w14:textId="77777777" w:rsidR="002E2D18" w:rsidRPr="002E2D18" w:rsidRDefault="002E2D18" w:rsidP="002E2D18">
            <w:proofErr w:type="spellStart"/>
            <w:r w:rsidRPr="002E2D18">
              <w:t>kafka-acls</w:t>
            </w:r>
            <w:proofErr w:type="spellEnd"/>
            <w:r w:rsidRPr="002E2D18">
              <w:t> --bootstrap-server localhost:9093 --add --allow-principal User:&lt;username&gt; --operation Read --topic '*'</w:t>
            </w:r>
          </w:p>
        </w:tc>
      </w:tr>
    </w:tbl>
    <w:p w14:paraId="0D547325" w14:textId="77777777" w:rsidR="002E2D18" w:rsidRPr="002E2D18" w:rsidRDefault="002E2D18" w:rsidP="002E2D18">
      <w:r w:rsidRPr="002E2D18">
        <w:t> </w:t>
      </w:r>
    </w:p>
    <w:p w14:paraId="7BD208C3" w14:textId="77777777" w:rsidR="002E2D18" w:rsidRPr="002E2D18" w:rsidRDefault="002E2D18" w:rsidP="002E2D18">
      <w:r w:rsidRPr="002E2D18">
        <w:t>Allow the consumer to read from </w:t>
      </w:r>
      <w:r w:rsidRPr="002E2D18">
        <w:rPr>
          <w:b/>
          <w:bCs/>
        </w:rPr>
        <w:t>all topics</w:t>
      </w:r>
      <w:r w:rsidRPr="002E2D18">
        <w:t>:</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7BE2693A"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43A71521" w14:textId="77777777" w:rsidR="002E2D18" w:rsidRPr="002E2D18" w:rsidRDefault="002E2D18" w:rsidP="002E2D18">
            <w:proofErr w:type="spellStart"/>
            <w:r w:rsidRPr="002E2D18">
              <w:t>kafka-acls</w:t>
            </w:r>
            <w:proofErr w:type="spellEnd"/>
            <w:r w:rsidRPr="002E2D18">
              <w:t> --bootstrap-server localhost:9093 --add --allow-principal User:&lt;username&gt; --operation Read --topic '*'</w:t>
            </w:r>
          </w:p>
        </w:tc>
      </w:tr>
    </w:tbl>
    <w:p w14:paraId="37EBD8E5" w14:textId="77777777" w:rsidR="002E2D18" w:rsidRPr="002E2D18" w:rsidRDefault="002E2D18" w:rsidP="002E2D18">
      <w:r w:rsidRPr="002E2D18">
        <w:t> </w:t>
      </w:r>
    </w:p>
    <w:p w14:paraId="6DECA8B9" w14:textId="77777777" w:rsidR="002E2D18" w:rsidRPr="002E2D18" w:rsidRDefault="002E2D18" w:rsidP="002E2D18">
      <w:r w:rsidRPr="002E2D18">
        <w:rPr>
          <w:b/>
          <w:bCs/>
        </w:rPr>
        <w:t>Allow User to Read from All Consumer Groups</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60DCE5FE"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2B11B1C0" w14:textId="77777777" w:rsidR="002E2D18" w:rsidRPr="002E2D18" w:rsidRDefault="002E2D18" w:rsidP="002E2D18">
            <w:proofErr w:type="spellStart"/>
            <w:r w:rsidRPr="002E2D18">
              <w:t>kafka-acls</w:t>
            </w:r>
            <w:proofErr w:type="spellEnd"/>
            <w:r w:rsidRPr="002E2D18">
              <w:t> --bootstrap-server localhost:9093 --add --allow-principal User:&lt;username&gt; --operation Read --group '*'</w:t>
            </w:r>
          </w:p>
        </w:tc>
      </w:tr>
    </w:tbl>
    <w:p w14:paraId="157039E9" w14:textId="77777777" w:rsidR="002E2D18" w:rsidRPr="002E2D18" w:rsidRDefault="002E2D18" w:rsidP="002E2D18">
      <w:r w:rsidRPr="002E2D18">
        <w:t> </w:t>
      </w:r>
    </w:p>
    <w:p w14:paraId="0D6A640F" w14:textId="77777777" w:rsidR="002E2D18" w:rsidRPr="002E2D18" w:rsidRDefault="002E2D18" w:rsidP="002E2D18">
      <w:r w:rsidRPr="002E2D18">
        <w:t>Allow the consumer to read from </w:t>
      </w:r>
      <w:r w:rsidRPr="002E2D18">
        <w:rPr>
          <w:b/>
          <w:bCs/>
        </w:rPr>
        <w:t>all consumer groups</w:t>
      </w:r>
      <w:r w:rsidRPr="002E2D18">
        <w:t>:</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56F82E81"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458D40B5" w14:textId="77777777" w:rsidR="002E2D18" w:rsidRPr="002E2D18" w:rsidRDefault="002E2D18" w:rsidP="002E2D18">
            <w:proofErr w:type="spellStart"/>
            <w:r w:rsidRPr="002E2D18">
              <w:t>kafka-acls</w:t>
            </w:r>
            <w:proofErr w:type="spellEnd"/>
            <w:r w:rsidRPr="002E2D18">
              <w:t xml:space="preserve"> --bootstrap-server localhost:9093 --add --allow-principal </w:t>
            </w:r>
            <w:proofErr w:type="spellStart"/>
            <w:proofErr w:type="gramStart"/>
            <w:r w:rsidRPr="002E2D18">
              <w:t>User:consumer</w:t>
            </w:r>
            <w:proofErr w:type="spellEnd"/>
            <w:proofErr w:type="gramEnd"/>
            <w:r w:rsidRPr="002E2D18">
              <w:t xml:space="preserve"> --operation Read --group '*'</w:t>
            </w:r>
          </w:p>
        </w:tc>
      </w:tr>
    </w:tbl>
    <w:p w14:paraId="0A1CE109" w14:textId="77777777" w:rsidR="002E2D18" w:rsidRPr="002E2D18" w:rsidRDefault="002E2D18" w:rsidP="002E2D18">
      <w:r w:rsidRPr="002E2D18">
        <w:rPr>
          <w:b/>
          <w:bCs/>
        </w:rPr>
        <w:t> </w:t>
      </w:r>
    </w:p>
    <w:p w14:paraId="10F1C567" w14:textId="77777777" w:rsidR="002E2D18" w:rsidRPr="002E2D18" w:rsidRDefault="002E2D18" w:rsidP="002E2D18">
      <w:r w:rsidRPr="002E2D18">
        <w:rPr>
          <w:b/>
          <w:bCs/>
        </w:rPr>
        <w:t>7. Testing ACLs</w:t>
      </w:r>
    </w:p>
    <w:p w14:paraId="262EBD90" w14:textId="77777777" w:rsidR="002E2D18" w:rsidRPr="002E2D18" w:rsidRDefault="002E2D18" w:rsidP="002E2D18">
      <w:r w:rsidRPr="002E2D18">
        <w:lastRenderedPageBreak/>
        <w:t>Once ACLs are configured, you can test if the permissions are applied correctly by attempting to produce or consume messages with a user's credentials.</w:t>
      </w:r>
    </w:p>
    <w:p w14:paraId="6A2AF92E" w14:textId="77777777" w:rsidR="002E2D18" w:rsidRPr="002E2D18" w:rsidRDefault="002E2D18" w:rsidP="002E2D18">
      <w:r w:rsidRPr="002E2D18">
        <w:rPr>
          <w:b/>
          <w:bCs/>
        </w:rPr>
        <w:t>Test Producing to a Topic</w:t>
      </w:r>
    </w:p>
    <w:p w14:paraId="0DA63893" w14:textId="77777777" w:rsidR="002E2D18" w:rsidRPr="002E2D18" w:rsidRDefault="002E2D18" w:rsidP="002E2D18">
      <w:r w:rsidRPr="002E2D18">
        <w:t>To test producing to a topic as a producer:</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5502D641"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3CD5113B" w14:textId="77777777" w:rsidR="002E2D18" w:rsidRPr="002E2D18" w:rsidRDefault="002E2D18" w:rsidP="002E2D18">
            <w:proofErr w:type="spellStart"/>
            <w:r w:rsidRPr="002E2D18">
              <w:t>kafka</w:t>
            </w:r>
            <w:proofErr w:type="spellEnd"/>
            <w:r w:rsidRPr="002E2D18">
              <w:t xml:space="preserve">-console-producer --broker-list localhost:9093 --topic </w:t>
            </w:r>
            <w:proofErr w:type="spellStart"/>
            <w:r w:rsidRPr="002E2D18">
              <w:t>my_topic</w:t>
            </w:r>
            <w:proofErr w:type="spellEnd"/>
            <w:r w:rsidRPr="002E2D18">
              <w:t xml:space="preserve"> --</w:t>
            </w:r>
            <w:proofErr w:type="spellStart"/>
            <w:r w:rsidRPr="002E2D18">
              <w:t>producer.config</w:t>
            </w:r>
            <w:proofErr w:type="spellEnd"/>
            <w:r w:rsidRPr="002E2D18">
              <w:t xml:space="preserve"> </w:t>
            </w:r>
            <w:proofErr w:type="spellStart"/>
            <w:proofErr w:type="gramStart"/>
            <w:r w:rsidRPr="002E2D18">
              <w:t>producer.properties</w:t>
            </w:r>
            <w:proofErr w:type="spellEnd"/>
            <w:proofErr w:type="gramEnd"/>
          </w:p>
        </w:tc>
      </w:tr>
    </w:tbl>
    <w:p w14:paraId="68E262F0" w14:textId="77777777" w:rsidR="002E2D18" w:rsidRPr="002E2D18" w:rsidRDefault="002E2D18" w:rsidP="002E2D18">
      <w:r w:rsidRPr="002E2D18">
        <w:t> </w:t>
      </w:r>
    </w:p>
    <w:p w14:paraId="4FFA7D88" w14:textId="77777777" w:rsidR="002E2D18" w:rsidRPr="002E2D18" w:rsidRDefault="002E2D18" w:rsidP="002E2D18">
      <w:r w:rsidRPr="002E2D18">
        <w:t xml:space="preserve">In </w:t>
      </w:r>
      <w:proofErr w:type="spellStart"/>
      <w:proofErr w:type="gramStart"/>
      <w:r w:rsidRPr="002E2D18">
        <w:t>producer.properties</w:t>
      </w:r>
      <w:proofErr w:type="spellEnd"/>
      <w:proofErr w:type="gramEnd"/>
      <w:r w:rsidRPr="002E2D18">
        <w:t>, specify the authentication details:</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1E654C8F"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57AEBD45" w14:textId="77777777" w:rsidR="002E2D18" w:rsidRPr="002E2D18" w:rsidRDefault="002E2D18" w:rsidP="002E2D18">
            <w:proofErr w:type="spellStart"/>
            <w:proofErr w:type="gramStart"/>
            <w:r w:rsidRPr="002E2D18">
              <w:t>security.protocol</w:t>
            </w:r>
            <w:proofErr w:type="spellEnd"/>
            <w:proofErr w:type="gramEnd"/>
            <w:r w:rsidRPr="002E2D18">
              <w:t>=SASL_PLAINTEXT</w:t>
            </w:r>
          </w:p>
          <w:p w14:paraId="659FEB5D" w14:textId="77777777" w:rsidR="002E2D18" w:rsidRPr="002E2D18" w:rsidRDefault="002E2D18" w:rsidP="002E2D18">
            <w:proofErr w:type="spellStart"/>
            <w:proofErr w:type="gramStart"/>
            <w:r w:rsidRPr="002E2D18">
              <w:t>sasl.mechanism</w:t>
            </w:r>
            <w:proofErr w:type="spellEnd"/>
            <w:proofErr w:type="gramEnd"/>
            <w:r w:rsidRPr="002E2D18">
              <w:t>=PLAIN</w:t>
            </w:r>
          </w:p>
          <w:p w14:paraId="43152CD2" w14:textId="77777777" w:rsidR="002E2D18" w:rsidRPr="002E2D18" w:rsidRDefault="002E2D18" w:rsidP="002E2D18">
            <w:proofErr w:type="gramStart"/>
            <w:r w:rsidRPr="002E2D18">
              <w:t>sasl.jaas</w:t>
            </w:r>
            <w:proofErr w:type="gramEnd"/>
            <w:r w:rsidRPr="002E2D18">
              <w:t>.config=org.apache.kafka.common.security.plain.PlainLoginModule required username="producer" password="producer-password";</w:t>
            </w:r>
          </w:p>
        </w:tc>
      </w:tr>
    </w:tbl>
    <w:p w14:paraId="2F36BC61" w14:textId="77777777" w:rsidR="002E2D18" w:rsidRPr="002E2D18" w:rsidRDefault="002E2D18" w:rsidP="002E2D18">
      <w:r w:rsidRPr="002E2D18">
        <w:rPr>
          <w:b/>
          <w:bCs/>
        </w:rPr>
        <w:t> </w:t>
      </w:r>
    </w:p>
    <w:p w14:paraId="61E59214" w14:textId="77777777" w:rsidR="002E2D18" w:rsidRPr="002E2D18" w:rsidRDefault="002E2D18" w:rsidP="002E2D18">
      <w:r w:rsidRPr="002E2D18">
        <w:rPr>
          <w:b/>
          <w:bCs/>
        </w:rPr>
        <w:t>Test Consuming from a Topic</w:t>
      </w:r>
    </w:p>
    <w:p w14:paraId="3F21F5FD" w14:textId="77777777" w:rsidR="002E2D18" w:rsidRPr="002E2D18" w:rsidRDefault="002E2D18" w:rsidP="002E2D18">
      <w:r w:rsidRPr="002E2D18">
        <w:t>To test consuming from a topic as a consumer:</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71900884"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14E6B3E5" w14:textId="77777777" w:rsidR="002E2D18" w:rsidRPr="002E2D18" w:rsidRDefault="002E2D18" w:rsidP="002E2D18">
            <w:proofErr w:type="spellStart"/>
            <w:r w:rsidRPr="002E2D18">
              <w:t>kafka</w:t>
            </w:r>
            <w:proofErr w:type="spellEnd"/>
            <w:r w:rsidRPr="002E2D18">
              <w:t xml:space="preserve">-console-consumer --bootstrap-server localhost:9093 --topic </w:t>
            </w:r>
            <w:proofErr w:type="spellStart"/>
            <w:r w:rsidRPr="002E2D18">
              <w:t>my_topic</w:t>
            </w:r>
            <w:proofErr w:type="spellEnd"/>
            <w:r w:rsidRPr="002E2D18">
              <w:t xml:space="preserve"> --from-beginning --</w:t>
            </w:r>
            <w:proofErr w:type="spellStart"/>
            <w:r w:rsidRPr="002E2D18">
              <w:t>consumer.config</w:t>
            </w:r>
            <w:proofErr w:type="spellEnd"/>
            <w:r w:rsidRPr="002E2D18">
              <w:t xml:space="preserve"> </w:t>
            </w:r>
            <w:proofErr w:type="spellStart"/>
            <w:proofErr w:type="gramStart"/>
            <w:r w:rsidRPr="002E2D18">
              <w:t>consumer.properties</w:t>
            </w:r>
            <w:proofErr w:type="spellEnd"/>
            <w:proofErr w:type="gramEnd"/>
          </w:p>
        </w:tc>
      </w:tr>
    </w:tbl>
    <w:p w14:paraId="3DA3B63A" w14:textId="77777777" w:rsidR="002E2D18" w:rsidRPr="002E2D18" w:rsidRDefault="002E2D18" w:rsidP="002E2D18">
      <w:r w:rsidRPr="002E2D18">
        <w:t> </w:t>
      </w:r>
    </w:p>
    <w:p w14:paraId="4C9295BA" w14:textId="77777777" w:rsidR="002E2D18" w:rsidRPr="002E2D18" w:rsidRDefault="002E2D18" w:rsidP="002E2D18">
      <w:r w:rsidRPr="002E2D18">
        <w:t xml:space="preserve">In </w:t>
      </w:r>
      <w:proofErr w:type="spellStart"/>
      <w:proofErr w:type="gramStart"/>
      <w:r w:rsidRPr="002E2D18">
        <w:t>consumer.properties</w:t>
      </w:r>
      <w:proofErr w:type="spellEnd"/>
      <w:proofErr w:type="gramEnd"/>
      <w:r w:rsidRPr="002E2D18">
        <w:t>, specify the authentication details:</w:t>
      </w: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010"/>
      </w:tblGrid>
      <w:tr w:rsidR="002E2D18" w:rsidRPr="002E2D18" w14:paraId="6ECE9574" w14:textId="77777777" w:rsidTr="002E2D18">
        <w:tc>
          <w:tcPr>
            <w:tcW w:w="16125"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hideMark/>
          </w:tcPr>
          <w:p w14:paraId="2E86E56D" w14:textId="77777777" w:rsidR="002E2D18" w:rsidRPr="002E2D18" w:rsidRDefault="002E2D18" w:rsidP="002E2D18">
            <w:proofErr w:type="spellStart"/>
            <w:proofErr w:type="gramStart"/>
            <w:r w:rsidRPr="002E2D18">
              <w:t>security.protocol</w:t>
            </w:r>
            <w:proofErr w:type="spellEnd"/>
            <w:proofErr w:type="gramEnd"/>
            <w:r w:rsidRPr="002E2D18">
              <w:t>=SASL_PLAINTEXT</w:t>
            </w:r>
          </w:p>
          <w:p w14:paraId="081C4CCF" w14:textId="77777777" w:rsidR="002E2D18" w:rsidRPr="002E2D18" w:rsidRDefault="002E2D18" w:rsidP="002E2D18">
            <w:proofErr w:type="spellStart"/>
            <w:proofErr w:type="gramStart"/>
            <w:r w:rsidRPr="002E2D18">
              <w:t>sasl.mechanism</w:t>
            </w:r>
            <w:proofErr w:type="spellEnd"/>
            <w:proofErr w:type="gramEnd"/>
            <w:r w:rsidRPr="002E2D18">
              <w:t>=PLAIN</w:t>
            </w:r>
          </w:p>
          <w:p w14:paraId="40BB5C3E" w14:textId="77777777" w:rsidR="002E2D18" w:rsidRPr="002E2D18" w:rsidRDefault="002E2D18" w:rsidP="002E2D18">
            <w:proofErr w:type="gramStart"/>
            <w:r w:rsidRPr="002E2D18">
              <w:t>sasl.jaas</w:t>
            </w:r>
            <w:proofErr w:type="gramEnd"/>
            <w:r w:rsidRPr="002E2D18">
              <w:t>.config=org.apache.kafka.common.security.plain.PlainLoginModule required username="consumer" password="consumer-password";</w:t>
            </w:r>
          </w:p>
        </w:tc>
      </w:tr>
    </w:tbl>
    <w:p w14:paraId="081F2F8E" w14:textId="77777777" w:rsidR="002E2D18" w:rsidRPr="002E2D18" w:rsidRDefault="002E2D18" w:rsidP="002E2D18"/>
    <w:p w14:paraId="13889729" w14:textId="77777777" w:rsidR="006F0071" w:rsidRDefault="006F0071">
      <w:pPr>
        <w:pBdr>
          <w:bottom w:val="single" w:sz="6" w:space="1" w:color="auto"/>
        </w:pBdr>
      </w:pPr>
    </w:p>
    <w:p w14:paraId="1D761B1F" w14:textId="77777777" w:rsidR="002E2D18" w:rsidRDefault="002E2D18"/>
    <w:p w14:paraId="7BD17F19" w14:textId="77777777" w:rsidR="002E2D18" w:rsidRDefault="002E2D18"/>
    <w:p w14:paraId="656CD19C" w14:textId="77777777" w:rsidR="002E2D18" w:rsidRDefault="002E2D18"/>
    <w:p w14:paraId="3D7B9281" w14:textId="77777777" w:rsidR="002E2D18" w:rsidRPr="002E2D18" w:rsidRDefault="002E2D18" w:rsidP="002E2D18">
      <w:r w:rsidRPr="002E2D18">
        <w:lastRenderedPageBreak/>
        <w:t>Role-based access control (RBAC) is a method for controlling system access based on roles assigned to users within an organization. RBAC is defined around predefined roles and the privileges associated with those roles (also known as role bindings). Roles are a collection of permissions that you can bind to a resource; this binding allows the privileges associated with that role to be performed on that resource. You must grant the role to a principal at the time you bind a resource to the role.</w:t>
      </w:r>
    </w:p>
    <w:p w14:paraId="48B039AD" w14:textId="77777777" w:rsidR="002E2D18" w:rsidRPr="002E2D18" w:rsidRDefault="002E2D18" w:rsidP="002E2D18">
      <w:r w:rsidRPr="002E2D18">
        <w:t>Using RBAC, you can manage who has access to specific Confluent Platform resources, and the actions a user can perform within that resource. RBAC leverages the Confluent Platform Metadata Service to configure and manage your RBAC implementation from a centralized configuration context, thereby simplifying access management across Confluent Platform resources.</w:t>
      </w:r>
    </w:p>
    <w:p w14:paraId="2BA18162" w14:textId="77777777" w:rsidR="002E2D18" w:rsidRPr="002E2D18" w:rsidRDefault="002E2D18" w:rsidP="002E2D18"/>
    <w:p w14:paraId="6DED56C7" w14:textId="77777777" w:rsidR="002E2D18" w:rsidRPr="002E2D18" w:rsidRDefault="002E2D18" w:rsidP="002E2D18">
      <w:r w:rsidRPr="002E2D18">
        <w:t>Before implementing RBAC you should evaluate the security needs of the users in your organization and, based on the resources they require to perform their duties, group users into roles that satisfy those requirements</w:t>
      </w:r>
    </w:p>
    <w:p w14:paraId="452709C0" w14:textId="77777777" w:rsidR="002E2D18" w:rsidRPr="002E2D18" w:rsidRDefault="002E2D18" w:rsidP="002E2D18"/>
    <w:p w14:paraId="05ADF587" w14:textId="77777777" w:rsidR="002E2D18" w:rsidRPr="002E2D18" w:rsidRDefault="002E2D18" w:rsidP="002E2D18">
      <w:r w:rsidRPr="002E2D18">
        <w:rPr>
          <w:b/>
          <w:bCs/>
        </w:rPr>
        <w:t>RBAC benefits</w:t>
      </w:r>
    </w:p>
    <w:p w14:paraId="7DB0E94C" w14:textId="77777777" w:rsidR="002E2D18" w:rsidRPr="002E2D18" w:rsidRDefault="002E2D18" w:rsidP="002E2D18">
      <w:pPr>
        <w:numPr>
          <w:ilvl w:val="0"/>
          <w:numId w:val="3"/>
        </w:numPr>
      </w:pPr>
      <w:r w:rsidRPr="002E2D18">
        <w:t xml:space="preserve">Manage security access across the Confluent Platform (Kafka, </w:t>
      </w:r>
      <w:proofErr w:type="spellStart"/>
      <w:r w:rsidRPr="002E2D18">
        <w:t>ksqlDB</w:t>
      </w:r>
      <w:proofErr w:type="spellEnd"/>
      <w:r w:rsidRPr="002E2D18">
        <w:t xml:space="preserve">, Connect, Schema Registry, Confluent Control </w:t>
      </w:r>
      <w:proofErr w:type="spellStart"/>
      <w:r w:rsidRPr="002E2D18">
        <w:t>Center</w:t>
      </w:r>
      <w:proofErr w:type="spellEnd"/>
      <w:r w:rsidRPr="002E2D18">
        <w:t>) using granular permissions to control user and group access. For example, with RBAC you can specify permissions for each connector in a cluster, making it easier and quicker to get multiple connectors up and running.</w:t>
      </w:r>
    </w:p>
    <w:p w14:paraId="06F2FDBA" w14:textId="77777777" w:rsidR="002E2D18" w:rsidRPr="002E2D18" w:rsidRDefault="002E2D18" w:rsidP="002E2D18">
      <w:pPr>
        <w:numPr>
          <w:ilvl w:val="0"/>
          <w:numId w:val="3"/>
        </w:numPr>
      </w:pPr>
      <w:r w:rsidRPr="002E2D18">
        <w:t xml:space="preserve">Manage authorization at scale. Administrators can centrally manage the assignment of predefined </w:t>
      </w:r>
      <w:proofErr w:type="gramStart"/>
      <w:r w:rsidRPr="002E2D18">
        <w:t>roles, and</w:t>
      </w:r>
      <w:proofErr w:type="gramEnd"/>
      <w:r w:rsidRPr="002E2D18">
        <w:t xml:space="preserve"> also delegate the responsibility of managing access and permissions to the different departments or business units who are the true owners and most familiar with those resources.</w:t>
      </w:r>
    </w:p>
    <w:p w14:paraId="32FC7873" w14:textId="77777777" w:rsidR="002E2D18" w:rsidRPr="002E2D18" w:rsidRDefault="002E2D18" w:rsidP="002E2D18">
      <w:pPr>
        <w:numPr>
          <w:ilvl w:val="0"/>
          <w:numId w:val="3"/>
        </w:numPr>
      </w:pPr>
      <w:r w:rsidRPr="002E2D18">
        <w:t xml:space="preserve">Centrally manage authentication and authorization for multiple clusters, which includes: the MDS, a Kafka cluster, Connect, </w:t>
      </w:r>
      <w:proofErr w:type="spellStart"/>
      <w:r w:rsidRPr="002E2D18">
        <w:t>ksqlDB</w:t>
      </w:r>
      <w:proofErr w:type="spellEnd"/>
      <w:r w:rsidRPr="002E2D18">
        <w:t xml:space="preserve">, Schema Registry clusters, and a single instance of Confluent Control </w:t>
      </w:r>
      <w:proofErr w:type="spellStart"/>
      <w:r w:rsidRPr="002E2D18">
        <w:t>Center</w:t>
      </w:r>
      <w:proofErr w:type="spellEnd"/>
      <w:r w:rsidRPr="002E2D18">
        <w:t>.</w:t>
      </w:r>
    </w:p>
    <w:p w14:paraId="1AA5B03E" w14:textId="77777777" w:rsidR="002E2D18" w:rsidRPr="002E2D18" w:rsidRDefault="002E2D18" w:rsidP="002E2D18">
      <w:r w:rsidRPr="002E2D18">
        <w:rPr>
          <w:b/>
          <w:bCs/>
        </w:rPr>
        <w:t>How RBAC works</w:t>
      </w:r>
    </w:p>
    <w:p w14:paraId="6166F38B" w14:textId="77777777" w:rsidR="002E2D18" w:rsidRPr="002E2D18" w:rsidRDefault="002E2D18" w:rsidP="002E2D18">
      <w:r w:rsidRPr="002E2D18">
        <w:t xml:space="preserve">Predefined role assignments determine who can access specific Confluent Platform resources, and what actions an individual user can perform within that resource. An administrator assigns predefined roles to users and groups on various resources; each user can be assigned multiple roles on each resource. Certain privileged users (such as the </w:t>
      </w:r>
      <w:proofErr w:type="spellStart"/>
      <w:r w:rsidRPr="002E2D18">
        <w:t>UserAdmin</w:t>
      </w:r>
      <w:proofErr w:type="spellEnd"/>
      <w:r w:rsidRPr="002E2D18">
        <w:t xml:space="preserve"> or </w:t>
      </w:r>
      <w:proofErr w:type="spellStart"/>
      <w:r w:rsidRPr="002E2D18">
        <w:t>SystemAdmin</w:t>
      </w:r>
      <w:proofErr w:type="spellEnd"/>
      <w:r w:rsidRPr="002E2D18">
        <w:t xml:space="preserve">) assign roles to users and </w:t>
      </w:r>
      <w:proofErr w:type="gramStart"/>
      <w:r w:rsidRPr="002E2D18">
        <w:t>groups, and</w:t>
      </w:r>
      <w:proofErr w:type="gramEnd"/>
      <w:r w:rsidRPr="002E2D18">
        <w:t xml:space="preserve"> then map specific resources to those user roles. For example, a </w:t>
      </w:r>
      <w:proofErr w:type="spellStart"/>
      <w:r w:rsidRPr="002E2D18">
        <w:t>ResourceOwner</w:t>
      </w:r>
      <w:proofErr w:type="spellEnd"/>
      <w:r w:rsidRPr="002E2D18">
        <w:t xml:space="preserve"> in the finance </w:t>
      </w:r>
      <w:r w:rsidRPr="002E2D18">
        <w:lastRenderedPageBreak/>
        <w:t>department can grant department members access to all topics that use the prefix finance_, which makes it easier for them to manage the resources with which they are most familiar.</w:t>
      </w:r>
    </w:p>
    <w:p w14:paraId="4599FE1A" w14:textId="77777777" w:rsidR="002E2D18" w:rsidRPr="002E2D18" w:rsidRDefault="002E2D18" w:rsidP="002E2D18"/>
    <w:p w14:paraId="3FB606C9" w14:textId="77777777" w:rsidR="002E2D18" w:rsidRPr="002E2D18" w:rsidRDefault="002E2D18" w:rsidP="002E2D18">
      <w:r w:rsidRPr="002E2D18">
        <w:t>User administrators can add LDAP users and groups, making it quicker and easier to centrally configure authentication and authorization for the various Confluent Platform resources used in an organization.</w:t>
      </w:r>
    </w:p>
    <w:p w14:paraId="452F109B" w14:textId="06D71DEC" w:rsidR="002E2D18" w:rsidRPr="002E2D18" w:rsidRDefault="002E2D18" w:rsidP="002E2D18">
      <w:r w:rsidRPr="002E2D18">
        <w:drawing>
          <wp:inline distT="0" distB="0" distL="0" distR="0" wp14:anchorId="36C84E96" wp14:editId="5B87E132">
            <wp:extent cx="5731510" cy="3765550"/>
            <wp:effectExtent l="0" t="0" r="2540" b="6350"/>
            <wp:docPr id="6338031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65550"/>
                    </a:xfrm>
                    <a:prstGeom prst="rect">
                      <a:avLst/>
                    </a:prstGeom>
                    <a:noFill/>
                    <a:ln>
                      <a:noFill/>
                    </a:ln>
                  </pic:spPr>
                </pic:pic>
              </a:graphicData>
            </a:graphic>
          </wp:inline>
        </w:drawing>
      </w:r>
    </w:p>
    <w:p w14:paraId="399CDE01" w14:textId="77777777" w:rsidR="002E2D18" w:rsidRPr="002E2D18" w:rsidRDefault="002E2D18" w:rsidP="002E2D18"/>
    <w:p w14:paraId="51FDA215" w14:textId="77777777" w:rsidR="002E2D18" w:rsidRPr="002E2D18" w:rsidRDefault="002E2D18" w:rsidP="002E2D18"/>
    <w:p w14:paraId="0A3FD1AE" w14:textId="77777777" w:rsidR="002E2D18" w:rsidRPr="002E2D18" w:rsidRDefault="002E2D18" w:rsidP="002E2D18">
      <w:r w:rsidRPr="002E2D18">
        <w:t xml:space="preserve">With RBAC, the user administrator can map roles to LDAP users and groups that are scoped to specific resources (role binding). After a role binding is set using the Confluent CLI confluent </w:t>
      </w:r>
      <w:proofErr w:type="spellStart"/>
      <w:r w:rsidRPr="002E2D18">
        <w:t>iam</w:t>
      </w:r>
      <w:proofErr w:type="spellEnd"/>
      <w:r w:rsidRPr="002E2D18">
        <w:t xml:space="preserve"> </w:t>
      </w:r>
      <w:proofErr w:type="spellStart"/>
      <w:r w:rsidRPr="002E2D18">
        <w:t>rbac</w:t>
      </w:r>
      <w:proofErr w:type="spellEnd"/>
      <w:r w:rsidRPr="002E2D18">
        <w:t xml:space="preserve"> role-binding create command, users can’t go to an API or Confluent Control </w:t>
      </w:r>
      <w:proofErr w:type="spellStart"/>
      <w:r w:rsidRPr="002E2D18">
        <w:t>Center</w:t>
      </w:r>
      <w:proofErr w:type="spellEnd"/>
      <w:r w:rsidRPr="002E2D18">
        <w:t xml:space="preserve"> to bypass and get access to resources. Binding roles to groups enables client administrators to avoid having to grant explicit access to each user across every component. For details about viewing role bindings, refer to Confluent CLI confluent </w:t>
      </w:r>
      <w:proofErr w:type="spellStart"/>
      <w:r w:rsidRPr="002E2D18">
        <w:t>iam</w:t>
      </w:r>
      <w:proofErr w:type="spellEnd"/>
      <w:r w:rsidRPr="002E2D18">
        <w:t xml:space="preserve"> </w:t>
      </w:r>
      <w:proofErr w:type="spellStart"/>
      <w:r w:rsidRPr="002E2D18">
        <w:t>rbac</w:t>
      </w:r>
      <w:proofErr w:type="spellEnd"/>
      <w:r w:rsidRPr="002E2D18">
        <w:t xml:space="preserve"> role-binding list command. Note that role binding does not support wildcard matching in principal names.</w:t>
      </w:r>
    </w:p>
    <w:p w14:paraId="4D5BAFB7" w14:textId="77777777" w:rsidR="002E2D18" w:rsidRPr="002E2D18" w:rsidRDefault="002E2D18" w:rsidP="002E2D18"/>
    <w:p w14:paraId="5170DF76" w14:textId="77777777" w:rsidR="002E2D18" w:rsidRPr="002E2D18" w:rsidRDefault="002E2D18" w:rsidP="002E2D18">
      <w:r w:rsidRPr="002E2D18">
        <w:rPr>
          <w:b/>
          <w:bCs/>
        </w:rPr>
        <w:t>Terminology</w:t>
      </w:r>
    </w:p>
    <w:p w14:paraId="7239A5DA" w14:textId="77777777" w:rsidR="002E2D18" w:rsidRPr="002E2D18" w:rsidRDefault="002E2D18" w:rsidP="002E2D18"/>
    <w:p w14:paraId="289CA34B" w14:textId="77777777" w:rsidR="002E2D18" w:rsidRPr="002E2D18" w:rsidRDefault="002E2D18" w:rsidP="002E2D18">
      <w:r w:rsidRPr="002E2D18">
        <w:rPr>
          <w:b/>
          <w:bCs/>
        </w:rPr>
        <w:t>Access control</w:t>
      </w:r>
    </w:p>
    <w:p w14:paraId="1C313AE8" w14:textId="77777777" w:rsidR="002E2D18" w:rsidRPr="002E2D18" w:rsidRDefault="002E2D18" w:rsidP="002E2D18">
      <w:r w:rsidRPr="002E2D18">
        <w:t>Access is the ability of an individual user or application to perform a specific task, such as view, create or modify a resource (e.g. topics). Access control enables secure access to Confluent Platform services and resources.</w:t>
      </w:r>
    </w:p>
    <w:p w14:paraId="27AD94C6" w14:textId="77777777" w:rsidR="002E2D18" w:rsidRPr="002E2D18" w:rsidRDefault="002E2D18" w:rsidP="002E2D18"/>
    <w:p w14:paraId="49313623" w14:textId="77777777" w:rsidR="002E2D18" w:rsidRPr="002E2D18" w:rsidRDefault="002E2D18" w:rsidP="002E2D18">
      <w:r w:rsidRPr="002E2D18">
        <w:rPr>
          <w:b/>
          <w:bCs/>
        </w:rPr>
        <w:t>Principal</w:t>
      </w:r>
    </w:p>
    <w:p w14:paraId="7FF6BE1E" w14:textId="77777777" w:rsidR="002E2D18" w:rsidRPr="002E2D18" w:rsidRDefault="002E2D18" w:rsidP="002E2D18">
      <w:r w:rsidRPr="002E2D18">
        <w:t>The identity of a user or software requesting permission to perform a specific action on a specific resource. Principals can be authenticated or non-authenticated (ANONYMOUS).</w:t>
      </w:r>
    </w:p>
    <w:p w14:paraId="37E88A32" w14:textId="77777777" w:rsidR="002E2D18" w:rsidRPr="002E2D18" w:rsidRDefault="002E2D18" w:rsidP="002E2D18"/>
    <w:p w14:paraId="6F0A7F65" w14:textId="77777777" w:rsidR="002E2D18" w:rsidRPr="002E2D18" w:rsidRDefault="002E2D18" w:rsidP="002E2D18">
      <w:r w:rsidRPr="002E2D18">
        <w:rPr>
          <w:b/>
          <w:bCs/>
        </w:rPr>
        <w:t>User principal</w:t>
      </w:r>
    </w:p>
    <w:p w14:paraId="00C640BA" w14:textId="77777777" w:rsidR="002E2D18" w:rsidRPr="002E2D18" w:rsidRDefault="002E2D18" w:rsidP="002E2D18">
      <w:r w:rsidRPr="002E2D18">
        <w:t>A single identity tied to a specific user or piece of software.</w:t>
      </w:r>
    </w:p>
    <w:p w14:paraId="50ADDCF0" w14:textId="77777777" w:rsidR="002E2D18" w:rsidRPr="002E2D18" w:rsidRDefault="002E2D18" w:rsidP="002E2D18"/>
    <w:p w14:paraId="3901B3F6" w14:textId="77777777" w:rsidR="002E2D18" w:rsidRPr="002E2D18" w:rsidRDefault="002E2D18" w:rsidP="002E2D18">
      <w:r w:rsidRPr="002E2D18">
        <w:rPr>
          <w:b/>
          <w:bCs/>
        </w:rPr>
        <w:t>Group principal</w:t>
      </w:r>
    </w:p>
    <w:p w14:paraId="1161C255" w14:textId="77777777" w:rsidR="002E2D18" w:rsidRPr="002E2D18" w:rsidRDefault="002E2D18" w:rsidP="002E2D18">
      <w:r w:rsidRPr="002E2D18">
        <w:t>A shared identity that groups together a list of user principals and/or other group principals.</w:t>
      </w:r>
    </w:p>
    <w:p w14:paraId="6E68E1CF" w14:textId="77777777" w:rsidR="002E2D18" w:rsidRPr="002E2D18" w:rsidRDefault="002E2D18" w:rsidP="002E2D18"/>
    <w:p w14:paraId="48ABC579" w14:textId="77777777" w:rsidR="002E2D18" w:rsidRPr="002E2D18" w:rsidRDefault="002E2D18" w:rsidP="002E2D18">
      <w:r w:rsidRPr="002E2D18">
        <w:rPr>
          <w:b/>
          <w:bCs/>
        </w:rPr>
        <w:t>Role</w:t>
      </w:r>
    </w:p>
    <w:p w14:paraId="00C395CB" w14:textId="77777777" w:rsidR="002E2D18" w:rsidRPr="002E2D18" w:rsidRDefault="002E2D18" w:rsidP="002E2D18">
      <w:r w:rsidRPr="002E2D18">
        <w:t>A Confluent-defined job function that is assigned a set of permissions required to perform specific actions or operations on Confluent resources. Each role is bound to a principal and Confluent resources.</w:t>
      </w:r>
    </w:p>
    <w:p w14:paraId="6A563043" w14:textId="77777777" w:rsidR="002E2D18" w:rsidRPr="002E2D18" w:rsidRDefault="002E2D18" w:rsidP="002E2D18"/>
    <w:p w14:paraId="078657EE" w14:textId="77777777" w:rsidR="002E2D18" w:rsidRPr="002E2D18" w:rsidRDefault="002E2D18" w:rsidP="002E2D18">
      <w:r w:rsidRPr="002E2D18">
        <w:rPr>
          <w:b/>
          <w:bCs/>
        </w:rPr>
        <w:t>Resource</w:t>
      </w:r>
    </w:p>
    <w:p w14:paraId="47E7FF61" w14:textId="77777777" w:rsidR="002E2D18" w:rsidRPr="002E2D18" w:rsidRDefault="002E2D18" w:rsidP="002E2D18">
      <w:r w:rsidRPr="002E2D18">
        <w:t xml:space="preserve">A resource can be an Apache Kafka® topic, consumer group, </w:t>
      </w:r>
      <w:proofErr w:type="spellStart"/>
      <w:r w:rsidRPr="002E2D18">
        <w:t>transactionalID</w:t>
      </w:r>
      <w:proofErr w:type="spellEnd"/>
      <w:r w:rsidRPr="002E2D18">
        <w:t xml:space="preserve">, cluster, Schema Registry, </w:t>
      </w:r>
      <w:proofErr w:type="spellStart"/>
      <w:r w:rsidRPr="002E2D18">
        <w:t>ksqlDB</w:t>
      </w:r>
      <w:proofErr w:type="spellEnd"/>
      <w:r w:rsidRPr="002E2D18">
        <w:t>, and any other Confluent Platform component.</w:t>
      </w:r>
    </w:p>
    <w:p w14:paraId="2A3D15BD" w14:textId="77777777" w:rsidR="002E2D18" w:rsidRPr="002E2D18" w:rsidRDefault="002E2D18" w:rsidP="002E2D18"/>
    <w:p w14:paraId="0477C3EA" w14:textId="77777777" w:rsidR="002E2D18" w:rsidRPr="002E2D18" w:rsidRDefault="002E2D18" w:rsidP="002E2D18">
      <w:r w:rsidRPr="002E2D18">
        <w:rPr>
          <w:b/>
          <w:bCs/>
        </w:rPr>
        <w:t>Role binding</w:t>
      </w:r>
    </w:p>
    <w:p w14:paraId="01A389BB" w14:textId="77777777" w:rsidR="002E2D18" w:rsidRPr="002E2D18" w:rsidRDefault="002E2D18" w:rsidP="002E2D18">
      <w:r w:rsidRPr="002E2D18">
        <w:t>A principal-role-resource combination that allows a principal to perform operations on a resource or set of resources as defined by the role.</w:t>
      </w:r>
    </w:p>
    <w:p w14:paraId="79E7745E" w14:textId="77777777" w:rsidR="002E2D18" w:rsidRPr="002E2D18" w:rsidRDefault="002E2D18" w:rsidP="002E2D18"/>
    <w:p w14:paraId="3F682526" w14:textId="77777777" w:rsidR="002E2D18" w:rsidRPr="002E2D18" w:rsidRDefault="002E2D18" w:rsidP="002E2D18">
      <w:r w:rsidRPr="002E2D18">
        <w:rPr>
          <w:b/>
          <w:bCs/>
        </w:rPr>
        <w:lastRenderedPageBreak/>
        <w:t>Role-based access control (RBAC)</w:t>
      </w:r>
    </w:p>
    <w:p w14:paraId="1965F082" w14:textId="77777777" w:rsidR="002E2D18" w:rsidRPr="002E2D18" w:rsidRDefault="002E2D18" w:rsidP="002E2D18">
      <w:r w:rsidRPr="002E2D18">
        <w:t>With RBAC, permissions are associated with roles, and users or groups are assigned to appropriate roles. Roles are defined according to job competency, authority, and responsibility within the enterprise. Users and groups are easily reassigned from one role to another. Permissions assigned to roles tend to change relatively slowly compared with changes in user membership of roles.</w:t>
      </w:r>
    </w:p>
    <w:p w14:paraId="76C86C90" w14:textId="77777777" w:rsidR="002E2D18" w:rsidRPr="002E2D18" w:rsidRDefault="002E2D18" w:rsidP="002E2D18"/>
    <w:p w14:paraId="01F9B924" w14:textId="77777777" w:rsidR="002E2D18" w:rsidRPr="002E2D18" w:rsidRDefault="002E2D18" w:rsidP="002E2D18">
      <w:r w:rsidRPr="002E2D18">
        <w:rPr>
          <w:b/>
          <w:bCs/>
        </w:rPr>
        <w:t>Confluent Platform Metadata Service</w:t>
      </w:r>
    </w:p>
    <w:p w14:paraId="6440520C" w14:textId="77777777" w:rsidR="002E2D18" w:rsidRPr="002E2D18" w:rsidRDefault="002E2D18" w:rsidP="002E2D18">
      <w:r w:rsidRPr="002E2D18">
        <w:t>MDS is the primary mechanism by which RBAC is implemented, and offers a single, centralized configuration context that once set up for a cluster, saves administrators from the complex and time-consuming task of defining and assigning roles for each resource on an individual basis. The Confluent Platform MDS binds and enforces a Kafka cluster configuration across different resources (such as topics, connectors, and schemas). The Metadata Service (MDS) acts as the central authority for all authorization and authentication data. You must configure each Kafka broker in the MDS cluster with MDS.</w:t>
      </w:r>
    </w:p>
    <w:p w14:paraId="12988A81" w14:textId="77777777" w:rsidR="002E2D18" w:rsidRPr="002E2D18" w:rsidRDefault="002E2D18" w:rsidP="002E2D18"/>
    <w:p w14:paraId="01062FD0" w14:textId="77777777" w:rsidR="002E2D18" w:rsidRPr="002E2D18" w:rsidRDefault="002E2D18" w:rsidP="002E2D18">
      <w:r w:rsidRPr="002E2D18">
        <w:t>MDS provides ease of use and convenience in the implementation of role-based access control (RBAC); it can also scale so that you can use this same non-binding permissions model to offer other types of security.</w:t>
      </w:r>
    </w:p>
    <w:p w14:paraId="6564F3D6" w14:textId="77777777" w:rsidR="002E2D18" w:rsidRPr="002E2D18" w:rsidRDefault="002E2D18" w:rsidP="002E2D18"/>
    <w:p w14:paraId="6CEB3833" w14:textId="77777777" w:rsidR="002E2D18" w:rsidRPr="002E2D18" w:rsidRDefault="002E2D18" w:rsidP="002E2D18">
      <w:r w:rsidRPr="002E2D18">
        <w:t>Running on a Confluent Server broker, MDS is also integrated with LDAP to provide authentication and refreshable bearer tokens for impersonation. The MDS is also the master of record for role binding</w:t>
      </w:r>
    </w:p>
    <w:p w14:paraId="16D7F191" w14:textId="77777777" w:rsidR="002E2D18" w:rsidRPr="002E2D18" w:rsidRDefault="002E2D18" w:rsidP="002E2D18"/>
    <w:p w14:paraId="755B1706" w14:textId="77777777" w:rsidR="002E2D18" w:rsidRPr="002E2D18" w:rsidRDefault="002E2D18" w:rsidP="002E2D18">
      <w:r w:rsidRPr="002E2D18">
        <w:rPr>
          <w:b/>
          <w:bCs/>
        </w:rPr>
        <w:t>RBAC and ACLs</w:t>
      </w:r>
    </w:p>
    <w:p w14:paraId="428F28BB" w14:textId="77777777" w:rsidR="002E2D18" w:rsidRPr="002E2D18" w:rsidRDefault="002E2D18" w:rsidP="002E2D18">
      <w:r w:rsidRPr="002E2D18">
        <w:t xml:space="preserve">RBAC serves as an additional authorization enforcement layer on top of </w:t>
      </w:r>
      <w:proofErr w:type="gramStart"/>
      <w:r w:rsidRPr="002E2D18">
        <w:t>ACLs, and</w:t>
      </w:r>
      <w:proofErr w:type="gramEnd"/>
      <w:r w:rsidRPr="002E2D18">
        <w:t xml:space="preserve"> does not change the way ACLs are created or managed. When considering whether to use RBAC or ACLs for access control, it is suggested you use RBAC as the default because of its ease of use and manageability at scale, but for edge cases where you need to have more granular access control, or wish to explicitly deny access, ACLs may make more sense. For example, you could use RBAC to allow access for a group of users, but an ACL to deny access for a particular member of that group.</w:t>
      </w:r>
    </w:p>
    <w:p w14:paraId="091A68FA" w14:textId="77777777" w:rsidR="002E2D18" w:rsidRPr="002E2D18" w:rsidRDefault="002E2D18" w:rsidP="002E2D18"/>
    <w:p w14:paraId="5539E688" w14:textId="77777777" w:rsidR="002E2D18" w:rsidRPr="002E2D18" w:rsidRDefault="002E2D18" w:rsidP="002E2D18">
      <w:r w:rsidRPr="002E2D18">
        <w:lastRenderedPageBreak/>
        <w:t>RBAC adds an additional authorization mechanism that addresses the following authorization challenges when using ACLs:</w:t>
      </w:r>
    </w:p>
    <w:p w14:paraId="294DD396" w14:textId="77777777" w:rsidR="002E2D18" w:rsidRPr="002E2D18" w:rsidRDefault="002E2D18" w:rsidP="002E2D18"/>
    <w:p w14:paraId="29BAF5B7" w14:textId="77777777" w:rsidR="002E2D18" w:rsidRPr="002E2D18" w:rsidRDefault="002E2D18" w:rsidP="002E2D18">
      <w:r w:rsidRPr="002E2D18">
        <w:t>Without RBAC, you cannot use ACLs to grant access to connectors. With RBAC, each connector has its own principal that identifies access to resources. Users have access only to connectors on which they have explicitly been granted permission. If you require connector access control, RBAC is essential.</w:t>
      </w:r>
    </w:p>
    <w:p w14:paraId="04712741" w14:textId="77777777" w:rsidR="002E2D18" w:rsidRPr="002E2D18" w:rsidRDefault="002E2D18" w:rsidP="002E2D18"/>
    <w:p w14:paraId="03FB9DD1" w14:textId="77777777" w:rsidR="002E2D18" w:rsidRPr="002E2D18" w:rsidRDefault="002E2D18" w:rsidP="002E2D18">
      <w:r w:rsidRPr="002E2D18">
        <w:t xml:space="preserve">RBAC provides the ability to offer Confluent Control </w:t>
      </w:r>
      <w:proofErr w:type="spellStart"/>
      <w:r w:rsidRPr="002E2D18">
        <w:t>Center</w:t>
      </w:r>
      <w:proofErr w:type="spellEnd"/>
      <w:r w:rsidRPr="002E2D18">
        <w:t xml:space="preserve"> users granular access to resources; prior to RBAC, any user with access to Confluent Control </w:t>
      </w:r>
      <w:proofErr w:type="spellStart"/>
      <w:r w:rsidRPr="002E2D18">
        <w:t>Center</w:t>
      </w:r>
      <w:proofErr w:type="spellEnd"/>
      <w:r w:rsidRPr="002E2D18">
        <w:t xml:space="preserve"> had full or read-only access to topics and resources. If granular access control in Confluent Control </w:t>
      </w:r>
      <w:proofErr w:type="spellStart"/>
      <w:r w:rsidRPr="002E2D18">
        <w:t>Center</w:t>
      </w:r>
      <w:proofErr w:type="spellEnd"/>
      <w:r w:rsidRPr="002E2D18">
        <w:t xml:space="preserve"> is a requirement, RBAC is recommended.</w:t>
      </w:r>
    </w:p>
    <w:p w14:paraId="66E20D0D" w14:textId="77777777" w:rsidR="002E2D18" w:rsidRPr="002E2D18" w:rsidRDefault="002E2D18" w:rsidP="002E2D18"/>
    <w:p w14:paraId="091B996C" w14:textId="77777777" w:rsidR="002E2D18" w:rsidRPr="002E2D18" w:rsidRDefault="002E2D18" w:rsidP="002E2D18">
      <w:r w:rsidRPr="002E2D18">
        <w:t>RBAC provides a consistent authentication and authorization mechanism for users access across the entire Confluent Platform, which is not possible if solely using ACLs.</w:t>
      </w:r>
    </w:p>
    <w:p w14:paraId="02D974B8" w14:textId="77777777" w:rsidR="002E2D18" w:rsidRPr="002E2D18" w:rsidRDefault="002E2D18" w:rsidP="002E2D18"/>
    <w:p w14:paraId="6B5F57F6" w14:textId="77777777" w:rsidR="002E2D18" w:rsidRPr="002E2D18" w:rsidRDefault="002E2D18" w:rsidP="002E2D18">
      <w:r w:rsidRPr="002E2D18">
        <w:t xml:space="preserve">Prior to RBAC, the creation and management of ACLs could be difficult to manage and maintain, and in organizations with thousands of resources and users, ACL setup could take a long time. With RBAC, the delegation of responsibility to various resources is managed using the </w:t>
      </w:r>
      <w:proofErr w:type="spellStart"/>
      <w:r w:rsidRPr="002E2D18">
        <w:t>ResourceOwner</w:t>
      </w:r>
      <w:proofErr w:type="spellEnd"/>
      <w:r w:rsidRPr="002E2D18">
        <w:t xml:space="preserve"> role.</w:t>
      </w:r>
    </w:p>
    <w:p w14:paraId="43BE5D26" w14:textId="77777777" w:rsidR="002E2D18" w:rsidRPr="002E2D18" w:rsidRDefault="002E2D18" w:rsidP="002E2D18"/>
    <w:p w14:paraId="7908510B" w14:textId="77777777" w:rsidR="002E2D18" w:rsidRPr="002E2D18" w:rsidRDefault="002E2D18" w:rsidP="002E2D18">
      <w:r w:rsidRPr="002E2D18">
        <w:t xml:space="preserve">For example, say you are responsible for managing user access to 1000 topics. Using RBAC, you could grant </w:t>
      </w:r>
      <w:proofErr w:type="spellStart"/>
      <w:r w:rsidRPr="002E2D18">
        <w:t>ResourceOwner</w:t>
      </w:r>
      <w:proofErr w:type="spellEnd"/>
      <w:r w:rsidRPr="002E2D18">
        <w:t xml:space="preserve"> to other users to manage the topics owned by specific business units, and in turn, those users could manage access for others within their own teams. Using ACLs in this scenario, you would need to centrally manage access to all the topics, which would be a time and resource-intensive task.</w:t>
      </w:r>
    </w:p>
    <w:p w14:paraId="4F1A15D2" w14:textId="77777777" w:rsidR="002E2D18" w:rsidRPr="002E2D18" w:rsidRDefault="002E2D18" w:rsidP="002E2D18"/>
    <w:p w14:paraId="36C3F8D3" w14:textId="77777777" w:rsidR="002E2D18" w:rsidRPr="002E2D18" w:rsidRDefault="002E2D18" w:rsidP="002E2D18">
      <w:hyperlink r:id="rId12" w:history="1">
        <w:r w:rsidRPr="002E2D18">
          <w:rPr>
            <w:rStyle w:val="Hyperlink"/>
            <w:b/>
            <w:bCs/>
          </w:rPr>
          <w:t>Predefined RBAC Roles in Confluent Platform</w:t>
        </w:r>
      </w:hyperlink>
    </w:p>
    <w:p w14:paraId="47B43E79" w14:textId="13D73AAA" w:rsidR="002E2D18" w:rsidRPr="002E2D18" w:rsidRDefault="002E2D18" w:rsidP="002E2D18">
      <w:r w:rsidRPr="002E2D18">
        <w:t>Confluent Platform provides predefined roles to help implement granular permissions for specific resources and to simplify access control across the Confluent Platform.</w:t>
      </w:r>
    </w:p>
    <w:p w14:paraId="68CD92A7" w14:textId="77777777" w:rsidR="002E2D18" w:rsidRPr="002E2D18" w:rsidRDefault="002E2D18" w:rsidP="002E2D18">
      <w:hyperlink r:id="rId13" w:history="1">
        <w:r w:rsidRPr="002E2D18">
          <w:rPr>
            <w:rStyle w:val="Hyperlink"/>
            <w:b/>
            <w:bCs/>
          </w:rPr>
          <w:t>RBAC Implementation</w:t>
        </w:r>
      </w:hyperlink>
    </w:p>
    <w:p w14:paraId="318003AF" w14:textId="77777777" w:rsidR="002E2D18" w:rsidRDefault="002E2D18" w:rsidP="002E2D18">
      <w:pPr>
        <w:pBdr>
          <w:bottom w:val="single" w:sz="12" w:space="1" w:color="auto"/>
        </w:pBdr>
      </w:pPr>
      <w:r w:rsidRPr="002E2D18">
        <w:t>Role-based access control (RBAC) is administered by a super user using the Confluent CLI and distributed across an organization.</w:t>
      </w:r>
    </w:p>
    <w:tbl>
      <w:tblPr>
        <w:tblW w:w="16395" w:type="dxa"/>
        <w:tblCellMar>
          <w:top w:w="15" w:type="dxa"/>
          <w:left w:w="15" w:type="dxa"/>
          <w:bottom w:w="15" w:type="dxa"/>
          <w:right w:w="15" w:type="dxa"/>
        </w:tblCellMar>
        <w:tblLook w:val="04A0" w:firstRow="1" w:lastRow="0" w:firstColumn="1" w:lastColumn="0" w:noHBand="0" w:noVBand="1"/>
      </w:tblPr>
      <w:tblGrid>
        <w:gridCol w:w="16395"/>
      </w:tblGrid>
      <w:tr w:rsidR="002E2D18" w:rsidRPr="002E2D18" w14:paraId="4746EFB2" w14:textId="77777777" w:rsidTr="002E2D18">
        <w:tc>
          <w:tcPr>
            <w:tcW w:w="16365" w:type="dxa"/>
            <w:hideMark/>
          </w:tcPr>
          <w:p w14:paraId="0ED83FE4" w14:textId="77777777" w:rsidR="002E2D18" w:rsidRPr="002E2D18" w:rsidRDefault="002E2D18" w:rsidP="002E2D18">
            <w:r w:rsidRPr="002E2D18">
              <w:lastRenderedPageBreak/>
              <w:t>Confluent Platform provides predefined roles to help implement granular permissions for specific resources and to simplify access control across the Confluent Platform. A predefined role is a Confluent-defined job function that is assigned a set of permissions required to perform specific actions or operations on Confluent resources. Each role is bound to a principal and Confluent resources. Users can have multiple roles assigned to them. You cannot use a predefined role to override denial-of-access (DENY) that is configured in an ACL.</w:t>
            </w:r>
          </w:p>
          <w:p w14:paraId="1917BBE9" w14:textId="77777777" w:rsidR="002E2D18" w:rsidRPr="002E2D18" w:rsidRDefault="002E2D18" w:rsidP="002E2D18"/>
          <w:p w14:paraId="3E90A852" w14:textId="77777777" w:rsidR="002E2D18" w:rsidRPr="002E2D18" w:rsidRDefault="002E2D18" w:rsidP="002E2D18">
            <w:r w:rsidRPr="002E2D18">
              <w:t xml:space="preserve">When a role is assigned at the cluster-level (Kafka cluster, Schema Registry cluster, </w:t>
            </w:r>
            <w:proofErr w:type="spellStart"/>
            <w:r w:rsidRPr="002E2D18">
              <w:t>ksqlDB</w:t>
            </w:r>
            <w:proofErr w:type="spellEnd"/>
            <w:r w:rsidRPr="002E2D18">
              <w:t xml:space="preserve"> cluster, or Connect cluster) it means that users who are assigned this role have access to all resources in a cluster. For example, the </w:t>
            </w:r>
            <w:proofErr w:type="spellStart"/>
            <w:r w:rsidRPr="002E2D18">
              <w:t>ClusterAdmin</w:t>
            </w:r>
            <w:proofErr w:type="spellEnd"/>
            <w:r w:rsidRPr="002E2D18">
              <w:t xml:space="preserve"> of a Kafka cluster has access to Confluent Control </w:t>
            </w:r>
            <w:proofErr w:type="spellStart"/>
            <w:r w:rsidRPr="002E2D18">
              <w:t>Center</w:t>
            </w:r>
            <w:proofErr w:type="spellEnd"/>
            <w:r w:rsidRPr="002E2D18">
              <w:t xml:space="preserve"> alerts. There are corresponding resource types for each cluster type. For example, you can assign the </w:t>
            </w:r>
            <w:proofErr w:type="spellStart"/>
            <w:r w:rsidRPr="002E2D18">
              <w:t>ResourceOwner</w:t>
            </w:r>
            <w:proofErr w:type="spellEnd"/>
            <w:r w:rsidRPr="002E2D18">
              <w:t xml:space="preserve"> role to the resource types </w:t>
            </w:r>
            <w:proofErr w:type="spellStart"/>
            <w:proofErr w:type="gramStart"/>
            <w:r w:rsidRPr="002E2D18">
              <w:t>KsqlCluster:ksql</w:t>
            </w:r>
            <w:proofErr w:type="gramEnd"/>
            <w:r w:rsidRPr="002E2D18">
              <w:t>-cluster</w:t>
            </w:r>
            <w:proofErr w:type="spellEnd"/>
            <w:r w:rsidRPr="002E2D18">
              <w:t xml:space="preserve"> or </w:t>
            </w:r>
            <w:proofErr w:type="spellStart"/>
            <w:r w:rsidRPr="002E2D18">
              <w:t>Cluster:kafka-cluster</w:t>
            </w:r>
            <w:proofErr w:type="spellEnd"/>
            <w:r w:rsidRPr="002E2D18">
              <w:t xml:space="preserve"> to provide a user all the </w:t>
            </w:r>
            <w:proofErr w:type="spellStart"/>
            <w:r w:rsidRPr="002E2D18">
              <w:t>ResourceOwner</w:t>
            </w:r>
            <w:proofErr w:type="spellEnd"/>
            <w:r w:rsidRPr="002E2D18">
              <w:t xml:space="preserve"> privileges for a </w:t>
            </w:r>
            <w:proofErr w:type="spellStart"/>
            <w:r w:rsidRPr="002E2D18">
              <w:t>ksqlDB</w:t>
            </w:r>
            <w:proofErr w:type="spellEnd"/>
            <w:r w:rsidRPr="002E2D18">
              <w:t xml:space="preserve"> or Kafka cluster.</w:t>
            </w:r>
          </w:p>
          <w:p w14:paraId="4E9620FD" w14:textId="77777777" w:rsidR="002E2D18" w:rsidRPr="002E2D18" w:rsidRDefault="002E2D18" w:rsidP="002E2D18"/>
          <w:p w14:paraId="707C6386" w14:textId="77777777" w:rsidR="002E2D18" w:rsidRPr="002E2D18" w:rsidRDefault="002E2D18" w:rsidP="002E2D18">
            <w:r w:rsidRPr="002E2D18">
              <w:t>When a role is assigned at the resource-level it means that users assigned this role only have access to specific resources as defined in the role binding.</w:t>
            </w:r>
          </w:p>
          <w:p w14:paraId="6F02EECF" w14:textId="77777777" w:rsidR="002E2D18" w:rsidRPr="002E2D18" w:rsidRDefault="002E2D18" w:rsidP="002E2D18"/>
          <w:p w14:paraId="5E906106" w14:textId="77777777" w:rsidR="002E2D18" w:rsidRPr="002E2D18" w:rsidRDefault="002E2D18" w:rsidP="002E2D18">
            <w:r w:rsidRPr="002E2D18">
              <w:t>The resource types for which you can assign RBAC roles and role bindings are:</w:t>
            </w:r>
          </w:p>
          <w:p w14:paraId="63E71DB0" w14:textId="77777777" w:rsidR="002E2D18" w:rsidRPr="002E2D18" w:rsidRDefault="002E2D18" w:rsidP="002E2D18">
            <w:pPr>
              <w:numPr>
                <w:ilvl w:val="0"/>
                <w:numId w:val="4"/>
              </w:numPr>
            </w:pPr>
            <w:r w:rsidRPr="002E2D18">
              <w:t>Kafka cluster</w:t>
            </w:r>
          </w:p>
          <w:p w14:paraId="346AC21A" w14:textId="77777777" w:rsidR="002E2D18" w:rsidRPr="002E2D18" w:rsidRDefault="002E2D18" w:rsidP="002E2D18">
            <w:pPr>
              <w:numPr>
                <w:ilvl w:val="0"/>
                <w:numId w:val="4"/>
              </w:numPr>
            </w:pPr>
            <w:r w:rsidRPr="002E2D18">
              <w:t>Topic</w:t>
            </w:r>
          </w:p>
          <w:p w14:paraId="7EA53F20" w14:textId="77777777" w:rsidR="002E2D18" w:rsidRPr="002E2D18" w:rsidRDefault="002E2D18" w:rsidP="002E2D18">
            <w:pPr>
              <w:numPr>
                <w:ilvl w:val="0"/>
                <w:numId w:val="4"/>
              </w:numPr>
            </w:pPr>
            <w:r w:rsidRPr="002E2D18">
              <w:t>Consumer group</w:t>
            </w:r>
          </w:p>
          <w:p w14:paraId="2473AD1B" w14:textId="77777777" w:rsidR="002E2D18" w:rsidRPr="002E2D18" w:rsidRDefault="002E2D18" w:rsidP="002E2D18">
            <w:pPr>
              <w:numPr>
                <w:ilvl w:val="0"/>
                <w:numId w:val="4"/>
              </w:numPr>
            </w:pPr>
            <w:proofErr w:type="spellStart"/>
            <w:r w:rsidRPr="002E2D18">
              <w:t>TransactionalID</w:t>
            </w:r>
            <w:proofErr w:type="spellEnd"/>
          </w:p>
          <w:p w14:paraId="04C4AFAA" w14:textId="77777777" w:rsidR="002E2D18" w:rsidRPr="002E2D18" w:rsidRDefault="002E2D18" w:rsidP="002E2D18">
            <w:pPr>
              <w:numPr>
                <w:ilvl w:val="0"/>
                <w:numId w:val="4"/>
              </w:numPr>
            </w:pPr>
            <w:r w:rsidRPr="002E2D18">
              <w:t>Schema Registry cluster</w:t>
            </w:r>
          </w:p>
          <w:p w14:paraId="0893D1D8" w14:textId="77777777" w:rsidR="002E2D18" w:rsidRPr="002E2D18" w:rsidRDefault="002E2D18" w:rsidP="002E2D18">
            <w:pPr>
              <w:numPr>
                <w:ilvl w:val="0"/>
                <w:numId w:val="4"/>
              </w:numPr>
            </w:pPr>
            <w:r w:rsidRPr="002E2D18">
              <w:t>Schema Registry subject</w:t>
            </w:r>
          </w:p>
          <w:p w14:paraId="29E61114" w14:textId="77777777" w:rsidR="002E2D18" w:rsidRPr="002E2D18" w:rsidRDefault="002E2D18" w:rsidP="002E2D18">
            <w:pPr>
              <w:numPr>
                <w:ilvl w:val="0"/>
                <w:numId w:val="4"/>
              </w:numPr>
            </w:pPr>
            <w:proofErr w:type="spellStart"/>
            <w:r w:rsidRPr="002E2D18">
              <w:t>ksqlDB</w:t>
            </w:r>
            <w:proofErr w:type="spellEnd"/>
            <w:r w:rsidRPr="002E2D18">
              <w:t xml:space="preserve"> cluster</w:t>
            </w:r>
          </w:p>
          <w:p w14:paraId="7A29FC49" w14:textId="77777777" w:rsidR="002E2D18" w:rsidRPr="002E2D18" w:rsidRDefault="002E2D18" w:rsidP="002E2D18">
            <w:pPr>
              <w:numPr>
                <w:ilvl w:val="0"/>
                <w:numId w:val="4"/>
              </w:numPr>
            </w:pPr>
            <w:r w:rsidRPr="002E2D18">
              <w:t>Connect cluster</w:t>
            </w:r>
          </w:p>
          <w:p w14:paraId="37C07C6C" w14:textId="77777777" w:rsidR="002E2D18" w:rsidRPr="002E2D18" w:rsidRDefault="002E2D18" w:rsidP="002E2D18">
            <w:pPr>
              <w:numPr>
                <w:ilvl w:val="0"/>
                <w:numId w:val="4"/>
              </w:numPr>
            </w:pPr>
            <w:r w:rsidRPr="002E2D18">
              <w:t>Connector</w:t>
            </w:r>
          </w:p>
          <w:p w14:paraId="6E721778" w14:textId="77777777" w:rsidR="002E2D18" w:rsidRPr="002E2D18" w:rsidRDefault="002E2D18" w:rsidP="002E2D18">
            <w:r w:rsidRPr="002E2D18">
              <w:t>Confluent Platform provides the following predefined roles:</w:t>
            </w:r>
          </w:p>
          <w:tbl>
            <w:tblPr>
              <w:tblW w:w="0" w:type="auto"/>
              <w:tblBorders>
                <w:top w:val="single" w:sz="6" w:space="0" w:color="E1E4E5"/>
                <w:left w:val="single" w:sz="6" w:space="0" w:color="E1E4E5"/>
                <w:bottom w:val="outset" w:sz="2" w:space="0" w:color="auto"/>
                <w:right w:val="single" w:sz="6" w:space="0" w:color="E1E4E5"/>
              </w:tblBorders>
              <w:shd w:val="clear" w:color="auto" w:fill="FFFFFF"/>
              <w:tblCellMar>
                <w:top w:w="15" w:type="dxa"/>
                <w:left w:w="15" w:type="dxa"/>
                <w:bottom w:w="15" w:type="dxa"/>
                <w:right w:w="15" w:type="dxa"/>
              </w:tblCellMar>
              <w:tblLook w:val="04A0" w:firstRow="1" w:lastRow="0" w:firstColumn="1" w:lastColumn="0" w:noHBand="0" w:noVBand="1"/>
            </w:tblPr>
            <w:tblGrid>
              <w:gridCol w:w="2358"/>
              <w:gridCol w:w="1831"/>
              <w:gridCol w:w="2724"/>
              <w:gridCol w:w="2284"/>
              <w:gridCol w:w="1329"/>
              <w:gridCol w:w="1876"/>
              <w:gridCol w:w="1898"/>
              <w:gridCol w:w="2054"/>
            </w:tblGrid>
            <w:tr w:rsidR="002E2D18" w:rsidRPr="002E2D18" w14:paraId="5AFFD003" w14:textId="77777777" w:rsidTr="002E2D18">
              <w:trPr>
                <w:tblHeader/>
              </w:trPr>
              <w:tc>
                <w:tcPr>
                  <w:tcW w:w="0" w:type="auto"/>
                  <w:tcBorders>
                    <w:top w:val="outset" w:sz="6" w:space="0" w:color="auto"/>
                    <w:left w:val="outset" w:sz="2" w:space="0" w:color="auto"/>
                    <w:bottom w:val="single" w:sz="12" w:space="0" w:color="E1E4E5"/>
                    <w:right w:val="outset" w:sz="6" w:space="0" w:color="auto"/>
                  </w:tcBorders>
                  <w:shd w:val="clear" w:color="auto" w:fill="FFFFFF"/>
                  <w:tcMar>
                    <w:top w:w="120" w:type="dxa"/>
                    <w:left w:w="240" w:type="dxa"/>
                    <w:bottom w:w="120" w:type="dxa"/>
                    <w:right w:w="240" w:type="dxa"/>
                  </w:tcMar>
                  <w:hideMark/>
                </w:tcPr>
                <w:p w14:paraId="29FB4770" w14:textId="77777777" w:rsidR="002E2D18" w:rsidRPr="002E2D18" w:rsidRDefault="002E2D18" w:rsidP="002E2D18">
                  <w:pPr>
                    <w:rPr>
                      <w:b/>
                      <w:bCs/>
                    </w:rPr>
                  </w:pPr>
                  <w:r w:rsidRPr="002E2D18">
                    <w:rPr>
                      <w:b/>
                      <w:bCs/>
                    </w:rPr>
                    <w:t>Role Name</w:t>
                  </w:r>
                </w:p>
              </w:tc>
              <w:tc>
                <w:tcPr>
                  <w:tcW w:w="0" w:type="auto"/>
                  <w:tcBorders>
                    <w:top w:val="outset" w:sz="6" w:space="0" w:color="auto"/>
                    <w:left w:val="outset" w:sz="6" w:space="0" w:color="auto"/>
                    <w:bottom w:val="single" w:sz="12" w:space="0" w:color="E1E4E5"/>
                    <w:right w:val="outset" w:sz="6" w:space="0" w:color="auto"/>
                  </w:tcBorders>
                  <w:shd w:val="clear" w:color="auto" w:fill="FFFFFF"/>
                  <w:tcMar>
                    <w:top w:w="120" w:type="dxa"/>
                    <w:left w:w="240" w:type="dxa"/>
                    <w:bottom w:w="120" w:type="dxa"/>
                    <w:right w:w="240" w:type="dxa"/>
                  </w:tcMar>
                  <w:hideMark/>
                </w:tcPr>
                <w:p w14:paraId="27F05C72" w14:textId="77777777" w:rsidR="002E2D18" w:rsidRPr="002E2D18" w:rsidRDefault="002E2D18" w:rsidP="002E2D18">
                  <w:pPr>
                    <w:rPr>
                      <w:b/>
                      <w:bCs/>
                    </w:rPr>
                  </w:pPr>
                  <w:r w:rsidRPr="002E2D18">
                    <w:rPr>
                      <w:b/>
                      <w:bCs/>
                    </w:rPr>
                    <w:t>Role Scope</w:t>
                  </w:r>
                </w:p>
              </w:tc>
              <w:tc>
                <w:tcPr>
                  <w:tcW w:w="0" w:type="auto"/>
                  <w:tcBorders>
                    <w:top w:val="outset" w:sz="6" w:space="0" w:color="auto"/>
                    <w:left w:val="outset" w:sz="6" w:space="0" w:color="auto"/>
                    <w:bottom w:val="single" w:sz="12" w:space="0" w:color="E1E4E5"/>
                    <w:right w:val="outset" w:sz="6" w:space="0" w:color="auto"/>
                  </w:tcBorders>
                  <w:shd w:val="clear" w:color="auto" w:fill="FFFFFF"/>
                  <w:tcMar>
                    <w:top w:w="120" w:type="dxa"/>
                    <w:left w:w="240" w:type="dxa"/>
                    <w:bottom w:w="120" w:type="dxa"/>
                    <w:right w:w="240" w:type="dxa"/>
                  </w:tcMar>
                  <w:hideMark/>
                </w:tcPr>
                <w:p w14:paraId="4B174333" w14:textId="77777777" w:rsidR="002E2D18" w:rsidRPr="002E2D18" w:rsidRDefault="002E2D18" w:rsidP="002E2D18">
                  <w:pPr>
                    <w:rPr>
                      <w:b/>
                      <w:bCs/>
                    </w:rPr>
                  </w:pPr>
                  <w:r w:rsidRPr="002E2D18">
                    <w:rPr>
                      <w:b/>
                      <w:bCs/>
                    </w:rPr>
                    <w:t>View Role Bindings of Others</w:t>
                  </w:r>
                </w:p>
              </w:tc>
              <w:tc>
                <w:tcPr>
                  <w:tcW w:w="0" w:type="auto"/>
                  <w:tcBorders>
                    <w:top w:val="outset" w:sz="6" w:space="0" w:color="auto"/>
                    <w:left w:val="outset" w:sz="6" w:space="0" w:color="auto"/>
                    <w:bottom w:val="single" w:sz="12" w:space="0" w:color="E1E4E5"/>
                    <w:right w:val="outset" w:sz="6" w:space="0" w:color="auto"/>
                  </w:tcBorders>
                  <w:shd w:val="clear" w:color="auto" w:fill="FFFFFF"/>
                  <w:tcMar>
                    <w:top w:w="120" w:type="dxa"/>
                    <w:left w:w="240" w:type="dxa"/>
                    <w:bottom w:w="120" w:type="dxa"/>
                    <w:right w:w="240" w:type="dxa"/>
                  </w:tcMar>
                  <w:hideMark/>
                </w:tcPr>
                <w:p w14:paraId="5679E7CC" w14:textId="77777777" w:rsidR="002E2D18" w:rsidRPr="002E2D18" w:rsidRDefault="002E2D18" w:rsidP="002E2D18">
                  <w:pPr>
                    <w:rPr>
                      <w:b/>
                      <w:bCs/>
                    </w:rPr>
                  </w:pPr>
                  <w:r w:rsidRPr="002E2D18">
                    <w:rPr>
                      <w:b/>
                      <w:bCs/>
                    </w:rPr>
                    <w:t>Manage Role Bindings</w:t>
                  </w:r>
                </w:p>
              </w:tc>
              <w:tc>
                <w:tcPr>
                  <w:tcW w:w="0" w:type="auto"/>
                  <w:tcBorders>
                    <w:top w:val="outset" w:sz="6" w:space="0" w:color="auto"/>
                    <w:left w:val="outset" w:sz="6" w:space="0" w:color="auto"/>
                    <w:bottom w:val="single" w:sz="12" w:space="0" w:color="E1E4E5"/>
                    <w:right w:val="outset" w:sz="6" w:space="0" w:color="auto"/>
                  </w:tcBorders>
                  <w:shd w:val="clear" w:color="auto" w:fill="FFFFFF"/>
                  <w:tcMar>
                    <w:top w:w="120" w:type="dxa"/>
                    <w:left w:w="240" w:type="dxa"/>
                    <w:bottom w:w="120" w:type="dxa"/>
                    <w:right w:w="240" w:type="dxa"/>
                  </w:tcMar>
                  <w:hideMark/>
                </w:tcPr>
                <w:p w14:paraId="1DBE6902" w14:textId="77777777" w:rsidR="002E2D18" w:rsidRPr="002E2D18" w:rsidRDefault="002E2D18" w:rsidP="002E2D18">
                  <w:pPr>
                    <w:rPr>
                      <w:b/>
                      <w:bCs/>
                    </w:rPr>
                  </w:pPr>
                  <w:r w:rsidRPr="002E2D18">
                    <w:rPr>
                      <w:b/>
                      <w:bCs/>
                    </w:rPr>
                    <w:t>Monitor</w:t>
                  </w:r>
                </w:p>
              </w:tc>
              <w:tc>
                <w:tcPr>
                  <w:tcW w:w="0" w:type="auto"/>
                  <w:tcBorders>
                    <w:top w:val="outset" w:sz="6" w:space="0" w:color="auto"/>
                    <w:left w:val="outset" w:sz="6" w:space="0" w:color="auto"/>
                    <w:bottom w:val="single" w:sz="12" w:space="0" w:color="E1E4E5"/>
                    <w:right w:val="outset" w:sz="6" w:space="0" w:color="auto"/>
                  </w:tcBorders>
                  <w:shd w:val="clear" w:color="auto" w:fill="FFFFFF"/>
                  <w:tcMar>
                    <w:top w:w="120" w:type="dxa"/>
                    <w:left w:w="240" w:type="dxa"/>
                    <w:bottom w:w="120" w:type="dxa"/>
                    <w:right w:w="240" w:type="dxa"/>
                  </w:tcMar>
                  <w:hideMark/>
                </w:tcPr>
                <w:p w14:paraId="2CCF3AC8" w14:textId="77777777" w:rsidR="002E2D18" w:rsidRPr="002E2D18" w:rsidRDefault="002E2D18" w:rsidP="002E2D18">
                  <w:pPr>
                    <w:rPr>
                      <w:b/>
                      <w:bCs/>
                    </w:rPr>
                  </w:pPr>
                  <w:r w:rsidRPr="002E2D18">
                    <w:rPr>
                      <w:b/>
                      <w:bCs/>
                    </w:rPr>
                    <w:t>Resource Read</w:t>
                  </w:r>
                </w:p>
              </w:tc>
              <w:tc>
                <w:tcPr>
                  <w:tcW w:w="0" w:type="auto"/>
                  <w:tcBorders>
                    <w:top w:val="outset" w:sz="6" w:space="0" w:color="auto"/>
                    <w:left w:val="outset" w:sz="6" w:space="0" w:color="auto"/>
                    <w:bottom w:val="single" w:sz="12" w:space="0" w:color="E1E4E5"/>
                    <w:right w:val="outset" w:sz="6" w:space="0" w:color="auto"/>
                  </w:tcBorders>
                  <w:shd w:val="clear" w:color="auto" w:fill="FFFFFF"/>
                  <w:tcMar>
                    <w:top w:w="120" w:type="dxa"/>
                    <w:left w:w="240" w:type="dxa"/>
                    <w:bottom w:w="120" w:type="dxa"/>
                    <w:right w:w="240" w:type="dxa"/>
                  </w:tcMar>
                  <w:hideMark/>
                </w:tcPr>
                <w:p w14:paraId="250EE852" w14:textId="77777777" w:rsidR="002E2D18" w:rsidRPr="002E2D18" w:rsidRDefault="002E2D18" w:rsidP="002E2D18">
                  <w:pPr>
                    <w:rPr>
                      <w:b/>
                      <w:bCs/>
                    </w:rPr>
                  </w:pPr>
                  <w:r w:rsidRPr="002E2D18">
                    <w:rPr>
                      <w:b/>
                      <w:bCs/>
                    </w:rPr>
                    <w:t>Resource Write</w:t>
                  </w:r>
                </w:p>
              </w:tc>
              <w:tc>
                <w:tcPr>
                  <w:tcW w:w="0" w:type="auto"/>
                  <w:tcBorders>
                    <w:top w:val="outset" w:sz="6" w:space="0" w:color="auto"/>
                    <w:left w:val="outset" w:sz="6" w:space="0" w:color="auto"/>
                    <w:bottom w:val="single" w:sz="12" w:space="0" w:color="E1E4E5"/>
                    <w:right w:val="outset" w:sz="6" w:space="0" w:color="auto"/>
                  </w:tcBorders>
                  <w:shd w:val="clear" w:color="auto" w:fill="FFFFFF"/>
                  <w:tcMar>
                    <w:top w:w="120" w:type="dxa"/>
                    <w:left w:w="240" w:type="dxa"/>
                    <w:bottom w:w="120" w:type="dxa"/>
                    <w:right w:w="240" w:type="dxa"/>
                  </w:tcMar>
                  <w:hideMark/>
                </w:tcPr>
                <w:p w14:paraId="47F34736" w14:textId="77777777" w:rsidR="002E2D18" w:rsidRPr="002E2D18" w:rsidRDefault="002E2D18" w:rsidP="002E2D18">
                  <w:pPr>
                    <w:rPr>
                      <w:b/>
                      <w:bCs/>
                    </w:rPr>
                  </w:pPr>
                  <w:r w:rsidRPr="002E2D18">
                    <w:rPr>
                      <w:b/>
                      <w:bCs/>
                    </w:rPr>
                    <w:t>Resource Manage</w:t>
                  </w:r>
                </w:p>
              </w:tc>
            </w:tr>
            <w:tr w:rsidR="002E2D18" w:rsidRPr="002E2D18" w14:paraId="01C429C3"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22DBE46C" w14:textId="77777777" w:rsidR="002E2D18" w:rsidRPr="002E2D18" w:rsidRDefault="002E2D18" w:rsidP="002E2D18">
                  <w:proofErr w:type="spellStart"/>
                  <w:r w:rsidRPr="002E2D18">
                    <w:t>super.user</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68D6DB33" w14:textId="77777777" w:rsidR="002E2D18" w:rsidRPr="002E2D18" w:rsidRDefault="002E2D18" w:rsidP="002E2D18">
                  <w:r w:rsidRPr="002E2D18">
                    <w:t>Cluster-level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15A416CF"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530BD086"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074B8FE8"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78DC67FB"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3A8E0AEF"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76464B50" w14:textId="77777777" w:rsidR="002E2D18" w:rsidRPr="002E2D18" w:rsidRDefault="002E2D18" w:rsidP="002E2D18">
                  <w:r w:rsidRPr="002E2D18">
                    <w:t>Yes</w:t>
                  </w:r>
                </w:p>
              </w:tc>
            </w:tr>
            <w:tr w:rsidR="002E2D18" w:rsidRPr="002E2D18" w14:paraId="7D7447DE"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5D82CE51" w14:textId="77777777" w:rsidR="002E2D18" w:rsidRPr="002E2D18" w:rsidRDefault="002E2D18" w:rsidP="002E2D18">
                  <w:proofErr w:type="spellStart"/>
                  <w:r w:rsidRPr="002E2D18">
                    <w:t>SystemAdmin</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7E31E745" w14:textId="77777777" w:rsidR="002E2D18" w:rsidRPr="002E2D18" w:rsidRDefault="002E2D18" w:rsidP="002E2D18">
                  <w:r w:rsidRPr="002E2D18">
                    <w:t>Cluster-level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5B823DD9"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2E8B8A5F"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3A481E80"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7BC6F2FB"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1A648943"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1DF28F68" w14:textId="77777777" w:rsidR="002E2D18" w:rsidRPr="002E2D18" w:rsidRDefault="002E2D18" w:rsidP="002E2D18">
                  <w:r w:rsidRPr="002E2D18">
                    <w:t>Yes</w:t>
                  </w:r>
                </w:p>
              </w:tc>
            </w:tr>
            <w:tr w:rsidR="002E2D18" w:rsidRPr="002E2D18" w14:paraId="6A362BAB"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70F60D9A" w14:textId="77777777" w:rsidR="002E2D18" w:rsidRPr="002E2D18" w:rsidRDefault="002E2D18" w:rsidP="002E2D18">
                  <w:proofErr w:type="spellStart"/>
                  <w:r w:rsidRPr="002E2D18">
                    <w:t>ClusterAdmin</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2A74B3D3" w14:textId="77777777" w:rsidR="002E2D18" w:rsidRPr="002E2D18" w:rsidRDefault="002E2D18" w:rsidP="002E2D18">
                  <w:r w:rsidRPr="002E2D18">
                    <w:t>Cluster-level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5A236843"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1B63BE8A"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5C9172B2"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52EA0A34"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77964A2C"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5BA87FA8" w14:textId="77777777" w:rsidR="002E2D18" w:rsidRPr="002E2D18" w:rsidRDefault="002E2D18" w:rsidP="002E2D18">
                  <w:r w:rsidRPr="002E2D18">
                    <w:t>Yes</w:t>
                  </w:r>
                </w:p>
              </w:tc>
            </w:tr>
            <w:tr w:rsidR="002E2D18" w:rsidRPr="002E2D18" w14:paraId="717E3157"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3B361E95" w14:textId="77777777" w:rsidR="002E2D18" w:rsidRPr="002E2D18" w:rsidRDefault="002E2D18" w:rsidP="002E2D18">
                  <w:proofErr w:type="spellStart"/>
                  <w:r w:rsidRPr="002E2D18">
                    <w:lastRenderedPageBreak/>
                    <w:t>UserAdmin</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263FFD57" w14:textId="77777777" w:rsidR="002E2D18" w:rsidRPr="002E2D18" w:rsidRDefault="002E2D18" w:rsidP="002E2D18">
                  <w:r w:rsidRPr="002E2D18">
                    <w:t>Cluster-level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7FE6C9D2"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53D9679D"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5668C248"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0BF2329B"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658C0DBE"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48F81D05" w14:textId="77777777" w:rsidR="002E2D18" w:rsidRPr="002E2D18" w:rsidRDefault="002E2D18" w:rsidP="002E2D18">
                  <w:r w:rsidRPr="002E2D18">
                    <w:t>No</w:t>
                  </w:r>
                </w:p>
              </w:tc>
            </w:tr>
            <w:tr w:rsidR="002E2D18" w:rsidRPr="002E2D18" w14:paraId="6AE8E7BB"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1137BF5C" w14:textId="77777777" w:rsidR="002E2D18" w:rsidRPr="002E2D18" w:rsidRDefault="002E2D18" w:rsidP="002E2D18">
                  <w:proofErr w:type="spellStart"/>
                  <w:r w:rsidRPr="002E2D18">
                    <w:t>SecurityAdmin</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22B4DD81" w14:textId="77777777" w:rsidR="002E2D18" w:rsidRPr="002E2D18" w:rsidRDefault="002E2D18" w:rsidP="002E2D18">
                  <w:r w:rsidRPr="002E2D18">
                    <w:t>Cluster-level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0FA2505E"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60F1E9F5"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3BA9449B"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67B9B7A9"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5AC7C7ED"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3D4DC0C4" w14:textId="77777777" w:rsidR="002E2D18" w:rsidRPr="002E2D18" w:rsidRDefault="002E2D18" w:rsidP="002E2D18">
                  <w:r w:rsidRPr="002E2D18">
                    <w:t>No</w:t>
                  </w:r>
                </w:p>
              </w:tc>
            </w:tr>
            <w:tr w:rsidR="002E2D18" w:rsidRPr="002E2D18" w14:paraId="1431A227"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040EEA8C" w14:textId="77777777" w:rsidR="002E2D18" w:rsidRPr="002E2D18" w:rsidRDefault="002E2D18" w:rsidP="002E2D18">
                  <w:proofErr w:type="spellStart"/>
                  <w:r w:rsidRPr="002E2D18">
                    <w:t>AuditAdmin</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4B48A8D8" w14:textId="77777777" w:rsidR="002E2D18" w:rsidRPr="002E2D18" w:rsidRDefault="002E2D18" w:rsidP="002E2D18">
                  <w:r w:rsidRPr="002E2D18">
                    <w:t>Cluster-level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3D8231D9"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46BF2155"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2D6E8901"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048ABE03"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59A839FA"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25C51133" w14:textId="77777777" w:rsidR="002E2D18" w:rsidRPr="002E2D18" w:rsidRDefault="002E2D18" w:rsidP="002E2D18">
                  <w:r w:rsidRPr="002E2D18">
                    <w:t>Yes </w:t>
                  </w:r>
                </w:p>
              </w:tc>
            </w:tr>
            <w:tr w:rsidR="002E2D18" w:rsidRPr="002E2D18" w14:paraId="1F0D931A"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4F2676BA" w14:textId="77777777" w:rsidR="002E2D18" w:rsidRPr="002E2D18" w:rsidRDefault="002E2D18" w:rsidP="002E2D18">
                  <w:r w:rsidRPr="002E2D18">
                    <w:t>Operator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11A59F21" w14:textId="77777777" w:rsidR="002E2D18" w:rsidRPr="002E2D18" w:rsidRDefault="002E2D18" w:rsidP="002E2D18">
                  <w:r w:rsidRPr="002E2D18">
                    <w:t>Cluster-level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19D67B80"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544C8E0D"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17F27D8A"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4CC6D16D"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025D2894"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4AEA7169" w14:textId="77777777" w:rsidR="002E2D18" w:rsidRPr="002E2D18" w:rsidRDefault="002E2D18" w:rsidP="002E2D18">
                  <w:r w:rsidRPr="002E2D18">
                    <w:t>Yes </w:t>
                  </w:r>
                </w:p>
              </w:tc>
            </w:tr>
            <w:tr w:rsidR="002E2D18" w:rsidRPr="002E2D18" w14:paraId="20970C8B"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66D121A3" w14:textId="77777777" w:rsidR="002E2D18" w:rsidRPr="002E2D18" w:rsidRDefault="002E2D18" w:rsidP="002E2D18">
                  <w:proofErr w:type="spellStart"/>
                  <w:r w:rsidRPr="002E2D18">
                    <w:t>ResourceOwner</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00045837" w14:textId="77777777" w:rsidR="002E2D18" w:rsidRPr="002E2D18" w:rsidRDefault="002E2D18" w:rsidP="002E2D18">
                  <w:r w:rsidRPr="002E2D18">
                    <w:t>Resource-level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41B8DBF8"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6BDB9674"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6227D447"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2D07969D"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1729D151"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3A4FC075" w14:textId="77777777" w:rsidR="002E2D18" w:rsidRPr="002E2D18" w:rsidRDefault="002E2D18" w:rsidP="002E2D18">
                  <w:r w:rsidRPr="002E2D18">
                    <w:t>Yes</w:t>
                  </w:r>
                </w:p>
              </w:tc>
            </w:tr>
            <w:tr w:rsidR="002E2D18" w:rsidRPr="002E2D18" w14:paraId="2DA32E35"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5DC8E146" w14:textId="77777777" w:rsidR="002E2D18" w:rsidRPr="002E2D18" w:rsidRDefault="002E2D18" w:rsidP="002E2D18">
                  <w:proofErr w:type="spellStart"/>
                  <w:r w:rsidRPr="002E2D18">
                    <w:t>DeveloperRead</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7E771DC8" w14:textId="77777777" w:rsidR="002E2D18" w:rsidRPr="002E2D18" w:rsidRDefault="002E2D18" w:rsidP="002E2D18">
                  <w:r w:rsidRPr="002E2D18">
                    <w:t>Resource-level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3ABE7C51"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38B3F03D"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6A143291"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23E4DFC9"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1E69E635"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5FB13DF8" w14:textId="77777777" w:rsidR="002E2D18" w:rsidRPr="002E2D18" w:rsidRDefault="002E2D18" w:rsidP="002E2D18">
                  <w:r w:rsidRPr="002E2D18">
                    <w:t>No</w:t>
                  </w:r>
                </w:p>
              </w:tc>
            </w:tr>
            <w:tr w:rsidR="002E2D18" w:rsidRPr="002E2D18" w14:paraId="05297B8E"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68307C4C" w14:textId="77777777" w:rsidR="002E2D18" w:rsidRPr="002E2D18" w:rsidRDefault="002E2D18" w:rsidP="002E2D18">
                  <w:proofErr w:type="spellStart"/>
                  <w:r w:rsidRPr="002E2D18">
                    <w:t>DeveloperWrite</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271D4FAB" w14:textId="77777777" w:rsidR="002E2D18" w:rsidRPr="002E2D18" w:rsidRDefault="002E2D18" w:rsidP="002E2D18">
                  <w:r w:rsidRPr="002E2D18">
                    <w:t>Resource-level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2A8627B7"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77AE7417"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7AA883AC"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2DD05E4A" w14:textId="77777777" w:rsidR="002E2D18" w:rsidRPr="002E2D18" w:rsidRDefault="002E2D18" w:rsidP="002E2D18">
                  <w:r w:rsidRPr="002E2D18">
                    <w:t>No</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2DBDF9A7" w14:textId="77777777" w:rsidR="002E2D18" w:rsidRPr="002E2D18" w:rsidRDefault="002E2D18" w:rsidP="002E2D18">
                  <w:r w:rsidRPr="002E2D18">
                    <w:t>Yes</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6C1F3B0E" w14:textId="77777777" w:rsidR="002E2D18" w:rsidRPr="002E2D18" w:rsidRDefault="002E2D18" w:rsidP="002E2D18">
                  <w:r w:rsidRPr="002E2D18">
                    <w:t>No</w:t>
                  </w:r>
                </w:p>
              </w:tc>
            </w:tr>
            <w:tr w:rsidR="002E2D18" w:rsidRPr="002E2D18" w14:paraId="006E0811" w14:textId="77777777" w:rsidTr="002E2D18">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14:paraId="2375A69E" w14:textId="77777777" w:rsidR="002E2D18" w:rsidRPr="002E2D18" w:rsidRDefault="002E2D18" w:rsidP="002E2D18">
                  <w:proofErr w:type="spellStart"/>
                  <w:r w:rsidRPr="002E2D18">
                    <w:t>DeveloperManage</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14:paraId="7385BF6E" w14:textId="77777777" w:rsidR="002E2D18" w:rsidRPr="002E2D18" w:rsidRDefault="002E2D18" w:rsidP="002E2D18">
                  <w:r w:rsidRPr="002E2D18">
                    <w:t>Resource-level</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14:paraId="6D0DDC77" w14:textId="77777777" w:rsidR="002E2D18" w:rsidRPr="002E2D18" w:rsidRDefault="002E2D18" w:rsidP="002E2D18">
                  <w:r w:rsidRPr="002E2D18">
                    <w:t>No</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14:paraId="47CFA4A9" w14:textId="77777777" w:rsidR="002E2D18" w:rsidRPr="002E2D18" w:rsidRDefault="002E2D18" w:rsidP="002E2D18">
                  <w:r w:rsidRPr="002E2D18">
                    <w:t>No</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14:paraId="03ECC2BC" w14:textId="77777777" w:rsidR="002E2D18" w:rsidRPr="002E2D18" w:rsidRDefault="002E2D18" w:rsidP="002E2D18">
                  <w:r w:rsidRPr="002E2D18">
                    <w:t>No</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14:paraId="2CF769E2" w14:textId="77777777" w:rsidR="002E2D18" w:rsidRPr="002E2D18" w:rsidRDefault="002E2D18" w:rsidP="002E2D18">
                  <w:r w:rsidRPr="002E2D18">
                    <w:t>No</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14:paraId="2AA5D6CC" w14:textId="77777777" w:rsidR="002E2D18" w:rsidRPr="002E2D18" w:rsidRDefault="002E2D18" w:rsidP="002E2D18">
                  <w:r w:rsidRPr="002E2D18">
                    <w:t>No</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14:paraId="372E25D4" w14:textId="77777777" w:rsidR="002E2D18" w:rsidRPr="002E2D18" w:rsidRDefault="002E2D18" w:rsidP="002E2D18">
                  <w:r w:rsidRPr="002E2D18">
                    <w:t>Yes</w:t>
                  </w:r>
                </w:p>
              </w:tc>
            </w:tr>
          </w:tbl>
          <w:p w14:paraId="183823AF" w14:textId="77777777" w:rsidR="002E2D18" w:rsidRPr="002E2D18" w:rsidRDefault="002E2D18" w:rsidP="002E2D18">
            <w:proofErr w:type="spellStart"/>
            <w:r w:rsidRPr="002E2D18">
              <w:rPr>
                <w:b/>
                <w:bCs/>
              </w:rPr>
              <w:t>super.user</w:t>
            </w:r>
            <w:proofErr w:type="spellEnd"/>
          </w:p>
          <w:p w14:paraId="3CBDAA32" w14:textId="77777777" w:rsidR="002E2D18" w:rsidRPr="002E2D18" w:rsidRDefault="002E2D18" w:rsidP="002E2D18">
            <w:r w:rsidRPr="002E2D18">
              <w:t xml:space="preserve">The purpose of </w:t>
            </w:r>
            <w:proofErr w:type="spellStart"/>
            <w:r w:rsidRPr="002E2D18">
              <w:t>super.user</w:t>
            </w:r>
            <w:proofErr w:type="spellEnd"/>
            <w:r w:rsidRPr="002E2D18">
              <w:t xml:space="preserve"> is to have a bootstrap user who can initially grant another user the </w:t>
            </w:r>
            <w:proofErr w:type="spellStart"/>
            <w:r w:rsidRPr="002E2D18">
              <w:t>SystemAdmin</w:t>
            </w:r>
            <w:proofErr w:type="spellEnd"/>
            <w:r w:rsidRPr="002E2D18">
              <w:t xml:space="preserve"> role.</w:t>
            </w:r>
          </w:p>
          <w:p w14:paraId="5337194A" w14:textId="77777777" w:rsidR="002E2D18" w:rsidRPr="002E2D18" w:rsidRDefault="002E2D18" w:rsidP="002E2D18"/>
          <w:p w14:paraId="03D21B3B" w14:textId="77777777" w:rsidR="002E2D18" w:rsidRPr="002E2D18" w:rsidRDefault="002E2D18" w:rsidP="002E2D18">
            <w:r w:rsidRPr="002E2D18">
              <w:t xml:space="preserve">Technically speaking, </w:t>
            </w:r>
            <w:proofErr w:type="spellStart"/>
            <w:r w:rsidRPr="002E2D18">
              <w:t>super.user</w:t>
            </w:r>
            <w:proofErr w:type="spellEnd"/>
            <w:r w:rsidRPr="002E2D18">
              <w:t xml:space="preserve"> is not a predefined role. It is a </w:t>
            </w:r>
            <w:proofErr w:type="spellStart"/>
            <w:proofErr w:type="gramStart"/>
            <w:r w:rsidRPr="002E2D18">
              <w:t>server.properties</w:t>
            </w:r>
            <w:proofErr w:type="spellEnd"/>
            <w:proofErr w:type="gramEnd"/>
            <w:r w:rsidRPr="002E2D18">
              <w:t xml:space="preserve"> attribute that defines a user who has full access to all resources within a Metadata Service (MDS) cluster. A </w:t>
            </w:r>
            <w:proofErr w:type="spellStart"/>
            <w:r w:rsidRPr="002E2D18">
              <w:t>super.user</w:t>
            </w:r>
            <w:proofErr w:type="spellEnd"/>
            <w:r w:rsidRPr="002E2D18">
              <w:t xml:space="preserve"> has no access to resources in other clusters (unless also configured as a </w:t>
            </w:r>
            <w:proofErr w:type="spellStart"/>
            <w:r w:rsidRPr="002E2D18">
              <w:t>super.user</w:t>
            </w:r>
            <w:proofErr w:type="spellEnd"/>
            <w:r w:rsidRPr="002E2D18">
              <w:t xml:space="preserve"> on other clusters). The primary use of </w:t>
            </w:r>
            <w:proofErr w:type="spellStart"/>
            <w:r w:rsidRPr="002E2D18">
              <w:t>super.user</w:t>
            </w:r>
            <w:proofErr w:type="spellEnd"/>
            <w:r w:rsidRPr="002E2D18">
              <w:t xml:space="preserve"> is to bootstrap Confluent Platform and assign a </w:t>
            </w:r>
            <w:proofErr w:type="spellStart"/>
            <w:r w:rsidRPr="002E2D18">
              <w:t>SystemAdmin</w:t>
            </w:r>
            <w:proofErr w:type="spellEnd"/>
            <w:r w:rsidRPr="002E2D18">
              <w:t xml:space="preserve">. On MDS clusters, </w:t>
            </w:r>
            <w:proofErr w:type="spellStart"/>
            <w:r w:rsidRPr="002E2D18">
              <w:t>super.user</w:t>
            </w:r>
            <w:proofErr w:type="spellEnd"/>
            <w:r w:rsidRPr="002E2D18">
              <w:t xml:space="preserve"> can create role bindings for all other clusters. Permissions granted by </w:t>
            </w:r>
            <w:proofErr w:type="spellStart"/>
            <w:r w:rsidRPr="002E2D18">
              <w:t>super.user</w:t>
            </w:r>
            <w:proofErr w:type="spellEnd"/>
            <w:r w:rsidRPr="002E2D18">
              <w:t xml:space="preserve"> apply only to the broker where the </w:t>
            </w:r>
            <w:proofErr w:type="spellStart"/>
            <w:r w:rsidRPr="002E2D18">
              <w:t>super.user</w:t>
            </w:r>
            <w:proofErr w:type="spellEnd"/>
            <w:r w:rsidRPr="002E2D18">
              <w:t xml:space="preserve"> attribute is specified, and not to other brokers, clusters, or Confluent Platform components. No authorization is enforced on users defined as </w:t>
            </w:r>
            <w:proofErr w:type="spellStart"/>
            <w:r w:rsidRPr="002E2D18">
              <w:t>super.user</w:t>
            </w:r>
            <w:proofErr w:type="spellEnd"/>
            <w:r w:rsidRPr="002E2D18">
              <w:t>. It is strongly recommended that this role is assigned only to a limited number of users (for example, 1-2 users who are responsible for bootstrapping).</w:t>
            </w:r>
          </w:p>
          <w:p w14:paraId="2E6B56C4" w14:textId="77777777" w:rsidR="002E2D18" w:rsidRPr="002E2D18" w:rsidRDefault="002E2D18" w:rsidP="002E2D18"/>
          <w:p w14:paraId="66EC56BF" w14:textId="77777777" w:rsidR="002E2D18" w:rsidRPr="002E2D18" w:rsidRDefault="002E2D18" w:rsidP="002E2D18">
            <w:proofErr w:type="spellStart"/>
            <w:r w:rsidRPr="002E2D18">
              <w:rPr>
                <w:b/>
                <w:bCs/>
              </w:rPr>
              <w:t>SystemAdmin</w:t>
            </w:r>
            <w:proofErr w:type="spellEnd"/>
          </w:p>
          <w:p w14:paraId="13C8CA69" w14:textId="77777777" w:rsidR="002E2D18" w:rsidRPr="002E2D18" w:rsidRDefault="002E2D18" w:rsidP="002E2D18">
            <w:r w:rsidRPr="002E2D18">
              <w:t>Provides full access to all scoped resources in the cluster (</w:t>
            </w:r>
            <w:proofErr w:type="spellStart"/>
            <w:r w:rsidRPr="002E2D18">
              <w:t>ksqlDB</w:t>
            </w:r>
            <w:proofErr w:type="spellEnd"/>
            <w:r w:rsidRPr="002E2D18">
              <w:t xml:space="preserve"> cluster, Kafka cluster, or Schema Registry cluster).</w:t>
            </w:r>
          </w:p>
          <w:p w14:paraId="1909DCA3" w14:textId="77777777" w:rsidR="002E2D18" w:rsidRPr="002E2D18" w:rsidRDefault="002E2D18" w:rsidP="002E2D18"/>
          <w:p w14:paraId="2A621F6D" w14:textId="77777777" w:rsidR="002E2D18" w:rsidRPr="002E2D18" w:rsidRDefault="002E2D18" w:rsidP="002E2D18">
            <w:r w:rsidRPr="002E2D18">
              <w:lastRenderedPageBreak/>
              <w:t xml:space="preserve">It is strongly recommended that this role is assigned only to a limited number of users (one or two per cluster) who need full permission for initial setup or to address urgent issues when </w:t>
            </w:r>
            <w:proofErr w:type="gramStart"/>
            <w:r w:rsidRPr="002E2D18">
              <w:t>absolutely necessary</w:t>
            </w:r>
            <w:proofErr w:type="gramEnd"/>
            <w:r w:rsidRPr="002E2D18">
              <w:t xml:space="preserve"> in production instances. You may wish to assign this role more liberally in small test and development use cases, or when working in </w:t>
            </w:r>
            <w:proofErr w:type="spellStart"/>
            <w:r w:rsidRPr="002E2D18">
              <w:t>ksqlDB</w:t>
            </w:r>
            <w:proofErr w:type="spellEnd"/>
            <w:r w:rsidRPr="002E2D18">
              <w:t xml:space="preserve"> clusters that are primarily single tenant. Otherwise, it is recommended that you do not assign this role.</w:t>
            </w:r>
          </w:p>
          <w:p w14:paraId="115C53A5" w14:textId="77777777" w:rsidR="002E2D18" w:rsidRPr="002E2D18" w:rsidRDefault="002E2D18" w:rsidP="002E2D18"/>
          <w:p w14:paraId="1E019984" w14:textId="77777777" w:rsidR="002E2D18" w:rsidRPr="002E2D18" w:rsidRDefault="002E2D18" w:rsidP="002E2D18">
            <w:proofErr w:type="spellStart"/>
            <w:r w:rsidRPr="002E2D18">
              <w:rPr>
                <w:b/>
                <w:bCs/>
              </w:rPr>
              <w:t>ClusterAdmin</w:t>
            </w:r>
            <w:proofErr w:type="spellEnd"/>
          </w:p>
          <w:p w14:paraId="3E6B15C0" w14:textId="77777777" w:rsidR="002E2D18" w:rsidRPr="002E2D18" w:rsidRDefault="002E2D18" w:rsidP="002E2D18">
            <w:r w:rsidRPr="002E2D18">
              <w:t>Sets up clusters (</w:t>
            </w:r>
            <w:proofErr w:type="spellStart"/>
            <w:r w:rsidRPr="002E2D18">
              <w:t>ksqlDB</w:t>
            </w:r>
            <w:proofErr w:type="spellEnd"/>
            <w:r w:rsidRPr="002E2D18">
              <w:t xml:space="preserve"> cluster, Kafka cluster, or Schema Registry cluster).</w:t>
            </w:r>
          </w:p>
          <w:p w14:paraId="2D2E3474" w14:textId="77777777" w:rsidR="002E2D18" w:rsidRPr="002E2D18" w:rsidRDefault="002E2D18" w:rsidP="002E2D18"/>
          <w:p w14:paraId="609F077A" w14:textId="77777777" w:rsidR="002E2D18" w:rsidRPr="002E2D18" w:rsidRDefault="002E2D18" w:rsidP="002E2D18">
            <w:r w:rsidRPr="002E2D18">
              <w:t xml:space="preserve">Responsible for setting up and managing Kafka clusters, brokers, networking, </w:t>
            </w:r>
            <w:proofErr w:type="spellStart"/>
            <w:r w:rsidRPr="002E2D18">
              <w:t>ksqlDB</w:t>
            </w:r>
            <w:proofErr w:type="spellEnd"/>
            <w:r w:rsidRPr="002E2D18">
              <w:t xml:space="preserve"> clusters, </w:t>
            </w:r>
            <w:proofErr w:type="gramStart"/>
            <w:r w:rsidRPr="002E2D18">
              <w:t>Connect</w:t>
            </w:r>
            <w:proofErr w:type="gramEnd"/>
            <w:r w:rsidRPr="002E2D18">
              <w:t xml:space="preserve"> clusters, and adding or removing nodes and performing upgrades. The </w:t>
            </w:r>
            <w:proofErr w:type="spellStart"/>
            <w:r w:rsidRPr="002E2D18">
              <w:t>ClusterAdmin</w:t>
            </w:r>
            <w:proofErr w:type="spellEnd"/>
            <w:r w:rsidRPr="002E2D18">
              <w:t xml:space="preserve"> typically creates topics and sets the properties of those topics, for example performance and capacity, but cannot read or write to topics, and has no access to data. For monitoring applications, it is recommended that this role is delegated to the operator who monitors your applications. Typically, the </w:t>
            </w:r>
            <w:proofErr w:type="spellStart"/>
            <w:r w:rsidRPr="002E2D18">
              <w:t>ClusterAdmin</w:t>
            </w:r>
            <w:proofErr w:type="spellEnd"/>
            <w:r w:rsidRPr="002E2D18">
              <w:t xml:space="preserve"> user does not possess knowledge about the content of the cluster </w:t>
            </w:r>
            <w:proofErr w:type="gramStart"/>
            <w:r w:rsidRPr="002E2D18">
              <w:t>data</w:t>
            </w:r>
            <w:proofErr w:type="gramEnd"/>
            <w:r w:rsidRPr="002E2D18">
              <w:t xml:space="preserve"> and he/she delegates the ownership responsibility of those resources to users assigned the </w:t>
            </w:r>
            <w:proofErr w:type="spellStart"/>
            <w:r w:rsidRPr="002E2D18">
              <w:t>ResourceOwner</w:t>
            </w:r>
            <w:proofErr w:type="spellEnd"/>
            <w:r w:rsidRPr="002E2D18">
              <w:t xml:space="preserve"> role. For example, after creating topics the </w:t>
            </w:r>
            <w:proofErr w:type="spellStart"/>
            <w:r w:rsidRPr="002E2D18">
              <w:t>ClusterAdmin</w:t>
            </w:r>
            <w:proofErr w:type="spellEnd"/>
            <w:r w:rsidRPr="002E2D18">
              <w:t xml:space="preserve"> can set ownership to a specific user familiar with the topic data.</w:t>
            </w:r>
          </w:p>
          <w:p w14:paraId="4FEEBC25" w14:textId="77777777" w:rsidR="002E2D18" w:rsidRPr="002E2D18" w:rsidRDefault="002E2D18" w:rsidP="002E2D18"/>
          <w:p w14:paraId="14B4B5B4" w14:textId="77777777" w:rsidR="002E2D18" w:rsidRPr="002E2D18" w:rsidRDefault="002E2D18" w:rsidP="002E2D18">
            <w:proofErr w:type="spellStart"/>
            <w:r w:rsidRPr="002E2D18">
              <w:rPr>
                <w:b/>
                <w:bCs/>
              </w:rPr>
              <w:t>UserAdmin</w:t>
            </w:r>
            <w:proofErr w:type="spellEnd"/>
          </w:p>
          <w:p w14:paraId="73AB8132" w14:textId="77777777" w:rsidR="002E2D18" w:rsidRPr="002E2D18" w:rsidRDefault="002E2D18" w:rsidP="002E2D18">
            <w:r w:rsidRPr="002E2D18">
              <w:t>Manages role bindings for users and groups in all clusters managed by MDS.</w:t>
            </w:r>
          </w:p>
          <w:p w14:paraId="15884DF5" w14:textId="77777777" w:rsidR="002E2D18" w:rsidRPr="002E2D18" w:rsidRDefault="002E2D18" w:rsidP="002E2D18"/>
          <w:p w14:paraId="29236DF9" w14:textId="77777777" w:rsidR="002E2D18" w:rsidRPr="002E2D18" w:rsidRDefault="002E2D18" w:rsidP="002E2D18">
            <w:r w:rsidRPr="002E2D18">
              <w:t xml:space="preserve">Manages users and groups in a cluster, including the mapping of users and groups to roles. Has no access to any other resources. Typically, users with the </w:t>
            </w:r>
            <w:proofErr w:type="spellStart"/>
            <w:r w:rsidRPr="002E2D18">
              <w:t>UserAdmin</w:t>
            </w:r>
            <w:proofErr w:type="spellEnd"/>
            <w:r w:rsidRPr="002E2D18">
              <w:t xml:space="preserve"> role are tasked with setting up access to resources. Users granted this role should be extremely trustworthy because they can grant roles to themselves and others. You can monitor the actions of the </w:t>
            </w:r>
            <w:proofErr w:type="spellStart"/>
            <w:r w:rsidRPr="002E2D18">
              <w:t>UserAdmin</w:t>
            </w:r>
            <w:proofErr w:type="spellEnd"/>
            <w:r w:rsidRPr="002E2D18">
              <w:t xml:space="preserve"> using audit logs.</w:t>
            </w:r>
          </w:p>
          <w:p w14:paraId="4F3EA540" w14:textId="77777777" w:rsidR="002E2D18" w:rsidRPr="002E2D18" w:rsidRDefault="002E2D18" w:rsidP="002E2D18"/>
          <w:p w14:paraId="31566024" w14:textId="77777777" w:rsidR="002E2D18" w:rsidRPr="002E2D18" w:rsidRDefault="002E2D18" w:rsidP="002E2D18">
            <w:proofErr w:type="spellStart"/>
            <w:r w:rsidRPr="002E2D18">
              <w:rPr>
                <w:b/>
                <w:bCs/>
              </w:rPr>
              <w:t>SecurityAdmin</w:t>
            </w:r>
            <w:proofErr w:type="spellEnd"/>
          </w:p>
          <w:p w14:paraId="59B32163" w14:textId="77777777" w:rsidR="002E2D18" w:rsidRPr="002E2D18" w:rsidRDefault="002E2D18" w:rsidP="002E2D18">
            <w:r w:rsidRPr="002E2D18">
              <w:t>Enables management of platform-wide security initiatives.</w:t>
            </w:r>
          </w:p>
          <w:p w14:paraId="4814CAC6" w14:textId="77777777" w:rsidR="002E2D18" w:rsidRPr="002E2D18" w:rsidRDefault="002E2D18" w:rsidP="002E2D18"/>
          <w:p w14:paraId="60B3F8C7" w14:textId="77777777" w:rsidR="002E2D18" w:rsidRPr="002E2D18" w:rsidRDefault="002E2D18" w:rsidP="002E2D18">
            <w:r w:rsidRPr="002E2D18">
              <w:t xml:space="preserve">Sets up security-related features (for example, encryption, tracking of audit logs, and watching for abnormal </w:t>
            </w:r>
            <w:proofErr w:type="spellStart"/>
            <w:r w:rsidRPr="002E2D18">
              <w:t>behavior</w:t>
            </w:r>
            <w:proofErr w:type="spellEnd"/>
            <w:r w:rsidRPr="002E2D18">
              <w:t>). Provides a dedicated set of users for the initial setup and ongoing management of security functions.</w:t>
            </w:r>
          </w:p>
          <w:p w14:paraId="735BC4E1" w14:textId="77777777" w:rsidR="002E2D18" w:rsidRPr="002E2D18" w:rsidRDefault="002E2D18" w:rsidP="002E2D18"/>
          <w:p w14:paraId="229CDCBB" w14:textId="77777777" w:rsidR="002E2D18" w:rsidRPr="002E2D18" w:rsidRDefault="002E2D18" w:rsidP="002E2D18">
            <w:proofErr w:type="spellStart"/>
            <w:r w:rsidRPr="002E2D18">
              <w:rPr>
                <w:b/>
                <w:bCs/>
              </w:rPr>
              <w:t>AuditAdmin</w:t>
            </w:r>
            <w:proofErr w:type="spellEnd"/>
          </w:p>
          <w:p w14:paraId="76CCC879" w14:textId="77777777" w:rsidR="002E2D18" w:rsidRPr="002E2D18" w:rsidRDefault="002E2D18" w:rsidP="002E2D18">
            <w:r w:rsidRPr="002E2D18">
              <w:t xml:space="preserve">Users or groups assigned this role on the MDS </w:t>
            </w:r>
            <w:proofErr w:type="gramStart"/>
            <w:r w:rsidRPr="002E2D18">
              <w:t>cluster</w:t>
            </w:r>
            <w:proofErr w:type="gramEnd"/>
            <w:r w:rsidRPr="002E2D18">
              <w:t xml:space="preserve"> and every registered Kafka cluster can manage the audit log configuration using the Confluent Metadata API.</w:t>
            </w:r>
          </w:p>
          <w:p w14:paraId="2933C24B" w14:textId="77777777" w:rsidR="002E2D18" w:rsidRPr="002E2D18" w:rsidRDefault="002E2D18" w:rsidP="002E2D18">
            <w:r w:rsidRPr="002E2D18">
              <w:t>Operator</w:t>
            </w:r>
          </w:p>
          <w:p w14:paraId="5279DD49" w14:textId="53DDD47B" w:rsidR="002E2D18" w:rsidRPr="002E2D18" w:rsidRDefault="002E2D18" w:rsidP="002E2D18">
            <w:r w:rsidRPr="002E2D18">
              <w:lastRenderedPageBreak/>
              <w:t>Provides operational management of clusters and scale applications as needed.</w:t>
            </w:r>
          </w:p>
          <w:p w14:paraId="1A3323D6" w14:textId="375F08B5" w:rsidR="002E2D18" w:rsidRPr="002E2D18" w:rsidRDefault="002E2D18" w:rsidP="002E2D18">
            <w:r w:rsidRPr="002E2D18">
              <w:t>Monitors the health of applications and clusters, including monitoring uptime. This role cannot create applications, nor does it allow you to view or edit the content of the topics. However, you can view what topics and partitions exist.</w:t>
            </w:r>
          </w:p>
          <w:p w14:paraId="36F27686" w14:textId="77777777" w:rsidR="002E2D18" w:rsidRPr="002E2D18" w:rsidRDefault="002E2D18" w:rsidP="002E2D18">
            <w:proofErr w:type="spellStart"/>
            <w:r w:rsidRPr="002E2D18">
              <w:rPr>
                <w:b/>
                <w:bCs/>
              </w:rPr>
              <w:t>ResourceOwner</w:t>
            </w:r>
            <w:proofErr w:type="spellEnd"/>
          </w:p>
          <w:p w14:paraId="08CDFD28" w14:textId="276A62DA" w:rsidR="002E2D18" w:rsidRPr="002E2D18" w:rsidRDefault="002E2D18" w:rsidP="002E2D18">
            <w:r w:rsidRPr="002E2D18">
              <w:t>Transfers the ownership of critical resources and to scale the ability to manage authorizations for those resources.</w:t>
            </w:r>
          </w:p>
          <w:p w14:paraId="7786505F" w14:textId="0377D671" w:rsidR="002E2D18" w:rsidRPr="002E2D18" w:rsidRDefault="002E2D18" w:rsidP="002E2D18">
            <w:r w:rsidRPr="002E2D18">
              <w:t xml:space="preserve">Owns the resource and has full access to it, including read, write, and list. </w:t>
            </w:r>
            <w:proofErr w:type="spellStart"/>
            <w:r w:rsidRPr="002E2D18">
              <w:t>ResourceOwner</w:t>
            </w:r>
            <w:proofErr w:type="spellEnd"/>
            <w:r w:rsidRPr="002E2D18">
              <w:t xml:space="preserve"> can grant permission to others who need access to resources. Owner cannot change some of the configurations, for example the number of partitions. Must own the resource to grant others access to it. Enables scaling of authorization for critical resources.</w:t>
            </w:r>
          </w:p>
          <w:p w14:paraId="76C637F5" w14:textId="77777777" w:rsidR="002E2D18" w:rsidRPr="002E2D18" w:rsidRDefault="002E2D18" w:rsidP="002E2D18">
            <w:proofErr w:type="spellStart"/>
            <w:r w:rsidRPr="002E2D18">
              <w:rPr>
                <w:b/>
                <w:bCs/>
              </w:rPr>
              <w:t>DeveloperRead</w:t>
            </w:r>
            <w:proofErr w:type="spellEnd"/>
            <w:r w:rsidRPr="002E2D18">
              <w:rPr>
                <w:b/>
                <w:bCs/>
              </w:rPr>
              <w:t xml:space="preserve">, </w:t>
            </w:r>
            <w:proofErr w:type="spellStart"/>
            <w:r w:rsidRPr="002E2D18">
              <w:rPr>
                <w:b/>
                <w:bCs/>
              </w:rPr>
              <w:t>DeveloperWrite</w:t>
            </w:r>
            <w:proofErr w:type="spellEnd"/>
            <w:r w:rsidRPr="002E2D18">
              <w:rPr>
                <w:b/>
                <w:bCs/>
              </w:rPr>
              <w:t xml:space="preserve">, </w:t>
            </w:r>
            <w:proofErr w:type="spellStart"/>
            <w:r w:rsidRPr="002E2D18">
              <w:rPr>
                <w:b/>
                <w:bCs/>
              </w:rPr>
              <w:t>DeveloperManage</w:t>
            </w:r>
            <w:proofErr w:type="spellEnd"/>
          </w:p>
          <w:p w14:paraId="7B880FA8" w14:textId="22DC961F" w:rsidR="002E2D18" w:rsidRPr="002E2D18" w:rsidRDefault="002E2D18" w:rsidP="002E2D18">
            <w:r w:rsidRPr="002E2D18">
              <w:t>Allows developers to drive the implementation of applications they are working on and manage the content.</w:t>
            </w:r>
          </w:p>
          <w:p w14:paraId="2DCD9EA9" w14:textId="77777777" w:rsidR="002E2D18" w:rsidRPr="002E2D18" w:rsidRDefault="002E2D18" w:rsidP="002E2D18">
            <w:r w:rsidRPr="002E2D18">
              <w:rPr>
                <w:b/>
                <w:bCs/>
              </w:rPr>
              <w:t>RBAC role use cases</w:t>
            </w:r>
          </w:p>
          <w:p w14:paraId="444C9256" w14:textId="77777777" w:rsidR="002E2D18" w:rsidRPr="002E2D18" w:rsidRDefault="002E2D18" w:rsidP="002E2D18">
            <w:r w:rsidRPr="002E2D18">
              <w:t>These use cases are based on a new project where security is managed using RBAC predefined roles as follows:</w:t>
            </w:r>
          </w:p>
          <w:tbl>
            <w:tblPr>
              <w:tblW w:w="0" w:type="auto"/>
              <w:tblBorders>
                <w:top w:val="single" w:sz="6" w:space="0" w:color="E1E4E5"/>
                <w:left w:val="single" w:sz="6" w:space="0" w:color="E1E4E5"/>
                <w:bottom w:val="outset" w:sz="2" w:space="0" w:color="auto"/>
                <w:right w:val="single" w:sz="6" w:space="0" w:color="E1E4E5"/>
              </w:tblBorders>
              <w:shd w:val="clear" w:color="auto" w:fill="FFFFFF"/>
              <w:tblCellMar>
                <w:top w:w="15" w:type="dxa"/>
                <w:left w:w="15" w:type="dxa"/>
                <w:bottom w:w="15" w:type="dxa"/>
                <w:right w:w="15" w:type="dxa"/>
              </w:tblCellMar>
              <w:tblLook w:val="04A0" w:firstRow="1" w:lastRow="0" w:firstColumn="1" w:lastColumn="0" w:noHBand="0" w:noVBand="1"/>
            </w:tblPr>
            <w:tblGrid>
              <w:gridCol w:w="4400"/>
              <w:gridCol w:w="11954"/>
            </w:tblGrid>
            <w:tr w:rsidR="002E2D18" w:rsidRPr="002E2D18" w14:paraId="01933958" w14:textId="77777777" w:rsidTr="002E2D18">
              <w:trPr>
                <w:tblHeader/>
              </w:trPr>
              <w:tc>
                <w:tcPr>
                  <w:tcW w:w="0" w:type="auto"/>
                  <w:tcBorders>
                    <w:top w:val="outset" w:sz="6" w:space="0" w:color="auto"/>
                    <w:left w:val="outset" w:sz="2" w:space="0" w:color="auto"/>
                    <w:bottom w:val="single" w:sz="12" w:space="0" w:color="E1E4E5"/>
                    <w:right w:val="outset" w:sz="6" w:space="0" w:color="auto"/>
                  </w:tcBorders>
                  <w:shd w:val="clear" w:color="auto" w:fill="FFFFFF"/>
                  <w:tcMar>
                    <w:top w:w="120" w:type="dxa"/>
                    <w:left w:w="240" w:type="dxa"/>
                    <w:bottom w:w="120" w:type="dxa"/>
                    <w:right w:w="240" w:type="dxa"/>
                  </w:tcMar>
                  <w:hideMark/>
                </w:tcPr>
                <w:p w14:paraId="4896B805" w14:textId="77777777" w:rsidR="002E2D18" w:rsidRPr="002E2D18" w:rsidRDefault="002E2D18" w:rsidP="002E2D18">
                  <w:pPr>
                    <w:rPr>
                      <w:b/>
                      <w:bCs/>
                    </w:rPr>
                  </w:pPr>
                  <w:r w:rsidRPr="002E2D18">
                    <w:rPr>
                      <w:b/>
                      <w:bCs/>
                    </w:rPr>
                    <w:t>Predefined Role</w:t>
                  </w:r>
                </w:p>
              </w:tc>
              <w:tc>
                <w:tcPr>
                  <w:tcW w:w="0" w:type="auto"/>
                  <w:tcBorders>
                    <w:top w:val="outset" w:sz="6" w:space="0" w:color="auto"/>
                    <w:left w:val="outset" w:sz="6" w:space="0" w:color="auto"/>
                    <w:bottom w:val="single" w:sz="12" w:space="0" w:color="E1E4E5"/>
                    <w:right w:val="outset" w:sz="6" w:space="0" w:color="auto"/>
                  </w:tcBorders>
                  <w:shd w:val="clear" w:color="auto" w:fill="FFFFFF"/>
                  <w:tcMar>
                    <w:top w:w="120" w:type="dxa"/>
                    <w:left w:w="240" w:type="dxa"/>
                    <w:bottom w:w="120" w:type="dxa"/>
                    <w:right w:w="240" w:type="dxa"/>
                  </w:tcMar>
                  <w:hideMark/>
                </w:tcPr>
                <w:p w14:paraId="591E7C4B" w14:textId="77777777" w:rsidR="002E2D18" w:rsidRPr="002E2D18" w:rsidRDefault="002E2D18" w:rsidP="002E2D18">
                  <w:pPr>
                    <w:rPr>
                      <w:b/>
                      <w:bCs/>
                    </w:rPr>
                  </w:pPr>
                  <w:r w:rsidRPr="002E2D18">
                    <w:rPr>
                      <w:b/>
                      <w:bCs/>
                    </w:rPr>
                    <w:t>Plan</w:t>
                  </w:r>
                </w:p>
              </w:tc>
            </w:tr>
            <w:tr w:rsidR="002E2D18" w:rsidRPr="002E2D18" w14:paraId="182132C1"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080B8E42" w14:textId="77777777" w:rsidR="002E2D18" w:rsidRPr="002E2D18" w:rsidRDefault="002E2D18" w:rsidP="002E2D18">
                  <w:proofErr w:type="spellStart"/>
                  <w:r w:rsidRPr="002E2D18">
                    <w:t>super.user</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3E5D30AD" w14:textId="77777777" w:rsidR="002E2D18" w:rsidRPr="002E2D18" w:rsidRDefault="002E2D18" w:rsidP="002E2D18">
                  <w:r w:rsidRPr="002E2D18">
                    <w:t>Sam is granted full access to all project resources and operations. He will create the initial set of roles for the project.</w:t>
                  </w:r>
                </w:p>
              </w:tc>
            </w:tr>
            <w:tr w:rsidR="002E2D18" w:rsidRPr="002E2D18" w14:paraId="5E998F56"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4CA4E670" w14:textId="77777777" w:rsidR="002E2D18" w:rsidRPr="002E2D18" w:rsidRDefault="002E2D18" w:rsidP="002E2D18">
                  <w:proofErr w:type="spellStart"/>
                  <w:r w:rsidRPr="002E2D18">
                    <w:t>ResourceOwner</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6D2925BC" w14:textId="77777777" w:rsidR="002E2D18" w:rsidRPr="002E2D18" w:rsidRDefault="002E2D18" w:rsidP="002E2D18">
                  <w:r w:rsidRPr="002E2D18">
                    <w:t xml:space="preserve">Ryan will own all topics with the prefix finance_. He can grant others permission to access and use this resource. In this use case, he is the </w:t>
                  </w:r>
                  <w:proofErr w:type="spellStart"/>
                  <w:r w:rsidRPr="002E2D18">
                    <w:t>ResourceOwner</w:t>
                  </w:r>
                  <w:proofErr w:type="spellEnd"/>
                  <w:r w:rsidRPr="002E2D18">
                    <w:t xml:space="preserve"> for the finance topics.</w:t>
                  </w:r>
                </w:p>
              </w:tc>
            </w:tr>
            <w:tr w:rsidR="002E2D18" w:rsidRPr="002E2D18" w14:paraId="6FEEEC8E"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441CC1C4" w14:textId="77777777" w:rsidR="002E2D18" w:rsidRPr="002E2D18" w:rsidRDefault="002E2D18" w:rsidP="002E2D18">
                  <w:proofErr w:type="spellStart"/>
                  <w:r w:rsidRPr="002E2D18">
                    <w:t>UserAdmin</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1E4248C8" w14:textId="77777777" w:rsidR="002E2D18" w:rsidRPr="002E2D18" w:rsidRDefault="002E2D18" w:rsidP="002E2D18">
                  <w:r w:rsidRPr="002E2D18">
                    <w:t>Uri will manage the users and groups for the project.</w:t>
                  </w:r>
                </w:p>
              </w:tc>
            </w:tr>
            <w:tr w:rsidR="002E2D18" w:rsidRPr="002E2D18" w14:paraId="3EC6125E"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3BF603DD" w14:textId="77777777" w:rsidR="002E2D18" w:rsidRPr="002E2D18" w:rsidRDefault="002E2D18" w:rsidP="002E2D18">
                  <w:r w:rsidRPr="002E2D18">
                    <w:t>Operator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67FF0DEC" w14:textId="77777777" w:rsidR="002E2D18" w:rsidRPr="002E2D18" w:rsidRDefault="002E2D18" w:rsidP="002E2D18">
                  <w:r w:rsidRPr="002E2D18">
                    <w:t>Olivia will be responsible for the operational and health management of the platform and applications.</w:t>
                  </w:r>
                </w:p>
              </w:tc>
            </w:tr>
            <w:tr w:rsidR="002E2D18" w:rsidRPr="002E2D18" w14:paraId="309811EC" w14:textId="77777777" w:rsidTr="002E2D18">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4FBB6EBF" w14:textId="77777777" w:rsidR="002E2D18" w:rsidRPr="002E2D18" w:rsidRDefault="002E2D18" w:rsidP="002E2D18">
                  <w:proofErr w:type="spellStart"/>
                  <w:r w:rsidRPr="002E2D18">
                    <w:t>ClusterAdmin</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hideMark/>
                </w:tcPr>
                <w:p w14:paraId="649483FB" w14:textId="77777777" w:rsidR="002E2D18" w:rsidRPr="002E2D18" w:rsidRDefault="002E2D18" w:rsidP="002E2D18">
                  <w:r w:rsidRPr="002E2D18">
                    <w:t>Cindy is a member of the Kafka cluster central team.</w:t>
                  </w:r>
                </w:p>
              </w:tc>
            </w:tr>
            <w:tr w:rsidR="002E2D18" w:rsidRPr="002E2D18" w14:paraId="168C7C44" w14:textId="77777777" w:rsidTr="002E2D18">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hideMark/>
                </w:tcPr>
                <w:p w14:paraId="54F44720" w14:textId="77777777" w:rsidR="002E2D18" w:rsidRPr="002E2D18" w:rsidRDefault="002E2D18" w:rsidP="002E2D18">
                  <w:proofErr w:type="spellStart"/>
                  <w:r w:rsidRPr="002E2D18">
                    <w:t>DeveloperRead</w:t>
                  </w:r>
                  <w:proofErr w:type="spellEnd"/>
                  <w:r w:rsidRPr="002E2D18">
                    <w:t xml:space="preserve">, </w:t>
                  </w:r>
                  <w:proofErr w:type="spellStart"/>
                  <w:r w:rsidRPr="002E2D18">
                    <w:t>DeveloperWrite</w:t>
                  </w:r>
                  <w:proofErr w:type="spellEnd"/>
                  <w:r w:rsidRPr="002E2D18">
                    <w:t xml:space="preserve">, </w:t>
                  </w:r>
                  <w:proofErr w:type="spellStart"/>
                  <w:r w:rsidRPr="002E2D18">
                    <w:t>DeveloperManage</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hideMark/>
                </w:tcPr>
                <w:p w14:paraId="3A597FE6" w14:textId="77777777" w:rsidR="002E2D18" w:rsidRPr="002E2D18" w:rsidRDefault="002E2D18" w:rsidP="002E2D18">
                  <w:r w:rsidRPr="002E2D18">
                    <w:t>David will be responsible for developing and managing the application.</w:t>
                  </w:r>
                </w:p>
              </w:tc>
            </w:tr>
          </w:tbl>
          <w:p w14:paraId="2687EAC9" w14:textId="77777777" w:rsidR="002E2D18" w:rsidRPr="002E2D18" w:rsidRDefault="002E2D18" w:rsidP="002E2D18"/>
        </w:tc>
      </w:tr>
    </w:tbl>
    <w:p w14:paraId="5D7EC53A" w14:textId="77777777" w:rsidR="002E2D18" w:rsidRPr="002E2D18" w:rsidRDefault="002E2D18" w:rsidP="002E2D18"/>
    <w:p w14:paraId="401E38B3" w14:textId="171A2373" w:rsidR="002E2D18" w:rsidRDefault="002E2D18" w:rsidP="002E2D18">
      <w:r w:rsidRPr="002E2D18">
        <w:rPr>
          <w:b/>
          <w:bCs/>
        </w:rPr>
        <w:br/>
      </w:r>
    </w:p>
    <w:p w14:paraId="64DD8259" w14:textId="77777777" w:rsidR="002E2D18" w:rsidRDefault="002E2D18" w:rsidP="002E2D18"/>
    <w:sectPr w:rsidR="002E2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F4468"/>
    <w:multiLevelType w:val="multilevel"/>
    <w:tmpl w:val="2A54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A04DB"/>
    <w:multiLevelType w:val="multilevel"/>
    <w:tmpl w:val="0B7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96831"/>
    <w:multiLevelType w:val="multilevel"/>
    <w:tmpl w:val="DAAA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AC709E"/>
    <w:multiLevelType w:val="multilevel"/>
    <w:tmpl w:val="4EB6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468858">
    <w:abstractNumId w:val="0"/>
  </w:num>
  <w:num w:numId="2" w16cid:durableId="1987082985">
    <w:abstractNumId w:val="2"/>
  </w:num>
  <w:num w:numId="3" w16cid:durableId="1910310967">
    <w:abstractNumId w:val="1"/>
  </w:num>
  <w:num w:numId="4" w16cid:durableId="2026860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18"/>
    <w:rsid w:val="00113A7A"/>
    <w:rsid w:val="00193015"/>
    <w:rsid w:val="002E2D18"/>
    <w:rsid w:val="006F0071"/>
    <w:rsid w:val="00DF6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8207"/>
  <w15:chartTrackingRefBased/>
  <w15:docId w15:val="{768FB7E0-1247-48FF-B5A2-85DCC796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D18"/>
    <w:rPr>
      <w:rFonts w:eastAsiaTheme="majorEastAsia" w:cstheme="majorBidi"/>
      <w:color w:val="272727" w:themeColor="text1" w:themeTint="D8"/>
    </w:rPr>
  </w:style>
  <w:style w:type="paragraph" w:styleId="Title">
    <w:name w:val="Title"/>
    <w:basedOn w:val="Normal"/>
    <w:next w:val="Normal"/>
    <w:link w:val="TitleChar"/>
    <w:uiPriority w:val="10"/>
    <w:qFormat/>
    <w:rsid w:val="002E2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D18"/>
    <w:pPr>
      <w:spacing w:before="160"/>
      <w:jc w:val="center"/>
    </w:pPr>
    <w:rPr>
      <w:i/>
      <w:iCs/>
      <w:color w:val="404040" w:themeColor="text1" w:themeTint="BF"/>
    </w:rPr>
  </w:style>
  <w:style w:type="character" w:customStyle="1" w:styleId="QuoteChar">
    <w:name w:val="Quote Char"/>
    <w:basedOn w:val="DefaultParagraphFont"/>
    <w:link w:val="Quote"/>
    <w:uiPriority w:val="29"/>
    <w:rsid w:val="002E2D18"/>
    <w:rPr>
      <w:i/>
      <w:iCs/>
      <w:color w:val="404040" w:themeColor="text1" w:themeTint="BF"/>
    </w:rPr>
  </w:style>
  <w:style w:type="paragraph" w:styleId="ListParagraph">
    <w:name w:val="List Paragraph"/>
    <w:basedOn w:val="Normal"/>
    <w:uiPriority w:val="34"/>
    <w:qFormat/>
    <w:rsid w:val="002E2D18"/>
    <w:pPr>
      <w:ind w:left="720"/>
      <w:contextualSpacing/>
    </w:pPr>
  </w:style>
  <w:style w:type="character" w:styleId="IntenseEmphasis">
    <w:name w:val="Intense Emphasis"/>
    <w:basedOn w:val="DefaultParagraphFont"/>
    <w:uiPriority w:val="21"/>
    <w:qFormat/>
    <w:rsid w:val="002E2D18"/>
    <w:rPr>
      <w:i/>
      <w:iCs/>
      <w:color w:val="0F4761" w:themeColor="accent1" w:themeShade="BF"/>
    </w:rPr>
  </w:style>
  <w:style w:type="paragraph" w:styleId="IntenseQuote">
    <w:name w:val="Intense Quote"/>
    <w:basedOn w:val="Normal"/>
    <w:next w:val="Normal"/>
    <w:link w:val="IntenseQuoteChar"/>
    <w:uiPriority w:val="30"/>
    <w:qFormat/>
    <w:rsid w:val="002E2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D18"/>
    <w:rPr>
      <w:i/>
      <w:iCs/>
      <w:color w:val="0F4761" w:themeColor="accent1" w:themeShade="BF"/>
    </w:rPr>
  </w:style>
  <w:style w:type="character" w:styleId="IntenseReference">
    <w:name w:val="Intense Reference"/>
    <w:basedOn w:val="DefaultParagraphFont"/>
    <w:uiPriority w:val="32"/>
    <w:qFormat/>
    <w:rsid w:val="002E2D18"/>
    <w:rPr>
      <w:b/>
      <w:bCs/>
      <w:smallCaps/>
      <w:color w:val="0F4761" w:themeColor="accent1" w:themeShade="BF"/>
      <w:spacing w:val="5"/>
    </w:rPr>
  </w:style>
  <w:style w:type="character" w:styleId="Hyperlink">
    <w:name w:val="Hyperlink"/>
    <w:basedOn w:val="DefaultParagraphFont"/>
    <w:uiPriority w:val="99"/>
    <w:unhideWhenUsed/>
    <w:rsid w:val="002E2D18"/>
    <w:rPr>
      <w:color w:val="467886" w:themeColor="hyperlink"/>
      <w:u w:val="single"/>
    </w:rPr>
  </w:style>
  <w:style w:type="character" w:styleId="UnresolvedMention">
    <w:name w:val="Unresolved Mention"/>
    <w:basedOn w:val="DefaultParagraphFont"/>
    <w:uiPriority w:val="99"/>
    <w:semiHidden/>
    <w:unhideWhenUsed/>
    <w:rsid w:val="002E2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038847">
      <w:bodyDiv w:val="1"/>
      <w:marLeft w:val="0"/>
      <w:marRight w:val="0"/>
      <w:marTop w:val="0"/>
      <w:marBottom w:val="0"/>
      <w:divBdr>
        <w:top w:val="none" w:sz="0" w:space="0" w:color="auto"/>
        <w:left w:val="none" w:sz="0" w:space="0" w:color="auto"/>
        <w:bottom w:val="none" w:sz="0" w:space="0" w:color="auto"/>
        <w:right w:val="none" w:sz="0" w:space="0" w:color="auto"/>
      </w:divBdr>
    </w:div>
    <w:div w:id="605818949">
      <w:bodyDiv w:val="1"/>
      <w:marLeft w:val="0"/>
      <w:marRight w:val="0"/>
      <w:marTop w:val="0"/>
      <w:marBottom w:val="0"/>
      <w:divBdr>
        <w:top w:val="none" w:sz="0" w:space="0" w:color="auto"/>
        <w:left w:val="none" w:sz="0" w:space="0" w:color="auto"/>
        <w:bottom w:val="none" w:sz="0" w:space="0" w:color="auto"/>
        <w:right w:val="none" w:sz="0" w:space="0" w:color="auto"/>
      </w:divBdr>
      <w:divsChild>
        <w:div w:id="237593389">
          <w:marLeft w:val="0"/>
          <w:marRight w:val="0"/>
          <w:marTop w:val="0"/>
          <w:marBottom w:val="0"/>
          <w:divBdr>
            <w:top w:val="none" w:sz="0" w:space="0" w:color="auto"/>
            <w:left w:val="none" w:sz="0" w:space="0" w:color="auto"/>
            <w:bottom w:val="none" w:sz="0" w:space="0" w:color="auto"/>
            <w:right w:val="none" w:sz="0" w:space="0" w:color="auto"/>
          </w:divBdr>
          <w:divsChild>
            <w:div w:id="739136952">
              <w:marLeft w:val="15"/>
              <w:marRight w:val="15"/>
              <w:marTop w:val="15"/>
              <w:marBottom w:val="15"/>
              <w:divBdr>
                <w:top w:val="none" w:sz="0" w:space="0" w:color="auto"/>
                <w:left w:val="none" w:sz="0" w:space="0" w:color="auto"/>
                <w:bottom w:val="none" w:sz="0" w:space="0" w:color="auto"/>
                <w:right w:val="none" w:sz="0" w:space="0" w:color="auto"/>
              </w:divBdr>
              <w:divsChild>
                <w:div w:id="1068842166">
                  <w:marLeft w:val="0"/>
                  <w:marRight w:val="0"/>
                  <w:marTop w:val="0"/>
                  <w:marBottom w:val="0"/>
                  <w:divBdr>
                    <w:top w:val="none" w:sz="0" w:space="0" w:color="auto"/>
                    <w:left w:val="none" w:sz="0" w:space="0" w:color="auto"/>
                    <w:bottom w:val="none" w:sz="0" w:space="0" w:color="auto"/>
                    <w:right w:val="none" w:sz="0" w:space="0" w:color="auto"/>
                  </w:divBdr>
                  <w:divsChild>
                    <w:div w:id="1987736463">
                      <w:marLeft w:val="0"/>
                      <w:marRight w:val="0"/>
                      <w:marTop w:val="0"/>
                      <w:marBottom w:val="0"/>
                      <w:divBdr>
                        <w:top w:val="none" w:sz="0" w:space="0" w:color="auto"/>
                        <w:left w:val="none" w:sz="0" w:space="0" w:color="auto"/>
                        <w:bottom w:val="none" w:sz="0" w:space="0" w:color="auto"/>
                        <w:right w:val="none" w:sz="0" w:space="0" w:color="auto"/>
                      </w:divBdr>
                      <w:divsChild>
                        <w:div w:id="2019192113">
                          <w:marLeft w:val="0"/>
                          <w:marRight w:val="0"/>
                          <w:marTop w:val="0"/>
                          <w:marBottom w:val="0"/>
                          <w:divBdr>
                            <w:top w:val="none" w:sz="0" w:space="0" w:color="auto"/>
                            <w:left w:val="none" w:sz="0" w:space="0" w:color="auto"/>
                            <w:bottom w:val="none" w:sz="0" w:space="0" w:color="auto"/>
                            <w:right w:val="none" w:sz="0" w:space="0" w:color="auto"/>
                          </w:divBdr>
                        </w:div>
                        <w:div w:id="374044512">
                          <w:marLeft w:val="0"/>
                          <w:marRight w:val="0"/>
                          <w:marTop w:val="0"/>
                          <w:marBottom w:val="0"/>
                          <w:divBdr>
                            <w:top w:val="none" w:sz="0" w:space="0" w:color="auto"/>
                            <w:left w:val="none" w:sz="0" w:space="0" w:color="auto"/>
                            <w:bottom w:val="none" w:sz="0" w:space="0" w:color="auto"/>
                            <w:right w:val="none" w:sz="0" w:space="0" w:color="auto"/>
                          </w:divBdr>
                        </w:div>
                        <w:div w:id="980423951">
                          <w:marLeft w:val="0"/>
                          <w:marRight w:val="0"/>
                          <w:marTop w:val="0"/>
                          <w:marBottom w:val="0"/>
                          <w:divBdr>
                            <w:top w:val="none" w:sz="0" w:space="0" w:color="auto"/>
                            <w:left w:val="none" w:sz="0" w:space="0" w:color="auto"/>
                            <w:bottom w:val="none" w:sz="0" w:space="0" w:color="auto"/>
                            <w:right w:val="none" w:sz="0" w:space="0" w:color="auto"/>
                          </w:divBdr>
                        </w:div>
                      </w:divsChild>
                    </w:div>
                    <w:div w:id="1412849746">
                      <w:marLeft w:val="0"/>
                      <w:marRight w:val="0"/>
                      <w:marTop w:val="0"/>
                      <w:marBottom w:val="0"/>
                      <w:divBdr>
                        <w:top w:val="none" w:sz="0" w:space="0" w:color="auto"/>
                        <w:left w:val="none" w:sz="0" w:space="0" w:color="auto"/>
                        <w:bottom w:val="none" w:sz="0" w:space="0" w:color="auto"/>
                        <w:right w:val="none" w:sz="0" w:space="0" w:color="auto"/>
                      </w:divBdr>
                    </w:div>
                  </w:divsChild>
                </w:div>
                <w:div w:id="793325453">
                  <w:marLeft w:val="0"/>
                  <w:marRight w:val="0"/>
                  <w:marTop w:val="0"/>
                  <w:marBottom w:val="0"/>
                  <w:divBdr>
                    <w:top w:val="none" w:sz="0" w:space="0" w:color="auto"/>
                    <w:left w:val="none" w:sz="0" w:space="0" w:color="auto"/>
                    <w:bottom w:val="none" w:sz="0" w:space="0" w:color="auto"/>
                    <w:right w:val="none" w:sz="0" w:space="0" w:color="auto"/>
                  </w:divBdr>
                </w:div>
                <w:div w:id="497228894">
                  <w:marLeft w:val="0"/>
                  <w:marRight w:val="0"/>
                  <w:marTop w:val="0"/>
                  <w:marBottom w:val="0"/>
                  <w:divBdr>
                    <w:top w:val="none" w:sz="0" w:space="0" w:color="auto"/>
                    <w:left w:val="none" w:sz="0" w:space="0" w:color="auto"/>
                    <w:bottom w:val="none" w:sz="0" w:space="0" w:color="auto"/>
                    <w:right w:val="none" w:sz="0" w:space="0" w:color="auto"/>
                  </w:divBdr>
                </w:div>
                <w:div w:id="867836646">
                  <w:marLeft w:val="0"/>
                  <w:marRight w:val="0"/>
                  <w:marTop w:val="0"/>
                  <w:marBottom w:val="0"/>
                  <w:divBdr>
                    <w:top w:val="none" w:sz="0" w:space="0" w:color="auto"/>
                    <w:left w:val="none" w:sz="0" w:space="0" w:color="auto"/>
                    <w:bottom w:val="none" w:sz="0" w:space="0" w:color="auto"/>
                    <w:right w:val="none" w:sz="0" w:space="0" w:color="auto"/>
                  </w:divBdr>
                  <w:divsChild>
                    <w:div w:id="1533882869">
                      <w:marLeft w:val="0"/>
                      <w:marRight w:val="0"/>
                      <w:marTop w:val="0"/>
                      <w:marBottom w:val="0"/>
                      <w:divBdr>
                        <w:top w:val="none" w:sz="0" w:space="0" w:color="auto"/>
                        <w:left w:val="none" w:sz="0" w:space="0" w:color="auto"/>
                        <w:bottom w:val="none" w:sz="0" w:space="0" w:color="auto"/>
                        <w:right w:val="none" w:sz="0" w:space="0" w:color="auto"/>
                      </w:divBdr>
                    </w:div>
                    <w:div w:id="229391966">
                      <w:marLeft w:val="0"/>
                      <w:marRight w:val="0"/>
                      <w:marTop w:val="0"/>
                      <w:marBottom w:val="0"/>
                      <w:divBdr>
                        <w:top w:val="none" w:sz="0" w:space="0" w:color="auto"/>
                        <w:left w:val="none" w:sz="0" w:space="0" w:color="auto"/>
                        <w:bottom w:val="none" w:sz="0" w:space="0" w:color="auto"/>
                        <w:right w:val="none" w:sz="0" w:space="0" w:color="auto"/>
                      </w:divBdr>
                    </w:div>
                    <w:div w:id="961417767">
                      <w:marLeft w:val="0"/>
                      <w:marRight w:val="0"/>
                      <w:marTop w:val="0"/>
                      <w:marBottom w:val="0"/>
                      <w:divBdr>
                        <w:top w:val="none" w:sz="0" w:space="0" w:color="auto"/>
                        <w:left w:val="none" w:sz="0" w:space="0" w:color="auto"/>
                        <w:bottom w:val="none" w:sz="0" w:space="0" w:color="auto"/>
                        <w:right w:val="none" w:sz="0" w:space="0" w:color="auto"/>
                      </w:divBdr>
                    </w:div>
                    <w:div w:id="1860779042">
                      <w:marLeft w:val="0"/>
                      <w:marRight w:val="0"/>
                      <w:marTop w:val="0"/>
                      <w:marBottom w:val="0"/>
                      <w:divBdr>
                        <w:top w:val="none" w:sz="0" w:space="0" w:color="auto"/>
                        <w:left w:val="none" w:sz="0" w:space="0" w:color="auto"/>
                        <w:bottom w:val="none" w:sz="0" w:space="0" w:color="auto"/>
                        <w:right w:val="none" w:sz="0" w:space="0" w:color="auto"/>
                      </w:divBdr>
                    </w:div>
                    <w:div w:id="2079209386">
                      <w:marLeft w:val="0"/>
                      <w:marRight w:val="0"/>
                      <w:marTop w:val="0"/>
                      <w:marBottom w:val="0"/>
                      <w:divBdr>
                        <w:top w:val="none" w:sz="0" w:space="0" w:color="auto"/>
                        <w:left w:val="none" w:sz="0" w:space="0" w:color="auto"/>
                        <w:bottom w:val="none" w:sz="0" w:space="0" w:color="auto"/>
                        <w:right w:val="none" w:sz="0" w:space="0" w:color="auto"/>
                      </w:divBdr>
                    </w:div>
                    <w:div w:id="2091845504">
                      <w:marLeft w:val="0"/>
                      <w:marRight w:val="0"/>
                      <w:marTop w:val="0"/>
                      <w:marBottom w:val="0"/>
                      <w:divBdr>
                        <w:top w:val="none" w:sz="0" w:space="0" w:color="auto"/>
                        <w:left w:val="none" w:sz="0" w:space="0" w:color="auto"/>
                        <w:bottom w:val="none" w:sz="0" w:space="0" w:color="auto"/>
                        <w:right w:val="none" w:sz="0" w:space="0" w:color="auto"/>
                      </w:divBdr>
                    </w:div>
                    <w:div w:id="991761303">
                      <w:marLeft w:val="0"/>
                      <w:marRight w:val="0"/>
                      <w:marTop w:val="0"/>
                      <w:marBottom w:val="0"/>
                      <w:divBdr>
                        <w:top w:val="none" w:sz="0" w:space="0" w:color="auto"/>
                        <w:left w:val="none" w:sz="0" w:space="0" w:color="auto"/>
                        <w:bottom w:val="none" w:sz="0" w:space="0" w:color="auto"/>
                        <w:right w:val="none" w:sz="0" w:space="0" w:color="auto"/>
                      </w:divBdr>
                    </w:div>
                    <w:div w:id="321547605">
                      <w:marLeft w:val="0"/>
                      <w:marRight w:val="0"/>
                      <w:marTop w:val="0"/>
                      <w:marBottom w:val="0"/>
                      <w:divBdr>
                        <w:top w:val="none" w:sz="0" w:space="0" w:color="auto"/>
                        <w:left w:val="none" w:sz="0" w:space="0" w:color="auto"/>
                        <w:bottom w:val="none" w:sz="0" w:space="0" w:color="auto"/>
                        <w:right w:val="none" w:sz="0" w:space="0" w:color="auto"/>
                      </w:divBdr>
                    </w:div>
                    <w:div w:id="2012487368">
                      <w:marLeft w:val="0"/>
                      <w:marRight w:val="0"/>
                      <w:marTop w:val="0"/>
                      <w:marBottom w:val="0"/>
                      <w:divBdr>
                        <w:top w:val="none" w:sz="0" w:space="0" w:color="auto"/>
                        <w:left w:val="none" w:sz="0" w:space="0" w:color="auto"/>
                        <w:bottom w:val="none" w:sz="0" w:space="0" w:color="auto"/>
                        <w:right w:val="none" w:sz="0" w:space="0" w:color="auto"/>
                      </w:divBdr>
                    </w:div>
                    <w:div w:id="1881042805">
                      <w:marLeft w:val="0"/>
                      <w:marRight w:val="0"/>
                      <w:marTop w:val="0"/>
                      <w:marBottom w:val="0"/>
                      <w:divBdr>
                        <w:top w:val="none" w:sz="0" w:space="0" w:color="auto"/>
                        <w:left w:val="none" w:sz="0" w:space="0" w:color="auto"/>
                        <w:bottom w:val="none" w:sz="0" w:space="0" w:color="auto"/>
                        <w:right w:val="none" w:sz="0" w:space="0" w:color="auto"/>
                      </w:divBdr>
                    </w:div>
                    <w:div w:id="2145853806">
                      <w:marLeft w:val="0"/>
                      <w:marRight w:val="0"/>
                      <w:marTop w:val="0"/>
                      <w:marBottom w:val="0"/>
                      <w:divBdr>
                        <w:top w:val="none" w:sz="0" w:space="0" w:color="auto"/>
                        <w:left w:val="none" w:sz="0" w:space="0" w:color="auto"/>
                        <w:bottom w:val="none" w:sz="0" w:space="0" w:color="auto"/>
                        <w:right w:val="none" w:sz="0" w:space="0" w:color="auto"/>
                      </w:divBdr>
                    </w:div>
                    <w:div w:id="130635982">
                      <w:marLeft w:val="0"/>
                      <w:marRight w:val="0"/>
                      <w:marTop w:val="0"/>
                      <w:marBottom w:val="0"/>
                      <w:divBdr>
                        <w:top w:val="none" w:sz="0" w:space="0" w:color="auto"/>
                        <w:left w:val="none" w:sz="0" w:space="0" w:color="auto"/>
                        <w:bottom w:val="none" w:sz="0" w:space="0" w:color="auto"/>
                        <w:right w:val="none" w:sz="0" w:space="0" w:color="auto"/>
                      </w:divBdr>
                    </w:div>
                    <w:div w:id="143090714">
                      <w:marLeft w:val="0"/>
                      <w:marRight w:val="0"/>
                      <w:marTop w:val="0"/>
                      <w:marBottom w:val="0"/>
                      <w:divBdr>
                        <w:top w:val="none" w:sz="0" w:space="0" w:color="auto"/>
                        <w:left w:val="none" w:sz="0" w:space="0" w:color="auto"/>
                        <w:bottom w:val="none" w:sz="0" w:space="0" w:color="auto"/>
                        <w:right w:val="none" w:sz="0" w:space="0" w:color="auto"/>
                      </w:divBdr>
                    </w:div>
                    <w:div w:id="1600330959">
                      <w:marLeft w:val="0"/>
                      <w:marRight w:val="0"/>
                      <w:marTop w:val="0"/>
                      <w:marBottom w:val="0"/>
                      <w:divBdr>
                        <w:top w:val="none" w:sz="0" w:space="0" w:color="auto"/>
                        <w:left w:val="none" w:sz="0" w:space="0" w:color="auto"/>
                        <w:bottom w:val="none" w:sz="0" w:space="0" w:color="auto"/>
                        <w:right w:val="none" w:sz="0" w:space="0" w:color="auto"/>
                      </w:divBdr>
                    </w:div>
                    <w:div w:id="1087848576">
                      <w:marLeft w:val="0"/>
                      <w:marRight w:val="0"/>
                      <w:marTop w:val="0"/>
                      <w:marBottom w:val="0"/>
                      <w:divBdr>
                        <w:top w:val="none" w:sz="0" w:space="0" w:color="auto"/>
                        <w:left w:val="none" w:sz="0" w:space="0" w:color="auto"/>
                        <w:bottom w:val="none" w:sz="0" w:space="0" w:color="auto"/>
                        <w:right w:val="none" w:sz="0" w:space="0" w:color="auto"/>
                      </w:divBdr>
                    </w:div>
                    <w:div w:id="131335774">
                      <w:marLeft w:val="0"/>
                      <w:marRight w:val="0"/>
                      <w:marTop w:val="0"/>
                      <w:marBottom w:val="0"/>
                      <w:divBdr>
                        <w:top w:val="none" w:sz="0" w:space="0" w:color="auto"/>
                        <w:left w:val="none" w:sz="0" w:space="0" w:color="auto"/>
                        <w:bottom w:val="none" w:sz="0" w:space="0" w:color="auto"/>
                        <w:right w:val="none" w:sz="0" w:space="0" w:color="auto"/>
                      </w:divBdr>
                    </w:div>
                    <w:div w:id="1628320080">
                      <w:marLeft w:val="0"/>
                      <w:marRight w:val="0"/>
                      <w:marTop w:val="0"/>
                      <w:marBottom w:val="0"/>
                      <w:divBdr>
                        <w:top w:val="none" w:sz="0" w:space="0" w:color="auto"/>
                        <w:left w:val="none" w:sz="0" w:space="0" w:color="auto"/>
                        <w:bottom w:val="none" w:sz="0" w:space="0" w:color="auto"/>
                        <w:right w:val="none" w:sz="0" w:space="0" w:color="auto"/>
                      </w:divBdr>
                    </w:div>
                    <w:div w:id="1778594380">
                      <w:marLeft w:val="0"/>
                      <w:marRight w:val="0"/>
                      <w:marTop w:val="0"/>
                      <w:marBottom w:val="0"/>
                      <w:divBdr>
                        <w:top w:val="none" w:sz="0" w:space="0" w:color="auto"/>
                        <w:left w:val="none" w:sz="0" w:space="0" w:color="auto"/>
                        <w:bottom w:val="none" w:sz="0" w:space="0" w:color="auto"/>
                        <w:right w:val="none" w:sz="0" w:space="0" w:color="auto"/>
                      </w:divBdr>
                    </w:div>
                    <w:div w:id="474953789">
                      <w:marLeft w:val="0"/>
                      <w:marRight w:val="0"/>
                      <w:marTop w:val="0"/>
                      <w:marBottom w:val="0"/>
                      <w:divBdr>
                        <w:top w:val="none" w:sz="0" w:space="0" w:color="auto"/>
                        <w:left w:val="none" w:sz="0" w:space="0" w:color="auto"/>
                        <w:bottom w:val="none" w:sz="0" w:space="0" w:color="auto"/>
                        <w:right w:val="none" w:sz="0" w:space="0" w:color="auto"/>
                      </w:divBdr>
                    </w:div>
                    <w:div w:id="240333072">
                      <w:marLeft w:val="0"/>
                      <w:marRight w:val="0"/>
                      <w:marTop w:val="0"/>
                      <w:marBottom w:val="0"/>
                      <w:divBdr>
                        <w:top w:val="none" w:sz="0" w:space="0" w:color="auto"/>
                        <w:left w:val="none" w:sz="0" w:space="0" w:color="auto"/>
                        <w:bottom w:val="none" w:sz="0" w:space="0" w:color="auto"/>
                        <w:right w:val="none" w:sz="0" w:space="0" w:color="auto"/>
                      </w:divBdr>
                    </w:div>
                    <w:div w:id="1331177824">
                      <w:marLeft w:val="0"/>
                      <w:marRight w:val="0"/>
                      <w:marTop w:val="0"/>
                      <w:marBottom w:val="0"/>
                      <w:divBdr>
                        <w:top w:val="none" w:sz="0" w:space="0" w:color="auto"/>
                        <w:left w:val="none" w:sz="0" w:space="0" w:color="auto"/>
                        <w:bottom w:val="none" w:sz="0" w:space="0" w:color="auto"/>
                        <w:right w:val="none" w:sz="0" w:space="0" w:color="auto"/>
                      </w:divBdr>
                    </w:div>
                    <w:div w:id="1505242195">
                      <w:marLeft w:val="0"/>
                      <w:marRight w:val="0"/>
                      <w:marTop w:val="0"/>
                      <w:marBottom w:val="0"/>
                      <w:divBdr>
                        <w:top w:val="none" w:sz="0" w:space="0" w:color="auto"/>
                        <w:left w:val="none" w:sz="0" w:space="0" w:color="auto"/>
                        <w:bottom w:val="none" w:sz="0" w:space="0" w:color="auto"/>
                        <w:right w:val="none" w:sz="0" w:space="0" w:color="auto"/>
                      </w:divBdr>
                    </w:div>
                    <w:div w:id="69276432">
                      <w:marLeft w:val="0"/>
                      <w:marRight w:val="0"/>
                      <w:marTop w:val="0"/>
                      <w:marBottom w:val="0"/>
                      <w:divBdr>
                        <w:top w:val="none" w:sz="0" w:space="0" w:color="auto"/>
                        <w:left w:val="none" w:sz="0" w:space="0" w:color="auto"/>
                        <w:bottom w:val="none" w:sz="0" w:space="0" w:color="auto"/>
                        <w:right w:val="none" w:sz="0" w:space="0" w:color="auto"/>
                      </w:divBdr>
                    </w:div>
                    <w:div w:id="1684745636">
                      <w:marLeft w:val="0"/>
                      <w:marRight w:val="0"/>
                      <w:marTop w:val="0"/>
                      <w:marBottom w:val="0"/>
                      <w:divBdr>
                        <w:top w:val="none" w:sz="0" w:space="0" w:color="auto"/>
                        <w:left w:val="none" w:sz="0" w:space="0" w:color="auto"/>
                        <w:bottom w:val="none" w:sz="0" w:space="0" w:color="auto"/>
                        <w:right w:val="none" w:sz="0" w:space="0" w:color="auto"/>
                      </w:divBdr>
                    </w:div>
                    <w:div w:id="143357589">
                      <w:marLeft w:val="0"/>
                      <w:marRight w:val="0"/>
                      <w:marTop w:val="0"/>
                      <w:marBottom w:val="0"/>
                      <w:divBdr>
                        <w:top w:val="none" w:sz="0" w:space="0" w:color="auto"/>
                        <w:left w:val="none" w:sz="0" w:space="0" w:color="auto"/>
                        <w:bottom w:val="none" w:sz="0" w:space="0" w:color="auto"/>
                        <w:right w:val="none" w:sz="0" w:space="0" w:color="auto"/>
                      </w:divBdr>
                    </w:div>
                    <w:div w:id="1670405608">
                      <w:marLeft w:val="0"/>
                      <w:marRight w:val="0"/>
                      <w:marTop w:val="0"/>
                      <w:marBottom w:val="0"/>
                      <w:divBdr>
                        <w:top w:val="none" w:sz="0" w:space="0" w:color="auto"/>
                        <w:left w:val="none" w:sz="0" w:space="0" w:color="auto"/>
                        <w:bottom w:val="none" w:sz="0" w:space="0" w:color="auto"/>
                        <w:right w:val="none" w:sz="0" w:space="0" w:color="auto"/>
                      </w:divBdr>
                    </w:div>
                    <w:div w:id="780300055">
                      <w:marLeft w:val="0"/>
                      <w:marRight w:val="0"/>
                      <w:marTop w:val="0"/>
                      <w:marBottom w:val="0"/>
                      <w:divBdr>
                        <w:top w:val="none" w:sz="0" w:space="0" w:color="auto"/>
                        <w:left w:val="none" w:sz="0" w:space="0" w:color="auto"/>
                        <w:bottom w:val="none" w:sz="0" w:space="0" w:color="auto"/>
                        <w:right w:val="none" w:sz="0" w:space="0" w:color="auto"/>
                      </w:divBdr>
                    </w:div>
                    <w:div w:id="1857422142">
                      <w:marLeft w:val="0"/>
                      <w:marRight w:val="0"/>
                      <w:marTop w:val="0"/>
                      <w:marBottom w:val="0"/>
                      <w:divBdr>
                        <w:top w:val="none" w:sz="0" w:space="0" w:color="auto"/>
                        <w:left w:val="none" w:sz="0" w:space="0" w:color="auto"/>
                        <w:bottom w:val="none" w:sz="0" w:space="0" w:color="auto"/>
                        <w:right w:val="none" w:sz="0" w:space="0" w:color="auto"/>
                      </w:divBdr>
                    </w:div>
                    <w:div w:id="2032101787">
                      <w:marLeft w:val="0"/>
                      <w:marRight w:val="0"/>
                      <w:marTop w:val="0"/>
                      <w:marBottom w:val="0"/>
                      <w:divBdr>
                        <w:top w:val="none" w:sz="0" w:space="0" w:color="auto"/>
                        <w:left w:val="none" w:sz="0" w:space="0" w:color="auto"/>
                        <w:bottom w:val="none" w:sz="0" w:space="0" w:color="auto"/>
                        <w:right w:val="none" w:sz="0" w:space="0" w:color="auto"/>
                      </w:divBdr>
                    </w:div>
                    <w:div w:id="252864212">
                      <w:marLeft w:val="0"/>
                      <w:marRight w:val="0"/>
                      <w:marTop w:val="0"/>
                      <w:marBottom w:val="0"/>
                      <w:divBdr>
                        <w:top w:val="none" w:sz="0" w:space="0" w:color="auto"/>
                        <w:left w:val="none" w:sz="0" w:space="0" w:color="auto"/>
                        <w:bottom w:val="none" w:sz="0" w:space="0" w:color="auto"/>
                        <w:right w:val="none" w:sz="0" w:space="0" w:color="auto"/>
                      </w:divBdr>
                    </w:div>
                    <w:div w:id="2113818108">
                      <w:marLeft w:val="0"/>
                      <w:marRight w:val="0"/>
                      <w:marTop w:val="0"/>
                      <w:marBottom w:val="0"/>
                      <w:divBdr>
                        <w:top w:val="none" w:sz="0" w:space="0" w:color="auto"/>
                        <w:left w:val="none" w:sz="0" w:space="0" w:color="auto"/>
                        <w:bottom w:val="none" w:sz="0" w:space="0" w:color="auto"/>
                        <w:right w:val="none" w:sz="0" w:space="0" w:color="auto"/>
                      </w:divBdr>
                    </w:div>
                    <w:div w:id="1235238560">
                      <w:marLeft w:val="0"/>
                      <w:marRight w:val="0"/>
                      <w:marTop w:val="0"/>
                      <w:marBottom w:val="0"/>
                      <w:divBdr>
                        <w:top w:val="none" w:sz="0" w:space="0" w:color="auto"/>
                        <w:left w:val="none" w:sz="0" w:space="0" w:color="auto"/>
                        <w:bottom w:val="none" w:sz="0" w:space="0" w:color="auto"/>
                        <w:right w:val="none" w:sz="0" w:space="0" w:color="auto"/>
                      </w:divBdr>
                    </w:div>
                    <w:div w:id="364713769">
                      <w:marLeft w:val="0"/>
                      <w:marRight w:val="0"/>
                      <w:marTop w:val="0"/>
                      <w:marBottom w:val="0"/>
                      <w:divBdr>
                        <w:top w:val="none" w:sz="0" w:space="0" w:color="auto"/>
                        <w:left w:val="none" w:sz="0" w:space="0" w:color="auto"/>
                        <w:bottom w:val="none" w:sz="0" w:space="0" w:color="auto"/>
                        <w:right w:val="none" w:sz="0" w:space="0" w:color="auto"/>
                      </w:divBdr>
                    </w:div>
                    <w:div w:id="174226481">
                      <w:marLeft w:val="0"/>
                      <w:marRight w:val="0"/>
                      <w:marTop w:val="0"/>
                      <w:marBottom w:val="0"/>
                      <w:divBdr>
                        <w:top w:val="none" w:sz="0" w:space="0" w:color="auto"/>
                        <w:left w:val="none" w:sz="0" w:space="0" w:color="auto"/>
                        <w:bottom w:val="none" w:sz="0" w:space="0" w:color="auto"/>
                        <w:right w:val="none" w:sz="0" w:space="0" w:color="auto"/>
                      </w:divBdr>
                    </w:div>
                    <w:div w:id="388651431">
                      <w:marLeft w:val="0"/>
                      <w:marRight w:val="0"/>
                      <w:marTop w:val="0"/>
                      <w:marBottom w:val="0"/>
                      <w:divBdr>
                        <w:top w:val="none" w:sz="0" w:space="0" w:color="auto"/>
                        <w:left w:val="none" w:sz="0" w:space="0" w:color="auto"/>
                        <w:bottom w:val="none" w:sz="0" w:space="0" w:color="auto"/>
                        <w:right w:val="none" w:sz="0" w:space="0" w:color="auto"/>
                      </w:divBdr>
                    </w:div>
                    <w:div w:id="2103066747">
                      <w:marLeft w:val="0"/>
                      <w:marRight w:val="0"/>
                      <w:marTop w:val="0"/>
                      <w:marBottom w:val="0"/>
                      <w:divBdr>
                        <w:top w:val="none" w:sz="0" w:space="0" w:color="auto"/>
                        <w:left w:val="none" w:sz="0" w:space="0" w:color="auto"/>
                        <w:bottom w:val="none" w:sz="0" w:space="0" w:color="auto"/>
                        <w:right w:val="none" w:sz="0" w:space="0" w:color="auto"/>
                      </w:divBdr>
                    </w:div>
                    <w:div w:id="1481770931">
                      <w:marLeft w:val="0"/>
                      <w:marRight w:val="0"/>
                      <w:marTop w:val="0"/>
                      <w:marBottom w:val="0"/>
                      <w:divBdr>
                        <w:top w:val="none" w:sz="0" w:space="0" w:color="auto"/>
                        <w:left w:val="none" w:sz="0" w:space="0" w:color="auto"/>
                        <w:bottom w:val="none" w:sz="0" w:space="0" w:color="auto"/>
                        <w:right w:val="none" w:sz="0" w:space="0" w:color="auto"/>
                      </w:divBdr>
                    </w:div>
                    <w:div w:id="1914267611">
                      <w:marLeft w:val="0"/>
                      <w:marRight w:val="0"/>
                      <w:marTop w:val="0"/>
                      <w:marBottom w:val="0"/>
                      <w:divBdr>
                        <w:top w:val="none" w:sz="0" w:space="0" w:color="auto"/>
                        <w:left w:val="none" w:sz="0" w:space="0" w:color="auto"/>
                        <w:bottom w:val="none" w:sz="0" w:space="0" w:color="auto"/>
                        <w:right w:val="none" w:sz="0" w:space="0" w:color="auto"/>
                      </w:divBdr>
                    </w:div>
                    <w:div w:id="1540126840">
                      <w:marLeft w:val="0"/>
                      <w:marRight w:val="0"/>
                      <w:marTop w:val="0"/>
                      <w:marBottom w:val="0"/>
                      <w:divBdr>
                        <w:top w:val="none" w:sz="0" w:space="0" w:color="auto"/>
                        <w:left w:val="none" w:sz="0" w:space="0" w:color="auto"/>
                        <w:bottom w:val="none" w:sz="0" w:space="0" w:color="auto"/>
                        <w:right w:val="none" w:sz="0" w:space="0" w:color="auto"/>
                      </w:divBdr>
                    </w:div>
                  </w:divsChild>
                </w:div>
                <w:div w:id="1723014559">
                  <w:marLeft w:val="0"/>
                  <w:marRight w:val="0"/>
                  <w:marTop w:val="0"/>
                  <w:marBottom w:val="0"/>
                  <w:divBdr>
                    <w:top w:val="none" w:sz="0" w:space="0" w:color="auto"/>
                    <w:left w:val="none" w:sz="0" w:space="0" w:color="auto"/>
                    <w:bottom w:val="none" w:sz="0" w:space="0" w:color="auto"/>
                    <w:right w:val="none" w:sz="0" w:space="0" w:color="auto"/>
                  </w:divBdr>
                </w:div>
                <w:div w:id="2128235641">
                  <w:marLeft w:val="0"/>
                  <w:marRight w:val="0"/>
                  <w:marTop w:val="0"/>
                  <w:marBottom w:val="0"/>
                  <w:divBdr>
                    <w:top w:val="none" w:sz="0" w:space="0" w:color="auto"/>
                    <w:left w:val="none" w:sz="0" w:space="0" w:color="auto"/>
                    <w:bottom w:val="none" w:sz="0" w:space="0" w:color="auto"/>
                    <w:right w:val="none" w:sz="0" w:space="0" w:color="auto"/>
                  </w:divBdr>
                </w:div>
                <w:div w:id="1060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66374">
      <w:bodyDiv w:val="1"/>
      <w:marLeft w:val="0"/>
      <w:marRight w:val="0"/>
      <w:marTop w:val="0"/>
      <w:marBottom w:val="0"/>
      <w:divBdr>
        <w:top w:val="none" w:sz="0" w:space="0" w:color="auto"/>
        <w:left w:val="none" w:sz="0" w:space="0" w:color="auto"/>
        <w:bottom w:val="none" w:sz="0" w:space="0" w:color="auto"/>
        <w:right w:val="none" w:sz="0" w:space="0" w:color="auto"/>
      </w:divBdr>
      <w:divsChild>
        <w:div w:id="173106648">
          <w:marLeft w:val="0"/>
          <w:marRight w:val="0"/>
          <w:marTop w:val="0"/>
          <w:marBottom w:val="0"/>
          <w:divBdr>
            <w:top w:val="none" w:sz="0" w:space="0" w:color="auto"/>
            <w:left w:val="none" w:sz="0" w:space="0" w:color="auto"/>
            <w:bottom w:val="none" w:sz="0" w:space="0" w:color="auto"/>
            <w:right w:val="none" w:sz="0" w:space="0" w:color="auto"/>
          </w:divBdr>
        </w:div>
      </w:divsChild>
    </w:div>
    <w:div w:id="675883245">
      <w:bodyDiv w:val="1"/>
      <w:marLeft w:val="0"/>
      <w:marRight w:val="0"/>
      <w:marTop w:val="0"/>
      <w:marBottom w:val="0"/>
      <w:divBdr>
        <w:top w:val="none" w:sz="0" w:space="0" w:color="auto"/>
        <w:left w:val="none" w:sz="0" w:space="0" w:color="auto"/>
        <w:bottom w:val="none" w:sz="0" w:space="0" w:color="auto"/>
        <w:right w:val="none" w:sz="0" w:space="0" w:color="auto"/>
      </w:divBdr>
      <w:divsChild>
        <w:div w:id="814755974">
          <w:marLeft w:val="0"/>
          <w:marRight w:val="0"/>
          <w:marTop w:val="0"/>
          <w:marBottom w:val="0"/>
          <w:divBdr>
            <w:top w:val="none" w:sz="0" w:space="0" w:color="auto"/>
            <w:left w:val="none" w:sz="0" w:space="0" w:color="auto"/>
            <w:bottom w:val="none" w:sz="0" w:space="0" w:color="auto"/>
            <w:right w:val="none" w:sz="0" w:space="0" w:color="auto"/>
          </w:divBdr>
        </w:div>
        <w:div w:id="517889249">
          <w:marLeft w:val="0"/>
          <w:marRight w:val="0"/>
          <w:marTop w:val="0"/>
          <w:marBottom w:val="0"/>
          <w:divBdr>
            <w:top w:val="none" w:sz="0" w:space="0" w:color="auto"/>
            <w:left w:val="none" w:sz="0" w:space="0" w:color="auto"/>
            <w:bottom w:val="none" w:sz="0" w:space="0" w:color="auto"/>
            <w:right w:val="none" w:sz="0" w:space="0" w:color="auto"/>
          </w:divBdr>
        </w:div>
        <w:div w:id="982582366">
          <w:marLeft w:val="0"/>
          <w:marRight w:val="0"/>
          <w:marTop w:val="0"/>
          <w:marBottom w:val="0"/>
          <w:divBdr>
            <w:top w:val="none" w:sz="0" w:space="0" w:color="auto"/>
            <w:left w:val="none" w:sz="0" w:space="0" w:color="auto"/>
            <w:bottom w:val="none" w:sz="0" w:space="0" w:color="auto"/>
            <w:right w:val="none" w:sz="0" w:space="0" w:color="auto"/>
          </w:divBdr>
        </w:div>
        <w:div w:id="463353343">
          <w:marLeft w:val="0"/>
          <w:marRight w:val="0"/>
          <w:marTop w:val="0"/>
          <w:marBottom w:val="0"/>
          <w:divBdr>
            <w:top w:val="none" w:sz="0" w:space="0" w:color="auto"/>
            <w:left w:val="none" w:sz="0" w:space="0" w:color="auto"/>
            <w:bottom w:val="none" w:sz="0" w:space="0" w:color="auto"/>
            <w:right w:val="none" w:sz="0" w:space="0" w:color="auto"/>
          </w:divBdr>
        </w:div>
        <w:div w:id="1599171598">
          <w:marLeft w:val="0"/>
          <w:marRight w:val="0"/>
          <w:marTop w:val="0"/>
          <w:marBottom w:val="0"/>
          <w:divBdr>
            <w:top w:val="none" w:sz="0" w:space="0" w:color="auto"/>
            <w:left w:val="none" w:sz="0" w:space="0" w:color="auto"/>
            <w:bottom w:val="none" w:sz="0" w:space="0" w:color="auto"/>
            <w:right w:val="none" w:sz="0" w:space="0" w:color="auto"/>
          </w:divBdr>
          <w:divsChild>
            <w:div w:id="351495211">
              <w:marLeft w:val="0"/>
              <w:marRight w:val="0"/>
              <w:marTop w:val="0"/>
              <w:marBottom w:val="0"/>
              <w:divBdr>
                <w:top w:val="none" w:sz="0" w:space="0" w:color="auto"/>
                <w:left w:val="none" w:sz="0" w:space="0" w:color="auto"/>
                <w:bottom w:val="none" w:sz="0" w:space="0" w:color="auto"/>
                <w:right w:val="none" w:sz="0" w:space="0" w:color="auto"/>
              </w:divBdr>
            </w:div>
          </w:divsChild>
        </w:div>
        <w:div w:id="1876506378">
          <w:marLeft w:val="0"/>
          <w:marRight w:val="0"/>
          <w:marTop w:val="0"/>
          <w:marBottom w:val="0"/>
          <w:divBdr>
            <w:top w:val="none" w:sz="0" w:space="0" w:color="auto"/>
            <w:left w:val="none" w:sz="0" w:space="0" w:color="auto"/>
            <w:bottom w:val="none" w:sz="0" w:space="0" w:color="auto"/>
            <w:right w:val="none" w:sz="0" w:space="0" w:color="auto"/>
          </w:divBdr>
        </w:div>
        <w:div w:id="618415176">
          <w:marLeft w:val="0"/>
          <w:marRight w:val="0"/>
          <w:marTop w:val="0"/>
          <w:marBottom w:val="0"/>
          <w:divBdr>
            <w:top w:val="none" w:sz="0" w:space="0" w:color="auto"/>
            <w:left w:val="none" w:sz="0" w:space="0" w:color="auto"/>
            <w:bottom w:val="none" w:sz="0" w:space="0" w:color="auto"/>
            <w:right w:val="none" w:sz="0" w:space="0" w:color="auto"/>
          </w:divBdr>
        </w:div>
        <w:div w:id="617494286">
          <w:marLeft w:val="0"/>
          <w:marRight w:val="0"/>
          <w:marTop w:val="0"/>
          <w:marBottom w:val="0"/>
          <w:divBdr>
            <w:top w:val="none" w:sz="0" w:space="0" w:color="auto"/>
            <w:left w:val="none" w:sz="0" w:space="0" w:color="auto"/>
            <w:bottom w:val="none" w:sz="0" w:space="0" w:color="auto"/>
            <w:right w:val="none" w:sz="0" w:space="0" w:color="auto"/>
          </w:divBdr>
        </w:div>
        <w:div w:id="488717742">
          <w:marLeft w:val="0"/>
          <w:marRight w:val="0"/>
          <w:marTop w:val="0"/>
          <w:marBottom w:val="0"/>
          <w:divBdr>
            <w:top w:val="none" w:sz="0" w:space="0" w:color="auto"/>
            <w:left w:val="none" w:sz="0" w:space="0" w:color="auto"/>
            <w:bottom w:val="none" w:sz="0" w:space="0" w:color="auto"/>
            <w:right w:val="none" w:sz="0" w:space="0" w:color="auto"/>
          </w:divBdr>
        </w:div>
        <w:div w:id="1250196254">
          <w:marLeft w:val="0"/>
          <w:marRight w:val="0"/>
          <w:marTop w:val="0"/>
          <w:marBottom w:val="0"/>
          <w:divBdr>
            <w:top w:val="none" w:sz="0" w:space="0" w:color="auto"/>
            <w:left w:val="none" w:sz="0" w:space="0" w:color="auto"/>
            <w:bottom w:val="none" w:sz="0" w:space="0" w:color="auto"/>
            <w:right w:val="none" w:sz="0" w:space="0" w:color="auto"/>
          </w:divBdr>
        </w:div>
        <w:div w:id="1771465895">
          <w:marLeft w:val="0"/>
          <w:marRight w:val="0"/>
          <w:marTop w:val="0"/>
          <w:marBottom w:val="0"/>
          <w:divBdr>
            <w:top w:val="none" w:sz="0" w:space="0" w:color="auto"/>
            <w:left w:val="none" w:sz="0" w:space="0" w:color="auto"/>
            <w:bottom w:val="none" w:sz="0" w:space="0" w:color="auto"/>
            <w:right w:val="none" w:sz="0" w:space="0" w:color="auto"/>
          </w:divBdr>
        </w:div>
        <w:div w:id="1680308064">
          <w:marLeft w:val="0"/>
          <w:marRight w:val="0"/>
          <w:marTop w:val="0"/>
          <w:marBottom w:val="0"/>
          <w:divBdr>
            <w:top w:val="none" w:sz="0" w:space="0" w:color="auto"/>
            <w:left w:val="none" w:sz="0" w:space="0" w:color="auto"/>
            <w:bottom w:val="none" w:sz="0" w:space="0" w:color="auto"/>
            <w:right w:val="none" w:sz="0" w:space="0" w:color="auto"/>
          </w:divBdr>
        </w:div>
        <w:div w:id="192353527">
          <w:marLeft w:val="0"/>
          <w:marRight w:val="0"/>
          <w:marTop w:val="0"/>
          <w:marBottom w:val="0"/>
          <w:divBdr>
            <w:top w:val="none" w:sz="0" w:space="0" w:color="auto"/>
            <w:left w:val="none" w:sz="0" w:space="0" w:color="auto"/>
            <w:bottom w:val="none" w:sz="0" w:space="0" w:color="auto"/>
            <w:right w:val="none" w:sz="0" w:space="0" w:color="auto"/>
          </w:divBdr>
          <w:divsChild>
            <w:div w:id="1185098996">
              <w:marLeft w:val="0"/>
              <w:marRight w:val="0"/>
              <w:marTop w:val="0"/>
              <w:marBottom w:val="0"/>
              <w:divBdr>
                <w:top w:val="none" w:sz="0" w:space="0" w:color="auto"/>
                <w:left w:val="none" w:sz="0" w:space="0" w:color="auto"/>
                <w:bottom w:val="none" w:sz="0" w:space="0" w:color="auto"/>
                <w:right w:val="none" w:sz="0" w:space="0" w:color="auto"/>
              </w:divBdr>
            </w:div>
            <w:div w:id="688065251">
              <w:marLeft w:val="0"/>
              <w:marRight w:val="0"/>
              <w:marTop w:val="0"/>
              <w:marBottom w:val="0"/>
              <w:divBdr>
                <w:top w:val="none" w:sz="0" w:space="0" w:color="auto"/>
                <w:left w:val="none" w:sz="0" w:space="0" w:color="auto"/>
                <w:bottom w:val="none" w:sz="0" w:space="0" w:color="auto"/>
                <w:right w:val="none" w:sz="0" w:space="0" w:color="auto"/>
              </w:divBdr>
            </w:div>
            <w:div w:id="959536641">
              <w:marLeft w:val="0"/>
              <w:marRight w:val="0"/>
              <w:marTop w:val="0"/>
              <w:marBottom w:val="0"/>
              <w:divBdr>
                <w:top w:val="none" w:sz="0" w:space="0" w:color="auto"/>
                <w:left w:val="none" w:sz="0" w:space="0" w:color="auto"/>
                <w:bottom w:val="none" w:sz="0" w:space="0" w:color="auto"/>
                <w:right w:val="none" w:sz="0" w:space="0" w:color="auto"/>
              </w:divBdr>
            </w:div>
            <w:div w:id="4212311">
              <w:marLeft w:val="0"/>
              <w:marRight w:val="0"/>
              <w:marTop w:val="0"/>
              <w:marBottom w:val="0"/>
              <w:divBdr>
                <w:top w:val="none" w:sz="0" w:space="0" w:color="auto"/>
                <w:left w:val="none" w:sz="0" w:space="0" w:color="auto"/>
                <w:bottom w:val="none" w:sz="0" w:space="0" w:color="auto"/>
                <w:right w:val="none" w:sz="0" w:space="0" w:color="auto"/>
              </w:divBdr>
            </w:div>
            <w:div w:id="286010018">
              <w:marLeft w:val="0"/>
              <w:marRight w:val="0"/>
              <w:marTop w:val="0"/>
              <w:marBottom w:val="0"/>
              <w:divBdr>
                <w:top w:val="none" w:sz="0" w:space="0" w:color="auto"/>
                <w:left w:val="none" w:sz="0" w:space="0" w:color="auto"/>
                <w:bottom w:val="none" w:sz="0" w:space="0" w:color="auto"/>
                <w:right w:val="none" w:sz="0" w:space="0" w:color="auto"/>
              </w:divBdr>
            </w:div>
            <w:div w:id="379868118">
              <w:marLeft w:val="0"/>
              <w:marRight w:val="0"/>
              <w:marTop w:val="0"/>
              <w:marBottom w:val="0"/>
              <w:divBdr>
                <w:top w:val="none" w:sz="0" w:space="0" w:color="auto"/>
                <w:left w:val="none" w:sz="0" w:space="0" w:color="auto"/>
                <w:bottom w:val="none" w:sz="0" w:space="0" w:color="auto"/>
                <w:right w:val="none" w:sz="0" w:space="0" w:color="auto"/>
              </w:divBdr>
            </w:div>
            <w:div w:id="1552497435">
              <w:marLeft w:val="0"/>
              <w:marRight w:val="0"/>
              <w:marTop w:val="0"/>
              <w:marBottom w:val="0"/>
              <w:divBdr>
                <w:top w:val="none" w:sz="0" w:space="0" w:color="auto"/>
                <w:left w:val="none" w:sz="0" w:space="0" w:color="auto"/>
                <w:bottom w:val="none" w:sz="0" w:space="0" w:color="auto"/>
                <w:right w:val="none" w:sz="0" w:space="0" w:color="auto"/>
              </w:divBdr>
            </w:div>
            <w:div w:id="506948173">
              <w:marLeft w:val="0"/>
              <w:marRight w:val="0"/>
              <w:marTop w:val="0"/>
              <w:marBottom w:val="0"/>
              <w:divBdr>
                <w:top w:val="none" w:sz="0" w:space="0" w:color="auto"/>
                <w:left w:val="none" w:sz="0" w:space="0" w:color="auto"/>
                <w:bottom w:val="none" w:sz="0" w:space="0" w:color="auto"/>
                <w:right w:val="none" w:sz="0" w:space="0" w:color="auto"/>
              </w:divBdr>
            </w:div>
            <w:div w:id="582035885">
              <w:marLeft w:val="0"/>
              <w:marRight w:val="0"/>
              <w:marTop w:val="0"/>
              <w:marBottom w:val="0"/>
              <w:divBdr>
                <w:top w:val="none" w:sz="0" w:space="0" w:color="auto"/>
                <w:left w:val="none" w:sz="0" w:space="0" w:color="auto"/>
                <w:bottom w:val="none" w:sz="0" w:space="0" w:color="auto"/>
                <w:right w:val="none" w:sz="0" w:space="0" w:color="auto"/>
              </w:divBdr>
            </w:div>
            <w:div w:id="1526165772">
              <w:marLeft w:val="0"/>
              <w:marRight w:val="0"/>
              <w:marTop w:val="0"/>
              <w:marBottom w:val="0"/>
              <w:divBdr>
                <w:top w:val="none" w:sz="0" w:space="0" w:color="auto"/>
                <w:left w:val="none" w:sz="0" w:space="0" w:color="auto"/>
                <w:bottom w:val="none" w:sz="0" w:space="0" w:color="auto"/>
                <w:right w:val="none" w:sz="0" w:space="0" w:color="auto"/>
              </w:divBdr>
            </w:div>
            <w:div w:id="340157557">
              <w:marLeft w:val="0"/>
              <w:marRight w:val="0"/>
              <w:marTop w:val="0"/>
              <w:marBottom w:val="0"/>
              <w:divBdr>
                <w:top w:val="none" w:sz="0" w:space="0" w:color="auto"/>
                <w:left w:val="none" w:sz="0" w:space="0" w:color="auto"/>
                <w:bottom w:val="none" w:sz="0" w:space="0" w:color="auto"/>
                <w:right w:val="none" w:sz="0" w:space="0" w:color="auto"/>
              </w:divBdr>
            </w:div>
            <w:div w:id="299264762">
              <w:marLeft w:val="0"/>
              <w:marRight w:val="0"/>
              <w:marTop w:val="0"/>
              <w:marBottom w:val="0"/>
              <w:divBdr>
                <w:top w:val="none" w:sz="0" w:space="0" w:color="auto"/>
                <w:left w:val="none" w:sz="0" w:space="0" w:color="auto"/>
                <w:bottom w:val="none" w:sz="0" w:space="0" w:color="auto"/>
                <w:right w:val="none" w:sz="0" w:space="0" w:color="auto"/>
              </w:divBdr>
            </w:div>
            <w:div w:id="634717908">
              <w:marLeft w:val="0"/>
              <w:marRight w:val="0"/>
              <w:marTop w:val="0"/>
              <w:marBottom w:val="0"/>
              <w:divBdr>
                <w:top w:val="none" w:sz="0" w:space="0" w:color="auto"/>
                <w:left w:val="none" w:sz="0" w:space="0" w:color="auto"/>
                <w:bottom w:val="none" w:sz="0" w:space="0" w:color="auto"/>
                <w:right w:val="none" w:sz="0" w:space="0" w:color="auto"/>
              </w:divBdr>
            </w:div>
            <w:div w:id="22750988">
              <w:marLeft w:val="0"/>
              <w:marRight w:val="0"/>
              <w:marTop w:val="0"/>
              <w:marBottom w:val="0"/>
              <w:divBdr>
                <w:top w:val="none" w:sz="0" w:space="0" w:color="auto"/>
                <w:left w:val="none" w:sz="0" w:space="0" w:color="auto"/>
                <w:bottom w:val="none" w:sz="0" w:space="0" w:color="auto"/>
                <w:right w:val="none" w:sz="0" w:space="0" w:color="auto"/>
              </w:divBdr>
            </w:div>
            <w:div w:id="366489666">
              <w:marLeft w:val="0"/>
              <w:marRight w:val="0"/>
              <w:marTop w:val="0"/>
              <w:marBottom w:val="0"/>
              <w:divBdr>
                <w:top w:val="none" w:sz="0" w:space="0" w:color="auto"/>
                <w:left w:val="none" w:sz="0" w:space="0" w:color="auto"/>
                <w:bottom w:val="none" w:sz="0" w:space="0" w:color="auto"/>
                <w:right w:val="none" w:sz="0" w:space="0" w:color="auto"/>
              </w:divBdr>
            </w:div>
            <w:div w:id="1801458589">
              <w:marLeft w:val="0"/>
              <w:marRight w:val="0"/>
              <w:marTop w:val="0"/>
              <w:marBottom w:val="0"/>
              <w:divBdr>
                <w:top w:val="none" w:sz="0" w:space="0" w:color="auto"/>
                <w:left w:val="none" w:sz="0" w:space="0" w:color="auto"/>
                <w:bottom w:val="none" w:sz="0" w:space="0" w:color="auto"/>
                <w:right w:val="none" w:sz="0" w:space="0" w:color="auto"/>
              </w:divBdr>
            </w:div>
            <w:div w:id="246113274">
              <w:marLeft w:val="0"/>
              <w:marRight w:val="0"/>
              <w:marTop w:val="0"/>
              <w:marBottom w:val="0"/>
              <w:divBdr>
                <w:top w:val="none" w:sz="0" w:space="0" w:color="auto"/>
                <w:left w:val="none" w:sz="0" w:space="0" w:color="auto"/>
                <w:bottom w:val="none" w:sz="0" w:space="0" w:color="auto"/>
                <w:right w:val="none" w:sz="0" w:space="0" w:color="auto"/>
              </w:divBdr>
            </w:div>
            <w:div w:id="193545564">
              <w:marLeft w:val="0"/>
              <w:marRight w:val="0"/>
              <w:marTop w:val="0"/>
              <w:marBottom w:val="0"/>
              <w:divBdr>
                <w:top w:val="none" w:sz="0" w:space="0" w:color="auto"/>
                <w:left w:val="none" w:sz="0" w:space="0" w:color="auto"/>
                <w:bottom w:val="none" w:sz="0" w:space="0" w:color="auto"/>
                <w:right w:val="none" w:sz="0" w:space="0" w:color="auto"/>
              </w:divBdr>
            </w:div>
            <w:div w:id="71204532">
              <w:marLeft w:val="0"/>
              <w:marRight w:val="0"/>
              <w:marTop w:val="0"/>
              <w:marBottom w:val="0"/>
              <w:divBdr>
                <w:top w:val="none" w:sz="0" w:space="0" w:color="auto"/>
                <w:left w:val="none" w:sz="0" w:space="0" w:color="auto"/>
                <w:bottom w:val="none" w:sz="0" w:space="0" w:color="auto"/>
                <w:right w:val="none" w:sz="0" w:space="0" w:color="auto"/>
              </w:divBdr>
            </w:div>
            <w:div w:id="1648632121">
              <w:marLeft w:val="0"/>
              <w:marRight w:val="0"/>
              <w:marTop w:val="0"/>
              <w:marBottom w:val="0"/>
              <w:divBdr>
                <w:top w:val="none" w:sz="0" w:space="0" w:color="auto"/>
                <w:left w:val="none" w:sz="0" w:space="0" w:color="auto"/>
                <w:bottom w:val="none" w:sz="0" w:space="0" w:color="auto"/>
                <w:right w:val="none" w:sz="0" w:space="0" w:color="auto"/>
              </w:divBdr>
            </w:div>
            <w:div w:id="434447879">
              <w:marLeft w:val="0"/>
              <w:marRight w:val="0"/>
              <w:marTop w:val="0"/>
              <w:marBottom w:val="0"/>
              <w:divBdr>
                <w:top w:val="none" w:sz="0" w:space="0" w:color="auto"/>
                <w:left w:val="none" w:sz="0" w:space="0" w:color="auto"/>
                <w:bottom w:val="none" w:sz="0" w:space="0" w:color="auto"/>
                <w:right w:val="none" w:sz="0" w:space="0" w:color="auto"/>
              </w:divBdr>
            </w:div>
            <w:div w:id="1565023870">
              <w:marLeft w:val="0"/>
              <w:marRight w:val="0"/>
              <w:marTop w:val="0"/>
              <w:marBottom w:val="0"/>
              <w:divBdr>
                <w:top w:val="none" w:sz="0" w:space="0" w:color="auto"/>
                <w:left w:val="none" w:sz="0" w:space="0" w:color="auto"/>
                <w:bottom w:val="none" w:sz="0" w:space="0" w:color="auto"/>
                <w:right w:val="none" w:sz="0" w:space="0" w:color="auto"/>
              </w:divBdr>
            </w:div>
            <w:div w:id="526526982">
              <w:marLeft w:val="0"/>
              <w:marRight w:val="0"/>
              <w:marTop w:val="0"/>
              <w:marBottom w:val="0"/>
              <w:divBdr>
                <w:top w:val="none" w:sz="0" w:space="0" w:color="auto"/>
                <w:left w:val="none" w:sz="0" w:space="0" w:color="auto"/>
                <w:bottom w:val="none" w:sz="0" w:space="0" w:color="auto"/>
                <w:right w:val="none" w:sz="0" w:space="0" w:color="auto"/>
              </w:divBdr>
            </w:div>
            <w:div w:id="846871523">
              <w:marLeft w:val="0"/>
              <w:marRight w:val="0"/>
              <w:marTop w:val="0"/>
              <w:marBottom w:val="0"/>
              <w:divBdr>
                <w:top w:val="none" w:sz="0" w:space="0" w:color="auto"/>
                <w:left w:val="none" w:sz="0" w:space="0" w:color="auto"/>
                <w:bottom w:val="none" w:sz="0" w:space="0" w:color="auto"/>
                <w:right w:val="none" w:sz="0" w:space="0" w:color="auto"/>
              </w:divBdr>
            </w:div>
            <w:div w:id="43410079">
              <w:marLeft w:val="0"/>
              <w:marRight w:val="0"/>
              <w:marTop w:val="0"/>
              <w:marBottom w:val="0"/>
              <w:divBdr>
                <w:top w:val="none" w:sz="0" w:space="0" w:color="auto"/>
                <w:left w:val="none" w:sz="0" w:space="0" w:color="auto"/>
                <w:bottom w:val="none" w:sz="0" w:space="0" w:color="auto"/>
                <w:right w:val="none" w:sz="0" w:space="0" w:color="auto"/>
              </w:divBdr>
            </w:div>
          </w:divsChild>
        </w:div>
        <w:div w:id="1613131078">
          <w:marLeft w:val="0"/>
          <w:marRight w:val="0"/>
          <w:marTop w:val="0"/>
          <w:marBottom w:val="0"/>
          <w:divBdr>
            <w:top w:val="none" w:sz="0" w:space="0" w:color="auto"/>
            <w:left w:val="none" w:sz="0" w:space="0" w:color="auto"/>
            <w:bottom w:val="none" w:sz="0" w:space="0" w:color="auto"/>
            <w:right w:val="none" w:sz="0" w:space="0" w:color="auto"/>
          </w:divBdr>
        </w:div>
        <w:div w:id="1335572497">
          <w:marLeft w:val="0"/>
          <w:marRight w:val="0"/>
          <w:marTop w:val="0"/>
          <w:marBottom w:val="0"/>
          <w:divBdr>
            <w:top w:val="none" w:sz="0" w:space="0" w:color="auto"/>
            <w:left w:val="none" w:sz="0" w:space="0" w:color="auto"/>
            <w:bottom w:val="none" w:sz="0" w:space="0" w:color="auto"/>
            <w:right w:val="none" w:sz="0" w:space="0" w:color="auto"/>
          </w:divBdr>
        </w:div>
        <w:div w:id="605771309">
          <w:marLeft w:val="0"/>
          <w:marRight w:val="0"/>
          <w:marTop w:val="0"/>
          <w:marBottom w:val="0"/>
          <w:divBdr>
            <w:top w:val="none" w:sz="0" w:space="0" w:color="auto"/>
            <w:left w:val="none" w:sz="0" w:space="0" w:color="auto"/>
            <w:bottom w:val="none" w:sz="0" w:space="0" w:color="auto"/>
            <w:right w:val="none" w:sz="0" w:space="0" w:color="auto"/>
          </w:divBdr>
          <w:divsChild>
            <w:div w:id="45497534">
              <w:marLeft w:val="0"/>
              <w:marRight w:val="0"/>
              <w:marTop w:val="0"/>
              <w:marBottom w:val="0"/>
              <w:divBdr>
                <w:top w:val="none" w:sz="0" w:space="0" w:color="auto"/>
                <w:left w:val="none" w:sz="0" w:space="0" w:color="auto"/>
                <w:bottom w:val="none" w:sz="0" w:space="0" w:color="auto"/>
                <w:right w:val="none" w:sz="0" w:space="0" w:color="auto"/>
              </w:divBdr>
            </w:div>
            <w:div w:id="1701587207">
              <w:marLeft w:val="0"/>
              <w:marRight w:val="0"/>
              <w:marTop w:val="0"/>
              <w:marBottom w:val="0"/>
              <w:divBdr>
                <w:top w:val="none" w:sz="0" w:space="0" w:color="auto"/>
                <w:left w:val="none" w:sz="0" w:space="0" w:color="auto"/>
                <w:bottom w:val="none" w:sz="0" w:space="0" w:color="auto"/>
                <w:right w:val="none" w:sz="0" w:space="0" w:color="auto"/>
              </w:divBdr>
            </w:div>
            <w:div w:id="296306130">
              <w:marLeft w:val="0"/>
              <w:marRight w:val="0"/>
              <w:marTop w:val="0"/>
              <w:marBottom w:val="0"/>
              <w:divBdr>
                <w:top w:val="none" w:sz="0" w:space="0" w:color="auto"/>
                <w:left w:val="none" w:sz="0" w:space="0" w:color="auto"/>
                <w:bottom w:val="none" w:sz="0" w:space="0" w:color="auto"/>
                <w:right w:val="none" w:sz="0" w:space="0" w:color="auto"/>
              </w:divBdr>
            </w:div>
            <w:div w:id="828718268">
              <w:marLeft w:val="0"/>
              <w:marRight w:val="0"/>
              <w:marTop w:val="0"/>
              <w:marBottom w:val="0"/>
              <w:divBdr>
                <w:top w:val="none" w:sz="0" w:space="0" w:color="auto"/>
                <w:left w:val="none" w:sz="0" w:space="0" w:color="auto"/>
                <w:bottom w:val="none" w:sz="0" w:space="0" w:color="auto"/>
                <w:right w:val="none" w:sz="0" w:space="0" w:color="auto"/>
              </w:divBdr>
            </w:div>
            <w:div w:id="380789855">
              <w:marLeft w:val="0"/>
              <w:marRight w:val="0"/>
              <w:marTop w:val="0"/>
              <w:marBottom w:val="0"/>
              <w:divBdr>
                <w:top w:val="none" w:sz="0" w:space="0" w:color="auto"/>
                <w:left w:val="none" w:sz="0" w:space="0" w:color="auto"/>
                <w:bottom w:val="none" w:sz="0" w:space="0" w:color="auto"/>
                <w:right w:val="none" w:sz="0" w:space="0" w:color="auto"/>
              </w:divBdr>
            </w:div>
          </w:divsChild>
        </w:div>
        <w:div w:id="269624470">
          <w:marLeft w:val="0"/>
          <w:marRight w:val="0"/>
          <w:marTop w:val="0"/>
          <w:marBottom w:val="0"/>
          <w:divBdr>
            <w:top w:val="none" w:sz="0" w:space="0" w:color="auto"/>
            <w:left w:val="none" w:sz="0" w:space="0" w:color="auto"/>
            <w:bottom w:val="none" w:sz="0" w:space="0" w:color="auto"/>
            <w:right w:val="none" w:sz="0" w:space="0" w:color="auto"/>
          </w:divBdr>
        </w:div>
        <w:div w:id="1579635519">
          <w:marLeft w:val="0"/>
          <w:marRight w:val="0"/>
          <w:marTop w:val="0"/>
          <w:marBottom w:val="0"/>
          <w:divBdr>
            <w:top w:val="none" w:sz="0" w:space="0" w:color="auto"/>
            <w:left w:val="none" w:sz="0" w:space="0" w:color="auto"/>
            <w:bottom w:val="none" w:sz="0" w:space="0" w:color="auto"/>
            <w:right w:val="none" w:sz="0" w:space="0" w:color="auto"/>
          </w:divBdr>
          <w:divsChild>
            <w:div w:id="385035328">
              <w:marLeft w:val="0"/>
              <w:marRight w:val="0"/>
              <w:marTop w:val="0"/>
              <w:marBottom w:val="0"/>
              <w:divBdr>
                <w:top w:val="none" w:sz="0" w:space="0" w:color="auto"/>
                <w:left w:val="none" w:sz="0" w:space="0" w:color="auto"/>
                <w:bottom w:val="none" w:sz="0" w:space="0" w:color="auto"/>
                <w:right w:val="none" w:sz="0" w:space="0" w:color="auto"/>
              </w:divBdr>
            </w:div>
            <w:div w:id="461116540">
              <w:marLeft w:val="0"/>
              <w:marRight w:val="0"/>
              <w:marTop w:val="0"/>
              <w:marBottom w:val="0"/>
              <w:divBdr>
                <w:top w:val="none" w:sz="0" w:space="0" w:color="auto"/>
                <w:left w:val="none" w:sz="0" w:space="0" w:color="auto"/>
                <w:bottom w:val="none" w:sz="0" w:space="0" w:color="auto"/>
                <w:right w:val="none" w:sz="0" w:space="0" w:color="auto"/>
              </w:divBdr>
            </w:div>
            <w:div w:id="1638948360">
              <w:marLeft w:val="0"/>
              <w:marRight w:val="0"/>
              <w:marTop w:val="0"/>
              <w:marBottom w:val="0"/>
              <w:divBdr>
                <w:top w:val="none" w:sz="0" w:space="0" w:color="auto"/>
                <w:left w:val="none" w:sz="0" w:space="0" w:color="auto"/>
                <w:bottom w:val="none" w:sz="0" w:space="0" w:color="auto"/>
                <w:right w:val="none" w:sz="0" w:space="0" w:color="auto"/>
              </w:divBdr>
            </w:div>
            <w:div w:id="1956476325">
              <w:marLeft w:val="0"/>
              <w:marRight w:val="0"/>
              <w:marTop w:val="0"/>
              <w:marBottom w:val="0"/>
              <w:divBdr>
                <w:top w:val="none" w:sz="0" w:space="0" w:color="auto"/>
                <w:left w:val="none" w:sz="0" w:space="0" w:color="auto"/>
                <w:bottom w:val="none" w:sz="0" w:space="0" w:color="auto"/>
                <w:right w:val="none" w:sz="0" w:space="0" w:color="auto"/>
              </w:divBdr>
            </w:div>
            <w:div w:id="1929147971">
              <w:marLeft w:val="0"/>
              <w:marRight w:val="0"/>
              <w:marTop w:val="0"/>
              <w:marBottom w:val="0"/>
              <w:divBdr>
                <w:top w:val="none" w:sz="0" w:space="0" w:color="auto"/>
                <w:left w:val="none" w:sz="0" w:space="0" w:color="auto"/>
                <w:bottom w:val="none" w:sz="0" w:space="0" w:color="auto"/>
                <w:right w:val="none" w:sz="0" w:space="0" w:color="auto"/>
              </w:divBdr>
            </w:div>
            <w:div w:id="199366809">
              <w:marLeft w:val="0"/>
              <w:marRight w:val="0"/>
              <w:marTop w:val="0"/>
              <w:marBottom w:val="0"/>
              <w:divBdr>
                <w:top w:val="none" w:sz="0" w:space="0" w:color="auto"/>
                <w:left w:val="none" w:sz="0" w:space="0" w:color="auto"/>
                <w:bottom w:val="none" w:sz="0" w:space="0" w:color="auto"/>
                <w:right w:val="none" w:sz="0" w:space="0" w:color="auto"/>
              </w:divBdr>
            </w:div>
            <w:div w:id="981083697">
              <w:marLeft w:val="0"/>
              <w:marRight w:val="0"/>
              <w:marTop w:val="0"/>
              <w:marBottom w:val="0"/>
              <w:divBdr>
                <w:top w:val="none" w:sz="0" w:space="0" w:color="auto"/>
                <w:left w:val="none" w:sz="0" w:space="0" w:color="auto"/>
                <w:bottom w:val="none" w:sz="0" w:space="0" w:color="auto"/>
                <w:right w:val="none" w:sz="0" w:space="0" w:color="auto"/>
              </w:divBdr>
            </w:div>
            <w:div w:id="901405988">
              <w:marLeft w:val="0"/>
              <w:marRight w:val="0"/>
              <w:marTop w:val="0"/>
              <w:marBottom w:val="0"/>
              <w:divBdr>
                <w:top w:val="none" w:sz="0" w:space="0" w:color="auto"/>
                <w:left w:val="none" w:sz="0" w:space="0" w:color="auto"/>
                <w:bottom w:val="none" w:sz="0" w:space="0" w:color="auto"/>
                <w:right w:val="none" w:sz="0" w:space="0" w:color="auto"/>
              </w:divBdr>
            </w:div>
            <w:div w:id="1622296037">
              <w:marLeft w:val="0"/>
              <w:marRight w:val="0"/>
              <w:marTop w:val="0"/>
              <w:marBottom w:val="0"/>
              <w:divBdr>
                <w:top w:val="none" w:sz="0" w:space="0" w:color="auto"/>
                <w:left w:val="none" w:sz="0" w:space="0" w:color="auto"/>
                <w:bottom w:val="none" w:sz="0" w:space="0" w:color="auto"/>
                <w:right w:val="none" w:sz="0" w:space="0" w:color="auto"/>
              </w:divBdr>
            </w:div>
            <w:div w:id="2069183738">
              <w:marLeft w:val="0"/>
              <w:marRight w:val="0"/>
              <w:marTop w:val="0"/>
              <w:marBottom w:val="0"/>
              <w:divBdr>
                <w:top w:val="none" w:sz="0" w:space="0" w:color="auto"/>
                <w:left w:val="none" w:sz="0" w:space="0" w:color="auto"/>
                <w:bottom w:val="none" w:sz="0" w:space="0" w:color="auto"/>
                <w:right w:val="none" w:sz="0" w:space="0" w:color="auto"/>
              </w:divBdr>
            </w:div>
            <w:div w:id="1296833932">
              <w:marLeft w:val="0"/>
              <w:marRight w:val="0"/>
              <w:marTop w:val="0"/>
              <w:marBottom w:val="0"/>
              <w:divBdr>
                <w:top w:val="none" w:sz="0" w:space="0" w:color="auto"/>
                <w:left w:val="none" w:sz="0" w:space="0" w:color="auto"/>
                <w:bottom w:val="none" w:sz="0" w:space="0" w:color="auto"/>
                <w:right w:val="none" w:sz="0" w:space="0" w:color="auto"/>
              </w:divBdr>
            </w:div>
            <w:div w:id="72246780">
              <w:marLeft w:val="0"/>
              <w:marRight w:val="0"/>
              <w:marTop w:val="0"/>
              <w:marBottom w:val="0"/>
              <w:divBdr>
                <w:top w:val="none" w:sz="0" w:space="0" w:color="auto"/>
                <w:left w:val="none" w:sz="0" w:space="0" w:color="auto"/>
                <w:bottom w:val="none" w:sz="0" w:space="0" w:color="auto"/>
                <w:right w:val="none" w:sz="0" w:space="0" w:color="auto"/>
              </w:divBdr>
            </w:div>
            <w:div w:id="506482711">
              <w:marLeft w:val="0"/>
              <w:marRight w:val="0"/>
              <w:marTop w:val="0"/>
              <w:marBottom w:val="0"/>
              <w:divBdr>
                <w:top w:val="none" w:sz="0" w:space="0" w:color="auto"/>
                <w:left w:val="none" w:sz="0" w:space="0" w:color="auto"/>
                <w:bottom w:val="none" w:sz="0" w:space="0" w:color="auto"/>
                <w:right w:val="none" w:sz="0" w:space="0" w:color="auto"/>
              </w:divBdr>
            </w:div>
            <w:div w:id="614677433">
              <w:marLeft w:val="0"/>
              <w:marRight w:val="0"/>
              <w:marTop w:val="0"/>
              <w:marBottom w:val="0"/>
              <w:divBdr>
                <w:top w:val="none" w:sz="0" w:space="0" w:color="auto"/>
                <w:left w:val="none" w:sz="0" w:space="0" w:color="auto"/>
                <w:bottom w:val="none" w:sz="0" w:space="0" w:color="auto"/>
                <w:right w:val="none" w:sz="0" w:space="0" w:color="auto"/>
              </w:divBdr>
            </w:div>
            <w:div w:id="890457921">
              <w:marLeft w:val="0"/>
              <w:marRight w:val="0"/>
              <w:marTop w:val="0"/>
              <w:marBottom w:val="0"/>
              <w:divBdr>
                <w:top w:val="none" w:sz="0" w:space="0" w:color="auto"/>
                <w:left w:val="none" w:sz="0" w:space="0" w:color="auto"/>
                <w:bottom w:val="none" w:sz="0" w:space="0" w:color="auto"/>
                <w:right w:val="none" w:sz="0" w:space="0" w:color="auto"/>
              </w:divBdr>
            </w:div>
            <w:div w:id="529346033">
              <w:marLeft w:val="0"/>
              <w:marRight w:val="0"/>
              <w:marTop w:val="0"/>
              <w:marBottom w:val="0"/>
              <w:divBdr>
                <w:top w:val="none" w:sz="0" w:space="0" w:color="auto"/>
                <w:left w:val="none" w:sz="0" w:space="0" w:color="auto"/>
                <w:bottom w:val="none" w:sz="0" w:space="0" w:color="auto"/>
                <w:right w:val="none" w:sz="0" w:space="0" w:color="auto"/>
              </w:divBdr>
            </w:div>
            <w:div w:id="437532688">
              <w:marLeft w:val="0"/>
              <w:marRight w:val="0"/>
              <w:marTop w:val="0"/>
              <w:marBottom w:val="0"/>
              <w:divBdr>
                <w:top w:val="none" w:sz="0" w:space="0" w:color="auto"/>
                <w:left w:val="none" w:sz="0" w:space="0" w:color="auto"/>
                <w:bottom w:val="none" w:sz="0" w:space="0" w:color="auto"/>
                <w:right w:val="none" w:sz="0" w:space="0" w:color="auto"/>
              </w:divBdr>
            </w:div>
            <w:div w:id="1320228106">
              <w:marLeft w:val="0"/>
              <w:marRight w:val="0"/>
              <w:marTop w:val="0"/>
              <w:marBottom w:val="0"/>
              <w:divBdr>
                <w:top w:val="none" w:sz="0" w:space="0" w:color="auto"/>
                <w:left w:val="none" w:sz="0" w:space="0" w:color="auto"/>
                <w:bottom w:val="none" w:sz="0" w:space="0" w:color="auto"/>
                <w:right w:val="none" w:sz="0" w:space="0" w:color="auto"/>
              </w:divBdr>
            </w:div>
            <w:div w:id="493034507">
              <w:marLeft w:val="0"/>
              <w:marRight w:val="0"/>
              <w:marTop w:val="0"/>
              <w:marBottom w:val="0"/>
              <w:divBdr>
                <w:top w:val="none" w:sz="0" w:space="0" w:color="auto"/>
                <w:left w:val="none" w:sz="0" w:space="0" w:color="auto"/>
                <w:bottom w:val="none" w:sz="0" w:space="0" w:color="auto"/>
                <w:right w:val="none" w:sz="0" w:space="0" w:color="auto"/>
              </w:divBdr>
              <w:divsChild>
                <w:div w:id="10135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8992">
      <w:bodyDiv w:val="1"/>
      <w:marLeft w:val="0"/>
      <w:marRight w:val="0"/>
      <w:marTop w:val="0"/>
      <w:marBottom w:val="0"/>
      <w:divBdr>
        <w:top w:val="none" w:sz="0" w:space="0" w:color="auto"/>
        <w:left w:val="none" w:sz="0" w:space="0" w:color="auto"/>
        <w:bottom w:val="none" w:sz="0" w:space="0" w:color="auto"/>
        <w:right w:val="none" w:sz="0" w:space="0" w:color="auto"/>
      </w:divBdr>
    </w:div>
    <w:div w:id="738481312">
      <w:bodyDiv w:val="1"/>
      <w:marLeft w:val="0"/>
      <w:marRight w:val="0"/>
      <w:marTop w:val="0"/>
      <w:marBottom w:val="0"/>
      <w:divBdr>
        <w:top w:val="none" w:sz="0" w:space="0" w:color="auto"/>
        <w:left w:val="none" w:sz="0" w:space="0" w:color="auto"/>
        <w:bottom w:val="none" w:sz="0" w:space="0" w:color="auto"/>
        <w:right w:val="none" w:sz="0" w:space="0" w:color="auto"/>
      </w:divBdr>
    </w:div>
    <w:div w:id="844831111">
      <w:bodyDiv w:val="1"/>
      <w:marLeft w:val="0"/>
      <w:marRight w:val="0"/>
      <w:marTop w:val="0"/>
      <w:marBottom w:val="0"/>
      <w:divBdr>
        <w:top w:val="none" w:sz="0" w:space="0" w:color="auto"/>
        <w:left w:val="none" w:sz="0" w:space="0" w:color="auto"/>
        <w:bottom w:val="none" w:sz="0" w:space="0" w:color="auto"/>
        <w:right w:val="none" w:sz="0" w:space="0" w:color="auto"/>
      </w:divBdr>
    </w:div>
    <w:div w:id="1233466365">
      <w:bodyDiv w:val="1"/>
      <w:marLeft w:val="0"/>
      <w:marRight w:val="0"/>
      <w:marTop w:val="0"/>
      <w:marBottom w:val="0"/>
      <w:divBdr>
        <w:top w:val="none" w:sz="0" w:space="0" w:color="auto"/>
        <w:left w:val="none" w:sz="0" w:space="0" w:color="auto"/>
        <w:bottom w:val="none" w:sz="0" w:space="0" w:color="auto"/>
        <w:right w:val="none" w:sz="0" w:space="0" w:color="auto"/>
      </w:divBdr>
      <w:divsChild>
        <w:div w:id="1511723691">
          <w:marLeft w:val="0"/>
          <w:marRight w:val="0"/>
          <w:marTop w:val="0"/>
          <w:marBottom w:val="0"/>
          <w:divBdr>
            <w:top w:val="none" w:sz="0" w:space="0" w:color="auto"/>
            <w:left w:val="none" w:sz="0" w:space="0" w:color="auto"/>
            <w:bottom w:val="none" w:sz="0" w:space="0" w:color="auto"/>
            <w:right w:val="none" w:sz="0" w:space="0" w:color="auto"/>
          </w:divBdr>
          <w:divsChild>
            <w:div w:id="189297027">
              <w:marLeft w:val="15"/>
              <w:marRight w:val="15"/>
              <w:marTop w:val="15"/>
              <w:marBottom w:val="15"/>
              <w:divBdr>
                <w:top w:val="none" w:sz="0" w:space="0" w:color="auto"/>
                <w:left w:val="none" w:sz="0" w:space="0" w:color="auto"/>
                <w:bottom w:val="none" w:sz="0" w:space="0" w:color="auto"/>
                <w:right w:val="none" w:sz="0" w:space="0" w:color="auto"/>
              </w:divBdr>
              <w:divsChild>
                <w:div w:id="728965912">
                  <w:marLeft w:val="0"/>
                  <w:marRight w:val="0"/>
                  <w:marTop w:val="0"/>
                  <w:marBottom w:val="0"/>
                  <w:divBdr>
                    <w:top w:val="none" w:sz="0" w:space="0" w:color="auto"/>
                    <w:left w:val="none" w:sz="0" w:space="0" w:color="auto"/>
                    <w:bottom w:val="none" w:sz="0" w:space="0" w:color="auto"/>
                    <w:right w:val="none" w:sz="0" w:space="0" w:color="auto"/>
                  </w:divBdr>
                  <w:divsChild>
                    <w:div w:id="2124566383">
                      <w:marLeft w:val="0"/>
                      <w:marRight w:val="0"/>
                      <w:marTop w:val="0"/>
                      <w:marBottom w:val="0"/>
                      <w:divBdr>
                        <w:top w:val="none" w:sz="0" w:space="0" w:color="auto"/>
                        <w:left w:val="none" w:sz="0" w:space="0" w:color="auto"/>
                        <w:bottom w:val="none" w:sz="0" w:space="0" w:color="auto"/>
                        <w:right w:val="none" w:sz="0" w:space="0" w:color="auto"/>
                      </w:divBdr>
                    </w:div>
                    <w:div w:id="1741558273">
                      <w:marLeft w:val="0"/>
                      <w:marRight w:val="0"/>
                      <w:marTop w:val="0"/>
                      <w:marBottom w:val="0"/>
                      <w:divBdr>
                        <w:top w:val="none" w:sz="0" w:space="0" w:color="auto"/>
                        <w:left w:val="none" w:sz="0" w:space="0" w:color="auto"/>
                        <w:bottom w:val="none" w:sz="0" w:space="0" w:color="auto"/>
                        <w:right w:val="none" w:sz="0" w:space="0" w:color="auto"/>
                      </w:divBdr>
                    </w:div>
                  </w:divsChild>
                </w:div>
                <w:div w:id="116215785">
                  <w:marLeft w:val="0"/>
                  <w:marRight w:val="0"/>
                  <w:marTop w:val="0"/>
                  <w:marBottom w:val="0"/>
                  <w:divBdr>
                    <w:top w:val="none" w:sz="0" w:space="0" w:color="auto"/>
                    <w:left w:val="none" w:sz="0" w:space="0" w:color="auto"/>
                    <w:bottom w:val="none" w:sz="0" w:space="0" w:color="auto"/>
                    <w:right w:val="none" w:sz="0" w:space="0" w:color="auto"/>
                  </w:divBdr>
                </w:div>
                <w:div w:id="785584730">
                  <w:marLeft w:val="0"/>
                  <w:marRight w:val="0"/>
                  <w:marTop w:val="0"/>
                  <w:marBottom w:val="0"/>
                  <w:divBdr>
                    <w:top w:val="none" w:sz="0" w:space="0" w:color="auto"/>
                    <w:left w:val="none" w:sz="0" w:space="0" w:color="auto"/>
                    <w:bottom w:val="none" w:sz="0" w:space="0" w:color="auto"/>
                    <w:right w:val="none" w:sz="0" w:space="0" w:color="auto"/>
                  </w:divBdr>
                </w:div>
                <w:div w:id="4980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1657">
      <w:bodyDiv w:val="1"/>
      <w:marLeft w:val="0"/>
      <w:marRight w:val="0"/>
      <w:marTop w:val="0"/>
      <w:marBottom w:val="0"/>
      <w:divBdr>
        <w:top w:val="none" w:sz="0" w:space="0" w:color="auto"/>
        <w:left w:val="none" w:sz="0" w:space="0" w:color="auto"/>
        <w:bottom w:val="none" w:sz="0" w:space="0" w:color="auto"/>
        <w:right w:val="none" w:sz="0" w:space="0" w:color="auto"/>
      </w:divBdr>
      <w:divsChild>
        <w:div w:id="235210253">
          <w:marLeft w:val="0"/>
          <w:marRight w:val="0"/>
          <w:marTop w:val="0"/>
          <w:marBottom w:val="0"/>
          <w:divBdr>
            <w:top w:val="none" w:sz="0" w:space="0" w:color="auto"/>
            <w:left w:val="none" w:sz="0" w:space="0" w:color="auto"/>
            <w:bottom w:val="none" w:sz="0" w:space="0" w:color="auto"/>
            <w:right w:val="none" w:sz="0" w:space="0" w:color="auto"/>
          </w:divBdr>
        </w:div>
      </w:divsChild>
    </w:div>
    <w:div w:id="2037654367">
      <w:bodyDiv w:val="1"/>
      <w:marLeft w:val="0"/>
      <w:marRight w:val="0"/>
      <w:marTop w:val="0"/>
      <w:marBottom w:val="0"/>
      <w:divBdr>
        <w:top w:val="none" w:sz="0" w:space="0" w:color="auto"/>
        <w:left w:val="none" w:sz="0" w:space="0" w:color="auto"/>
        <w:bottom w:val="none" w:sz="0" w:space="0" w:color="auto"/>
        <w:right w:val="none" w:sz="0" w:space="0" w:color="auto"/>
      </w:divBdr>
      <w:divsChild>
        <w:div w:id="1959406393">
          <w:marLeft w:val="0"/>
          <w:marRight w:val="0"/>
          <w:marTop w:val="0"/>
          <w:marBottom w:val="0"/>
          <w:divBdr>
            <w:top w:val="none" w:sz="0" w:space="0" w:color="auto"/>
            <w:left w:val="none" w:sz="0" w:space="0" w:color="auto"/>
            <w:bottom w:val="none" w:sz="0" w:space="0" w:color="auto"/>
            <w:right w:val="none" w:sz="0" w:space="0" w:color="auto"/>
          </w:divBdr>
        </w:div>
        <w:div w:id="817654861">
          <w:marLeft w:val="0"/>
          <w:marRight w:val="0"/>
          <w:marTop w:val="0"/>
          <w:marBottom w:val="0"/>
          <w:divBdr>
            <w:top w:val="none" w:sz="0" w:space="0" w:color="auto"/>
            <w:left w:val="none" w:sz="0" w:space="0" w:color="auto"/>
            <w:bottom w:val="none" w:sz="0" w:space="0" w:color="auto"/>
            <w:right w:val="none" w:sz="0" w:space="0" w:color="auto"/>
          </w:divBdr>
        </w:div>
        <w:div w:id="1745175226">
          <w:marLeft w:val="0"/>
          <w:marRight w:val="0"/>
          <w:marTop w:val="0"/>
          <w:marBottom w:val="0"/>
          <w:divBdr>
            <w:top w:val="none" w:sz="0" w:space="0" w:color="auto"/>
            <w:left w:val="none" w:sz="0" w:space="0" w:color="auto"/>
            <w:bottom w:val="none" w:sz="0" w:space="0" w:color="auto"/>
            <w:right w:val="none" w:sz="0" w:space="0" w:color="auto"/>
          </w:divBdr>
        </w:div>
        <w:div w:id="2067297609">
          <w:marLeft w:val="0"/>
          <w:marRight w:val="0"/>
          <w:marTop w:val="0"/>
          <w:marBottom w:val="0"/>
          <w:divBdr>
            <w:top w:val="none" w:sz="0" w:space="0" w:color="auto"/>
            <w:left w:val="none" w:sz="0" w:space="0" w:color="auto"/>
            <w:bottom w:val="none" w:sz="0" w:space="0" w:color="auto"/>
            <w:right w:val="none" w:sz="0" w:space="0" w:color="auto"/>
          </w:divBdr>
        </w:div>
        <w:div w:id="285238400">
          <w:marLeft w:val="0"/>
          <w:marRight w:val="0"/>
          <w:marTop w:val="0"/>
          <w:marBottom w:val="0"/>
          <w:divBdr>
            <w:top w:val="none" w:sz="0" w:space="0" w:color="auto"/>
            <w:left w:val="none" w:sz="0" w:space="0" w:color="auto"/>
            <w:bottom w:val="none" w:sz="0" w:space="0" w:color="auto"/>
            <w:right w:val="none" w:sz="0" w:space="0" w:color="auto"/>
          </w:divBdr>
          <w:divsChild>
            <w:div w:id="1666277877">
              <w:marLeft w:val="0"/>
              <w:marRight w:val="0"/>
              <w:marTop w:val="0"/>
              <w:marBottom w:val="0"/>
              <w:divBdr>
                <w:top w:val="none" w:sz="0" w:space="0" w:color="auto"/>
                <w:left w:val="none" w:sz="0" w:space="0" w:color="auto"/>
                <w:bottom w:val="none" w:sz="0" w:space="0" w:color="auto"/>
                <w:right w:val="none" w:sz="0" w:space="0" w:color="auto"/>
              </w:divBdr>
            </w:div>
          </w:divsChild>
        </w:div>
        <w:div w:id="519708217">
          <w:marLeft w:val="0"/>
          <w:marRight w:val="0"/>
          <w:marTop w:val="0"/>
          <w:marBottom w:val="0"/>
          <w:divBdr>
            <w:top w:val="none" w:sz="0" w:space="0" w:color="auto"/>
            <w:left w:val="none" w:sz="0" w:space="0" w:color="auto"/>
            <w:bottom w:val="none" w:sz="0" w:space="0" w:color="auto"/>
            <w:right w:val="none" w:sz="0" w:space="0" w:color="auto"/>
          </w:divBdr>
        </w:div>
        <w:div w:id="132333862">
          <w:marLeft w:val="0"/>
          <w:marRight w:val="0"/>
          <w:marTop w:val="0"/>
          <w:marBottom w:val="0"/>
          <w:divBdr>
            <w:top w:val="none" w:sz="0" w:space="0" w:color="auto"/>
            <w:left w:val="none" w:sz="0" w:space="0" w:color="auto"/>
            <w:bottom w:val="none" w:sz="0" w:space="0" w:color="auto"/>
            <w:right w:val="none" w:sz="0" w:space="0" w:color="auto"/>
          </w:divBdr>
        </w:div>
        <w:div w:id="1651053555">
          <w:marLeft w:val="0"/>
          <w:marRight w:val="0"/>
          <w:marTop w:val="0"/>
          <w:marBottom w:val="0"/>
          <w:divBdr>
            <w:top w:val="none" w:sz="0" w:space="0" w:color="auto"/>
            <w:left w:val="none" w:sz="0" w:space="0" w:color="auto"/>
            <w:bottom w:val="none" w:sz="0" w:space="0" w:color="auto"/>
            <w:right w:val="none" w:sz="0" w:space="0" w:color="auto"/>
          </w:divBdr>
        </w:div>
        <w:div w:id="1364592872">
          <w:marLeft w:val="0"/>
          <w:marRight w:val="0"/>
          <w:marTop w:val="0"/>
          <w:marBottom w:val="0"/>
          <w:divBdr>
            <w:top w:val="none" w:sz="0" w:space="0" w:color="auto"/>
            <w:left w:val="none" w:sz="0" w:space="0" w:color="auto"/>
            <w:bottom w:val="none" w:sz="0" w:space="0" w:color="auto"/>
            <w:right w:val="none" w:sz="0" w:space="0" w:color="auto"/>
          </w:divBdr>
        </w:div>
        <w:div w:id="654996114">
          <w:marLeft w:val="0"/>
          <w:marRight w:val="0"/>
          <w:marTop w:val="0"/>
          <w:marBottom w:val="0"/>
          <w:divBdr>
            <w:top w:val="none" w:sz="0" w:space="0" w:color="auto"/>
            <w:left w:val="none" w:sz="0" w:space="0" w:color="auto"/>
            <w:bottom w:val="none" w:sz="0" w:space="0" w:color="auto"/>
            <w:right w:val="none" w:sz="0" w:space="0" w:color="auto"/>
          </w:divBdr>
        </w:div>
        <w:div w:id="1968001485">
          <w:marLeft w:val="0"/>
          <w:marRight w:val="0"/>
          <w:marTop w:val="0"/>
          <w:marBottom w:val="0"/>
          <w:divBdr>
            <w:top w:val="none" w:sz="0" w:space="0" w:color="auto"/>
            <w:left w:val="none" w:sz="0" w:space="0" w:color="auto"/>
            <w:bottom w:val="none" w:sz="0" w:space="0" w:color="auto"/>
            <w:right w:val="none" w:sz="0" w:space="0" w:color="auto"/>
          </w:divBdr>
        </w:div>
        <w:div w:id="1319188444">
          <w:marLeft w:val="0"/>
          <w:marRight w:val="0"/>
          <w:marTop w:val="0"/>
          <w:marBottom w:val="0"/>
          <w:divBdr>
            <w:top w:val="none" w:sz="0" w:space="0" w:color="auto"/>
            <w:left w:val="none" w:sz="0" w:space="0" w:color="auto"/>
            <w:bottom w:val="none" w:sz="0" w:space="0" w:color="auto"/>
            <w:right w:val="none" w:sz="0" w:space="0" w:color="auto"/>
          </w:divBdr>
        </w:div>
        <w:div w:id="757411205">
          <w:marLeft w:val="0"/>
          <w:marRight w:val="0"/>
          <w:marTop w:val="0"/>
          <w:marBottom w:val="0"/>
          <w:divBdr>
            <w:top w:val="none" w:sz="0" w:space="0" w:color="auto"/>
            <w:left w:val="none" w:sz="0" w:space="0" w:color="auto"/>
            <w:bottom w:val="none" w:sz="0" w:space="0" w:color="auto"/>
            <w:right w:val="none" w:sz="0" w:space="0" w:color="auto"/>
          </w:divBdr>
          <w:divsChild>
            <w:div w:id="279266748">
              <w:marLeft w:val="0"/>
              <w:marRight w:val="0"/>
              <w:marTop w:val="0"/>
              <w:marBottom w:val="0"/>
              <w:divBdr>
                <w:top w:val="none" w:sz="0" w:space="0" w:color="auto"/>
                <w:left w:val="none" w:sz="0" w:space="0" w:color="auto"/>
                <w:bottom w:val="none" w:sz="0" w:space="0" w:color="auto"/>
                <w:right w:val="none" w:sz="0" w:space="0" w:color="auto"/>
              </w:divBdr>
            </w:div>
            <w:div w:id="1520122597">
              <w:marLeft w:val="0"/>
              <w:marRight w:val="0"/>
              <w:marTop w:val="0"/>
              <w:marBottom w:val="0"/>
              <w:divBdr>
                <w:top w:val="none" w:sz="0" w:space="0" w:color="auto"/>
                <w:left w:val="none" w:sz="0" w:space="0" w:color="auto"/>
                <w:bottom w:val="none" w:sz="0" w:space="0" w:color="auto"/>
                <w:right w:val="none" w:sz="0" w:space="0" w:color="auto"/>
              </w:divBdr>
            </w:div>
            <w:div w:id="2065791059">
              <w:marLeft w:val="0"/>
              <w:marRight w:val="0"/>
              <w:marTop w:val="0"/>
              <w:marBottom w:val="0"/>
              <w:divBdr>
                <w:top w:val="none" w:sz="0" w:space="0" w:color="auto"/>
                <w:left w:val="none" w:sz="0" w:space="0" w:color="auto"/>
                <w:bottom w:val="none" w:sz="0" w:space="0" w:color="auto"/>
                <w:right w:val="none" w:sz="0" w:space="0" w:color="auto"/>
              </w:divBdr>
            </w:div>
            <w:div w:id="924460047">
              <w:marLeft w:val="0"/>
              <w:marRight w:val="0"/>
              <w:marTop w:val="0"/>
              <w:marBottom w:val="0"/>
              <w:divBdr>
                <w:top w:val="none" w:sz="0" w:space="0" w:color="auto"/>
                <w:left w:val="none" w:sz="0" w:space="0" w:color="auto"/>
                <w:bottom w:val="none" w:sz="0" w:space="0" w:color="auto"/>
                <w:right w:val="none" w:sz="0" w:space="0" w:color="auto"/>
              </w:divBdr>
            </w:div>
            <w:div w:id="1897625441">
              <w:marLeft w:val="0"/>
              <w:marRight w:val="0"/>
              <w:marTop w:val="0"/>
              <w:marBottom w:val="0"/>
              <w:divBdr>
                <w:top w:val="none" w:sz="0" w:space="0" w:color="auto"/>
                <w:left w:val="none" w:sz="0" w:space="0" w:color="auto"/>
                <w:bottom w:val="none" w:sz="0" w:space="0" w:color="auto"/>
                <w:right w:val="none" w:sz="0" w:space="0" w:color="auto"/>
              </w:divBdr>
            </w:div>
            <w:div w:id="1573663637">
              <w:marLeft w:val="0"/>
              <w:marRight w:val="0"/>
              <w:marTop w:val="0"/>
              <w:marBottom w:val="0"/>
              <w:divBdr>
                <w:top w:val="none" w:sz="0" w:space="0" w:color="auto"/>
                <w:left w:val="none" w:sz="0" w:space="0" w:color="auto"/>
                <w:bottom w:val="none" w:sz="0" w:space="0" w:color="auto"/>
                <w:right w:val="none" w:sz="0" w:space="0" w:color="auto"/>
              </w:divBdr>
            </w:div>
            <w:div w:id="1615861417">
              <w:marLeft w:val="0"/>
              <w:marRight w:val="0"/>
              <w:marTop w:val="0"/>
              <w:marBottom w:val="0"/>
              <w:divBdr>
                <w:top w:val="none" w:sz="0" w:space="0" w:color="auto"/>
                <w:left w:val="none" w:sz="0" w:space="0" w:color="auto"/>
                <w:bottom w:val="none" w:sz="0" w:space="0" w:color="auto"/>
                <w:right w:val="none" w:sz="0" w:space="0" w:color="auto"/>
              </w:divBdr>
            </w:div>
            <w:div w:id="1649048903">
              <w:marLeft w:val="0"/>
              <w:marRight w:val="0"/>
              <w:marTop w:val="0"/>
              <w:marBottom w:val="0"/>
              <w:divBdr>
                <w:top w:val="none" w:sz="0" w:space="0" w:color="auto"/>
                <w:left w:val="none" w:sz="0" w:space="0" w:color="auto"/>
                <w:bottom w:val="none" w:sz="0" w:space="0" w:color="auto"/>
                <w:right w:val="none" w:sz="0" w:space="0" w:color="auto"/>
              </w:divBdr>
            </w:div>
            <w:div w:id="736439824">
              <w:marLeft w:val="0"/>
              <w:marRight w:val="0"/>
              <w:marTop w:val="0"/>
              <w:marBottom w:val="0"/>
              <w:divBdr>
                <w:top w:val="none" w:sz="0" w:space="0" w:color="auto"/>
                <w:left w:val="none" w:sz="0" w:space="0" w:color="auto"/>
                <w:bottom w:val="none" w:sz="0" w:space="0" w:color="auto"/>
                <w:right w:val="none" w:sz="0" w:space="0" w:color="auto"/>
              </w:divBdr>
            </w:div>
            <w:div w:id="961691503">
              <w:marLeft w:val="0"/>
              <w:marRight w:val="0"/>
              <w:marTop w:val="0"/>
              <w:marBottom w:val="0"/>
              <w:divBdr>
                <w:top w:val="none" w:sz="0" w:space="0" w:color="auto"/>
                <w:left w:val="none" w:sz="0" w:space="0" w:color="auto"/>
                <w:bottom w:val="none" w:sz="0" w:space="0" w:color="auto"/>
                <w:right w:val="none" w:sz="0" w:space="0" w:color="auto"/>
              </w:divBdr>
            </w:div>
            <w:div w:id="475876477">
              <w:marLeft w:val="0"/>
              <w:marRight w:val="0"/>
              <w:marTop w:val="0"/>
              <w:marBottom w:val="0"/>
              <w:divBdr>
                <w:top w:val="none" w:sz="0" w:space="0" w:color="auto"/>
                <w:left w:val="none" w:sz="0" w:space="0" w:color="auto"/>
                <w:bottom w:val="none" w:sz="0" w:space="0" w:color="auto"/>
                <w:right w:val="none" w:sz="0" w:space="0" w:color="auto"/>
              </w:divBdr>
            </w:div>
            <w:div w:id="1669869707">
              <w:marLeft w:val="0"/>
              <w:marRight w:val="0"/>
              <w:marTop w:val="0"/>
              <w:marBottom w:val="0"/>
              <w:divBdr>
                <w:top w:val="none" w:sz="0" w:space="0" w:color="auto"/>
                <w:left w:val="none" w:sz="0" w:space="0" w:color="auto"/>
                <w:bottom w:val="none" w:sz="0" w:space="0" w:color="auto"/>
                <w:right w:val="none" w:sz="0" w:space="0" w:color="auto"/>
              </w:divBdr>
            </w:div>
            <w:div w:id="1438019542">
              <w:marLeft w:val="0"/>
              <w:marRight w:val="0"/>
              <w:marTop w:val="0"/>
              <w:marBottom w:val="0"/>
              <w:divBdr>
                <w:top w:val="none" w:sz="0" w:space="0" w:color="auto"/>
                <w:left w:val="none" w:sz="0" w:space="0" w:color="auto"/>
                <w:bottom w:val="none" w:sz="0" w:space="0" w:color="auto"/>
                <w:right w:val="none" w:sz="0" w:space="0" w:color="auto"/>
              </w:divBdr>
            </w:div>
            <w:div w:id="311518656">
              <w:marLeft w:val="0"/>
              <w:marRight w:val="0"/>
              <w:marTop w:val="0"/>
              <w:marBottom w:val="0"/>
              <w:divBdr>
                <w:top w:val="none" w:sz="0" w:space="0" w:color="auto"/>
                <w:left w:val="none" w:sz="0" w:space="0" w:color="auto"/>
                <w:bottom w:val="none" w:sz="0" w:space="0" w:color="auto"/>
                <w:right w:val="none" w:sz="0" w:space="0" w:color="auto"/>
              </w:divBdr>
            </w:div>
            <w:div w:id="191772953">
              <w:marLeft w:val="0"/>
              <w:marRight w:val="0"/>
              <w:marTop w:val="0"/>
              <w:marBottom w:val="0"/>
              <w:divBdr>
                <w:top w:val="none" w:sz="0" w:space="0" w:color="auto"/>
                <w:left w:val="none" w:sz="0" w:space="0" w:color="auto"/>
                <w:bottom w:val="none" w:sz="0" w:space="0" w:color="auto"/>
                <w:right w:val="none" w:sz="0" w:space="0" w:color="auto"/>
              </w:divBdr>
            </w:div>
            <w:div w:id="419716549">
              <w:marLeft w:val="0"/>
              <w:marRight w:val="0"/>
              <w:marTop w:val="0"/>
              <w:marBottom w:val="0"/>
              <w:divBdr>
                <w:top w:val="none" w:sz="0" w:space="0" w:color="auto"/>
                <w:left w:val="none" w:sz="0" w:space="0" w:color="auto"/>
                <w:bottom w:val="none" w:sz="0" w:space="0" w:color="auto"/>
                <w:right w:val="none" w:sz="0" w:space="0" w:color="auto"/>
              </w:divBdr>
            </w:div>
            <w:div w:id="1648320188">
              <w:marLeft w:val="0"/>
              <w:marRight w:val="0"/>
              <w:marTop w:val="0"/>
              <w:marBottom w:val="0"/>
              <w:divBdr>
                <w:top w:val="none" w:sz="0" w:space="0" w:color="auto"/>
                <w:left w:val="none" w:sz="0" w:space="0" w:color="auto"/>
                <w:bottom w:val="none" w:sz="0" w:space="0" w:color="auto"/>
                <w:right w:val="none" w:sz="0" w:space="0" w:color="auto"/>
              </w:divBdr>
            </w:div>
            <w:div w:id="96173378">
              <w:marLeft w:val="0"/>
              <w:marRight w:val="0"/>
              <w:marTop w:val="0"/>
              <w:marBottom w:val="0"/>
              <w:divBdr>
                <w:top w:val="none" w:sz="0" w:space="0" w:color="auto"/>
                <w:left w:val="none" w:sz="0" w:space="0" w:color="auto"/>
                <w:bottom w:val="none" w:sz="0" w:space="0" w:color="auto"/>
                <w:right w:val="none" w:sz="0" w:space="0" w:color="auto"/>
              </w:divBdr>
            </w:div>
            <w:div w:id="124125563">
              <w:marLeft w:val="0"/>
              <w:marRight w:val="0"/>
              <w:marTop w:val="0"/>
              <w:marBottom w:val="0"/>
              <w:divBdr>
                <w:top w:val="none" w:sz="0" w:space="0" w:color="auto"/>
                <w:left w:val="none" w:sz="0" w:space="0" w:color="auto"/>
                <w:bottom w:val="none" w:sz="0" w:space="0" w:color="auto"/>
                <w:right w:val="none" w:sz="0" w:space="0" w:color="auto"/>
              </w:divBdr>
            </w:div>
            <w:div w:id="1365330562">
              <w:marLeft w:val="0"/>
              <w:marRight w:val="0"/>
              <w:marTop w:val="0"/>
              <w:marBottom w:val="0"/>
              <w:divBdr>
                <w:top w:val="none" w:sz="0" w:space="0" w:color="auto"/>
                <w:left w:val="none" w:sz="0" w:space="0" w:color="auto"/>
                <w:bottom w:val="none" w:sz="0" w:space="0" w:color="auto"/>
                <w:right w:val="none" w:sz="0" w:space="0" w:color="auto"/>
              </w:divBdr>
            </w:div>
            <w:div w:id="1811901778">
              <w:marLeft w:val="0"/>
              <w:marRight w:val="0"/>
              <w:marTop w:val="0"/>
              <w:marBottom w:val="0"/>
              <w:divBdr>
                <w:top w:val="none" w:sz="0" w:space="0" w:color="auto"/>
                <w:left w:val="none" w:sz="0" w:space="0" w:color="auto"/>
                <w:bottom w:val="none" w:sz="0" w:space="0" w:color="auto"/>
                <w:right w:val="none" w:sz="0" w:space="0" w:color="auto"/>
              </w:divBdr>
            </w:div>
            <w:div w:id="391195250">
              <w:marLeft w:val="0"/>
              <w:marRight w:val="0"/>
              <w:marTop w:val="0"/>
              <w:marBottom w:val="0"/>
              <w:divBdr>
                <w:top w:val="none" w:sz="0" w:space="0" w:color="auto"/>
                <w:left w:val="none" w:sz="0" w:space="0" w:color="auto"/>
                <w:bottom w:val="none" w:sz="0" w:space="0" w:color="auto"/>
                <w:right w:val="none" w:sz="0" w:space="0" w:color="auto"/>
              </w:divBdr>
            </w:div>
            <w:div w:id="1861315064">
              <w:marLeft w:val="0"/>
              <w:marRight w:val="0"/>
              <w:marTop w:val="0"/>
              <w:marBottom w:val="0"/>
              <w:divBdr>
                <w:top w:val="none" w:sz="0" w:space="0" w:color="auto"/>
                <w:left w:val="none" w:sz="0" w:space="0" w:color="auto"/>
                <w:bottom w:val="none" w:sz="0" w:space="0" w:color="auto"/>
                <w:right w:val="none" w:sz="0" w:space="0" w:color="auto"/>
              </w:divBdr>
            </w:div>
            <w:div w:id="1725833436">
              <w:marLeft w:val="0"/>
              <w:marRight w:val="0"/>
              <w:marTop w:val="0"/>
              <w:marBottom w:val="0"/>
              <w:divBdr>
                <w:top w:val="none" w:sz="0" w:space="0" w:color="auto"/>
                <w:left w:val="none" w:sz="0" w:space="0" w:color="auto"/>
                <w:bottom w:val="none" w:sz="0" w:space="0" w:color="auto"/>
                <w:right w:val="none" w:sz="0" w:space="0" w:color="auto"/>
              </w:divBdr>
            </w:div>
            <w:div w:id="965282538">
              <w:marLeft w:val="0"/>
              <w:marRight w:val="0"/>
              <w:marTop w:val="0"/>
              <w:marBottom w:val="0"/>
              <w:divBdr>
                <w:top w:val="none" w:sz="0" w:space="0" w:color="auto"/>
                <w:left w:val="none" w:sz="0" w:space="0" w:color="auto"/>
                <w:bottom w:val="none" w:sz="0" w:space="0" w:color="auto"/>
                <w:right w:val="none" w:sz="0" w:space="0" w:color="auto"/>
              </w:divBdr>
            </w:div>
          </w:divsChild>
        </w:div>
        <w:div w:id="1668704422">
          <w:marLeft w:val="0"/>
          <w:marRight w:val="0"/>
          <w:marTop w:val="0"/>
          <w:marBottom w:val="0"/>
          <w:divBdr>
            <w:top w:val="none" w:sz="0" w:space="0" w:color="auto"/>
            <w:left w:val="none" w:sz="0" w:space="0" w:color="auto"/>
            <w:bottom w:val="none" w:sz="0" w:space="0" w:color="auto"/>
            <w:right w:val="none" w:sz="0" w:space="0" w:color="auto"/>
          </w:divBdr>
        </w:div>
        <w:div w:id="1481771706">
          <w:marLeft w:val="0"/>
          <w:marRight w:val="0"/>
          <w:marTop w:val="0"/>
          <w:marBottom w:val="0"/>
          <w:divBdr>
            <w:top w:val="none" w:sz="0" w:space="0" w:color="auto"/>
            <w:left w:val="none" w:sz="0" w:space="0" w:color="auto"/>
            <w:bottom w:val="none" w:sz="0" w:space="0" w:color="auto"/>
            <w:right w:val="none" w:sz="0" w:space="0" w:color="auto"/>
          </w:divBdr>
        </w:div>
        <w:div w:id="153497462">
          <w:marLeft w:val="0"/>
          <w:marRight w:val="0"/>
          <w:marTop w:val="0"/>
          <w:marBottom w:val="0"/>
          <w:divBdr>
            <w:top w:val="none" w:sz="0" w:space="0" w:color="auto"/>
            <w:left w:val="none" w:sz="0" w:space="0" w:color="auto"/>
            <w:bottom w:val="none" w:sz="0" w:space="0" w:color="auto"/>
            <w:right w:val="none" w:sz="0" w:space="0" w:color="auto"/>
          </w:divBdr>
          <w:divsChild>
            <w:div w:id="403918707">
              <w:marLeft w:val="0"/>
              <w:marRight w:val="0"/>
              <w:marTop w:val="0"/>
              <w:marBottom w:val="0"/>
              <w:divBdr>
                <w:top w:val="none" w:sz="0" w:space="0" w:color="auto"/>
                <w:left w:val="none" w:sz="0" w:space="0" w:color="auto"/>
                <w:bottom w:val="none" w:sz="0" w:space="0" w:color="auto"/>
                <w:right w:val="none" w:sz="0" w:space="0" w:color="auto"/>
              </w:divBdr>
            </w:div>
            <w:div w:id="534539784">
              <w:marLeft w:val="0"/>
              <w:marRight w:val="0"/>
              <w:marTop w:val="0"/>
              <w:marBottom w:val="0"/>
              <w:divBdr>
                <w:top w:val="none" w:sz="0" w:space="0" w:color="auto"/>
                <w:left w:val="none" w:sz="0" w:space="0" w:color="auto"/>
                <w:bottom w:val="none" w:sz="0" w:space="0" w:color="auto"/>
                <w:right w:val="none" w:sz="0" w:space="0" w:color="auto"/>
              </w:divBdr>
            </w:div>
            <w:div w:id="1247493785">
              <w:marLeft w:val="0"/>
              <w:marRight w:val="0"/>
              <w:marTop w:val="0"/>
              <w:marBottom w:val="0"/>
              <w:divBdr>
                <w:top w:val="none" w:sz="0" w:space="0" w:color="auto"/>
                <w:left w:val="none" w:sz="0" w:space="0" w:color="auto"/>
                <w:bottom w:val="none" w:sz="0" w:space="0" w:color="auto"/>
                <w:right w:val="none" w:sz="0" w:space="0" w:color="auto"/>
              </w:divBdr>
            </w:div>
            <w:div w:id="284850540">
              <w:marLeft w:val="0"/>
              <w:marRight w:val="0"/>
              <w:marTop w:val="0"/>
              <w:marBottom w:val="0"/>
              <w:divBdr>
                <w:top w:val="none" w:sz="0" w:space="0" w:color="auto"/>
                <w:left w:val="none" w:sz="0" w:space="0" w:color="auto"/>
                <w:bottom w:val="none" w:sz="0" w:space="0" w:color="auto"/>
                <w:right w:val="none" w:sz="0" w:space="0" w:color="auto"/>
              </w:divBdr>
            </w:div>
            <w:div w:id="1113936508">
              <w:marLeft w:val="0"/>
              <w:marRight w:val="0"/>
              <w:marTop w:val="0"/>
              <w:marBottom w:val="0"/>
              <w:divBdr>
                <w:top w:val="none" w:sz="0" w:space="0" w:color="auto"/>
                <w:left w:val="none" w:sz="0" w:space="0" w:color="auto"/>
                <w:bottom w:val="none" w:sz="0" w:space="0" w:color="auto"/>
                <w:right w:val="none" w:sz="0" w:space="0" w:color="auto"/>
              </w:divBdr>
            </w:div>
          </w:divsChild>
        </w:div>
        <w:div w:id="1331055215">
          <w:marLeft w:val="0"/>
          <w:marRight w:val="0"/>
          <w:marTop w:val="0"/>
          <w:marBottom w:val="0"/>
          <w:divBdr>
            <w:top w:val="none" w:sz="0" w:space="0" w:color="auto"/>
            <w:left w:val="none" w:sz="0" w:space="0" w:color="auto"/>
            <w:bottom w:val="none" w:sz="0" w:space="0" w:color="auto"/>
            <w:right w:val="none" w:sz="0" w:space="0" w:color="auto"/>
          </w:divBdr>
        </w:div>
        <w:div w:id="451175564">
          <w:marLeft w:val="0"/>
          <w:marRight w:val="0"/>
          <w:marTop w:val="0"/>
          <w:marBottom w:val="0"/>
          <w:divBdr>
            <w:top w:val="none" w:sz="0" w:space="0" w:color="auto"/>
            <w:left w:val="none" w:sz="0" w:space="0" w:color="auto"/>
            <w:bottom w:val="none" w:sz="0" w:space="0" w:color="auto"/>
            <w:right w:val="none" w:sz="0" w:space="0" w:color="auto"/>
          </w:divBdr>
          <w:divsChild>
            <w:div w:id="618099970">
              <w:marLeft w:val="0"/>
              <w:marRight w:val="0"/>
              <w:marTop w:val="0"/>
              <w:marBottom w:val="0"/>
              <w:divBdr>
                <w:top w:val="none" w:sz="0" w:space="0" w:color="auto"/>
                <w:left w:val="none" w:sz="0" w:space="0" w:color="auto"/>
                <w:bottom w:val="none" w:sz="0" w:space="0" w:color="auto"/>
                <w:right w:val="none" w:sz="0" w:space="0" w:color="auto"/>
              </w:divBdr>
            </w:div>
            <w:div w:id="2045597136">
              <w:marLeft w:val="0"/>
              <w:marRight w:val="0"/>
              <w:marTop w:val="0"/>
              <w:marBottom w:val="0"/>
              <w:divBdr>
                <w:top w:val="none" w:sz="0" w:space="0" w:color="auto"/>
                <w:left w:val="none" w:sz="0" w:space="0" w:color="auto"/>
                <w:bottom w:val="none" w:sz="0" w:space="0" w:color="auto"/>
                <w:right w:val="none" w:sz="0" w:space="0" w:color="auto"/>
              </w:divBdr>
            </w:div>
            <w:div w:id="931086688">
              <w:marLeft w:val="0"/>
              <w:marRight w:val="0"/>
              <w:marTop w:val="0"/>
              <w:marBottom w:val="0"/>
              <w:divBdr>
                <w:top w:val="none" w:sz="0" w:space="0" w:color="auto"/>
                <w:left w:val="none" w:sz="0" w:space="0" w:color="auto"/>
                <w:bottom w:val="none" w:sz="0" w:space="0" w:color="auto"/>
                <w:right w:val="none" w:sz="0" w:space="0" w:color="auto"/>
              </w:divBdr>
            </w:div>
            <w:div w:id="215434853">
              <w:marLeft w:val="0"/>
              <w:marRight w:val="0"/>
              <w:marTop w:val="0"/>
              <w:marBottom w:val="0"/>
              <w:divBdr>
                <w:top w:val="none" w:sz="0" w:space="0" w:color="auto"/>
                <w:left w:val="none" w:sz="0" w:space="0" w:color="auto"/>
                <w:bottom w:val="none" w:sz="0" w:space="0" w:color="auto"/>
                <w:right w:val="none" w:sz="0" w:space="0" w:color="auto"/>
              </w:divBdr>
            </w:div>
            <w:div w:id="577135362">
              <w:marLeft w:val="0"/>
              <w:marRight w:val="0"/>
              <w:marTop w:val="0"/>
              <w:marBottom w:val="0"/>
              <w:divBdr>
                <w:top w:val="none" w:sz="0" w:space="0" w:color="auto"/>
                <w:left w:val="none" w:sz="0" w:space="0" w:color="auto"/>
                <w:bottom w:val="none" w:sz="0" w:space="0" w:color="auto"/>
                <w:right w:val="none" w:sz="0" w:space="0" w:color="auto"/>
              </w:divBdr>
            </w:div>
            <w:div w:id="1933246479">
              <w:marLeft w:val="0"/>
              <w:marRight w:val="0"/>
              <w:marTop w:val="0"/>
              <w:marBottom w:val="0"/>
              <w:divBdr>
                <w:top w:val="none" w:sz="0" w:space="0" w:color="auto"/>
                <w:left w:val="none" w:sz="0" w:space="0" w:color="auto"/>
                <w:bottom w:val="none" w:sz="0" w:space="0" w:color="auto"/>
                <w:right w:val="none" w:sz="0" w:space="0" w:color="auto"/>
              </w:divBdr>
            </w:div>
            <w:div w:id="1438603907">
              <w:marLeft w:val="0"/>
              <w:marRight w:val="0"/>
              <w:marTop w:val="0"/>
              <w:marBottom w:val="0"/>
              <w:divBdr>
                <w:top w:val="none" w:sz="0" w:space="0" w:color="auto"/>
                <w:left w:val="none" w:sz="0" w:space="0" w:color="auto"/>
                <w:bottom w:val="none" w:sz="0" w:space="0" w:color="auto"/>
                <w:right w:val="none" w:sz="0" w:space="0" w:color="auto"/>
              </w:divBdr>
            </w:div>
            <w:div w:id="1734815199">
              <w:marLeft w:val="0"/>
              <w:marRight w:val="0"/>
              <w:marTop w:val="0"/>
              <w:marBottom w:val="0"/>
              <w:divBdr>
                <w:top w:val="none" w:sz="0" w:space="0" w:color="auto"/>
                <w:left w:val="none" w:sz="0" w:space="0" w:color="auto"/>
                <w:bottom w:val="none" w:sz="0" w:space="0" w:color="auto"/>
                <w:right w:val="none" w:sz="0" w:space="0" w:color="auto"/>
              </w:divBdr>
            </w:div>
            <w:div w:id="1494836043">
              <w:marLeft w:val="0"/>
              <w:marRight w:val="0"/>
              <w:marTop w:val="0"/>
              <w:marBottom w:val="0"/>
              <w:divBdr>
                <w:top w:val="none" w:sz="0" w:space="0" w:color="auto"/>
                <w:left w:val="none" w:sz="0" w:space="0" w:color="auto"/>
                <w:bottom w:val="none" w:sz="0" w:space="0" w:color="auto"/>
                <w:right w:val="none" w:sz="0" w:space="0" w:color="auto"/>
              </w:divBdr>
            </w:div>
            <w:div w:id="1401752766">
              <w:marLeft w:val="0"/>
              <w:marRight w:val="0"/>
              <w:marTop w:val="0"/>
              <w:marBottom w:val="0"/>
              <w:divBdr>
                <w:top w:val="none" w:sz="0" w:space="0" w:color="auto"/>
                <w:left w:val="none" w:sz="0" w:space="0" w:color="auto"/>
                <w:bottom w:val="none" w:sz="0" w:space="0" w:color="auto"/>
                <w:right w:val="none" w:sz="0" w:space="0" w:color="auto"/>
              </w:divBdr>
            </w:div>
            <w:div w:id="1325671245">
              <w:marLeft w:val="0"/>
              <w:marRight w:val="0"/>
              <w:marTop w:val="0"/>
              <w:marBottom w:val="0"/>
              <w:divBdr>
                <w:top w:val="none" w:sz="0" w:space="0" w:color="auto"/>
                <w:left w:val="none" w:sz="0" w:space="0" w:color="auto"/>
                <w:bottom w:val="none" w:sz="0" w:space="0" w:color="auto"/>
                <w:right w:val="none" w:sz="0" w:space="0" w:color="auto"/>
              </w:divBdr>
            </w:div>
            <w:div w:id="1396465750">
              <w:marLeft w:val="0"/>
              <w:marRight w:val="0"/>
              <w:marTop w:val="0"/>
              <w:marBottom w:val="0"/>
              <w:divBdr>
                <w:top w:val="none" w:sz="0" w:space="0" w:color="auto"/>
                <w:left w:val="none" w:sz="0" w:space="0" w:color="auto"/>
                <w:bottom w:val="none" w:sz="0" w:space="0" w:color="auto"/>
                <w:right w:val="none" w:sz="0" w:space="0" w:color="auto"/>
              </w:divBdr>
            </w:div>
            <w:div w:id="1672413448">
              <w:marLeft w:val="0"/>
              <w:marRight w:val="0"/>
              <w:marTop w:val="0"/>
              <w:marBottom w:val="0"/>
              <w:divBdr>
                <w:top w:val="none" w:sz="0" w:space="0" w:color="auto"/>
                <w:left w:val="none" w:sz="0" w:space="0" w:color="auto"/>
                <w:bottom w:val="none" w:sz="0" w:space="0" w:color="auto"/>
                <w:right w:val="none" w:sz="0" w:space="0" w:color="auto"/>
              </w:divBdr>
            </w:div>
            <w:div w:id="454637626">
              <w:marLeft w:val="0"/>
              <w:marRight w:val="0"/>
              <w:marTop w:val="0"/>
              <w:marBottom w:val="0"/>
              <w:divBdr>
                <w:top w:val="none" w:sz="0" w:space="0" w:color="auto"/>
                <w:left w:val="none" w:sz="0" w:space="0" w:color="auto"/>
                <w:bottom w:val="none" w:sz="0" w:space="0" w:color="auto"/>
                <w:right w:val="none" w:sz="0" w:space="0" w:color="auto"/>
              </w:divBdr>
            </w:div>
            <w:div w:id="267977394">
              <w:marLeft w:val="0"/>
              <w:marRight w:val="0"/>
              <w:marTop w:val="0"/>
              <w:marBottom w:val="0"/>
              <w:divBdr>
                <w:top w:val="none" w:sz="0" w:space="0" w:color="auto"/>
                <w:left w:val="none" w:sz="0" w:space="0" w:color="auto"/>
                <w:bottom w:val="none" w:sz="0" w:space="0" w:color="auto"/>
                <w:right w:val="none" w:sz="0" w:space="0" w:color="auto"/>
              </w:divBdr>
            </w:div>
            <w:div w:id="2003269768">
              <w:marLeft w:val="0"/>
              <w:marRight w:val="0"/>
              <w:marTop w:val="0"/>
              <w:marBottom w:val="0"/>
              <w:divBdr>
                <w:top w:val="none" w:sz="0" w:space="0" w:color="auto"/>
                <w:left w:val="none" w:sz="0" w:space="0" w:color="auto"/>
                <w:bottom w:val="none" w:sz="0" w:space="0" w:color="auto"/>
                <w:right w:val="none" w:sz="0" w:space="0" w:color="auto"/>
              </w:divBdr>
            </w:div>
            <w:div w:id="306663706">
              <w:marLeft w:val="0"/>
              <w:marRight w:val="0"/>
              <w:marTop w:val="0"/>
              <w:marBottom w:val="0"/>
              <w:divBdr>
                <w:top w:val="none" w:sz="0" w:space="0" w:color="auto"/>
                <w:left w:val="none" w:sz="0" w:space="0" w:color="auto"/>
                <w:bottom w:val="none" w:sz="0" w:space="0" w:color="auto"/>
                <w:right w:val="none" w:sz="0" w:space="0" w:color="auto"/>
              </w:divBdr>
            </w:div>
            <w:div w:id="73746415">
              <w:marLeft w:val="0"/>
              <w:marRight w:val="0"/>
              <w:marTop w:val="0"/>
              <w:marBottom w:val="0"/>
              <w:divBdr>
                <w:top w:val="none" w:sz="0" w:space="0" w:color="auto"/>
                <w:left w:val="none" w:sz="0" w:space="0" w:color="auto"/>
                <w:bottom w:val="none" w:sz="0" w:space="0" w:color="auto"/>
                <w:right w:val="none" w:sz="0" w:space="0" w:color="auto"/>
              </w:divBdr>
            </w:div>
            <w:div w:id="1878810972">
              <w:marLeft w:val="0"/>
              <w:marRight w:val="0"/>
              <w:marTop w:val="0"/>
              <w:marBottom w:val="0"/>
              <w:divBdr>
                <w:top w:val="none" w:sz="0" w:space="0" w:color="auto"/>
                <w:left w:val="none" w:sz="0" w:space="0" w:color="auto"/>
                <w:bottom w:val="none" w:sz="0" w:space="0" w:color="auto"/>
                <w:right w:val="none" w:sz="0" w:space="0" w:color="auto"/>
              </w:divBdr>
              <w:divsChild>
                <w:div w:id="1052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9708">
      <w:bodyDiv w:val="1"/>
      <w:marLeft w:val="0"/>
      <w:marRight w:val="0"/>
      <w:marTop w:val="0"/>
      <w:marBottom w:val="0"/>
      <w:divBdr>
        <w:top w:val="none" w:sz="0" w:space="0" w:color="auto"/>
        <w:left w:val="none" w:sz="0" w:space="0" w:color="auto"/>
        <w:bottom w:val="none" w:sz="0" w:space="0" w:color="auto"/>
        <w:right w:val="none" w:sz="0" w:space="0" w:color="auto"/>
      </w:divBdr>
      <w:divsChild>
        <w:div w:id="335115214">
          <w:marLeft w:val="0"/>
          <w:marRight w:val="0"/>
          <w:marTop w:val="0"/>
          <w:marBottom w:val="0"/>
          <w:divBdr>
            <w:top w:val="none" w:sz="0" w:space="0" w:color="auto"/>
            <w:left w:val="none" w:sz="0" w:space="0" w:color="auto"/>
            <w:bottom w:val="none" w:sz="0" w:space="0" w:color="auto"/>
            <w:right w:val="none" w:sz="0" w:space="0" w:color="auto"/>
          </w:divBdr>
          <w:divsChild>
            <w:div w:id="1718747293">
              <w:marLeft w:val="15"/>
              <w:marRight w:val="15"/>
              <w:marTop w:val="15"/>
              <w:marBottom w:val="15"/>
              <w:divBdr>
                <w:top w:val="none" w:sz="0" w:space="0" w:color="auto"/>
                <w:left w:val="none" w:sz="0" w:space="0" w:color="auto"/>
                <w:bottom w:val="none" w:sz="0" w:space="0" w:color="auto"/>
                <w:right w:val="none" w:sz="0" w:space="0" w:color="auto"/>
              </w:divBdr>
              <w:divsChild>
                <w:div w:id="1788546712">
                  <w:marLeft w:val="0"/>
                  <w:marRight w:val="0"/>
                  <w:marTop w:val="0"/>
                  <w:marBottom w:val="0"/>
                  <w:divBdr>
                    <w:top w:val="none" w:sz="0" w:space="0" w:color="auto"/>
                    <w:left w:val="none" w:sz="0" w:space="0" w:color="auto"/>
                    <w:bottom w:val="none" w:sz="0" w:space="0" w:color="auto"/>
                    <w:right w:val="none" w:sz="0" w:space="0" w:color="auto"/>
                  </w:divBdr>
                  <w:divsChild>
                    <w:div w:id="1619139693">
                      <w:marLeft w:val="0"/>
                      <w:marRight w:val="0"/>
                      <w:marTop w:val="0"/>
                      <w:marBottom w:val="0"/>
                      <w:divBdr>
                        <w:top w:val="none" w:sz="0" w:space="0" w:color="auto"/>
                        <w:left w:val="none" w:sz="0" w:space="0" w:color="auto"/>
                        <w:bottom w:val="none" w:sz="0" w:space="0" w:color="auto"/>
                        <w:right w:val="none" w:sz="0" w:space="0" w:color="auto"/>
                      </w:divBdr>
                      <w:divsChild>
                        <w:div w:id="1873809130">
                          <w:marLeft w:val="0"/>
                          <w:marRight w:val="0"/>
                          <w:marTop w:val="0"/>
                          <w:marBottom w:val="0"/>
                          <w:divBdr>
                            <w:top w:val="none" w:sz="0" w:space="0" w:color="auto"/>
                            <w:left w:val="none" w:sz="0" w:space="0" w:color="auto"/>
                            <w:bottom w:val="none" w:sz="0" w:space="0" w:color="auto"/>
                            <w:right w:val="none" w:sz="0" w:space="0" w:color="auto"/>
                          </w:divBdr>
                        </w:div>
                        <w:div w:id="639388241">
                          <w:marLeft w:val="0"/>
                          <w:marRight w:val="0"/>
                          <w:marTop w:val="0"/>
                          <w:marBottom w:val="0"/>
                          <w:divBdr>
                            <w:top w:val="none" w:sz="0" w:space="0" w:color="auto"/>
                            <w:left w:val="none" w:sz="0" w:space="0" w:color="auto"/>
                            <w:bottom w:val="none" w:sz="0" w:space="0" w:color="auto"/>
                            <w:right w:val="none" w:sz="0" w:space="0" w:color="auto"/>
                          </w:divBdr>
                        </w:div>
                        <w:div w:id="538782899">
                          <w:marLeft w:val="0"/>
                          <w:marRight w:val="0"/>
                          <w:marTop w:val="0"/>
                          <w:marBottom w:val="0"/>
                          <w:divBdr>
                            <w:top w:val="none" w:sz="0" w:space="0" w:color="auto"/>
                            <w:left w:val="none" w:sz="0" w:space="0" w:color="auto"/>
                            <w:bottom w:val="none" w:sz="0" w:space="0" w:color="auto"/>
                            <w:right w:val="none" w:sz="0" w:space="0" w:color="auto"/>
                          </w:divBdr>
                        </w:div>
                      </w:divsChild>
                    </w:div>
                    <w:div w:id="535387309">
                      <w:marLeft w:val="0"/>
                      <w:marRight w:val="0"/>
                      <w:marTop w:val="0"/>
                      <w:marBottom w:val="0"/>
                      <w:divBdr>
                        <w:top w:val="none" w:sz="0" w:space="0" w:color="auto"/>
                        <w:left w:val="none" w:sz="0" w:space="0" w:color="auto"/>
                        <w:bottom w:val="none" w:sz="0" w:space="0" w:color="auto"/>
                        <w:right w:val="none" w:sz="0" w:space="0" w:color="auto"/>
                      </w:divBdr>
                    </w:div>
                  </w:divsChild>
                </w:div>
                <w:div w:id="1548445617">
                  <w:marLeft w:val="0"/>
                  <w:marRight w:val="0"/>
                  <w:marTop w:val="0"/>
                  <w:marBottom w:val="0"/>
                  <w:divBdr>
                    <w:top w:val="none" w:sz="0" w:space="0" w:color="auto"/>
                    <w:left w:val="none" w:sz="0" w:space="0" w:color="auto"/>
                    <w:bottom w:val="none" w:sz="0" w:space="0" w:color="auto"/>
                    <w:right w:val="none" w:sz="0" w:space="0" w:color="auto"/>
                  </w:divBdr>
                </w:div>
                <w:div w:id="1640376397">
                  <w:marLeft w:val="0"/>
                  <w:marRight w:val="0"/>
                  <w:marTop w:val="0"/>
                  <w:marBottom w:val="0"/>
                  <w:divBdr>
                    <w:top w:val="none" w:sz="0" w:space="0" w:color="auto"/>
                    <w:left w:val="none" w:sz="0" w:space="0" w:color="auto"/>
                    <w:bottom w:val="none" w:sz="0" w:space="0" w:color="auto"/>
                    <w:right w:val="none" w:sz="0" w:space="0" w:color="auto"/>
                  </w:divBdr>
                </w:div>
                <w:div w:id="1494686861">
                  <w:marLeft w:val="0"/>
                  <w:marRight w:val="0"/>
                  <w:marTop w:val="0"/>
                  <w:marBottom w:val="0"/>
                  <w:divBdr>
                    <w:top w:val="none" w:sz="0" w:space="0" w:color="auto"/>
                    <w:left w:val="none" w:sz="0" w:space="0" w:color="auto"/>
                    <w:bottom w:val="none" w:sz="0" w:space="0" w:color="auto"/>
                    <w:right w:val="none" w:sz="0" w:space="0" w:color="auto"/>
                  </w:divBdr>
                  <w:divsChild>
                    <w:div w:id="1255280586">
                      <w:marLeft w:val="0"/>
                      <w:marRight w:val="0"/>
                      <w:marTop w:val="0"/>
                      <w:marBottom w:val="0"/>
                      <w:divBdr>
                        <w:top w:val="none" w:sz="0" w:space="0" w:color="auto"/>
                        <w:left w:val="none" w:sz="0" w:space="0" w:color="auto"/>
                        <w:bottom w:val="none" w:sz="0" w:space="0" w:color="auto"/>
                        <w:right w:val="none" w:sz="0" w:space="0" w:color="auto"/>
                      </w:divBdr>
                    </w:div>
                    <w:div w:id="930940771">
                      <w:marLeft w:val="0"/>
                      <w:marRight w:val="0"/>
                      <w:marTop w:val="0"/>
                      <w:marBottom w:val="0"/>
                      <w:divBdr>
                        <w:top w:val="none" w:sz="0" w:space="0" w:color="auto"/>
                        <w:left w:val="none" w:sz="0" w:space="0" w:color="auto"/>
                        <w:bottom w:val="none" w:sz="0" w:space="0" w:color="auto"/>
                        <w:right w:val="none" w:sz="0" w:space="0" w:color="auto"/>
                      </w:divBdr>
                    </w:div>
                    <w:div w:id="1972592236">
                      <w:marLeft w:val="0"/>
                      <w:marRight w:val="0"/>
                      <w:marTop w:val="0"/>
                      <w:marBottom w:val="0"/>
                      <w:divBdr>
                        <w:top w:val="none" w:sz="0" w:space="0" w:color="auto"/>
                        <w:left w:val="none" w:sz="0" w:space="0" w:color="auto"/>
                        <w:bottom w:val="none" w:sz="0" w:space="0" w:color="auto"/>
                        <w:right w:val="none" w:sz="0" w:space="0" w:color="auto"/>
                      </w:divBdr>
                    </w:div>
                    <w:div w:id="1723597346">
                      <w:marLeft w:val="0"/>
                      <w:marRight w:val="0"/>
                      <w:marTop w:val="0"/>
                      <w:marBottom w:val="0"/>
                      <w:divBdr>
                        <w:top w:val="none" w:sz="0" w:space="0" w:color="auto"/>
                        <w:left w:val="none" w:sz="0" w:space="0" w:color="auto"/>
                        <w:bottom w:val="none" w:sz="0" w:space="0" w:color="auto"/>
                        <w:right w:val="none" w:sz="0" w:space="0" w:color="auto"/>
                      </w:divBdr>
                    </w:div>
                    <w:div w:id="1775244879">
                      <w:marLeft w:val="0"/>
                      <w:marRight w:val="0"/>
                      <w:marTop w:val="0"/>
                      <w:marBottom w:val="0"/>
                      <w:divBdr>
                        <w:top w:val="none" w:sz="0" w:space="0" w:color="auto"/>
                        <w:left w:val="none" w:sz="0" w:space="0" w:color="auto"/>
                        <w:bottom w:val="none" w:sz="0" w:space="0" w:color="auto"/>
                        <w:right w:val="none" w:sz="0" w:space="0" w:color="auto"/>
                      </w:divBdr>
                    </w:div>
                    <w:div w:id="1798644002">
                      <w:marLeft w:val="0"/>
                      <w:marRight w:val="0"/>
                      <w:marTop w:val="0"/>
                      <w:marBottom w:val="0"/>
                      <w:divBdr>
                        <w:top w:val="none" w:sz="0" w:space="0" w:color="auto"/>
                        <w:left w:val="none" w:sz="0" w:space="0" w:color="auto"/>
                        <w:bottom w:val="none" w:sz="0" w:space="0" w:color="auto"/>
                        <w:right w:val="none" w:sz="0" w:space="0" w:color="auto"/>
                      </w:divBdr>
                    </w:div>
                    <w:div w:id="746807754">
                      <w:marLeft w:val="0"/>
                      <w:marRight w:val="0"/>
                      <w:marTop w:val="0"/>
                      <w:marBottom w:val="0"/>
                      <w:divBdr>
                        <w:top w:val="none" w:sz="0" w:space="0" w:color="auto"/>
                        <w:left w:val="none" w:sz="0" w:space="0" w:color="auto"/>
                        <w:bottom w:val="none" w:sz="0" w:space="0" w:color="auto"/>
                        <w:right w:val="none" w:sz="0" w:space="0" w:color="auto"/>
                      </w:divBdr>
                    </w:div>
                    <w:div w:id="399137872">
                      <w:marLeft w:val="0"/>
                      <w:marRight w:val="0"/>
                      <w:marTop w:val="0"/>
                      <w:marBottom w:val="0"/>
                      <w:divBdr>
                        <w:top w:val="none" w:sz="0" w:space="0" w:color="auto"/>
                        <w:left w:val="none" w:sz="0" w:space="0" w:color="auto"/>
                        <w:bottom w:val="none" w:sz="0" w:space="0" w:color="auto"/>
                        <w:right w:val="none" w:sz="0" w:space="0" w:color="auto"/>
                      </w:divBdr>
                    </w:div>
                    <w:div w:id="34815082">
                      <w:marLeft w:val="0"/>
                      <w:marRight w:val="0"/>
                      <w:marTop w:val="0"/>
                      <w:marBottom w:val="0"/>
                      <w:divBdr>
                        <w:top w:val="none" w:sz="0" w:space="0" w:color="auto"/>
                        <w:left w:val="none" w:sz="0" w:space="0" w:color="auto"/>
                        <w:bottom w:val="none" w:sz="0" w:space="0" w:color="auto"/>
                        <w:right w:val="none" w:sz="0" w:space="0" w:color="auto"/>
                      </w:divBdr>
                    </w:div>
                    <w:div w:id="1511915533">
                      <w:marLeft w:val="0"/>
                      <w:marRight w:val="0"/>
                      <w:marTop w:val="0"/>
                      <w:marBottom w:val="0"/>
                      <w:divBdr>
                        <w:top w:val="none" w:sz="0" w:space="0" w:color="auto"/>
                        <w:left w:val="none" w:sz="0" w:space="0" w:color="auto"/>
                        <w:bottom w:val="none" w:sz="0" w:space="0" w:color="auto"/>
                        <w:right w:val="none" w:sz="0" w:space="0" w:color="auto"/>
                      </w:divBdr>
                    </w:div>
                    <w:div w:id="1808665434">
                      <w:marLeft w:val="0"/>
                      <w:marRight w:val="0"/>
                      <w:marTop w:val="0"/>
                      <w:marBottom w:val="0"/>
                      <w:divBdr>
                        <w:top w:val="none" w:sz="0" w:space="0" w:color="auto"/>
                        <w:left w:val="none" w:sz="0" w:space="0" w:color="auto"/>
                        <w:bottom w:val="none" w:sz="0" w:space="0" w:color="auto"/>
                        <w:right w:val="none" w:sz="0" w:space="0" w:color="auto"/>
                      </w:divBdr>
                    </w:div>
                    <w:div w:id="203174721">
                      <w:marLeft w:val="0"/>
                      <w:marRight w:val="0"/>
                      <w:marTop w:val="0"/>
                      <w:marBottom w:val="0"/>
                      <w:divBdr>
                        <w:top w:val="none" w:sz="0" w:space="0" w:color="auto"/>
                        <w:left w:val="none" w:sz="0" w:space="0" w:color="auto"/>
                        <w:bottom w:val="none" w:sz="0" w:space="0" w:color="auto"/>
                        <w:right w:val="none" w:sz="0" w:space="0" w:color="auto"/>
                      </w:divBdr>
                    </w:div>
                    <w:div w:id="1635090249">
                      <w:marLeft w:val="0"/>
                      <w:marRight w:val="0"/>
                      <w:marTop w:val="0"/>
                      <w:marBottom w:val="0"/>
                      <w:divBdr>
                        <w:top w:val="none" w:sz="0" w:space="0" w:color="auto"/>
                        <w:left w:val="none" w:sz="0" w:space="0" w:color="auto"/>
                        <w:bottom w:val="none" w:sz="0" w:space="0" w:color="auto"/>
                        <w:right w:val="none" w:sz="0" w:space="0" w:color="auto"/>
                      </w:divBdr>
                    </w:div>
                    <w:div w:id="1262881028">
                      <w:marLeft w:val="0"/>
                      <w:marRight w:val="0"/>
                      <w:marTop w:val="0"/>
                      <w:marBottom w:val="0"/>
                      <w:divBdr>
                        <w:top w:val="none" w:sz="0" w:space="0" w:color="auto"/>
                        <w:left w:val="none" w:sz="0" w:space="0" w:color="auto"/>
                        <w:bottom w:val="none" w:sz="0" w:space="0" w:color="auto"/>
                        <w:right w:val="none" w:sz="0" w:space="0" w:color="auto"/>
                      </w:divBdr>
                    </w:div>
                    <w:div w:id="1569269325">
                      <w:marLeft w:val="0"/>
                      <w:marRight w:val="0"/>
                      <w:marTop w:val="0"/>
                      <w:marBottom w:val="0"/>
                      <w:divBdr>
                        <w:top w:val="none" w:sz="0" w:space="0" w:color="auto"/>
                        <w:left w:val="none" w:sz="0" w:space="0" w:color="auto"/>
                        <w:bottom w:val="none" w:sz="0" w:space="0" w:color="auto"/>
                        <w:right w:val="none" w:sz="0" w:space="0" w:color="auto"/>
                      </w:divBdr>
                    </w:div>
                    <w:div w:id="1758088390">
                      <w:marLeft w:val="0"/>
                      <w:marRight w:val="0"/>
                      <w:marTop w:val="0"/>
                      <w:marBottom w:val="0"/>
                      <w:divBdr>
                        <w:top w:val="none" w:sz="0" w:space="0" w:color="auto"/>
                        <w:left w:val="none" w:sz="0" w:space="0" w:color="auto"/>
                        <w:bottom w:val="none" w:sz="0" w:space="0" w:color="auto"/>
                        <w:right w:val="none" w:sz="0" w:space="0" w:color="auto"/>
                      </w:divBdr>
                    </w:div>
                    <w:div w:id="1956982290">
                      <w:marLeft w:val="0"/>
                      <w:marRight w:val="0"/>
                      <w:marTop w:val="0"/>
                      <w:marBottom w:val="0"/>
                      <w:divBdr>
                        <w:top w:val="none" w:sz="0" w:space="0" w:color="auto"/>
                        <w:left w:val="none" w:sz="0" w:space="0" w:color="auto"/>
                        <w:bottom w:val="none" w:sz="0" w:space="0" w:color="auto"/>
                        <w:right w:val="none" w:sz="0" w:space="0" w:color="auto"/>
                      </w:divBdr>
                    </w:div>
                    <w:div w:id="1820919833">
                      <w:marLeft w:val="0"/>
                      <w:marRight w:val="0"/>
                      <w:marTop w:val="0"/>
                      <w:marBottom w:val="0"/>
                      <w:divBdr>
                        <w:top w:val="none" w:sz="0" w:space="0" w:color="auto"/>
                        <w:left w:val="none" w:sz="0" w:space="0" w:color="auto"/>
                        <w:bottom w:val="none" w:sz="0" w:space="0" w:color="auto"/>
                        <w:right w:val="none" w:sz="0" w:space="0" w:color="auto"/>
                      </w:divBdr>
                    </w:div>
                    <w:div w:id="678428900">
                      <w:marLeft w:val="0"/>
                      <w:marRight w:val="0"/>
                      <w:marTop w:val="0"/>
                      <w:marBottom w:val="0"/>
                      <w:divBdr>
                        <w:top w:val="none" w:sz="0" w:space="0" w:color="auto"/>
                        <w:left w:val="none" w:sz="0" w:space="0" w:color="auto"/>
                        <w:bottom w:val="none" w:sz="0" w:space="0" w:color="auto"/>
                        <w:right w:val="none" w:sz="0" w:space="0" w:color="auto"/>
                      </w:divBdr>
                    </w:div>
                    <w:div w:id="1016883679">
                      <w:marLeft w:val="0"/>
                      <w:marRight w:val="0"/>
                      <w:marTop w:val="0"/>
                      <w:marBottom w:val="0"/>
                      <w:divBdr>
                        <w:top w:val="none" w:sz="0" w:space="0" w:color="auto"/>
                        <w:left w:val="none" w:sz="0" w:space="0" w:color="auto"/>
                        <w:bottom w:val="none" w:sz="0" w:space="0" w:color="auto"/>
                        <w:right w:val="none" w:sz="0" w:space="0" w:color="auto"/>
                      </w:divBdr>
                    </w:div>
                    <w:div w:id="795411587">
                      <w:marLeft w:val="0"/>
                      <w:marRight w:val="0"/>
                      <w:marTop w:val="0"/>
                      <w:marBottom w:val="0"/>
                      <w:divBdr>
                        <w:top w:val="none" w:sz="0" w:space="0" w:color="auto"/>
                        <w:left w:val="none" w:sz="0" w:space="0" w:color="auto"/>
                        <w:bottom w:val="none" w:sz="0" w:space="0" w:color="auto"/>
                        <w:right w:val="none" w:sz="0" w:space="0" w:color="auto"/>
                      </w:divBdr>
                    </w:div>
                    <w:div w:id="346952320">
                      <w:marLeft w:val="0"/>
                      <w:marRight w:val="0"/>
                      <w:marTop w:val="0"/>
                      <w:marBottom w:val="0"/>
                      <w:divBdr>
                        <w:top w:val="none" w:sz="0" w:space="0" w:color="auto"/>
                        <w:left w:val="none" w:sz="0" w:space="0" w:color="auto"/>
                        <w:bottom w:val="none" w:sz="0" w:space="0" w:color="auto"/>
                        <w:right w:val="none" w:sz="0" w:space="0" w:color="auto"/>
                      </w:divBdr>
                    </w:div>
                    <w:div w:id="1055466678">
                      <w:marLeft w:val="0"/>
                      <w:marRight w:val="0"/>
                      <w:marTop w:val="0"/>
                      <w:marBottom w:val="0"/>
                      <w:divBdr>
                        <w:top w:val="none" w:sz="0" w:space="0" w:color="auto"/>
                        <w:left w:val="none" w:sz="0" w:space="0" w:color="auto"/>
                        <w:bottom w:val="none" w:sz="0" w:space="0" w:color="auto"/>
                        <w:right w:val="none" w:sz="0" w:space="0" w:color="auto"/>
                      </w:divBdr>
                    </w:div>
                    <w:div w:id="1979609455">
                      <w:marLeft w:val="0"/>
                      <w:marRight w:val="0"/>
                      <w:marTop w:val="0"/>
                      <w:marBottom w:val="0"/>
                      <w:divBdr>
                        <w:top w:val="none" w:sz="0" w:space="0" w:color="auto"/>
                        <w:left w:val="none" w:sz="0" w:space="0" w:color="auto"/>
                        <w:bottom w:val="none" w:sz="0" w:space="0" w:color="auto"/>
                        <w:right w:val="none" w:sz="0" w:space="0" w:color="auto"/>
                      </w:divBdr>
                    </w:div>
                    <w:div w:id="1533222469">
                      <w:marLeft w:val="0"/>
                      <w:marRight w:val="0"/>
                      <w:marTop w:val="0"/>
                      <w:marBottom w:val="0"/>
                      <w:divBdr>
                        <w:top w:val="none" w:sz="0" w:space="0" w:color="auto"/>
                        <w:left w:val="none" w:sz="0" w:space="0" w:color="auto"/>
                        <w:bottom w:val="none" w:sz="0" w:space="0" w:color="auto"/>
                        <w:right w:val="none" w:sz="0" w:space="0" w:color="auto"/>
                      </w:divBdr>
                    </w:div>
                    <w:div w:id="1022977912">
                      <w:marLeft w:val="0"/>
                      <w:marRight w:val="0"/>
                      <w:marTop w:val="0"/>
                      <w:marBottom w:val="0"/>
                      <w:divBdr>
                        <w:top w:val="none" w:sz="0" w:space="0" w:color="auto"/>
                        <w:left w:val="none" w:sz="0" w:space="0" w:color="auto"/>
                        <w:bottom w:val="none" w:sz="0" w:space="0" w:color="auto"/>
                        <w:right w:val="none" w:sz="0" w:space="0" w:color="auto"/>
                      </w:divBdr>
                    </w:div>
                    <w:div w:id="202327255">
                      <w:marLeft w:val="0"/>
                      <w:marRight w:val="0"/>
                      <w:marTop w:val="0"/>
                      <w:marBottom w:val="0"/>
                      <w:divBdr>
                        <w:top w:val="none" w:sz="0" w:space="0" w:color="auto"/>
                        <w:left w:val="none" w:sz="0" w:space="0" w:color="auto"/>
                        <w:bottom w:val="none" w:sz="0" w:space="0" w:color="auto"/>
                        <w:right w:val="none" w:sz="0" w:space="0" w:color="auto"/>
                      </w:divBdr>
                    </w:div>
                    <w:div w:id="177434084">
                      <w:marLeft w:val="0"/>
                      <w:marRight w:val="0"/>
                      <w:marTop w:val="0"/>
                      <w:marBottom w:val="0"/>
                      <w:divBdr>
                        <w:top w:val="none" w:sz="0" w:space="0" w:color="auto"/>
                        <w:left w:val="none" w:sz="0" w:space="0" w:color="auto"/>
                        <w:bottom w:val="none" w:sz="0" w:space="0" w:color="auto"/>
                        <w:right w:val="none" w:sz="0" w:space="0" w:color="auto"/>
                      </w:divBdr>
                    </w:div>
                    <w:div w:id="1513061675">
                      <w:marLeft w:val="0"/>
                      <w:marRight w:val="0"/>
                      <w:marTop w:val="0"/>
                      <w:marBottom w:val="0"/>
                      <w:divBdr>
                        <w:top w:val="none" w:sz="0" w:space="0" w:color="auto"/>
                        <w:left w:val="none" w:sz="0" w:space="0" w:color="auto"/>
                        <w:bottom w:val="none" w:sz="0" w:space="0" w:color="auto"/>
                        <w:right w:val="none" w:sz="0" w:space="0" w:color="auto"/>
                      </w:divBdr>
                    </w:div>
                    <w:div w:id="288901515">
                      <w:marLeft w:val="0"/>
                      <w:marRight w:val="0"/>
                      <w:marTop w:val="0"/>
                      <w:marBottom w:val="0"/>
                      <w:divBdr>
                        <w:top w:val="none" w:sz="0" w:space="0" w:color="auto"/>
                        <w:left w:val="none" w:sz="0" w:space="0" w:color="auto"/>
                        <w:bottom w:val="none" w:sz="0" w:space="0" w:color="auto"/>
                        <w:right w:val="none" w:sz="0" w:space="0" w:color="auto"/>
                      </w:divBdr>
                    </w:div>
                    <w:div w:id="2089185419">
                      <w:marLeft w:val="0"/>
                      <w:marRight w:val="0"/>
                      <w:marTop w:val="0"/>
                      <w:marBottom w:val="0"/>
                      <w:divBdr>
                        <w:top w:val="none" w:sz="0" w:space="0" w:color="auto"/>
                        <w:left w:val="none" w:sz="0" w:space="0" w:color="auto"/>
                        <w:bottom w:val="none" w:sz="0" w:space="0" w:color="auto"/>
                        <w:right w:val="none" w:sz="0" w:space="0" w:color="auto"/>
                      </w:divBdr>
                    </w:div>
                    <w:div w:id="1095128981">
                      <w:marLeft w:val="0"/>
                      <w:marRight w:val="0"/>
                      <w:marTop w:val="0"/>
                      <w:marBottom w:val="0"/>
                      <w:divBdr>
                        <w:top w:val="none" w:sz="0" w:space="0" w:color="auto"/>
                        <w:left w:val="none" w:sz="0" w:space="0" w:color="auto"/>
                        <w:bottom w:val="none" w:sz="0" w:space="0" w:color="auto"/>
                        <w:right w:val="none" w:sz="0" w:space="0" w:color="auto"/>
                      </w:divBdr>
                    </w:div>
                    <w:div w:id="547454614">
                      <w:marLeft w:val="0"/>
                      <w:marRight w:val="0"/>
                      <w:marTop w:val="0"/>
                      <w:marBottom w:val="0"/>
                      <w:divBdr>
                        <w:top w:val="none" w:sz="0" w:space="0" w:color="auto"/>
                        <w:left w:val="none" w:sz="0" w:space="0" w:color="auto"/>
                        <w:bottom w:val="none" w:sz="0" w:space="0" w:color="auto"/>
                        <w:right w:val="none" w:sz="0" w:space="0" w:color="auto"/>
                      </w:divBdr>
                    </w:div>
                    <w:div w:id="1932228341">
                      <w:marLeft w:val="0"/>
                      <w:marRight w:val="0"/>
                      <w:marTop w:val="0"/>
                      <w:marBottom w:val="0"/>
                      <w:divBdr>
                        <w:top w:val="none" w:sz="0" w:space="0" w:color="auto"/>
                        <w:left w:val="none" w:sz="0" w:space="0" w:color="auto"/>
                        <w:bottom w:val="none" w:sz="0" w:space="0" w:color="auto"/>
                        <w:right w:val="none" w:sz="0" w:space="0" w:color="auto"/>
                      </w:divBdr>
                    </w:div>
                    <w:div w:id="1341153921">
                      <w:marLeft w:val="0"/>
                      <w:marRight w:val="0"/>
                      <w:marTop w:val="0"/>
                      <w:marBottom w:val="0"/>
                      <w:divBdr>
                        <w:top w:val="none" w:sz="0" w:space="0" w:color="auto"/>
                        <w:left w:val="none" w:sz="0" w:space="0" w:color="auto"/>
                        <w:bottom w:val="none" w:sz="0" w:space="0" w:color="auto"/>
                        <w:right w:val="none" w:sz="0" w:space="0" w:color="auto"/>
                      </w:divBdr>
                    </w:div>
                    <w:div w:id="631402007">
                      <w:marLeft w:val="0"/>
                      <w:marRight w:val="0"/>
                      <w:marTop w:val="0"/>
                      <w:marBottom w:val="0"/>
                      <w:divBdr>
                        <w:top w:val="none" w:sz="0" w:space="0" w:color="auto"/>
                        <w:left w:val="none" w:sz="0" w:space="0" w:color="auto"/>
                        <w:bottom w:val="none" w:sz="0" w:space="0" w:color="auto"/>
                        <w:right w:val="none" w:sz="0" w:space="0" w:color="auto"/>
                      </w:divBdr>
                    </w:div>
                    <w:div w:id="605382279">
                      <w:marLeft w:val="0"/>
                      <w:marRight w:val="0"/>
                      <w:marTop w:val="0"/>
                      <w:marBottom w:val="0"/>
                      <w:divBdr>
                        <w:top w:val="none" w:sz="0" w:space="0" w:color="auto"/>
                        <w:left w:val="none" w:sz="0" w:space="0" w:color="auto"/>
                        <w:bottom w:val="none" w:sz="0" w:space="0" w:color="auto"/>
                        <w:right w:val="none" w:sz="0" w:space="0" w:color="auto"/>
                      </w:divBdr>
                    </w:div>
                    <w:div w:id="4209867">
                      <w:marLeft w:val="0"/>
                      <w:marRight w:val="0"/>
                      <w:marTop w:val="0"/>
                      <w:marBottom w:val="0"/>
                      <w:divBdr>
                        <w:top w:val="none" w:sz="0" w:space="0" w:color="auto"/>
                        <w:left w:val="none" w:sz="0" w:space="0" w:color="auto"/>
                        <w:bottom w:val="none" w:sz="0" w:space="0" w:color="auto"/>
                        <w:right w:val="none" w:sz="0" w:space="0" w:color="auto"/>
                      </w:divBdr>
                    </w:div>
                    <w:div w:id="1254969432">
                      <w:marLeft w:val="0"/>
                      <w:marRight w:val="0"/>
                      <w:marTop w:val="0"/>
                      <w:marBottom w:val="0"/>
                      <w:divBdr>
                        <w:top w:val="none" w:sz="0" w:space="0" w:color="auto"/>
                        <w:left w:val="none" w:sz="0" w:space="0" w:color="auto"/>
                        <w:bottom w:val="none" w:sz="0" w:space="0" w:color="auto"/>
                        <w:right w:val="none" w:sz="0" w:space="0" w:color="auto"/>
                      </w:divBdr>
                    </w:div>
                  </w:divsChild>
                </w:div>
                <w:div w:id="1597245646">
                  <w:marLeft w:val="0"/>
                  <w:marRight w:val="0"/>
                  <w:marTop w:val="0"/>
                  <w:marBottom w:val="0"/>
                  <w:divBdr>
                    <w:top w:val="none" w:sz="0" w:space="0" w:color="auto"/>
                    <w:left w:val="none" w:sz="0" w:space="0" w:color="auto"/>
                    <w:bottom w:val="none" w:sz="0" w:space="0" w:color="auto"/>
                    <w:right w:val="none" w:sz="0" w:space="0" w:color="auto"/>
                  </w:divBdr>
                </w:div>
                <w:div w:id="1523470790">
                  <w:marLeft w:val="0"/>
                  <w:marRight w:val="0"/>
                  <w:marTop w:val="0"/>
                  <w:marBottom w:val="0"/>
                  <w:divBdr>
                    <w:top w:val="none" w:sz="0" w:space="0" w:color="auto"/>
                    <w:left w:val="none" w:sz="0" w:space="0" w:color="auto"/>
                    <w:bottom w:val="none" w:sz="0" w:space="0" w:color="auto"/>
                    <w:right w:val="none" w:sz="0" w:space="0" w:color="auto"/>
                  </w:divBdr>
                </w:div>
                <w:div w:id="19708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7190">
      <w:bodyDiv w:val="1"/>
      <w:marLeft w:val="0"/>
      <w:marRight w:val="0"/>
      <w:marTop w:val="0"/>
      <w:marBottom w:val="0"/>
      <w:divBdr>
        <w:top w:val="none" w:sz="0" w:space="0" w:color="auto"/>
        <w:left w:val="none" w:sz="0" w:space="0" w:color="auto"/>
        <w:bottom w:val="none" w:sz="0" w:space="0" w:color="auto"/>
        <w:right w:val="none" w:sz="0" w:space="0" w:color="auto"/>
      </w:divBdr>
      <w:divsChild>
        <w:div w:id="1655379148">
          <w:marLeft w:val="0"/>
          <w:marRight w:val="0"/>
          <w:marTop w:val="0"/>
          <w:marBottom w:val="0"/>
          <w:divBdr>
            <w:top w:val="none" w:sz="0" w:space="0" w:color="auto"/>
            <w:left w:val="none" w:sz="0" w:space="0" w:color="auto"/>
            <w:bottom w:val="none" w:sz="0" w:space="0" w:color="auto"/>
            <w:right w:val="none" w:sz="0" w:space="0" w:color="auto"/>
          </w:divBdr>
          <w:divsChild>
            <w:div w:id="1520047188">
              <w:marLeft w:val="15"/>
              <w:marRight w:val="15"/>
              <w:marTop w:val="15"/>
              <w:marBottom w:val="15"/>
              <w:divBdr>
                <w:top w:val="none" w:sz="0" w:space="0" w:color="auto"/>
                <w:left w:val="none" w:sz="0" w:space="0" w:color="auto"/>
                <w:bottom w:val="none" w:sz="0" w:space="0" w:color="auto"/>
                <w:right w:val="none" w:sz="0" w:space="0" w:color="auto"/>
              </w:divBdr>
              <w:divsChild>
                <w:div w:id="1036736507">
                  <w:marLeft w:val="0"/>
                  <w:marRight w:val="0"/>
                  <w:marTop w:val="0"/>
                  <w:marBottom w:val="0"/>
                  <w:divBdr>
                    <w:top w:val="none" w:sz="0" w:space="0" w:color="auto"/>
                    <w:left w:val="none" w:sz="0" w:space="0" w:color="auto"/>
                    <w:bottom w:val="none" w:sz="0" w:space="0" w:color="auto"/>
                    <w:right w:val="none" w:sz="0" w:space="0" w:color="auto"/>
                  </w:divBdr>
                  <w:divsChild>
                    <w:div w:id="466237565">
                      <w:marLeft w:val="0"/>
                      <w:marRight w:val="0"/>
                      <w:marTop w:val="0"/>
                      <w:marBottom w:val="0"/>
                      <w:divBdr>
                        <w:top w:val="none" w:sz="0" w:space="0" w:color="auto"/>
                        <w:left w:val="none" w:sz="0" w:space="0" w:color="auto"/>
                        <w:bottom w:val="none" w:sz="0" w:space="0" w:color="auto"/>
                        <w:right w:val="none" w:sz="0" w:space="0" w:color="auto"/>
                      </w:divBdr>
                    </w:div>
                    <w:div w:id="507253116">
                      <w:marLeft w:val="0"/>
                      <w:marRight w:val="0"/>
                      <w:marTop w:val="0"/>
                      <w:marBottom w:val="0"/>
                      <w:divBdr>
                        <w:top w:val="none" w:sz="0" w:space="0" w:color="auto"/>
                        <w:left w:val="none" w:sz="0" w:space="0" w:color="auto"/>
                        <w:bottom w:val="none" w:sz="0" w:space="0" w:color="auto"/>
                        <w:right w:val="none" w:sz="0" w:space="0" w:color="auto"/>
                      </w:divBdr>
                    </w:div>
                  </w:divsChild>
                </w:div>
                <w:div w:id="715088464">
                  <w:marLeft w:val="0"/>
                  <w:marRight w:val="0"/>
                  <w:marTop w:val="0"/>
                  <w:marBottom w:val="0"/>
                  <w:divBdr>
                    <w:top w:val="none" w:sz="0" w:space="0" w:color="auto"/>
                    <w:left w:val="none" w:sz="0" w:space="0" w:color="auto"/>
                    <w:bottom w:val="none" w:sz="0" w:space="0" w:color="auto"/>
                    <w:right w:val="none" w:sz="0" w:space="0" w:color="auto"/>
                  </w:divBdr>
                </w:div>
                <w:div w:id="1202210339">
                  <w:marLeft w:val="0"/>
                  <w:marRight w:val="0"/>
                  <w:marTop w:val="0"/>
                  <w:marBottom w:val="0"/>
                  <w:divBdr>
                    <w:top w:val="none" w:sz="0" w:space="0" w:color="auto"/>
                    <w:left w:val="none" w:sz="0" w:space="0" w:color="auto"/>
                    <w:bottom w:val="none" w:sz="0" w:space="0" w:color="auto"/>
                    <w:right w:val="none" w:sz="0" w:space="0" w:color="auto"/>
                  </w:divBdr>
                </w:div>
                <w:div w:id="9316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morphis.sharepoint.com/sites/Confluent/Conlfuent%20Platform/Role-Based%20Access%20Control%20(RBAC).aspx" TargetMode="External"/><Relationship Id="rId13" Type="http://schemas.openxmlformats.org/officeDocument/2006/relationships/hyperlink" Target="https://inmorphis.sharepoint.com/sites/Confluent/Conlfuent%20Platform/RBAC%20Implementation.aspx" TargetMode="External"/><Relationship Id="rId3" Type="http://schemas.openxmlformats.org/officeDocument/2006/relationships/settings" Target="settings.xml"/><Relationship Id="rId7" Type="http://schemas.openxmlformats.org/officeDocument/2006/relationships/hyperlink" Target="https://inmorphis.sharepoint.com/sites/Confluent/Conlfuent%20Platform/Access%20Control%20Lists%20(ACLs).aspx" TargetMode="External"/><Relationship Id="rId12" Type="http://schemas.openxmlformats.org/officeDocument/2006/relationships/hyperlink" Target="https://inmorphis.sharepoint.com/sites/Confluent/Conlfuent%20Platform/Predefined%20RBAC%20Roles%20in%20Confluent%20Platform.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inmorphis.sharepoint.com/sites/Confluent/Conlfuent%20Platform/Authorization%20in%20Kafka.aspx"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nmorphis.sharepoint.com/sites/Confluent/Conlfuent%20Platform/Access%20Control%20Lists%20(ACLs).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4760</Words>
  <Characters>27133</Characters>
  <Application>Microsoft Office Word</Application>
  <DocSecurity>0</DocSecurity>
  <Lines>226</Lines>
  <Paragraphs>63</Paragraphs>
  <ScaleCrop>false</ScaleCrop>
  <Company/>
  <LinksUpToDate>false</LinksUpToDate>
  <CharactersWithSpaces>31830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Verma</dc:creator>
  <cp:keywords/>
  <dc:description/>
  <cp:lastModifiedBy>Priya Verma</cp:lastModifiedBy>
  <cp:revision>1</cp:revision>
  <dcterms:created xsi:type="dcterms:W3CDTF">2025-01-02T15:34:00Z</dcterms:created>
  <dcterms:modified xsi:type="dcterms:W3CDTF">2025-01-02T15:40:00Z</dcterms:modified>
</cp:coreProperties>
</file>