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Ex2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charts/chartEx3.xml" ContentType="application/vnd.ms-office.chartex+xml"/>
  <Override PartName="/word/charts/style3.xml" ContentType="application/vnd.ms-office.chartstyle+xml"/>
  <Override PartName="/word/charts/colors3.xml" ContentType="application/vnd.ms-office.chartcolorstyle+xml"/>
  <Override PartName="/word/charts/chartEx4.xml" ContentType="application/vnd.ms-office.chartex+xml"/>
  <Override PartName="/word/charts/style4.xml" ContentType="application/vnd.ms-office.chartstyle+xml"/>
  <Override PartName="/word/charts/colors4.xml" ContentType="application/vnd.ms-office.chartcolorstyle+xml"/>
  <Override PartName="/word/charts/chartEx5.xml" ContentType="application/vnd.ms-office.chartex+xml"/>
  <Override PartName="/word/charts/style5.xml" ContentType="application/vnd.ms-office.chartstyle+xml"/>
  <Override PartName="/word/charts/colors5.xml" ContentType="application/vnd.ms-office.chartcolorstyle+xml"/>
  <Override PartName="/word/charts/chartEx6.xml" ContentType="application/vnd.ms-office.chartex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D01C702" w14:textId="77777777" w:rsidR="00EF114E" w:rsidRDefault="00EF114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27A341B" w14:textId="147B65EC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46D1BF5A" w:rsidR="00266B62" w:rsidRPr="00707DE3" w:rsidRDefault="0013311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3116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66BFE46B" w:rsidR="00266B62" w:rsidRPr="00707DE3" w:rsidRDefault="0013311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3116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0E060906" w:rsidR="00266B62" w:rsidRPr="00707DE3" w:rsidRDefault="0013311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387110CA" w:rsidR="00266B62" w:rsidRPr="00707DE3" w:rsidRDefault="0013311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19C6F131" w:rsidR="00266B62" w:rsidRPr="00707DE3" w:rsidRDefault="0013311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59F60CE0" w:rsidR="00266B62" w:rsidRPr="00707DE3" w:rsidRDefault="0013311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1B66AE79" w:rsidR="00266B62" w:rsidRPr="00707DE3" w:rsidRDefault="0013311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23FF1478" w:rsidR="00266B62" w:rsidRPr="00707DE3" w:rsidRDefault="0013311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0F79544B" w:rsidR="00266B62" w:rsidRPr="00707DE3" w:rsidRDefault="0013311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3116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0B770D95" w:rsidR="00266B62" w:rsidRPr="00707DE3" w:rsidRDefault="00317D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759525AC" w:rsidR="00266B62" w:rsidRPr="00707DE3" w:rsidRDefault="00317D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3116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627A0385" w:rsidR="00266B62" w:rsidRPr="00707DE3" w:rsidRDefault="00317D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5FC99498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Nominal, Ordinal, </w:t>
      </w:r>
      <w:r w:rsidR="00317DB9" w:rsidRPr="00707DE3">
        <w:rPr>
          <w:rFonts w:ascii="Times New Roman" w:hAnsi="Times New Roman" w:cs="Times New Roman"/>
          <w:sz w:val="28"/>
          <w:szCs w:val="28"/>
        </w:rPr>
        <w:t>Interval</w:t>
      </w:r>
      <w:r w:rsidRPr="00707DE3">
        <w:rPr>
          <w:rFonts w:ascii="Times New Roman" w:hAnsi="Times New Roman" w:cs="Times New Roman"/>
          <w:sz w:val="28"/>
          <w:szCs w:val="28"/>
        </w:rPr>
        <w:t xml:space="preserve">, </w:t>
      </w:r>
      <w:r w:rsidR="00133116" w:rsidRPr="00707DE3">
        <w:rPr>
          <w:rFonts w:ascii="Times New Roman" w:hAnsi="Times New Roman" w:cs="Times New Roman"/>
          <w:sz w:val="28"/>
          <w:szCs w:val="28"/>
        </w:rPr>
        <w:t>Ratio</w:t>
      </w:r>
      <w:r w:rsidRPr="00707DE3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44E5FA44" w:rsidR="00266B62" w:rsidRPr="00707DE3" w:rsidRDefault="004302E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0D3DFC67" w:rsidR="00266B62" w:rsidRPr="00707DE3" w:rsidRDefault="004302E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49346C0" w:rsidR="00266B62" w:rsidRPr="00707DE3" w:rsidRDefault="00317D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051C115B" w:rsidR="00266B62" w:rsidRPr="00707DE3" w:rsidRDefault="0013311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30381A28" w:rsidR="00266B62" w:rsidRPr="00707DE3" w:rsidRDefault="0013311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2FD63097" w:rsidR="00266B62" w:rsidRPr="00707DE3" w:rsidRDefault="00317D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4C58D13E" w:rsidR="00266B62" w:rsidRPr="00707DE3" w:rsidRDefault="00317D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2E4579B0" w:rsidR="00266B62" w:rsidRPr="00707DE3" w:rsidRDefault="00317D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D35A5C9" w:rsidR="00266B62" w:rsidRPr="00707DE3" w:rsidRDefault="00317D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E25D4BA" w:rsidR="00266B62" w:rsidRPr="00707DE3" w:rsidRDefault="00317D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46748832" w:rsidR="00266B62" w:rsidRPr="00707DE3" w:rsidRDefault="00317D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283C7204" w:rsidR="00266B62" w:rsidRPr="00707DE3" w:rsidRDefault="00317D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</w:t>
            </w:r>
            <w:r w:rsidR="00EF114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5C5B54CB" w:rsidR="00266B62" w:rsidRPr="00707DE3" w:rsidRDefault="00317D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43A7CCD3" w:rsidR="00266B62" w:rsidRPr="00707DE3" w:rsidRDefault="00317D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2E7EE576" w:rsidR="00266B62" w:rsidRPr="00707DE3" w:rsidRDefault="00317D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5C74CDB7" w:rsidR="00266B62" w:rsidRPr="00707DE3" w:rsidRDefault="00317D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Religious Preference</w:t>
            </w:r>
          </w:p>
        </w:tc>
        <w:tc>
          <w:tcPr>
            <w:tcW w:w="4675" w:type="dxa"/>
          </w:tcPr>
          <w:p w14:paraId="6F725C51" w14:textId="68C643B8" w:rsidR="00266B62" w:rsidRPr="00707DE3" w:rsidRDefault="00317D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3FE23B83" w:rsidR="00266B62" w:rsidRPr="00707DE3" w:rsidRDefault="00317D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5BEF1280" w:rsidR="00266B62" w:rsidRPr="00707DE3" w:rsidRDefault="00317D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6531315B" w:rsidR="00266B62" w:rsidRPr="00707DE3" w:rsidRDefault="00317D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4C29A4AE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  <w:r w:rsidR="00971BF7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8936D9F" w14:textId="281C68B5" w:rsidR="000B417C" w:rsidRDefault="00971BF7" w:rsidP="00707DE3">
      <w:pPr>
        <w:rPr>
          <w:rFonts w:ascii="Times New Roman" w:hAnsi="Times New Roman" w:cs="Times New Roman"/>
          <w:sz w:val="28"/>
          <w:szCs w:val="28"/>
        </w:rPr>
      </w:pPr>
      <w:r w:rsidRPr="00971BF7">
        <w:rPr>
          <w:rFonts w:ascii="Times New Roman" w:hAnsi="Times New Roman" w:cs="Times New Roman"/>
          <w:sz w:val="28"/>
          <w:szCs w:val="28"/>
        </w:rPr>
        <w:t xml:space="preserve">HHH, </w:t>
      </w:r>
      <w:r w:rsidRPr="00971BF7">
        <w:rPr>
          <w:rFonts w:ascii="Times New Roman" w:hAnsi="Times New Roman" w:cs="Times New Roman"/>
          <w:color w:val="FF0000"/>
          <w:sz w:val="28"/>
          <w:szCs w:val="28"/>
        </w:rPr>
        <w:t>HHT</w:t>
      </w:r>
      <w:r w:rsidRPr="00971BF7">
        <w:rPr>
          <w:rFonts w:ascii="Times New Roman" w:hAnsi="Times New Roman" w:cs="Times New Roman"/>
          <w:sz w:val="28"/>
          <w:szCs w:val="28"/>
        </w:rPr>
        <w:t xml:space="preserve">, </w:t>
      </w:r>
      <w:r w:rsidRPr="00971BF7">
        <w:rPr>
          <w:rFonts w:ascii="Times New Roman" w:hAnsi="Times New Roman" w:cs="Times New Roman"/>
          <w:color w:val="FF0000"/>
          <w:sz w:val="28"/>
          <w:szCs w:val="28"/>
        </w:rPr>
        <w:t>HTH</w:t>
      </w:r>
      <w:r w:rsidRPr="00971BF7">
        <w:rPr>
          <w:rFonts w:ascii="Times New Roman" w:hAnsi="Times New Roman" w:cs="Times New Roman"/>
          <w:sz w:val="28"/>
          <w:szCs w:val="28"/>
        </w:rPr>
        <w:t xml:space="preserve">, </w:t>
      </w:r>
      <w:r w:rsidRPr="00971BF7">
        <w:rPr>
          <w:rFonts w:ascii="Times New Roman" w:hAnsi="Times New Roman" w:cs="Times New Roman"/>
          <w:color w:val="FF0000"/>
          <w:sz w:val="28"/>
          <w:szCs w:val="28"/>
        </w:rPr>
        <w:t>THH</w:t>
      </w:r>
      <w:r w:rsidRPr="00971BF7">
        <w:rPr>
          <w:rFonts w:ascii="Times New Roman" w:hAnsi="Times New Roman" w:cs="Times New Roman"/>
          <w:sz w:val="28"/>
          <w:szCs w:val="28"/>
        </w:rPr>
        <w:t>, TTH, THT, HTT, TTT</w:t>
      </w:r>
    </w:p>
    <w:p w14:paraId="64E9BD78" w14:textId="3F90A102" w:rsidR="00971BF7" w:rsidRDefault="00971BF7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two heads</w:t>
      </w:r>
      <w:r>
        <w:rPr>
          <w:rFonts w:ascii="Times New Roman" w:hAnsi="Times New Roman" w:cs="Times New Roman"/>
          <w:sz w:val="28"/>
          <w:szCs w:val="28"/>
        </w:rPr>
        <w:t xml:space="preserve"> and one tail-3</w:t>
      </w:r>
    </w:p>
    <w:p w14:paraId="2B14EBF4" w14:textId="66606FA3" w:rsidR="00971BF7" w:rsidRDefault="00971BF7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Total-8</w:t>
      </w:r>
    </w:p>
    <w:p w14:paraId="1CA7B8C7" w14:textId="3EADC311" w:rsidR="00971BF7" w:rsidRDefault="00971BF7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of (</w:t>
      </w:r>
      <w:r w:rsidRPr="00707DE3">
        <w:rPr>
          <w:rFonts w:ascii="Times New Roman" w:hAnsi="Times New Roman" w:cs="Times New Roman"/>
          <w:sz w:val="28"/>
          <w:szCs w:val="28"/>
        </w:rPr>
        <w:t>two heads</w:t>
      </w:r>
      <w:r>
        <w:rPr>
          <w:rFonts w:ascii="Times New Roman" w:hAnsi="Times New Roman" w:cs="Times New Roman"/>
          <w:sz w:val="28"/>
          <w:szCs w:val="28"/>
        </w:rPr>
        <w:t xml:space="preserve"> and one tail)- 3/8</w:t>
      </w:r>
    </w:p>
    <w:p w14:paraId="5C92053B" w14:textId="499F2B02" w:rsidR="00971BF7" w:rsidRPr="00707DE3" w:rsidRDefault="00653F6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 : 3/8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62D311F" w14:textId="0F90FBF1" w:rsidR="002E0863" w:rsidRDefault="009D1238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P(A)-{1,2,3,4,5,6}</w:t>
      </w:r>
    </w:p>
    <w:p w14:paraId="508E0506" w14:textId="77777777" w:rsidR="009D1238" w:rsidRDefault="009D1238" w:rsidP="009D123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P(B)-{1,2,3,4,5,6}</w:t>
      </w:r>
    </w:p>
    <w:p w14:paraId="4EF89064" w14:textId="3DBA42C0" w:rsidR="009D1238" w:rsidRDefault="009D1238" w:rsidP="009D123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Total:36</w:t>
      </w:r>
    </w:p>
    <w:p w14:paraId="01CAF970" w14:textId="7F9C1A26" w:rsidR="009D1238" w:rsidRPr="009D1238" w:rsidRDefault="009D1238" w:rsidP="009D123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9D1238">
        <w:rPr>
          <w:rFonts w:ascii="Times New Roman" w:hAnsi="Times New Roman" w:cs="Times New Roman"/>
          <w:b/>
          <w:bCs/>
          <w:sz w:val="28"/>
          <w:szCs w:val="28"/>
        </w:rPr>
        <w:t>Equal to 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- </w:t>
      </w:r>
      <w:r w:rsidRPr="009D1238">
        <w:rPr>
          <w:rFonts w:ascii="Times New Roman" w:hAnsi="Times New Roman" w:cs="Times New Roman"/>
          <w:sz w:val="28"/>
          <w:szCs w:val="28"/>
        </w:rPr>
        <w:t>(1,1)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D5C2E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27D495AF" w14:textId="77777777" w:rsidR="009D1238" w:rsidRPr="009D1238" w:rsidRDefault="009D1238" w:rsidP="009D123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9D1238">
        <w:rPr>
          <w:rFonts w:ascii="Times New Roman" w:hAnsi="Times New Roman" w:cs="Times New Roman"/>
          <w:b/>
          <w:bCs/>
          <w:sz w:val="28"/>
          <w:szCs w:val="28"/>
        </w:rPr>
        <w:t>Less than or equal to 4</w:t>
      </w:r>
    </w:p>
    <w:p w14:paraId="1EC25C10" w14:textId="298408CA" w:rsidR="002E0863" w:rsidRPr="00CB2A2B" w:rsidRDefault="00CB2A2B" w:rsidP="00CB2A2B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</w:t>
      </w:r>
    </w:p>
    <w:p w14:paraId="4FB60A8B" w14:textId="6A22B06E" w:rsidR="00CB2A2B" w:rsidRDefault="00CB2A2B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3406E4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/36 </w:t>
      </w:r>
    </w:p>
    <w:p w14:paraId="21529793" w14:textId="1388F986" w:rsidR="002E0863" w:rsidRDefault="00653F6E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</w:t>
      </w:r>
      <w:r w:rsidR="00CB2A2B">
        <w:rPr>
          <w:rFonts w:ascii="Times New Roman" w:hAnsi="Times New Roman" w:cs="Times New Roman"/>
          <w:sz w:val="28"/>
          <w:szCs w:val="28"/>
        </w:rPr>
        <w:t>= 1/</w:t>
      </w:r>
      <w:r w:rsidR="003406E4">
        <w:rPr>
          <w:rFonts w:ascii="Times New Roman" w:hAnsi="Times New Roman" w:cs="Times New Roman"/>
          <w:sz w:val="28"/>
          <w:szCs w:val="28"/>
        </w:rPr>
        <w:t>6</w:t>
      </w:r>
    </w:p>
    <w:p w14:paraId="7E90842F" w14:textId="749A3ED1" w:rsidR="00340FCD" w:rsidRPr="00340FCD" w:rsidRDefault="00340FCD" w:rsidP="002E086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340FCD">
        <w:rPr>
          <w:rFonts w:ascii="Times New Roman" w:hAnsi="Times New Roman" w:cs="Times New Roman"/>
          <w:b/>
          <w:bCs/>
          <w:sz w:val="28"/>
          <w:szCs w:val="28"/>
        </w:rPr>
        <w:t>Sum is divisible by 2 and  3</w:t>
      </w:r>
    </w:p>
    <w:p w14:paraId="5C68D6DA" w14:textId="338D1840" w:rsidR="00340FCD" w:rsidRDefault="00340FCD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B17F77" w:rsidRPr="00B17F77">
        <w:rPr>
          <w:rFonts w:ascii="Times New Roman" w:hAnsi="Times New Roman" w:cs="Times New Roman"/>
          <w:sz w:val="28"/>
          <w:szCs w:val="28"/>
        </w:rPr>
        <w:t>(1,5)(3,3),(4,2),(5,1),(6,6)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E81742" w14:textId="53A3D5A0" w:rsidR="00B17F77" w:rsidRDefault="00653F6E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 </w:t>
      </w:r>
      <w:r w:rsidR="00B17F77">
        <w:rPr>
          <w:rFonts w:ascii="Times New Roman" w:hAnsi="Times New Roman" w:cs="Times New Roman"/>
          <w:sz w:val="28"/>
          <w:szCs w:val="28"/>
        </w:rPr>
        <w:t>=5/36</w:t>
      </w:r>
    </w:p>
    <w:p w14:paraId="02E3D60E" w14:textId="192022D7" w:rsidR="00340FCD" w:rsidRDefault="00340FCD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0E5534C" w14:textId="78B93F22" w:rsidR="00653F6E" w:rsidRDefault="00653F6E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5B7E1DA" w14:textId="2A606028" w:rsidR="00653F6E" w:rsidRDefault="00653F6E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E55B107" w14:textId="77777777" w:rsidR="00653F6E" w:rsidRDefault="00653F6E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4F524C1E" w:rsidR="00022704" w:rsidRDefault="00653F6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P(A) = </w:t>
      </w:r>
      <w:r w:rsidRPr="00F407B7">
        <w:rPr>
          <w:sz w:val="28"/>
          <w:szCs w:val="28"/>
        </w:rPr>
        <w:t>2 red</w:t>
      </w:r>
    </w:p>
    <w:p w14:paraId="143B01A4" w14:textId="5E446376" w:rsidR="00653F6E" w:rsidRDefault="00653F6E" w:rsidP="00653F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P(B) = </w:t>
      </w:r>
      <w:r w:rsidRPr="00F407B7">
        <w:rPr>
          <w:sz w:val="28"/>
          <w:szCs w:val="28"/>
        </w:rPr>
        <w:t>3 green</w:t>
      </w:r>
    </w:p>
    <w:p w14:paraId="68FECD3E" w14:textId="348A47E3" w:rsidR="00653F6E" w:rsidRDefault="00653F6E" w:rsidP="00653F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P(C) = </w:t>
      </w:r>
      <w:r w:rsidRPr="00F407B7">
        <w:rPr>
          <w:sz w:val="28"/>
          <w:szCs w:val="28"/>
        </w:rPr>
        <w:t>2 blue</w:t>
      </w:r>
    </w:p>
    <w:p w14:paraId="6DA61798" w14:textId="17B13421" w:rsidR="002E0863" w:rsidRDefault="00653F6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- 7</w:t>
      </w:r>
    </w:p>
    <w:p w14:paraId="1D1146D0" w14:textId="4B841CBA" w:rsidR="00E84DF8" w:rsidRPr="00E84DF8" w:rsidRDefault="00E84DF8" w:rsidP="00AD5D81">
      <w:pPr>
        <w:pStyle w:val="q-text"/>
        <w:shd w:val="clear" w:color="auto" w:fill="FFFFFF"/>
        <w:spacing w:before="0" w:beforeAutospacing="0" w:after="240" w:afterAutospacing="0"/>
        <w:rPr>
          <w:b/>
          <w:bCs/>
          <w:sz w:val="28"/>
          <w:szCs w:val="28"/>
          <w:lang w:val="en-US" w:eastAsia="en-US"/>
        </w:rPr>
      </w:pPr>
      <w:r w:rsidRPr="00E84DF8">
        <w:rPr>
          <w:b/>
          <w:bCs/>
          <w:sz w:val="28"/>
          <w:szCs w:val="28"/>
        </w:rPr>
        <w:t>Two balls are drawn at random</w:t>
      </w:r>
    </w:p>
    <w:p w14:paraId="0D2285D5" w14:textId="5355C91D" w:rsidR="00AD5D81" w:rsidRPr="00E84DF8" w:rsidRDefault="00AD5D81" w:rsidP="00AD5D81">
      <w:pPr>
        <w:pStyle w:val="q-text"/>
        <w:shd w:val="clear" w:color="auto" w:fill="FFFFFF"/>
        <w:spacing w:before="0" w:beforeAutospacing="0" w:after="240" w:afterAutospacing="0"/>
        <w:rPr>
          <w:sz w:val="28"/>
          <w:szCs w:val="28"/>
          <w:lang w:val="en-US" w:eastAsia="en-US"/>
        </w:rPr>
      </w:pPr>
      <w:r w:rsidRPr="00E84DF8">
        <w:rPr>
          <w:sz w:val="28"/>
          <w:szCs w:val="28"/>
          <w:lang w:val="en-US" w:eastAsia="en-US"/>
        </w:rPr>
        <w:t>The formula for number of different combinations of n distinct objects taken r at a time is c(n,r)=n!/r!(n-r)!</w:t>
      </w:r>
    </w:p>
    <w:p w14:paraId="3384196F" w14:textId="7BA5A788" w:rsidR="00E84DF8" w:rsidRDefault="00AD5D81" w:rsidP="00E84DF8">
      <w:pPr>
        <w:pStyle w:val="q-text"/>
        <w:shd w:val="clear" w:color="auto" w:fill="FFFFFF"/>
        <w:spacing w:before="0" w:beforeAutospacing="0" w:after="240" w:afterAutospacing="0"/>
        <w:rPr>
          <w:sz w:val="28"/>
          <w:szCs w:val="28"/>
          <w:lang w:val="en-US" w:eastAsia="en-US"/>
        </w:rPr>
      </w:pPr>
      <w:r w:rsidRPr="00E84DF8">
        <w:rPr>
          <w:sz w:val="28"/>
          <w:szCs w:val="28"/>
          <w:lang w:val="en-US" w:eastAsia="en-US"/>
        </w:rPr>
        <w:t>The probability of 7C2 is 7!/2!</w:t>
      </w:r>
      <w:r w:rsidR="00C35769">
        <w:rPr>
          <w:sz w:val="28"/>
          <w:szCs w:val="28"/>
          <w:lang w:val="en-US" w:eastAsia="en-US"/>
        </w:rPr>
        <w:t>*</w:t>
      </w:r>
      <w:r w:rsidRPr="00E84DF8">
        <w:rPr>
          <w:sz w:val="28"/>
          <w:szCs w:val="28"/>
          <w:lang w:val="en-US" w:eastAsia="en-US"/>
        </w:rPr>
        <w:t>5!=</w:t>
      </w:r>
      <w:r w:rsidR="00E84DF8" w:rsidRPr="00E84DF8">
        <w:t xml:space="preserve"> </w:t>
      </w:r>
      <w:r w:rsidR="00E84DF8" w:rsidRPr="00E84DF8">
        <w:rPr>
          <w:sz w:val="28"/>
          <w:szCs w:val="28"/>
          <w:lang w:val="en-US" w:eastAsia="en-US"/>
        </w:rPr>
        <w:t>7</w:t>
      </w:r>
      <w:r w:rsidR="00C35769">
        <w:rPr>
          <w:sz w:val="28"/>
          <w:szCs w:val="28"/>
          <w:lang w:val="en-US" w:eastAsia="en-US"/>
        </w:rPr>
        <w:t>*</w:t>
      </w:r>
      <w:r w:rsidR="00E84DF8" w:rsidRPr="00E84DF8">
        <w:rPr>
          <w:sz w:val="28"/>
          <w:szCs w:val="28"/>
          <w:lang w:val="en-US" w:eastAsia="en-US"/>
        </w:rPr>
        <w:t>6</w:t>
      </w:r>
      <w:r w:rsidR="00C35769">
        <w:rPr>
          <w:sz w:val="28"/>
          <w:szCs w:val="28"/>
          <w:lang w:val="en-US" w:eastAsia="en-US"/>
        </w:rPr>
        <w:t>*</w:t>
      </w:r>
      <w:r w:rsidR="00E84DF8" w:rsidRPr="00E84DF8">
        <w:rPr>
          <w:sz w:val="28"/>
          <w:szCs w:val="28"/>
          <w:lang w:val="en-US" w:eastAsia="en-US"/>
        </w:rPr>
        <w:t>5</w:t>
      </w:r>
      <w:r w:rsidR="00C35769">
        <w:rPr>
          <w:sz w:val="28"/>
          <w:szCs w:val="28"/>
          <w:lang w:val="en-US" w:eastAsia="en-US"/>
        </w:rPr>
        <w:t>*</w:t>
      </w:r>
      <w:r w:rsidR="00E84DF8" w:rsidRPr="00E84DF8">
        <w:rPr>
          <w:sz w:val="28"/>
          <w:szCs w:val="28"/>
          <w:lang w:val="en-US" w:eastAsia="en-US"/>
        </w:rPr>
        <w:t>4</w:t>
      </w:r>
      <w:r w:rsidR="00C35769">
        <w:rPr>
          <w:sz w:val="28"/>
          <w:szCs w:val="28"/>
          <w:lang w:val="en-US" w:eastAsia="en-US"/>
        </w:rPr>
        <w:t>*</w:t>
      </w:r>
      <w:r w:rsidR="00E84DF8" w:rsidRPr="00E84DF8">
        <w:rPr>
          <w:sz w:val="28"/>
          <w:szCs w:val="28"/>
          <w:lang w:val="en-US" w:eastAsia="en-US"/>
        </w:rPr>
        <w:t>3</w:t>
      </w:r>
      <w:r w:rsidR="00C35769">
        <w:rPr>
          <w:sz w:val="28"/>
          <w:szCs w:val="28"/>
          <w:lang w:val="en-US" w:eastAsia="en-US"/>
        </w:rPr>
        <w:t>*</w:t>
      </w:r>
      <w:r w:rsidR="00E84DF8" w:rsidRPr="00E84DF8">
        <w:rPr>
          <w:sz w:val="28"/>
          <w:szCs w:val="28"/>
          <w:lang w:val="en-US" w:eastAsia="en-US"/>
        </w:rPr>
        <w:t>2</w:t>
      </w:r>
      <w:r w:rsidR="00C35769">
        <w:rPr>
          <w:sz w:val="28"/>
          <w:szCs w:val="28"/>
          <w:lang w:val="en-US" w:eastAsia="en-US"/>
        </w:rPr>
        <w:t>*</w:t>
      </w:r>
      <w:r w:rsidR="00E84DF8" w:rsidRPr="00E84DF8">
        <w:rPr>
          <w:sz w:val="28"/>
          <w:szCs w:val="28"/>
          <w:lang w:val="en-US" w:eastAsia="en-US"/>
        </w:rPr>
        <w:t>1</w:t>
      </w:r>
      <w:r w:rsidR="00E84DF8">
        <w:rPr>
          <w:sz w:val="28"/>
          <w:szCs w:val="28"/>
          <w:lang w:val="en-US" w:eastAsia="en-US"/>
        </w:rPr>
        <w:t xml:space="preserve"> </w:t>
      </w:r>
      <w:r w:rsidRPr="00E84DF8">
        <w:rPr>
          <w:b/>
          <w:bCs/>
          <w:color w:val="FF0000"/>
          <w:sz w:val="28"/>
          <w:szCs w:val="28"/>
          <w:lang w:val="en-US" w:eastAsia="en-US"/>
        </w:rPr>
        <w:t>/</w:t>
      </w:r>
      <w:r w:rsidR="00E84DF8">
        <w:rPr>
          <w:sz w:val="28"/>
          <w:szCs w:val="28"/>
          <w:lang w:val="en-US" w:eastAsia="en-US"/>
        </w:rPr>
        <w:t xml:space="preserve"> </w:t>
      </w:r>
      <w:r w:rsidRPr="00E84DF8">
        <w:rPr>
          <w:sz w:val="28"/>
          <w:szCs w:val="28"/>
          <w:lang w:val="en-US" w:eastAsia="en-US"/>
        </w:rPr>
        <w:t>2</w:t>
      </w:r>
      <w:r w:rsidR="00C35769">
        <w:rPr>
          <w:sz w:val="28"/>
          <w:szCs w:val="28"/>
          <w:lang w:val="en-US" w:eastAsia="en-US"/>
        </w:rPr>
        <w:t>*</w:t>
      </w:r>
      <w:r w:rsidR="00E84DF8" w:rsidRPr="00E84DF8">
        <w:rPr>
          <w:sz w:val="28"/>
          <w:szCs w:val="28"/>
          <w:lang w:val="en-US" w:eastAsia="en-US"/>
        </w:rPr>
        <w:t>5</w:t>
      </w:r>
      <w:r w:rsidR="00C35769">
        <w:rPr>
          <w:sz w:val="28"/>
          <w:szCs w:val="28"/>
          <w:lang w:val="en-US" w:eastAsia="en-US"/>
        </w:rPr>
        <w:t>*</w:t>
      </w:r>
      <w:r w:rsidR="00E84DF8" w:rsidRPr="00E84DF8">
        <w:rPr>
          <w:sz w:val="28"/>
          <w:szCs w:val="28"/>
          <w:lang w:val="en-US" w:eastAsia="en-US"/>
        </w:rPr>
        <w:t>4</w:t>
      </w:r>
      <w:r w:rsidR="00C35769">
        <w:rPr>
          <w:sz w:val="28"/>
          <w:szCs w:val="28"/>
          <w:lang w:val="en-US" w:eastAsia="en-US"/>
        </w:rPr>
        <w:t>*</w:t>
      </w:r>
      <w:r w:rsidR="00E84DF8" w:rsidRPr="00E84DF8">
        <w:rPr>
          <w:sz w:val="28"/>
          <w:szCs w:val="28"/>
          <w:lang w:val="en-US" w:eastAsia="en-US"/>
        </w:rPr>
        <w:t>3</w:t>
      </w:r>
      <w:r w:rsidR="00C35769">
        <w:rPr>
          <w:sz w:val="28"/>
          <w:szCs w:val="28"/>
          <w:lang w:val="en-US" w:eastAsia="en-US"/>
        </w:rPr>
        <w:t>*</w:t>
      </w:r>
      <w:r w:rsidR="00E84DF8" w:rsidRPr="00E84DF8">
        <w:rPr>
          <w:sz w:val="28"/>
          <w:szCs w:val="28"/>
          <w:lang w:val="en-US" w:eastAsia="en-US"/>
        </w:rPr>
        <w:t>2</w:t>
      </w:r>
      <w:r w:rsidR="00C35769">
        <w:rPr>
          <w:sz w:val="28"/>
          <w:szCs w:val="28"/>
          <w:lang w:val="en-US" w:eastAsia="en-US"/>
        </w:rPr>
        <w:t>*</w:t>
      </w:r>
      <w:r w:rsidR="00E84DF8" w:rsidRPr="00E84DF8">
        <w:rPr>
          <w:sz w:val="28"/>
          <w:szCs w:val="28"/>
          <w:lang w:val="en-US" w:eastAsia="en-US"/>
        </w:rPr>
        <w:t>1</w:t>
      </w:r>
      <w:r w:rsidRPr="00E84DF8">
        <w:rPr>
          <w:sz w:val="28"/>
          <w:szCs w:val="28"/>
          <w:lang w:val="en-US" w:eastAsia="en-US"/>
        </w:rPr>
        <w:t xml:space="preserve"> = 7</w:t>
      </w:r>
      <w:r w:rsidR="00C35769">
        <w:rPr>
          <w:sz w:val="28"/>
          <w:szCs w:val="28"/>
          <w:lang w:val="en-US" w:eastAsia="en-US"/>
        </w:rPr>
        <w:t>*</w:t>
      </w:r>
      <w:r w:rsidRPr="00E84DF8">
        <w:rPr>
          <w:sz w:val="28"/>
          <w:szCs w:val="28"/>
          <w:lang w:val="en-US" w:eastAsia="en-US"/>
        </w:rPr>
        <w:t>6/2=21.</w:t>
      </w:r>
    </w:p>
    <w:p w14:paraId="2E9D31C2" w14:textId="6AF77D05" w:rsidR="00AD5D81" w:rsidRPr="00E84DF8" w:rsidRDefault="00AD5D81" w:rsidP="00E84DF8">
      <w:pPr>
        <w:pStyle w:val="q-text"/>
        <w:shd w:val="clear" w:color="auto" w:fill="FFFFFF"/>
        <w:spacing w:before="0" w:beforeAutospacing="0" w:after="240" w:afterAutospacing="0"/>
        <w:rPr>
          <w:sz w:val="28"/>
          <w:szCs w:val="28"/>
          <w:lang w:val="en-US" w:eastAsia="en-US"/>
        </w:rPr>
      </w:pPr>
      <w:r w:rsidRPr="00E84DF8">
        <w:rPr>
          <w:sz w:val="28"/>
          <w:szCs w:val="28"/>
          <w:lang w:val="en-US" w:eastAsia="en-US"/>
        </w:rPr>
        <w:t>Therefore the probability of 7C2 is 21.</w:t>
      </w:r>
    </w:p>
    <w:p w14:paraId="177DE20D" w14:textId="77777777" w:rsidR="00E84DF8" w:rsidRDefault="00E84DF8" w:rsidP="00E84DF8">
      <w:pPr>
        <w:rPr>
          <w:b/>
          <w:bCs/>
          <w:sz w:val="28"/>
          <w:szCs w:val="28"/>
        </w:rPr>
      </w:pPr>
      <w:r w:rsidRPr="00653F6E">
        <w:rPr>
          <w:b/>
          <w:bCs/>
          <w:sz w:val="28"/>
          <w:szCs w:val="28"/>
        </w:rPr>
        <w:t>probability that none of the balls drawn is blue</w:t>
      </w:r>
      <w:r>
        <w:rPr>
          <w:b/>
          <w:bCs/>
          <w:sz w:val="28"/>
          <w:szCs w:val="28"/>
        </w:rPr>
        <w:t xml:space="preserve"> – 5/7</w:t>
      </w:r>
    </w:p>
    <w:p w14:paraId="17E40C18" w14:textId="6DE36C95" w:rsidR="002E0863" w:rsidRDefault="00E84DF8" w:rsidP="00F407B7">
      <w:pPr>
        <w:rPr>
          <w:sz w:val="28"/>
          <w:szCs w:val="28"/>
        </w:rPr>
      </w:pPr>
      <w:r w:rsidRPr="00E84DF8">
        <w:rPr>
          <w:rFonts w:ascii="Times New Roman" w:hAnsi="Times New Roman" w:cs="Times New Roman"/>
          <w:sz w:val="28"/>
          <w:szCs w:val="28"/>
        </w:rPr>
        <w:t>The probability of 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84DF8">
        <w:rPr>
          <w:rFonts w:ascii="Times New Roman" w:hAnsi="Times New Roman" w:cs="Times New Roman"/>
          <w:sz w:val="28"/>
          <w:szCs w:val="28"/>
        </w:rPr>
        <w:t xml:space="preserve">C2 is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84DF8">
        <w:rPr>
          <w:rFonts w:ascii="Times New Roman" w:hAnsi="Times New Roman" w:cs="Times New Roman"/>
          <w:sz w:val="28"/>
          <w:szCs w:val="28"/>
        </w:rPr>
        <w:t>!/2!</w:t>
      </w:r>
      <w:r w:rsidR="00C35769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84DF8">
        <w:rPr>
          <w:rFonts w:ascii="Times New Roman" w:hAnsi="Times New Roman" w:cs="Times New Roman"/>
          <w:sz w:val="28"/>
          <w:szCs w:val="28"/>
        </w:rPr>
        <w:t>!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E84DF8">
        <w:rPr>
          <w:sz w:val="28"/>
          <w:szCs w:val="28"/>
        </w:rPr>
        <w:t>5</w:t>
      </w:r>
      <w:r w:rsidR="00C35769">
        <w:rPr>
          <w:sz w:val="28"/>
          <w:szCs w:val="28"/>
        </w:rPr>
        <w:t>*</w:t>
      </w:r>
      <w:r w:rsidRPr="00E84DF8">
        <w:rPr>
          <w:sz w:val="28"/>
          <w:szCs w:val="28"/>
        </w:rPr>
        <w:t>4</w:t>
      </w:r>
      <w:r w:rsidR="00C35769">
        <w:rPr>
          <w:sz w:val="28"/>
          <w:szCs w:val="28"/>
        </w:rPr>
        <w:t>*</w:t>
      </w:r>
      <w:r w:rsidRPr="00E84DF8">
        <w:rPr>
          <w:sz w:val="28"/>
          <w:szCs w:val="28"/>
        </w:rPr>
        <w:t>3</w:t>
      </w:r>
      <w:r w:rsidR="00C35769">
        <w:rPr>
          <w:sz w:val="28"/>
          <w:szCs w:val="28"/>
        </w:rPr>
        <w:t>*</w:t>
      </w:r>
      <w:r w:rsidRPr="00E84DF8">
        <w:rPr>
          <w:sz w:val="28"/>
          <w:szCs w:val="28"/>
        </w:rPr>
        <w:t>2</w:t>
      </w:r>
      <w:r w:rsidR="00C35769">
        <w:rPr>
          <w:sz w:val="28"/>
          <w:szCs w:val="28"/>
        </w:rPr>
        <w:t>*</w:t>
      </w:r>
      <w:r w:rsidRPr="00E84DF8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Pr="00E84DF8">
        <w:rPr>
          <w:rFonts w:ascii="Times New Roman" w:hAnsi="Times New Roman" w:cs="Times New Roman"/>
          <w:b/>
          <w:bCs/>
          <w:color w:val="FF0000"/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Pr="00E84DF8">
        <w:rPr>
          <w:rFonts w:ascii="Times New Roman" w:hAnsi="Times New Roman" w:cs="Times New Roman"/>
          <w:sz w:val="28"/>
          <w:szCs w:val="28"/>
        </w:rPr>
        <w:t>2</w:t>
      </w:r>
      <w:r w:rsidR="00C35769">
        <w:rPr>
          <w:rFonts w:ascii="Times New Roman" w:hAnsi="Times New Roman" w:cs="Times New Roman"/>
          <w:sz w:val="28"/>
          <w:szCs w:val="28"/>
        </w:rPr>
        <w:t>*</w:t>
      </w:r>
      <w:r w:rsidRPr="00E84DF8">
        <w:rPr>
          <w:sz w:val="28"/>
          <w:szCs w:val="28"/>
        </w:rPr>
        <w:t>3</w:t>
      </w:r>
      <w:r w:rsidR="00C35769">
        <w:rPr>
          <w:sz w:val="28"/>
          <w:szCs w:val="28"/>
        </w:rPr>
        <w:t>*</w:t>
      </w:r>
      <w:r w:rsidRPr="00E84DF8">
        <w:rPr>
          <w:sz w:val="28"/>
          <w:szCs w:val="28"/>
        </w:rPr>
        <w:t>2</w:t>
      </w:r>
      <w:r w:rsidR="00C35769">
        <w:rPr>
          <w:sz w:val="28"/>
          <w:szCs w:val="28"/>
        </w:rPr>
        <w:t>*</w:t>
      </w:r>
      <w:r w:rsidRPr="00E84DF8">
        <w:rPr>
          <w:sz w:val="28"/>
          <w:szCs w:val="28"/>
        </w:rPr>
        <w:t>1</w:t>
      </w:r>
      <w:r>
        <w:rPr>
          <w:sz w:val="28"/>
          <w:szCs w:val="28"/>
        </w:rPr>
        <w:t xml:space="preserve"> = 20/2 =10</w:t>
      </w:r>
    </w:p>
    <w:p w14:paraId="7078F2FE" w14:textId="1264F2E9" w:rsidR="00E84DF8" w:rsidRDefault="003D2104" w:rsidP="00F407B7">
      <w:pPr>
        <w:rPr>
          <w:b/>
          <w:bCs/>
          <w:sz w:val="28"/>
          <w:szCs w:val="28"/>
        </w:rPr>
      </w:pPr>
      <w:r w:rsidRPr="00653F6E">
        <w:rPr>
          <w:b/>
          <w:bCs/>
          <w:sz w:val="28"/>
          <w:szCs w:val="28"/>
        </w:rPr>
        <w:t>Probability</w:t>
      </w:r>
      <w:r>
        <w:rPr>
          <w:b/>
          <w:bCs/>
          <w:sz w:val="28"/>
          <w:szCs w:val="28"/>
        </w:rPr>
        <w:t xml:space="preserve"> of outcome = 10 /21</w:t>
      </w:r>
    </w:p>
    <w:p w14:paraId="2A5B71E6" w14:textId="77777777" w:rsidR="001D5C2E" w:rsidRPr="00653F6E" w:rsidRDefault="001D5C2E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146332D5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  <w:r w:rsidR="001D5C2E">
        <w:rPr>
          <w:rFonts w:ascii="Times New Roman" w:hAnsi="Times New Roman" w:cs="Times New Roman"/>
          <w:sz w:val="28"/>
          <w:szCs w:val="28"/>
        </w:rPr>
        <w:t xml:space="preserve"> = &gt; </w:t>
      </w:r>
      <w:r w:rsidR="001D5C2E" w:rsidRPr="001D5C2E">
        <w:rPr>
          <w:rFonts w:ascii="Times New Roman" w:hAnsi="Times New Roman" w:cs="Times New Roman"/>
          <w:color w:val="FF0000"/>
          <w:sz w:val="28"/>
          <w:szCs w:val="28"/>
        </w:rPr>
        <w:t>0.015</w:t>
      </w:r>
      <w:r w:rsidR="001D5C2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3ABD2E" w14:textId="4C68A461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  <w:r w:rsidR="001D5C2E">
        <w:rPr>
          <w:rFonts w:ascii="Times New Roman" w:hAnsi="Times New Roman" w:cs="Times New Roman"/>
          <w:sz w:val="28"/>
          <w:szCs w:val="28"/>
        </w:rPr>
        <w:t xml:space="preserve"> = &gt; </w:t>
      </w:r>
      <w:r w:rsidR="001D5C2E" w:rsidRPr="001D5C2E">
        <w:rPr>
          <w:rFonts w:ascii="Times New Roman" w:hAnsi="Times New Roman" w:cs="Times New Roman"/>
          <w:color w:val="FF0000"/>
          <w:sz w:val="28"/>
          <w:szCs w:val="28"/>
        </w:rPr>
        <w:t>0.8</w:t>
      </w:r>
    </w:p>
    <w:p w14:paraId="0EAB3F5B" w14:textId="77777777" w:rsidR="00C35769" w:rsidRDefault="00C35769" w:rsidP="00F407B7">
      <w:pPr>
        <w:rPr>
          <w:rFonts w:ascii="Times New Roman" w:hAnsi="Times New Roman" w:cs="Times New Roman"/>
          <w:sz w:val="28"/>
          <w:szCs w:val="28"/>
        </w:rPr>
      </w:pPr>
    </w:p>
    <w:p w14:paraId="30E8FEDA" w14:textId="77777777" w:rsidR="00C35769" w:rsidRDefault="00C35769" w:rsidP="00F407B7">
      <w:pPr>
        <w:rPr>
          <w:rFonts w:ascii="Times New Roman" w:hAnsi="Times New Roman" w:cs="Times New Roman"/>
          <w:sz w:val="28"/>
          <w:szCs w:val="28"/>
        </w:rPr>
      </w:pPr>
    </w:p>
    <w:p w14:paraId="6E786141" w14:textId="61951F92" w:rsidR="006D7AA1" w:rsidRDefault="00C35769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Calculate the Expected number of candies for a randomly selected child:</w:t>
      </w:r>
    </w:p>
    <w:p w14:paraId="43B72D9B" w14:textId="48C98624" w:rsidR="00C35769" w:rsidRDefault="00C35769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C35769">
        <w:rPr>
          <w:rFonts w:ascii="Times New Roman" w:hAnsi="Times New Roman" w:cs="Times New Roman"/>
          <w:sz w:val="28"/>
          <w:szCs w:val="28"/>
        </w:rPr>
        <w:t>1*0.015 + 4*0.20  + 3*0.65 +5*0.005 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769">
        <w:rPr>
          <w:rFonts w:ascii="Times New Roman" w:hAnsi="Times New Roman" w:cs="Times New Roman"/>
          <w:sz w:val="28"/>
          <w:szCs w:val="28"/>
        </w:rPr>
        <w:t>6*0.01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769">
        <w:rPr>
          <w:rFonts w:ascii="Times New Roman" w:hAnsi="Times New Roman" w:cs="Times New Roman"/>
          <w:sz w:val="28"/>
          <w:szCs w:val="28"/>
        </w:rPr>
        <w:t>+ 2*0.12</w:t>
      </w:r>
    </w:p>
    <w:p w14:paraId="1B37E8C3" w14:textId="396605A2" w:rsidR="006D7AA1" w:rsidRDefault="00C35769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C35769">
        <w:rPr>
          <w:rFonts w:ascii="Times New Roman" w:hAnsi="Times New Roman" w:cs="Times New Roman"/>
          <w:sz w:val="28"/>
          <w:szCs w:val="28"/>
        </w:rPr>
        <w:t>0.015 + 0.8  + 1.95 + 0.025 + 0.06 + 0.24</w:t>
      </w:r>
    </w:p>
    <w:p w14:paraId="19F2E69B" w14:textId="7D1AB244" w:rsidR="00C35769" w:rsidRDefault="00880213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 </w:t>
      </w:r>
      <w:r w:rsidR="00C35769">
        <w:rPr>
          <w:rFonts w:ascii="Times New Roman" w:hAnsi="Times New Roman" w:cs="Times New Roman"/>
          <w:sz w:val="28"/>
          <w:szCs w:val="28"/>
        </w:rPr>
        <w:t xml:space="preserve">= </w:t>
      </w:r>
      <w:r w:rsidR="00C35769" w:rsidRPr="00C35769">
        <w:rPr>
          <w:rFonts w:ascii="Times New Roman" w:hAnsi="Times New Roman" w:cs="Times New Roman"/>
          <w:sz w:val="28"/>
          <w:szCs w:val="28"/>
        </w:rPr>
        <w:t>3.09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27DC2D92" w14:textId="7595CBF7" w:rsidR="006B01B7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tbl>
      <w:tblPr>
        <w:tblW w:w="8024" w:type="dxa"/>
        <w:tblLook w:val="04A0" w:firstRow="1" w:lastRow="0" w:firstColumn="1" w:lastColumn="0" w:noHBand="0" w:noVBand="1"/>
      </w:tblPr>
      <w:tblGrid>
        <w:gridCol w:w="2534"/>
        <w:gridCol w:w="1722"/>
        <w:gridCol w:w="2046"/>
        <w:gridCol w:w="1722"/>
      </w:tblGrid>
      <w:tr w:rsidR="00F86DD0" w:rsidRPr="00F86DD0" w14:paraId="36FD6F78" w14:textId="77777777" w:rsidTr="00F86DD0">
        <w:trPr>
          <w:trHeight w:val="333"/>
        </w:trPr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1F56D" w14:textId="77777777" w:rsidR="00F86DD0" w:rsidRPr="00F86DD0" w:rsidRDefault="00F86DD0" w:rsidP="00F86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86DD0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1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7011371" w14:textId="77777777" w:rsidR="00F86DD0" w:rsidRPr="00F86DD0" w:rsidRDefault="00F86DD0" w:rsidP="00F86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86DD0">
              <w:rPr>
                <w:rFonts w:ascii="Calibri" w:eastAsia="Times New Roman" w:hAnsi="Calibri" w:cs="Calibri"/>
                <w:color w:val="000000"/>
                <w:lang w:val="en-IN" w:eastAsia="en-IN"/>
              </w:rPr>
              <w:t>Points</w:t>
            </w:r>
          </w:p>
        </w:tc>
        <w:tc>
          <w:tcPr>
            <w:tcW w:w="2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F539C68" w14:textId="77777777" w:rsidR="00F86DD0" w:rsidRPr="00F86DD0" w:rsidRDefault="00F86DD0" w:rsidP="00F86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86DD0">
              <w:rPr>
                <w:rFonts w:ascii="Calibri" w:eastAsia="Times New Roman" w:hAnsi="Calibri" w:cs="Calibri"/>
                <w:color w:val="000000"/>
                <w:lang w:val="en-IN" w:eastAsia="en-IN"/>
              </w:rPr>
              <w:t>Score</w:t>
            </w:r>
          </w:p>
        </w:tc>
        <w:tc>
          <w:tcPr>
            <w:tcW w:w="1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A4311F" w14:textId="77777777" w:rsidR="00F86DD0" w:rsidRPr="00F86DD0" w:rsidRDefault="00F86DD0" w:rsidP="00F86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86DD0">
              <w:rPr>
                <w:rFonts w:ascii="Calibri" w:eastAsia="Times New Roman" w:hAnsi="Calibri" w:cs="Calibri"/>
                <w:color w:val="000000"/>
                <w:lang w:val="en-IN" w:eastAsia="en-IN"/>
              </w:rPr>
              <w:t>Weigh</w:t>
            </w:r>
          </w:p>
        </w:tc>
      </w:tr>
      <w:tr w:rsidR="00F86DD0" w:rsidRPr="00F86DD0" w14:paraId="2096B449" w14:textId="77777777" w:rsidTr="00F86DD0">
        <w:trPr>
          <w:trHeight w:val="333"/>
        </w:trPr>
        <w:tc>
          <w:tcPr>
            <w:tcW w:w="2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3AA1627" w14:textId="77777777" w:rsidR="00F86DD0" w:rsidRPr="00F86DD0" w:rsidRDefault="00F86DD0" w:rsidP="00F86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86DD0">
              <w:rPr>
                <w:rFonts w:ascii="Calibri" w:eastAsia="Times New Roman" w:hAnsi="Calibri" w:cs="Calibri"/>
                <w:color w:val="000000"/>
                <w:lang w:val="en-IN" w:eastAsia="en-IN"/>
              </w:rPr>
              <w:t>Mean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09B8E" w14:textId="77777777" w:rsidR="00F86DD0" w:rsidRPr="00F86DD0" w:rsidRDefault="00F86DD0" w:rsidP="00F86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86DD0">
              <w:rPr>
                <w:rFonts w:ascii="Calibri" w:eastAsia="Times New Roman" w:hAnsi="Calibri" w:cs="Calibri"/>
                <w:color w:val="000000"/>
                <w:lang w:val="en-IN" w:eastAsia="en-IN"/>
              </w:rPr>
              <w:t>3.596563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C51B4" w14:textId="77777777" w:rsidR="00F86DD0" w:rsidRPr="00F86DD0" w:rsidRDefault="00F86DD0" w:rsidP="00F86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86DD0">
              <w:rPr>
                <w:rFonts w:ascii="Calibri" w:eastAsia="Times New Roman" w:hAnsi="Calibri" w:cs="Calibri"/>
                <w:color w:val="000000"/>
                <w:lang w:val="en-IN" w:eastAsia="en-IN"/>
              </w:rPr>
              <w:t>3.21725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74C4B" w14:textId="77777777" w:rsidR="00F86DD0" w:rsidRPr="00F86DD0" w:rsidRDefault="00F86DD0" w:rsidP="00F86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86DD0">
              <w:rPr>
                <w:rFonts w:ascii="Calibri" w:eastAsia="Times New Roman" w:hAnsi="Calibri" w:cs="Calibri"/>
                <w:color w:val="000000"/>
                <w:lang w:val="en-IN" w:eastAsia="en-IN"/>
              </w:rPr>
              <w:t>17.84875</w:t>
            </w:r>
          </w:p>
        </w:tc>
      </w:tr>
      <w:tr w:rsidR="00F86DD0" w:rsidRPr="00F86DD0" w14:paraId="09BC16E1" w14:textId="77777777" w:rsidTr="00F86DD0">
        <w:trPr>
          <w:trHeight w:val="333"/>
        </w:trPr>
        <w:tc>
          <w:tcPr>
            <w:tcW w:w="2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08F2298" w14:textId="77777777" w:rsidR="00F86DD0" w:rsidRPr="00F86DD0" w:rsidRDefault="00F86DD0" w:rsidP="00F86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86DD0">
              <w:rPr>
                <w:rFonts w:ascii="Calibri" w:eastAsia="Times New Roman" w:hAnsi="Calibri" w:cs="Calibri"/>
                <w:color w:val="000000"/>
                <w:lang w:eastAsia="en-IN"/>
              </w:rPr>
              <w:t>Median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F0566" w14:textId="77777777" w:rsidR="00F86DD0" w:rsidRPr="00F86DD0" w:rsidRDefault="00F86DD0" w:rsidP="00F86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86DD0">
              <w:rPr>
                <w:rFonts w:ascii="Calibri" w:eastAsia="Times New Roman" w:hAnsi="Calibri" w:cs="Calibri"/>
                <w:color w:val="000000"/>
                <w:lang w:val="en-IN" w:eastAsia="en-IN"/>
              </w:rPr>
              <w:t>3.695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EEE47" w14:textId="77777777" w:rsidR="00F86DD0" w:rsidRPr="00F86DD0" w:rsidRDefault="00F86DD0" w:rsidP="00F86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86DD0">
              <w:rPr>
                <w:rFonts w:ascii="Calibri" w:eastAsia="Times New Roman" w:hAnsi="Calibri" w:cs="Calibri"/>
                <w:color w:val="000000"/>
                <w:lang w:val="en-IN" w:eastAsia="en-IN"/>
              </w:rPr>
              <w:t>3.325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7D390" w14:textId="77777777" w:rsidR="00F86DD0" w:rsidRPr="00F86DD0" w:rsidRDefault="00F86DD0" w:rsidP="00F86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86DD0">
              <w:rPr>
                <w:rFonts w:ascii="Calibri" w:eastAsia="Times New Roman" w:hAnsi="Calibri" w:cs="Calibri"/>
                <w:color w:val="000000"/>
                <w:lang w:val="en-IN" w:eastAsia="en-IN"/>
              </w:rPr>
              <w:t>17.71</w:t>
            </w:r>
          </w:p>
        </w:tc>
      </w:tr>
      <w:tr w:rsidR="00F86DD0" w:rsidRPr="00F86DD0" w14:paraId="48B630F5" w14:textId="77777777" w:rsidTr="00F86DD0">
        <w:trPr>
          <w:trHeight w:val="333"/>
        </w:trPr>
        <w:tc>
          <w:tcPr>
            <w:tcW w:w="2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FC667DE" w14:textId="77777777" w:rsidR="00F86DD0" w:rsidRPr="00F86DD0" w:rsidRDefault="00F86DD0" w:rsidP="00F86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86DD0">
              <w:rPr>
                <w:rFonts w:ascii="Calibri" w:eastAsia="Times New Roman" w:hAnsi="Calibri" w:cs="Calibri"/>
                <w:color w:val="000000"/>
                <w:lang w:eastAsia="en-IN"/>
              </w:rPr>
              <w:t>Mode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B76FB" w14:textId="77777777" w:rsidR="00F86DD0" w:rsidRPr="00F86DD0" w:rsidRDefault="00F86DD0" w:rsidP="00F86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86DD0">
              <w:rPr>
                <w:rFonts w:ascii="Calibri" w:eastAsia="Times New Roman" w:hAnsi="Calibri" w:cs="Calibri"/>
                <w:color w:val="000000"/>
                <w:lang w:val="en-IN" w:eastAsia="en-IN"/>
              </w:rPr>
              <w:t>3.9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05208" w14:textId="77777777" w:rsidR="00F86DD0" w:rsidRPr="00F86DD0" w:rsidRDefault="00F86DD0" w:rsidP="00F86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86DD0">
              <w:rPr>
                <w:rFonts w:ascii="Calibri" w:eastAsia="Times New Roman" w:hAnsi="Calibri" w:cs="Calibri"/>
                <w:color w:val="000000"/>
                <w:lang w:val="en-IN" w:eastAsia="en-IN"/>
              </w:rPr>
              <w:t>3.44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79E06" w14:textId="77777777" w:rsidR="00F86DD0" w:rsidRPr="00F86DD0" w:rsidRDefault="00F86DD0" w:rsidP="00F86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86DD0">
              <w:rPr>
                <w:rFonts w:ascii="Calibri" w:eastAsia="Times New Roman" w:hAnsi="Calibri" w:cs="Calibri"/>
                <w:color w:val="000000"/>
                <w:lang w:val="en-IN" w:eastAsia="en-IN"/>
              </w:rPr>
              <w:t>17.02</w:t>
            </w:r>
          </w:p>
        </w:tc>
      </w:tr>
      <w:tr w:rsidR="00F86DD0" w:rsidRPr="00F86DD0" w14:paraId="58A0FBFA" w14:textId="77777777" w:rsidTr="00F86DD0">
        <w:trPr>
          <w:trHeight w:val="333"/>
        </w:trPr>
        <w:tc>
          <w:tcPr>
            <w:tcW w:w="2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810C9C" w14:textId="77777777" w:rsidR="00F86DD0" w:rsidRPr="00F86DD0" w:rsidRDefault="00F86DD0" w:rsidP="00F86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86DD0">
              <w:rPr>
                <w:rFonts w:ascii="Calibri" w:eastAsia="Times New Roman" w:hAnsi="Calibri" w:cs="Calibri"/>
                <w:color w:val="000000"/>
                <w:lang w:eastAsia="en-IN"/>
              </w:rPr>
              <w:t>Variance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D7BD6" w14:textId="77777777" w:rsidR="00F86DD0" w:rsidRPr="00F86DD0" w:rsidRDefault="00F86DD0" w:rsidP="00F86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86DD0">
              <w:rPr>
                <w:rFonts w:ascii="Calibri" w:eastAsia="Times New Roman" w:hAnsi="Calibri" w:cs="Calibri"/>
                <w:color w:val="000000"/>
                <w:lang w:val="en-IN" w:eastAsia="en-IN"/>
              </w:rPr>
              <w:t>0.285881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49F4E" w14:textId="77777777" w:rsidR="00F86DD0" w:rsidRPr="00F86DD0" w:rsidRDefault="00F86DD0" w:rsidP="00F86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86DD0">
              <w:rPr>
                <w:rFonts w:ascii="Calibri" w:eastAsia="Times New Roman" w:hAnsi="Calibri" w:cs="Calibri"/>
                <w:color w:val="000000"/>
                <w:lang w:val="en-IN" w:eastAsia="en-IN"/>
              </w:rPr>
              <w:t>0.957379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02FA7" w14:textId="77777777" w:rsidR="00F86DD0" w:rsidRPr="00F86DD0" w:rsidRDefault="00F86DD0" w:rsidP="00F86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86DD0">
              <w:rPr>
                <w:rFonts w:ascii="Calibri" w:eastAsia="Times New Roman" w:hAnsi="Calibri" w:cs="Calibri"/>
                <w:color w:val="000000"/>
                <w:lang w:val="en-IN" w:eastAsia="en-IN"/>
              </w:rPr>
              <w:t>3.193166</w:t>
            </w:r>
          </w:p>
        </w:tc>
      </w:tr>
      <w:tr w:rsidR="00F86DD0" w:rsidRPr="00F86DD0" w14:paraId="0992AB12" w14:textId="77777777" w:rsidTr="00F86DD0">
        <w:trPr>
          <w:trHeight w:val="333"/>
        </w:trPr>
        <w:tc>
          <w:tcPr>
            <w:tcW w:w="2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2EF7C4A" w14:textId="77777777" w:rsidR="00F86DD0" w:rsidRPr="00F86DD0" w:rsidRDefault="00F86DD0" w:rsidP="00F86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86DD0">
              <w:rPr>
                <w:rFonts w:ascii="Calibri" w:eastAsia="Times New Roman" w:hAnsi="Calibri" w:cs="Calibri"/>
                <w:color w:val="000000"/>
                <w:lang w:eastAsia="en-IN"/>
              </w:rPr>
              <w:t>Standard Deviation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FEDE3" w14:textId="77777777" w:rsidR="00F86DD0" w:rsidRPr="00F86DD0" w:rsidRDefault="00F86DD0" w:rsidP="00F86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86DD0">
              <w:rPr>
                <w:rFonts w:ascii="Calibri" w:eastAsia="Times New Roman" w:hAnsi="Calibri" w:cs="Calibri"/>
                <w:color w:val="000000"/>
                <w:lang w:val="en-IN" w:eastAsia="en-IN"/>
              </w:rPr>
              <w:t>0.534679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5F07C" w14:textId="77777777" w:rsidR="00F86DD0" w:rsidRPr="00F86DD0" w:rsidRDefault="00F86DD0" w:rsidP="00F86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86DD0">
              <w:rPr>
                <w:rFonts w:ascii="Calibri" w:eastAsia="Times New Roman" w:hAnsi="Calibri" w:cs="Calibri"/>
                <w:color w:val="000000"/>
                <w:lang w:val="en-IN" w:eastAsia="en-IN"/>
              </w:rPr>
              <w:t>0.978457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7A8C8" w14:textId="77777777" w:rsidR="00F86DD0" w:rsidRPr="00F86DD0" w:rsidRDefault="00F86DD0" w:rsidP="00F86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86DD0">
              <w:rPr>
                <w:rFonts w:ascii="Calibri" w:eastAsia="Times New Roman" w:hAnsi="Calibri" w:cs="Calibri"/>
                <w:color w:val="000000"/>
                <w:lang w:val="en-IN" w:eastAsia="en-IN"/>
              </w:rPr>
              <w:t>1.786943</w:t>
            </w:r>
          </w:p>
        </w:tc>
      </w:tr>
      <w:tr w:rsidR="00F86DD0" w:rsidRPr="00F86DD0" w14:paraId="525AF2FB" w14:textId="77777777" w:rsidTr="00F86DD0">
        <w:trPr>
          <w:trHeight w:val="333"/>
        </w:trPr>
        <w:tc>
          <w:tcPr>
            <w:tcW w:w="2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AB97DAC" w14:textId="77777777" w:rsidR="00F86DD0" w:rsidRPr="00F86DD0" w:rsidRDefault="00F86DD0" w:rsidP="00F86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86DD0">
              <w:rPr>
                <w:rFonts w:ascii="Calibri" w:eastAsia="Times New Roman" w:hAnsi="Calibri" w:cs="Calibri"/>
                <w:color w:val="000000"/>
                <w:lang w:eastAsia="en-IN"/>
              </w:rPr>
              <w:t>Range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7144E" w14:textId="7A0F665C" w:rsidR="00F86DD0" w:rsidRPr="00F86DD0" w:rsidRDefault="00F86DD0" w:rsidP="00F86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86DD0">
              <w:rPr>
                <w:rFonts w:ascii="Calibri" w:eastAsia="Times New Roman" w:hAnsi="Calibri" w:cs="Calibri"/>
                <w:color w:val="000000"/>
                <w:lang w:val="en-IN" w:eastAsia="en-IN"/>
              </w:rPr>
              <w:t>4.93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to</w:t>
            </w:r>
            <w:r w:rsidRPr="00F86DD0">
              <w:rPr>
                <w:rFonts w:ascii="Calibri" w:eastAsia="Times New Roman" w:hAnsi="Calibri" w:cs="Calibri"/>
                <w:color w:val="000000"/>
                <w:lang w:val="en-IN" w:eastAsia="en-IN"/>
              </w:rPr>
              <w:t>2.76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2A3D8" w14:textId="28537DE9" w:rsidR="00F86DD0" w:rsidRPr="00F86DD0" w:rsidRDefault="00F86DD0" w:rsidP="00F86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86DD0">
              <w:rPr>
                <w:rFonts w:ascii="Calibri" w:eastAsia="Times New Roman" w:hAnsi="Calibri" w:cs="Calibri"/>
                <w:color w:val="000000"/>
                <w:lang w:val="en-IN" w:eastAsia="en-IN"/>
              </w:rPr>
              <w:t>5.424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to</w:t>
            </w:r>
            <w:r w:rsidRPr="00F86DD0">
              <w:rPr>
                <w:rFonts w:ascii="Calibri" w:eastAsia="Times New Roman" w:hAnsi="Calibri" w:cs="Calibri"/>
                <w:color w:val="000000"/>
                <w:lang w:val="en-IN" w:eastAsia="en-IN"/>
              </w:rPr>
              <w:t>1.513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44F17" w14:textId="053ED194" w:rsidR="00F86DD0" w:rsidRPr="00F86DD0" w:rsidRDefault="00F86DD0" w:rsidP="00F86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86DD0">
              <w:rPr>
                <w:rFonts w:ascii="Calibri" w:eastAsia="Times New Roman" w:hAnsi="Calibri" w:cs="Calibri"/>
                <w:color w:val="000000"/>
                <w:lang w:val="en-IN" w:eastAsia="en-IN"/>
              </w:rPr>
              <w:t>22.9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to</w:t>
            </w:r>
            <w:r w:rsidRPr="00F86DD0">
              <w:rPr>
                <w:rFonts w:ascii="Calibri" w:eastAsia="Times New Roman" w:hAnsi="Calibri" w:cs="Calibri"/>
                <w:color w:val="000000"/>
                <w:lang w:val="en-IN" w:eastAsia="en-IN"/>
              </w:rPr>
              <w:t>14.5</w:t>
            </w:r>
          </w:p>
        </w:tc>
      </w:tr>
      <w:tr w:rsidR="00F86DD0" w:rsidRPr="00F86DD0" w14:paraId="7BE2548A" w14:textId="77777777" w:rsidTr="00F86DD0">
        <w:trPr>
          <w:trHeight w:val="333"/>
        </w:trPr>
        <w:tc>
          <w:tcPr>
            <w:tcW w:w="2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62867EB" w14:textId="77777777" w:rsidR="00F86DD0" w:rsidRPr="00F86DD0" w:rsidRDefault="00F86DD0" w:rsidP="00F86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86DD0">
              <w:rPr>
                <w:rFonts w:ascii="Calibri" w:eastAsia="Times New Roman" w:hAnsi="Calibri" w:cs="Calibri"/>
                <w:color w:val="000000"/>
                <w:lang w:eastAsia="en-IN"/>
              </w:rPr>
              <w:t>Range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768F4" w14:textId="77777777" w:rsidR="00F86DD0" w:rsidRPr="00F86DD0" w:rsidRDefault="00F86DD0" w:rsidP="00F86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86DD0">
              <w:rPr>
                <w:rFonts w:ascii="Calibri" w:eastAsia="Times New Roman" w:hAnsi="Calibri" w:cs="Calibri"/>
                <w:color w:val="000000"/>
                <w:lang w:val="en-IN" w:eastAsia="en-IN"/>
              </w:rPr>
              <w:t>2.17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23687" w14:textId="77777777" w:rsidR="00F86DD0" w:rsidRPr="00F86DD0" w:rsidRDefault="00F86DD0" w:rsidP="00F86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86DD0">
              <w:rPr>
                <w:rFonts w:ascii="Calibri" w:eastAsia="Times New Roman" w:hAnsi="Calibri" w:cs="Calibri"/>
                <w:color w:val="000000"/>
                <w:lang w:val="en-IN" w:eastAsia="en-IN"/>
              </w:rPr>
              <w:t>3.911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2A35F" w14:textId="77777777" w:rsidR="00F86DD0" w:rsidRPr="00F86DD0" w:rsidRDefault="00F86DD0" w:rsidP="00F86D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86DD0">
              <w:rPr>
                <w:rFonts w:ascii="Calibri" w:eastAsia="Times New Roman" w:hAnsi="Calibri" w:cs="Calibri"/>
                <w:color w:val="000000"/>
                <w:lang w:val="en-IN" w:eastAsia="en-IN"/>
              </w:rPr>
              <w:t>8.4</w:t>
            </w:r>
          </w:p>
        </w:tc>
      </w:tr>
    </w:tbl>
    <w:p w14:paraId="63681414" w14:textId="2AD736F5" w:rsidR="00A03516" w:rsidRDefault="00A03516" w:rsidP="00707DE3">
      <w:pPr>
        <w:rPr>
          <w:b/>
          <w:bCs/>
          <w:sz w:val="28"/>
          <w:szCs w:val="28"/>
        </w:rPr>
      </w:pPr>
    </w:p>
    <w:p w14:paraId="46F5EEE4" w14:textId="4B1EBF18" w:rsidR="006B01B7" w:rsidRDefault="00550469" w:rsidP="00707DE3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cx1">
            <w:drawing>
              <wp:inline distT="0" distB="0" distL="0" distR="0" wp14:anchorId="3F2CDB79" wp14:editId="36EC9297">
                <wp:extent cx="4572000" cy="2743200"/>
                <wp:effectExtent l="0" t="0" r="0" b="0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12480A4-81F0-33D6-3E92-5B365782A19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5"/>
                  </a:graphicData>
                </a:graphic>
              </wp:inline>
            </w:drawing>
          </mc:Choice>
          <mc:Fallback>
            <w:drawing>
              <wp:inline distT="0" distB="0" distL="0" distR="0" wp14:anchorId="3F2CDB79" wp14:editId="36EC9297">
                <wp:extent cx="4572000" cy="2743200"/>
                <wp:effectExtent l="0" t="0" r="0" b="0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12480A4-81F0-33D6-3E92-5B365782A198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1">
                          <a:extLst>
                            <a:ext uri="{FF2B5EF4-FFF2-40B4-BE49-F238E27FC236}">
                              <a16:creationId xmlns:a16="http://schemas.microsoft.com/office/drawing/2014/main" id="{B12480A4-81F0-33D6-3E92-5B365782A198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6B01B7" w:rsidRPr="006B01B7" w14:paraId="7326602C" w14:textId="77777777" w:rsidTr="006B01B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66B98" w14:textId="77777777" w:rsidR="006B01B7" w:rsidRPr="006B01B7" w:rsidRDefault="006B01B7" w:rsidP="006B01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01B7">
              <w:rPr>
                <w:rFonts w:ascii="Calibri" w:eastAsia="Times New Roman" w:hAnsi="Calibri" w:cs="Calibri"/>
                <w:color w:val="000000"/>
                <w:lang w:val="en-IN" w:eastAsia="en-IN"/>
              </w:rPr>
              <w:lastRenderedPageBreak/>
              <w:t>Points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A4FBC" w14:textId="77777777" w:rsidR="006B01B7" w:rsidRPr="006B01B7" w:rsidRDefault="006B01B7" w:rsidP="006B01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01B7">
              <w:rPr>
                <w:rFonts w:ascii="Calibri" w:eastAsia="Times New Roman" w:hAnsi="Calibri" w:cs="Calibri"/>
                <w:color w:val="000000"/>
                <w:lang w:val="en-IN" w:eastAsia="en-IN"/>
              </w:rPr>
              <w:t>Score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18488" w14:textId="77777777" w:rsidR="006B01B7" w:rsidRPr="006B01B7" w:rsidRDefault="006B01B7" w:rsidP="006B01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01B7">
              <w:rPr>
                <w:rFonts w:ascii="Calibri" w:eastAsia="Times New Roman" w:hAnsi="Calibri" w:cs="Calibri"/>
                <w:color w:val="000000"/>
                <w:lang w:val="en-IN" w:eastAsia="en-IN"/>
              </w:rPr>
              <w:t>Weigh</w:t>
            </w:r>
          </w:p>
        </w:tc>
      </w:tr>
      <w:tr w:rsidR="006B01B7" w:rsidRPr="006B01B7" w14:paraId="456EFFFA" w14:textId="77777777" w:rsidTr="006B01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4611C" w14:textId="77777777" w:rsidR="006B01B7" w:rsidRPr="006B01B7" w:rsidRDefault="006B01B7" w:rsidP="006B01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01B7">
              <w:rPr>
                <w:rFonts w:ascii="Calibri" w:eastAsia="Times New Roman" w:hAnsi="Calibri" w:cs="Calibri"/>
                <w:color w:val="000000"/>
                <w:lang w:val="en-IN" w:eastAsia="en-IN"/>
              </w:rPr>
              <w:t>3.9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E4305" w14:textId="77777777" w:rsidR="006B01B7" w:rsidRPr="006B01B7" w:rsidRDefault="006B01B7" w:rsidP="006B01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01B7">
              <w:rPr>
                <w:rFonts w:ascii="Calibri" w:eastAsia="Times New Roman" w:hAnsi="Calibri" w:cs="Calibri"/>
                <w:color w:val="000000"/>
                <w:lang w:val="en-IN" w:eastAsia="en-IN"/>
              </w:rPr>
              <w:t>2.62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DD41C" w14:textId="77777777" w:rsidR="006B01B7" w:rsidRPr="006B01B7" w:rsidRDefault="006B01B7" w:rsidP="006B01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01B7">
              <w:rPr>
                <w:rFonts w:ascii="Calibri" w:eastAsia="Times New Roman" w:hAnsi="Calibri" w:cs="Calibri"/>
                <w:color w:val="000000"/>
                <w:lang w:val="en-IN" w:eastAsia="en-IN"/>
              </w:rPr>
              <w:t>16.46</w:t>
            </w:r>
          </w:p>
        </w:tc>
      </w:tr>
      <w:tr w:rsidR="006B01B7" w:rsidRPr="006B01B7" w14:paraId="3EDD8D2F" w14:textId="77777777" w:rsidTr="006B01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EF070" w14:textId="77777777" w:rsidR="006B01B7" w:rsidRPr="006B01B7" w:rsidRDefault="006B01B7" w:rsidP="006B01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01B7">
              <w:rPr>
                <w:rFonts w:ascii="Calibri" w:eastAsia="Times New Roman" w:hAnsi="Calibri" w:cs="Calibri"/>
                <w:color w:val="000000"/>
                <w:lang w:val="en-IN" w:eastAsia="en-IN"/>
              </w:rPr>
              <w:t>3.9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AD1A1" w14:textId="77777777" w:rsidR="006B01B7" w:rsidRPr="006B01B7" w:rsidRDefault="006B01B7" w:rsidP="006B01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01B7">
              <w:rPr>
                <w:rFonts w:ascii="Calibri" w:eastAsia="Times New Roman" w:hAnsi="Calibri" w:cs="Calibri"/>
                <w:color w:val="000000"/>
                <w:lang w:val="en-IN" w:eastAsia="en-IN"/>
              </w:rPr>
              <w:t>2.875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8D845" w14:textId="77777777" w:rsidR="006B01B7" w:rsidRPr="006B01B7" w:rsidRDefault="006B01B7" w:rsidP="006B01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01B7">
              <w:rPr>
                <w:rFonts w:ascii="Calibri" w:eastAsia="Times New Roman" w:hAnsi="Calibri" w:cs="Calibri"/>
                <w:color w:val="000000"/>
                <w:lang w:val="en-IN" w:eastAsia="en-IN"/>
              </w:rPr>
              <w:t>17.02</w:t>
            </w:r>
          </w:p>
        </w:tc>
      </w:tr>
      <w:tr w:rsidR="006B01B7" w:rsidRPr="006B01B7" w14:paraId="5EC94594" w14:textId="77777777" w:rsidTr="006B01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E0DCE" w14:textId="77777777" w:rsidR="006B01B7" w:rsidRPr="006B01B7" w:rsidRDefault="006B01B7" w:rsidP="006B01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01B7">
              <w:rPr>
                <w:rFonts w:ascii="Calibri" w:eastAsia="Times New Roman" w:hAnsi="Calibri" w:cs="Calibri"/>
                <w:color w:val="000000"/>
                <w:lang w:val="en-IN" w:eastAsia="en-IN"/>
              </w:rPr>
              <w:t>3.85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4677D" w14:textId="77777777" w:rsidR="006B01B7" w:rsidRPr="006B01B7" w:rsidRDefault="006B01B7" w:rsidP="006B01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01B7">
              <w:rPr>
                <w:rFonts w:ascii="Calibri" w:eastAsia="Times New Roman" w:hAnsi="Calibri" w:cs="Calibri"/>
                <w:color w:val="000000"/>
                <w:lang w:val="en-IN" w:eastAsia="en-IN"/>
              </w:rPr>
              <w:t>2.32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2DD1C" w14:textId="77777777" w:rsidR="006B01B7" w:rsidRPr="006B01B7" w:rsidRDefault="006B01B7" w:rsidP="006B01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01B7">
              <w:rPr>
                <w:rFonts w:ascii="Calibri" w:eastAsia="Times New Roman" w:hAnsi="Calibri" w:cs="Calibri"/>
                <w:color w:val="000000"/>
                <w:lang w:val="en-IN" w:eastAsia="en-IN"/>
              </w:rPr>
              <w:t>18.61</w:t>
            </w:r>
          </w:p>
        </w:tc>
      </w:tr>
      <w:tr w:rsidR="006B01B7" w:rsidRPr="006B01B7" w14:paraId="0CDDCB63" w14:textId="77777777" w:rsidTr="006B01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F1767" w14:textId="77777777" w:rsidR="006B01B7" w:rsidRPr="006B01B7" w:rsidRDefault="006B01B7" w:rsidP="006B01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01B7">
              <w:rPr>
                <w:rFonts w:ascii="Calibri" w:eastAsia="Times New Roman" w:hAnsi="Calibri" w:cs="Calibri"/>
                <w:color w:val="000000"/>
                <w:lang w:val="en-IN" w:eastAsia="en-IN"/>
              </w:rPr>
              <w:t>3.08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1C60D" w14:textId="77777777" w:rsidR="006B01B7" w:rsidRPr="006B01B7" w:rsidRDefault="006B01B7" w:rsidP="006B01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01B7">
              <w:rPr>
                <w:rFonts w:ascii="Calibri" w:eastAsia="Times New Roman" w:hAnsi="Calibri" w:cs="Calibri"/>
                <w:color w:val="000000"/>
                <w:lang w:val="en-IN" w:eastAsia="en-IN"/>
              </w:rPr>
              <w:t>3.215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7AF53" w14:textId="77777777" w:rsidR="006B01B7" w:rsidRPr="006B01B7" w:rsidRDefault="006B01B7" w:rsidP="006B01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01B7">
              <w:rPr>
                <w:rFonts w:ascii="Calibri" w:eastAsia="Times New Roman" w:hAnsi="Calibri" w:cs="Calibri"/>
                <w:color w:val="000000"/>
                <w:lang w:val="en-IN" w:eastAsia="en-IN"/>
              </w:rPr>
              <w:t>19.44</w:t>
            </w:r>
          </w:p>
        </w:tc>
      </w:tr>
      <w:tr w:rsidR="006B01B7" w:rsidRPr="006B01B7" w14:paraId="3E7A385A" w14:textId="77777777" w:rsidTr="006B01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04C57" w14:textId="77777777" w:rsidR="006B01B7" w:rsidRPr="006B01B7" w:rsidRDefault="006B01B7" w:rsidP="006B01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01B7">
              <w:rPr>
                <w:rFonts w:ascii="Calibri" w:eastAsia="Times New Roman" w:hAnsi="Calibri" w:cs="Calibri"/>
                <w:color w:val="000000"/>
                <w:lang w:val="en-IN" w:eastAsia="en-IN"/>
              </w:rPr>
              <w:t>3.15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D61FF" w14:textId="77777777" w:rsidR="006B01B7" w:rsidRPr="006B01B7" w:rsidRDefault="006B01B7" w:rsidP="006B01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01B7">
              <w:rPr>
                <w:rFonts w:ascii="Calibri" w:eastAsia="Times New Roman" w:hAnsi="Calibri" w:cs="Calibri"/>
                <w:color w:val="000000"/>
                <w:lang w:val="en-IN" w:eastAsia="en-IN"/>
              </w:rPr>
              <w:t>3.44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55CE9" w14:textId="77777777" w:rsidR="006B01B7" w:rsidRPr="006B01B7" w:rsidRDefault="006B01B7" w:rsidP="006B01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01B7">
              <w:rPr>
                <w:rFonts w:ascii="Calibri" w:eastAsia="Times New Roman" w:hAnsi="Calibri" w:cs="Calibri"/>
                <w:color w:val="000000"/>
                <w:lang w:val="en-IN" w:eastAsia="en-IN"/>
              </w:rPr>
              <w:t>17.02</w:t>
            </w:r>
          </w:p>
        </w:tc>
      </w:tr>
      <w:tr w:rsidR="006B01B7" w:rsidRPr="006B01B7" w14:paraId="7115DD7E" w14:textId="77777777" w:rsidTr="006B01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0A923" w14:textId="77777777" w:rsidR="006B01B7" w:rsidRPr="006B01B7" w:rsidRDefault="006B01B7" w:rsidP="006B01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01B7">
              <w:rPr>
                <w:rFonts w:ascii="Calibri" w:eastAsia="Times New Roman" w:hAnsi="Calibri" w:cs="Calibri"/>
                <w:color w:val="000000"/>
                <w:lang w:val="en-IN" w:eastAsia="en-IN"/>
              </w:rPr>
              <w:t>2.76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598C0" w14:textId="77777777" w:rsidR="006B01B7" w:rsidRPr="006B01B7" w:rsidRDefault="006B01B7" w:rsidP="006B01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01B7">
              <w:rPr>
                <w:rFonts w:ascii="Calibri" w:eastAsia="Times New Roman" w:hAnsi="Calibri" w:cs="Calibri"/>
                <w:color w:val="000000"/>
                <w:lang w:val="en-IN" w:eastAsia="en-IN"/>
              </w:rPr>
              <w:t>3.46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1F377" w14:textId="77777777" w:rsidR="006B01B7" w:rsidRPr="006B01B7" w:rsidRDefault="006B01B7" w:rsidP="006B01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01B7">
              <w:rPr>
                <w:rFonts w:ascii="Calibri" w:eastAsia="Times New Roman" w:hAnsi="Calibri" w:cs="Calibri"/>
                <w:color w:val="000000"/>
                <w:lang w:val="en-IN" w:eastAsia="en-IN"/>
              </w:rPr>
              <w:t>20.22</w:t>
            </w:r>
          </w:p>
        </w:tc>
      </w:tr>
      <w:tr w:rsidR="006B01B7" w:rsidRPr="006B01B7" w14:paraId="22FF3417" w14:textId="77777777" w:rsidTr="006B01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F0CA1" w14:textId="77777777" w:rsidR="006B01B7" w:rsidRPr="006B01B7" w:rsidRDefault="006B01B7" w:rsidP="006B01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01B7">
              <w:rPr>
                <w:rFonts w:ascii="Calibri" w:eastAsia="Times New Roman" w:hAnsi="Calibri" w:cs="Calibri"/>
                <w:color w:val="000000"/>
                <w:lang w:val="en-IN" w:eastAsia="en-IN"/>
              </w:rPr>
              <w:t>3.21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45F04" w14:textId="77777777" w:rsidR="006B01B7" w:rsidRPr="006B01B7" w:rsidRDefault="006B01B7" w:rsidP="006B01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01B7">
              <w:rPr>
                <w:rFonts w:ascii="Calibri" w:eastAsia="Times New Roman" w:hAnsi="Calibri" w:cs="Calibri"/>
                <w:color w:val="000000"/>
                <w:lang w:val="en-IN" w:eastAsia="en-IN"/>
              </w:rPr>
              <w:t>3.57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E1743" w14:textId="77777777" w:rsidR="006B01B7" w:rsidRPr="006B01B7" w:rsidRDefault="006B01B7" w:rsidP="006B01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01B7">
              <w:rPr>
                <w:rFonts w:ascii="Calibri" w:eastAsia="Times New Roman" w:hAnsi="Calibri" w:cs="Calibri"/>
                <w:color w:val="000000"/>
                <w:lang w:val="en-IN" w:eastAsia="en-IN"/>
              </w:rPr>
              <w:t>15.84</w:t>
            </w:r>
          </w:p>
        </w:tc>
      </w:tr>
      <w:tr w:rsidR="006B01B7" w:rsidRPr="006B01B7" w14:paraId="5CE5E2A4" w14:textId="77777777" w:rsidTr="006B01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E2C86" w14:textId="77777777" w:rsidR="006B01B7" w:rsidRPr="006B01B7" w:rsidRDefault="006B01B7" w:rsidP="006B01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01B7">
              <w:rPr>
                <w:rFonts w:ascii="Calibri" w:eastAsia="Times New Roman" w:hAnsi="Calibri" w:cs="Calibri"/>
                <w:color w:val="000000"/>
                <w:lang w:val="en-IN" w:eastAsia="en-IN"/>
              </w:rPr>
              <w:t>3.69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EE62D" w14:textId="77777777" w:rsidR="006B01B7" w:rsidRPr="006B01B7" w:rsidRDefault="006B01B7" w:rsidP="006B01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01B7">
              <w:rPr>
                <w:rFonts w:ascii="Calibri" w:eastAsia="Times New Roman" w:hAnsi="Calibri" w:cs="Calibri"/>
                <w:color w:val="000000"/>
                <w:lang w:val="en-IN" w:eastAsia="en-IN"/>
              </w:rPr>
              <w:t>3.19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1097D" w14:textId="77777777" w:rsidR="006B01B7" w:rsidRPr="006B01B7" w:rsidRDefault="006B01B7" w:rsidP="006B01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01B7">
              <w:rPr>
                <w:rFonts w:ascii="Calibri" w:eastAsia="Times New Roman" w:hAnsi="Calibri" w:cs="Calibri"/>
                <w:color w:val="000000"/>
                <w:lang w:val="en-IN" w:eastAsia="en-IN"/>
              </w:rPr>
              <w:t>20</w:t>
            </w:r>
          </w:p>
        </w:tc>
      </w:tr>
      <w:tr w:rsidR="006B01B7" w:rsidRPr="006B01B7" w14:paraId="412C5625" w14:textId="77777777" w:rsidTr="006B01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48C6F" w14:textId="77777777" w:rsidR="006B01B7" w:rsidRPr="006B01B7" w:rsidRDefault="006B01B7" w:rsidP="006B01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01B7">
              <w:rPr>
                <w:rFonts w:ascii="Calibri" w:eastAsia="Times New Roman" w:hAnsi="Calibri" w:cs="Calibri"/>
                <w:color w:val="000000"/>
                <w:lang w:val="en-IN" w:eastAsia="en-IN"/>
              </w:rPr>
              <w:t>3.92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C7CE1" w14:textId="77777777" w:rsidR="006B01B7" w:rsidRPr="006B01B7" w:rsidRDefault="006B01B7" w:rsidP="006B01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01B7">
              <w:rPr>
                <w:rFonts w:ascii="Calibri" w:eastAsia="Times New Roman" w:hAnsi="Calibri" w:cs="Calibri"/>
                <w:color w:val="000000"/>
                <w:lang w:val="en-IN" w:eastAsia="en-IN"/>
              </w:rPr>
              <w:t>3.15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F95A3" w14:textId="77777777" w:rsidR="006B01B7" w:rsidRPr="006B01B7" w:rsidRDefault="006B01B7" w:rsidP="006B01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01B7">
              <w:rPr>
                <w:rFonts w:ascii="Calibri" w:eastAsia="Times New Roman" w:hAnsi="Calibri" w:cs="Calibri"/>
                <w:color w:val="000000"/>
                <w:lang w:val="en-IN" w:eastAsia="en-IN"/>
              </w:rPr>
              <w:t>22.9</w:t>
            </w:r>
          </w:p>
        </w:tc>
      </w:tr>
      <w:tr w:rsidR="006B01B7" w:rsidRPr="006B01B7" w14:paraId="5C09D2F0" w14:textId="77777777" w:rsidTr="006B01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1B1AA" w14:textId="77777777" w:rsidR="006B01B7" w:rsidRPr="006B01B7" w:rsidRDefault="006B01B7" w:rsidP="006B01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01B7">
              <w:rPr>
                <w:rFonts w:ascii="Calibri" w:eastAsia="Times New Roman" w:hAnsi="Calibri" w:cs="Calibri"/>
                <w:color w:val="000000"/>
                <w:lang w:val="en-IN" w:eastAsia="en-IN"/>
              </w:rPr>
              <w:t>3.92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9B9FF" w14:textId="77777777" w:rsidR="006B01B7" w:rsidRPr="006B01B7" w:rsidRDefault="006B01B7" w:rsidP="006B01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01B7">
              <w:rPr>
                <w:rFonts w:ascii="Calibri" w:eastAsia="Times New Roman" w:hAnsi="Calibri" w:cs="Calibri"/>
                <w:color w:val="000000"/>
                <w:lang w:val="en-IN" w:eastAsia="en-IN"/>
              </w:rPr>
              <w:t>3.44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1536A" w14:textId="77777777" w:rsidR="006B01B7" w:rsidRPr="006B01B7" w:rsidRDefault="006B01B7" w:rsidP="006B01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01B7">
              <w:rPr>
                <w:rFonts w:ascii="Calibri" w:eastAsia="Times New Roman" w:hAnsi="Calibri" w:cs="Calibri"/>
                <w:color w:val="000000"/>
                <w:lang w:val="en-IN" w:eastAsia="en-IN"/>
              </w:rPr>
              <w:t>18.3</w:t>
            </w:r>
          </w:p>
        </w:tc>
      </w:tr>
      <w:tr w:rsidR="006B01B7" w:rsidRPr="006B01B7" w14:paraId="02ED3B5E" w14:textId="77777777" w:rsidTr="006B01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E1B53" w14:textId="77777777" w:rsidR="006B01B7" w:rsidRPr="006B01B7" w:rsidRDefault="006B01B7" w:rsidP="006B01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01B7">
              <w:rPr>
                <w:rFonts w:ascii="Calibri" w:eastAsia="Times New Roman" w:hAnsi="Calibri" w:cs="Calibri"/>
                <w:color w:val="000000"/>
                <w:lang w:val="en-IN" w:eastAsia="en-IN"/>
              </w:rPr>
              <w:t>3.92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B2CB2" w14:textId="77777777" w:rsidR="006B01B7" w:rsidRPr="006B01B7" w:rsidRDefault="006B01B7" w:rsidP="006B01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01B7">
              <w:rPr>
                <w:rFonts w:ascii="Calibri" w:eastAsia="Times New Roman" w:hAnsi="Calibri" w:cs="Calibri"/>
                <w:color w:val="000000"/>
                <w:lang w:val="en-IN" w:eastAsia="en-IN"/>
              </w:rPr>
              <w:t>3.44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E9816" w14:textId="77777777" w:rsidR="006B01B7" w:rsidRPr="006B01B7" w:rsidRDefault="006B01B7" w:rsidP="006B01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01B7">
              <w:rPr>
                <w:rFonts w:ascii="Calibri" w:eastAsia="Times New Roman" w:hAnsi="Calibri" w:cs="Calibri"/>
                <w:color w:val="000000"/>
                <w:lang w:val="en-IN" w:eastAsia="en-IN"/>
              </w:rPr>
              <w:t>18.9</w:t>
            </w:r>
          </w:p>
        </w:tc>
      </w:tr>
      <w:tr w:rsidR="006B01B7" w:rsidRPr="006B01B7" w14:paraId="3C6E1727" w14:textId="77777777" w:rsidTr="006B01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B418A" w14:textId="77777777" w:rsidR="006B01B7" w:rsidRPr="006B01B7" w:rsidRDefault="006B01B7" w:rsidP="006B01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01B7">
              <w:rPr>
                <w:rFonts w:ascii="Calibri" w:eastAsia="Times New Roman" w:hAnsi="Calibri" w:cs="Calibri"/>
                <w:color w:val="000000"/>
                <w:lang w:val="en-IN" w:eastAsia="en-IN"/>
              </w:rPr>
              <w:t>3.07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E3468" w14:textId="77777777" w:rsidR="006B01B7" w:rsidRPr="006B01B7" w:rsidRDefault="006B01B7" w:rsidP="006B01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01B7">
              <w:rPr>
                <w:rFonts w:ascii="Calibri" w:eastAsia="Times New Roman" w:hAnsi="Calibri" w:cs="Calibri"/>
                <w:color w:val="000000"/>
                <w:lang w:val="en-IN" w:eastAsia="en-IN"/>
              </w:rPr>
              <w:t>4.07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D727E" w14:textId="77777777" w:rsidR="006B01B7" w:rsidRPr="006B01B7" w:rsidRDefault="006B01B7" w:rsidP="006B01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01B7">
              <w:rPr>
                <w:rFonts w:ascii="Calibri" w:eastAsia="Times New Roman" w:hAnsi="Calibri" w:cs="Calibri"/>
                <w:color w:val="000000"/>
                <w:lang w:val="en-IN" w:eastAsia="en-IN"/>
              </w:rPr>
              <w:t>17.4</w:t>
            </w:r>
          </w:p>
        </w:tc>
      </w:tr>
      <w:tr w:rsidR="006B01B7" w:rsidRPr="006B01B7" w14:paraId="0240D0A9" w14:textId="77777777" w:rsidTr="006B01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B02AA" w14:textId="77777777" w:rsidR="006B01B7" w:rsidRPr="006B01B7" w:rsidRDefault="006B01B7" w:rsidP="006B01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01B7">
              <w:rPr>
                <w:rFonts w:ascii="Calibri" w:eastAsia="Times New Roman" w:hAnsi="Calibri" w:cs="Calibri"/>
                <w:color w:val="000000"/>
                <w:lang w:val="en-IN" w:eastAsia="en-IN"/>
              </w:rPr>
              <w:t>3.07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22940" w14:textId="77777777" w:rsidR="006B01B7" w:rsidRPr="006B01B7" w:rsidRDefault="006B01B7" w:rsidP="006B01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01B7">
              <w:rPr>
                <w:rFonts w:ascii="Calibri" w:eastAsia="Times New Roman" w:hAnsi="Calibri" w:cs="Calibri"/>
                <w:color w:val="000000"/>
                <w:lang w:val="en-IN" w:eastAsia="en-IN"/>
              </w:rPr>
              <w:t>3.73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52888" w14:textId="77777777" w:rsidR="006B01B7" w:rsidRPr="006B01B7" w:rsidRDefault="006B01B7" w:rsidP="006B01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01B7">
              <w:rPr>
                <w:rFonts w:ascii="Calibri" w:eastAsia="Times New Roman" w:hAnsi="Calibri" w:cs="Calibri"/>
                <w:color w:val="000000"/>
                <w:lang w:val="en-IN" w:eastAsia="en-IN"/>
              </w:rPr>
              <w:t>17.6</w:t>
            </w:r>
          </w:p>
        </w:tc>
      </w:tr>
      <w:tr w:rsidR="006B01B7" w:rsidRPr="006B01B7" w14:paraId="21A36206" w14:textId="77777777" w:rsidTr="006B01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1A290" w14:textId="77777777" w:rsidR="006B01B7" w:rsidRPr="006B01B7" w:rsidRDefault="006B01B7" w:rsidP="006B01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01B7">
              <w:rPr>
                <w:rFonts w:ascii="Calibri" w:eastAsia="Times New Roman" w:hAnsi="Calibri" w:cs="Calibri"/>
                <w:color w:val="000000"/>
                <w:lang w:val="en-IN" w:eastAsia="en-IN"/>
              </w:rPr>
              <w:t>3.07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62682" w14:textId="77777777" w:rsidR="006B01B7" w:rsidRPr="006B01B7" w:rsidRDefault="006B01B7" w:rsidP="006B01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01B7">
              <w:rPr>
                <w:rFonts w:ascii="Calibri" w:eastAsia="Times New Roman" w:hAnsi="Calibri" w:cs="Calibri"/>
                <w:color w:val="000000"/>
                <w:lang w:val="en-IN" w:eastAsia="en-IN"/>
              </w:rPr>
              <w:t>3.78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042E8" w14:textId="77777777" w:rsidR="006B01B7" w:rsidRPr="006B01B7" w:rsidRDefault="006B01B7" w:rsidP="006B01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01B7">
              <w:rPr>
                <w:rFonts w:ascii="Calibri" w:eastAsia="Times New Roman" w:hAnsi="Calibri" w:cs="Calibri"/>
                <w:color w:val="000000"/>
                <w:lang w:val="en-IN" w:eastAsia="en-IN"/>
              </w:rPr>
              <w:t>18</w:t>
            </w:r>
          </w:p>
        </w:tc>
      </w:tr>
      <w:tr w:rsidR="006B01B7" w:rsidRPr="006B01B7" w14:paraId="32D89098" w14:textId="77777777" w:rsidTr="006B01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44C4F" w14:textId="77777777" w:rsidR="006B01B7" w:rsidRPr="006B01B7" w:rsidRDefault="006B01B7" w:rsidP="006B01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01B7">
              <w:rPr>
                <w:rFonts w:ascii="Calibri" w:eastAsia="Times New Roman" w:hAnsi="Calibri" w:cs="Calibri"/>
                <w:color w:val="000000"/>
                <w:lang w:val="en-IN" w:eastAsia="en-IN"/>
              </w:rPr>
              <w:t>2.93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03B28" w14:textId="77777777" w:rsidR="006B01B7" w:rsidRPr="006B01B7" w:rsidRDefault="006B01B7" w:rsidP="006B01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01B7">
              <w:rPr>
                <w:rFonts w:ascii="Calibri" w:eastAsia="Times New Roman" w:hAnsi="Calibri" w:cs="Calibri"/>
                <w:color w:val="000000"/>
                <w:lang w:val="en-IN" w:eastAsia="en-IN"/>
              </w:rPr>
              <w:t>5.25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A39CF" w14:textId="77777777" w:rsidR="006B01B7" w:rsidRPr="006B01B7" w:rsidRDefault="006B01B7" w:rsidP="006B01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01B7">
              <w:rPr>
                <w:rFonts w:ascii="Calibri" w:eastAsia="Times New Roman" w:hAnsi="Calibri" w:cs="Calibri"/>
                <w:color w:val="000000"/>
                <w:lang w:val="en-IN" w:eastAsia="en-IN"/>
              </w:rPr>
              <w:t>17.98</w:t>
            </w:r>
          </w:p>
        </w:tc>
      </w:tr>
      <w:tr w:rsidR="006B01B7" w:rsidRPr="006B01B7" w14:paraId="0C0E7E0B" w14:textId="77777777" w:rsidTr="006B01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FDB41" w14:textId="77777777" w:rsidR="006B01B7" w:rsidRPr="006B01B7" w:rsidRDefault="006B01B7" w:rsidP="006B01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01B7">
              <w:rPr>
                <w:rFonts w:ascii="Calibri" w:eastAsia="Times New Roman" w:hAnsi="Calibri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B23C0" w14:textId="77777777" w:rsidR="006B01B7" w:rsidRPr="006B01B7" w:rsidRDefault="006B01B7" w:rsidP="006B01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01B7">
              <w:rPr>
                <w:rFonts w:ascii="Calibri" w:eastAsia="Times New Roman" w:hAnsi="Calibri" w:cs="Calibri"/>
                <w:color w:val="000000"/>
                <w:lang w:val="en-IN" w:eastAsia="en-IN"/>
              </w:rPr>
              <w:t>5.424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78677" w14:textId="77777777" w:rsidR="006B01B7" w:rsidRPr="006B01B7" w:rsidRDefault="006B01B7" w:rsidP="006B01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01B7">
              <w:rPr>
                <w:rFonts w:ascii="Calibri" w:eastAsia="Times New Roman" w:hAnsi="Calibri" w:cs="Calibri"/>
                <w:color w:val="000000"/>
                <w:lang w:val="en-IN" w:eastAsia="en-IN"/>
              </w:rPr>
              <w:t>17.82</w:t>
            </w:r>
          </w:p>
        </w:tc>
      </w:tr>
      <w:tr w:rsidR="006B01B7" w:rsidRPr="006B01B7" w14:paraId="027F02F5" w14:textId="77777777" w:rsidTr="006B01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61462" w14:textId="77777777" w:rsidR="006B01B7" w:rsidRPr="006B01B7" w:rsidRDefault="006B01B7" w:rsidP="006B01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01B7">
              <w:rPr>
                <w:rFonts w:ascii="Calibri" w:eastAsia="Times New Roman" w:hAnsi="Calibri" w:cs="Calibri"/>
                <w:color w:val="000000"/>
                <w:lang w:val="en-IN" w:eastAsia="en-IN"/>
              </w:rPr>
              <w:t>3.23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8C9C5" w14:textId="77777777" w:rsidR="006B01B7" w:rsidRPr="006B01B7" w:rsidRDefault="006B01B7" w:rsidP="006B01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01B7">
              <w:rPr>
                <w:rFonts w:ascii="Calibri" w:eastAsia="Times New Roman" w:hAnsi="Calibri" w:cs="Calibri"/>
                <w:color w:val="000000"/>
                <w:lang w:val="en-IN" w:eastAsia="en-IN"/>
              </w:rPr>
              <w:t>5.345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1600F" w14:textId="77777777" w:rsidR="006B01B7" w:rsidRPr="006B01B7" w:rsidRDefault="006B01B7" w:rsidP="006B01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01B7">
              <w:rPr>
                <w:rFonts w:ascii="Calibri" w:eastAsia="Times New Roman" w:hAnsi="Calibri" w:cs="Calibri"/>
                <w:color w:val="000000"/>
                <w:lang w:val="en-IN" w:eastAsia="en-IN"/>
              </w:rPr>
              <w:t>17.42</w:t>
            </w:r>
          </w:p>
        </w:tc>
      </w:tr>
      <w:tr w:rsidR="006B01B7" w:rsidRPr="006B01B7" w14:paraId="59099902" w14:textId="77777777" w:rsidTr="006B01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12CDF" w14:textId="77777777" w:rsidR="006B01B7" w:rsidRPr="006B01B7" w:rsidRDefault="006B01B7" w:rsidP="006B01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01B7">
              <w:rPr>
                <w:rFonts w:ascii="Calibri" w:eastAsia="Times New Roman" w:hAnsi="Calibri" w:cs="Calibri"/>
                <w:color w:val="000000"/>
                <w:lang w:val="en-IN" w:eastAsia="en-IN"/>
              </w:rPr>
              <w:t>4.08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345E0" w14:textId="77777777" w:rsidR="006B01B7" w:rsidRPr="006B01B7" w:rsidRDefault="006B01B7" w:rsidP="006B01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01B7">
              <w:rPr>
                <w:rFonts w:ascii="Calibri" w:eastAsia="Times New Roman" w:hAnsi="Calibri" w:cs="Calibri"/>
                <w:color w:val="000000"/>
                <w:lang w:val="en-IN" w:eastAsia="en-IN"/>
              </w:rPr>
              <w:t>2.2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C6B35" w14:textId="77777777" w:rsidR="006B01B7" w:rsidRPr="006B01B7" w:rsidRDefault="006B01B7" w:rsidP="006B01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01B7">
              <w:rPr>
                <w:rFonts w:ascii="Calibri" w:eastAsia="Times New Roman" w:hAnsi="Calibri" w:cs="Calibri"/>
                <w:color w:val="000000"/>
                <w:lang w:val="en-IN" w:eastAsia="en-IN"/>
              </w:rPr>
              <w:t>19.47</w:t>
            </w:r>
          </w:p>
        </w:tc>
      </w:tr>
      <w:tr w:rsidR="006B01B7" w:rsidRPr="006B01B7" w14:paraId="5C680429" w14:textId="77777777" w:rsidTr="006B01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FC9E0" w14:textId="77777777" w:rsidR="006B01B7" w:rsidRPr="006B01B7" w:rsidRDefault="006B01B7" w:rsidP="006B01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01B7">
              <w:rPr>
                <w:rFonts w:ascii="Calibri" w:eastAsia="Times New Roman" w:hAnsi="Calibri" w:cs="Calibri"/>
                <w:color w:val="000000"/>
                <w:lang w:val="en-IN" w:eastAsia="en-IN"/>
              </w:rPr>
              <w:t>4.93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082A6" w14:textId="77777777" w:rsidR="006B01B7" w:rsidRPr="006B01B7" w:rsidRDefault="006B01B7" w:rsidP="006B01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01B7">
              <w:rPr>
                <w:rFonts w:ascii="Calibri" w:eastAsia="Times New Roman" w:hAnsi="Calibri" w:cs="Calibri"/>
                <w:color w:val="000000"/>
                <w:lang w:val="en-IN" w:eastAsia="en-IN"/>
              </w:rPr>
              <w:t>1.615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0DFD8" w14:textId="77777777" w:rsidR="006B01B7" w:rsidRPr="006B01B7" w:rsidRDefault="006B01B7" w:rsidP="006B01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01B7">
              <w:rPr>
                <w:rFonts w:ascii="Calibri" w:eastAsia="Times New Roman" w:hAnsi="Calibri" w:cs="Calibri"/>
                <w:color w:val="000000"/>
                <w:lang w:val="en-IN" w:eastAsia="en-IN"/>
              </w:rPr>
              <w:t>18.52</w:t>
            </w:r>
          </w:p>
        </w:tc>
      </w:tr>
      <w:tr w:rsidR="006B01B7" w:rsidRPr="006B01B7" w14:paraId="2AAF500C" w14:textId="77777777" w:rsidTr="006B01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4768F" w14:textId="77777777" w:rsidR="006B01B7" w:rsidRPr="006B01B7" w:rsidRDefault="006B01B7" w:rsidP="006B01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01B7">
              <w:rPr>
                <w:rFonts w:ascii="Calibri" w:eastAsia="Times New Roman" w:hAnsi="Calibri" w:cs="Calibri"/>
                <w:color w:val="000000"/>
                <w:lang w:val="en-IN" w:eastAsia="en-IN"/>
              </w:rPr>
              <w:t>4.22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51861" w14:textId="77777777" w:rsidR="006B01B7" w:rsidRPr="006B01B7" w:rsidRDefault="006B01B7" w:rsidP="006B01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01B7">
              <w:rPr>
                <w:rFonts w:ascii="Calibri" w:eastAsia="Times New Roman" w:hAnsi="Calibri" w:cs="Calibri"/>
                <w:color w:val="000000"/>
                <w:lang w:val="en-IN" w:eastAsia="en-IN"/>
              </w:rPr>
              <w:t>1.835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4FF35" w14:textId="77777777" w:rsidR="006B01B7" w:rsidRPr="006B01B7" w:rsidRDefault="006B01B7" w:rsidP="006B01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01B7">
              <w:rPr>
                <w:rFonts w:ascii="Calibri" w:eastAsia="Times New Roman" w:hAnsi="Calibri" w:cs="Calibri"/>
                <w:color w:val="000000"/>
                <w:lang w:val="en-IN" w:eastAsia="en-IN"/>
              </w:rPr>
              <w:t>19.9</w:t>
            </w:r>
          </w:p>
        </w:tc>
      </w:tr>
      <w:tr w:rsidR="006B01B7" w:rsidRPr="006B01B7" w14:paraId="3BE77D53" w14:textId="77777777" w:rsidTr="006B01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EB441" w14:textId="77777777" w:rsidR="006B01B7" w:rsidRPr="006B01B7" w:rsidRDefault="006B01B7" w:rsidP="006B01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01B7">
              <w:rPr>
                <w:rFonts w:ascii="Calibri" w:eastAsia="Times New Roman" w:hAnsi="Calibri" w:cs="Calibri"/>
                <w:color w:val="000000"/>
                <w:lang w:val="en-IN" w:eastAsia="en-IN"/>
              </w:rPr>
              <w:t>3.7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5D790" w14:textId="77777777" w:rsidR="006B01B7" w:rsidRPr="006B01B7" w:rsidRDefault="006B01B7" w:rsidP="006B01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01B7">
              <w:rPr>
                <w:rFonts w:ascii="Calibri" w:eastAsia="Times New Roman" w:hAnsi="Calibri" w:cs="Calibri"/>
                <w:color w:val="000000"/>
                <w:lang w:val="en-IN" w:eastAsia="en-IN"/>
              </w:rPr>
              <w:t>2.465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B80C2" w14:textId="77777777" w:rsidR="006B01B7" w:rsidRPr="006B01B7" w:rsidRDefault="006B01B7" w:rsidP="006B01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01B7">
              <w:rPr>
                <w:rFonts w:ascii="Calibri" w:eastAsia="Times New Roman" w:hAnsi="Calibri" w:cs="Calibri"/>
                <w:color w:val="000000"/>
                <w:lang w:val="en-IN" w:eastAsia="en-IN"/>
              </w:rPr>
              <w:t>20.01</w:t>
            </w:r>
          </w:p>
        </w:tc>
      </w:tr>
      <w:tr w:rsidR="006B01B7" w:rsidRPr="006B01B7" w14:paraId="56AFECFE" w14:textId="77777777" w:rsidTr="006B01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FB3E4" w14:textId="77777777" w:rsidR="006B01B7" w:rsidRPr="006B01B7" w:rsidRDefault="006B01B7" w:rsidP="006B01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01B7">
              <w:rPr>
                <w:rFonts w:ascii="Calibri" w:eastAsia="Times New Roman" w:hAnsi="Calibri" w:cs="Calibri"/>
                <w:color w:val="000000"/>
                <w:lang w:val="en-IN" w:eastAsia="en-IN"/>
              </w:rPr>
              <w:t>2.76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50A64" w14:textId="77777777" w:rsidR="006B01B7" w:rsidRPr="006B01B7" w:rsidRDefault="006B01B7" w:rsidP="006B01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01B7">
              <w:rPr>
                <w:rFonts w:ascii="Calibri" w:eastAsia="Times New Roman" w:hAnsi="Calibri" w:cs="Calibri"/>
                <w:color w:val="000000"/>
                <w:lang w:val="en-IN" w:eastAsia="en-IN"/>
              </w:rPr>
              <w:t>3.52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C92FE" w14:textId="77777777" w:rsidR="006B01B7" w:rsidRPr="006B01B7" w:rsidRDefault="006B01B7" w:rsidP="006B01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01B7">
              <w:rPr>
                <w:rFonts w:ascii="Calibri" w:eastAsia="Times New Roman" w:hAnsi="Calibri" w:cs="Calibri"/>
                <w:color w:val="000000"/>
                <w:lang w:val="en-IN" w:eastAsia="en-IN"/>
              </w:rPr>
              <w:t>16.87</w:t>
            </w:r>
          </w:p>
        </w:tc>
      </w:tr>
      <w:tr w:rsidR="006B01B7" w:rsidRPr="006B01B7" w14:paraId="05A25953" w14:textId="77777777" w:rsidTr="006B01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3BA7E" w14:textId="77777777" w:rsidR="006B01B7" w:rsidRPr="006B01B7" w:rsidRDefault="006B01B7" w:rsidP="006B01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01B7">
              <w:rPr>
                <w:rFonts w:ascii="Calibri" w:eastAsia="Times New Roman" w:hAnsi="Calibri" w:cs="Calibri"/>
                <w:color w:val="000000"/>
                <w:lang w:val="en-IN" w:eastAsia="en-IN"/>
              </w:rPr>
              <w:t>3.15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65509" w14:textId="77777777" w:rsidR="006B01B7" w:rsidRPr="006B01B7" w:rsidRDefault="006B01B7" w:rsidP="006B01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01B7">
              <w:rPr>
                <w:rFonts w:ascii="Calibri" w:eastAsia="Times New Roman" w:hAnsi="Calibri" w:cs="Calibri"/>
                <w:color w:val="000000"/>
                <w:lang w:val="en-IN" w:eastAsia="en-IN"/>
              </w:rPr>
              <w:t>3.435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8E4E7" w14:textId="77777777" w:rsidR="006B01B7" w:rsidRPr="006B01B7" w:rsidRDefault="006B01B7" w:rsidP="006B01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01B7">
              <w:rPr>
                <w:rFonts w:ascii="Calibri" w:eastAsia="Times New Roman" w:hAnsi="Calibri" w:cs="Calibri"/>
                <w:color w:val="000000"/>
                <w:lang w:val="en-IN" w:eastAsia="en-IN"/>
              </w:rPr>
              <w:t>17.3</w:t>
            </w:r>
          </w:p>
        </w:tc>
      </w:tr>
      <w:tr w:rsidR="006B01B7" w:rsidRPr="006B01B7" w14:paraId="3F477BDF" w14:textId="77777777" w:rsidTr="006B01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96BBE" w14:textId="77777777" w:rsidR="006B01B7" w:rsidRPr="006B01B7" w:rsidRDefault="006B01B7" w:rsidP="006B01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01B7">
              <w:rPr>
                <w:rFonts w:ascii="Calibri" w:eastAsia="Times New Roman" w:hAnsi="Calibri" w:cs="Calibri"/>
                <w:color w:val="000000"/>
                <w:lang w:val="en-IN" w:eastAsia="en-IN"/>
              </w:rPr>
              <w:t>3.73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72067" w14:textId="77777777" w:rsidR="006B01B7" w:rsidRPr="006B01B7" w:rsidRDefault="006B01B7" w:rsidP="006B01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01B7">
              <w:rPr>
                <w:rFonts w:ascii="Calibri" w:eastAsia="Times New Roman" w:hAnsi="Calibri" w:cs="Calibri"/>
                <w:color w:val="000000"/>
                <w:lang w:val="en-IN" w:eastAsia="en-IN"/>
              </w:rPr>
              <w:t>3.84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2FB18" w14:textId="77777777" w:rsidR="006B01B7" w:rsidRPr="006B01B7" w:rsidRDefault="006B01B7" w:rsidP="006B01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01B7">
              <w:rPr>
                <w:rFonts w:ascii="Calibri" w:eastAsia="Times New Roman" w:hAnsi="Calibri" w:cs="Calibri"/>
                <w:color w:val="000000"/>
                <w:lang w:val="en-IN" w:eastAsia="en-IN"/>
              </w:rPr>
              <w:t>15.41</w:t>
            </w:r>
          </w:p>
        </w:tc>
      </w:tr>
      <w:tr w:rsidR="006B01B7" w:rsidRPr="006B01B7" w14:paraId="772892D6" w14:textId="77777777" w:rsidTr="006B01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7DDAC" w14:textId="77777777" w:rsidR="006B01B7" w:rsidRPr="006B01B7" w:rsidRDefault="006B01B7" w:rsidP="006B01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01B7">
              <w:rPr>
                <w:rFonts w:ascii="Calibri" w:eastAsia="Times New Roman" w:hAnsi="Calibri" w:cs="Calibri"/>
                <w:color w:val="000000"/>
                <w:lang w:val="en-IN" w:eastAsia="en-IN"/>
              </w:rPr>
              <w:t>3.08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FEA27" w14:textId="77777777" w:rsidR="006B01B7" w:rsidRPr="006B01B7" w:rsidRDefault="006B01B7" w:rsidP="006B01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01B7">
              <w:rPr>
                <w:rFonts w:ascii="Calibri" w:eastAsia="Times New Roman" w:hAnsi="Calibri" w:cs="Calibri"/>
                <w:color w:val="000000"/>
                <w:lang w:val="en-IN" w:eastAsia="en-IN"/>
              </w:rPr>
              <w:t>3.845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68566" w14:textId="77777777" w:rsidR="006B01B7" w:rsidRPr="006B01B7" w:rsidRDefault="006B01B7" w:rsidP="006B01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01B7">
              <w:rPr>
                <w:rFonts w:ascii="Calibri" w:eastAsia="Times New Roman" w:hAnsi="Calibri" w:cs="Calibri"/>
                <w:color w:val="000000"/>
                <w:lang w:val="en-IN" w:eastAsia="en-IN"/>
              </w:rPr>
              <w:t>17.05</w:t>
            </w:r>
          </w:p>
        </w:tc>
      </w:tr>
      <w:tr w:rsidR="006B01B7" w:rsidRPr="006B01B7" w14:paraId="35DDECF1" w14:textId="77777777" w:rsidTr="006B01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61473" w14:textId="77777777" w:rsidR="006B01B7" w:rsidRPr="006B01B7" w:rsidRDefault="006B01B7" w:rsidP="006B01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01B7">
              <w:rPr>
                <w:rFonts w:ascii="Calibri" w:eastAsia="Times New Roman" w:hAnsi="Calibri" w:cs="Calibri"/>
                <w:color w:val="000000"/>
                <w:lang w:val="en-IN" w:eastAsia="en-IN"/>
              </w:rPr>
              <w:t>4.08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B7199" w14:textId="77777777" w:rsidR="006B01B7" w:rsidRPr="006B01B7" w:rsidRDefault="006B01B7" w:rsidP="006B01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01B7">
              <w:rPr>
                <w:rFonts w:ascii="Calibri" w:eastAsia="Times New Roman" w:hAnsi="Calibri" w:cs="Calibri"/>
                <w:color w:val="000000"/>
                <w:lang w:val="en-IN" w:eastAsia="en-IN"/>
              </w:rPr>
              <w:t>1.935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1AAAF" w14:textId="77777777" w:rsidR="006B01B7" w:rsidRPr="006B01B7" w:rsidRDefault="006B01B7" w:rsidP="006B01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01B7">
              <w:rPr>
                <w:rFonts w:ascii="Calibri" w:eastAsia="Times New Roman" w:hAnsi="Calibri" w:cs="Calibri"/>
                <w:color w:val="000000"/>
                <w:lang w:val="en-IN" w:eastAsia="en-IN"/>
              </w:rPr>
              <w:t>18.9</w:t>
            </w:r>
          </w:p>
        </w:tc>
      </w:tr>
      <w:tr w:rsidR="006B01B7" w:rsidRPr="006B01B7" w14:paraId="4ED55A40" w14:textId="77777777" w:rsidTr="006B01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7AC93" w14:textId="77777777" w:rsidR="006B01B7" w:rsidRPr="006B01B7" w:rsidRDefault="006B01B7" w:rsidP="006B01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01B7">
              <w:rPr>
                <w:rFonts w:ascii="Calibri" w:eastAsia="Times New Roman" w:hAnsi="Calibri" w:cs="Calibri"/>
                <w:color w:val="000000"/>
                <w:lang w:val="en-IN" w:eastAsia="en-IN"/>
              </w:rPr>
              <w:t>4.43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440C4" w14:textId="77777777" w:rsidR="006B01B7" w:rsidRPr="006B01B7" w:rsidRDefault="006B01B7" w:rsidP="006B01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01B7">
              <w:rPr>
                <w:rFonts w:ascii="Calibri" w:eastAsia="Times New Roman" w:hAnsi="Calibri" w:cs="Calibri"/>
                <w:color w:val="000000"/>
                <w:lang w:val="en-IN" w:eastAsia="en-IN"/>
              </w:rPr>
              <w:t>2.14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59657" w14:textId="77777777" w:rsidR="006B01B7" w:rsidRPr="006B01B7" w:rsidRDefault="006B01B7" w:rsidP="006B01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01B7">
              <w:rPr>
                <w:rFonts w:ascii="Calibri" w:eastAsia="Times New Roman" w:hAnsi="Calibri" w:cs="Calibri"/>
                <w:color w:val="000000"/>
                <w:lang w:val="en-IN" w:eastAsia="en-IN"/>
              </w:rPr>
              <w:t>16.7</w:t>
            </w:r>
          </w:p>
        </w:tc>
      </w:tr>
      <w:tr w:rsidR="006B01B7" w:rsidRPr="006B01B7" w14:paraId="71ACF758" w14:textId="77777777" w:rsidTr="006B01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43080" w14:textId="77777777" w:rsidR="006B01B7" w:rsidRPr="006B01B7" w:rsidRDefault="006B01B7" w:rsidP="006B01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01B7">
              <w:rPr>
                <w:rFonts w:ascii="Calibri" w:eastAsia="Times New Roman" w:hAnsi="Calibri" w:cs="Calibri"/>
                <w:color w:val="000000"/>
                <w:lang w:val="en-IN" w:eastAsia="en-IN"/>
              </w:rPr>
              <w:t>3.77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583E0" w14:textId="77777777" w:rsidR="006B01B7" w:rsidRPr="006B01B7" w:rsidRDefault="006B01B7" w:rsidP="006B01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01B7">
              <w:rPr>
                <w:rFonts w:ascii="Calibri" w:eastAsia="Times New Roman" w:hAnsi="Calibri" w:cs="Calibri"/>
                <w:color w:val="000000"/>
                <w:lang w:val="en-IN" w:eastAsia="en-IN"/>
              </w:rPr>
              <w:t>1.513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11F5E" w14:textId="77777777" w:rsidR="006B01B7" w:rsidRPr="006B01B7" w:rsidRDefault="006B01B7" w:rsidP="006B01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01B7">
              <w:rPr>
                <w:rFonts w:ascii="Calibri" w:eastAsia="Times New Roman" w:hAnsi="Calibri" w:cs="Calibri"/>
                <w:color w:val="000000"/>
                <w:lang w:val="en-IN" w:eastAsia="en-IN"/>
              </w:rPr>
              <w:t>16.9</w:t>
            </w:r>
          </w:p>
        </w:tc>
      </w:tr>
      <w:tr w:rsidR="006B01B7" w:rsidRPr="006B01B7" w14:paraId="6E9CC3B0" w14:textId="77777777" w:rsidTr="006B01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9CC88" w14:textId="77777777" w:rsidR="006B01B7" w:rsidRPr="006B01B7" w:rsidRDefault="006B01B7" w:rsidP="006B01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01B7">
              <w:rPr>
                <w:rFonts w:ascii="Calibri" w:eastAsia="Times New Roman" w:hAnsi="Calibri" w:cs="Calibri"/>
                <w:color w:val="000000"/>
                <w:lang w:val="en-IN" w:eastAsia="en-IN"/>
              </w:rPr>
              <w:t>4.22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82918" w14:textId="77777777" w:rsidR="006B01B7" w:rsidRPr="006B01B7" w:rsidRDefault="006B01B7" w:rsidP="006B01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01B7">
              <w:rPr>
                <w:rFonts w:ascii="Calibri" w:eastAsia="Times New Roman" w:hAnsi="Calibri" w:cs="Calibri"/>
                <w:color w:val="000000"/>
                <w:lang w:val="en-IN" w:eastAsia="en-IN"/>
              </w:rPr>
              <w:t>3.17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D2D3A" w14:textId="77777777" w:rsidR="006B01B7" w:rsidRPr="006B01B7" w:rsidRDefault="006B01B7" w:rsidP="006B01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01B7">
              <w:rPr>
                <w:rFonts w:ascii="Calibri" w:eastAsia="Times New Roman" w:hAnsi="Calibri" w:cs="Calibri"/>
                <w:color w:val="000000"/>
                <w:lang w:val="en-IN" w:eastAsia="en-IN"/>
              </w:rPr>
              <w:t>14.5</w:t>
            </w:r>
          </w:p>
        </w:tc>
      </w:tr>
      <w:tr w:rsidR="006B01B7" w:rsidRPr="006B01B7" w14:paraId="0BEF116B" w14:textId="77777777" w:rsidTr="006B01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C2AEE" w14:textId="77777777" w:rsidR="006B01B7" w:rsidRPr="006B01B7" w:rsidRDefault="006B01B7" w:rsidP="006B01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01B7">
              <w:rPr>
                <w:rFonts w:ascii="Calibri" w:eastAsia="Times New Roman" w:hAnsi="Calibri" w:cs="Calibri"/>
                <w:color w:val="000000"/>
                <w:lang w:val="en-IN" w:eastAsia="en-IN"/>
              </w:rPr>
              <w:t>3.62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7B25E" w14:textId="77777777" w:rsidR="006B01B7" w:rsidRPr="006B01B7" w:rsidRDefault="006B01B7" w:rsidP="006B01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01B7">
              <w:rPr>
                <w:rFonts w:ascii="Calibri" w:eastAsia="Times New Roman" w:hAnsi="Calibri" w:cs="Calibri"/>
                <w:color w:val="000000"/>
                <w:lang w:val="en-IN" w:eastAsia="en-IN"/>
              </w:rPr>
              <w:t>2.77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2AC0B" w14:textId="77777777" w:rsidR="006B01B7" w:rsidRPr="006B01B7" w:rsidRDefault="006B01B7" w:rsidP="006B01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01B7">
              <w:rPr>
                <w:rFonts w:ascii="Calibri" w:eastAsia="Times New Roman" w:hAnsi="Calibri" w:cs="Calibri"/>
                <w:color w:val="000000"/>
                <w:lang w:val="en-IN" w:eastAsia="en-IN"/>
              </w:rPr>
              <w:t>15.5</w:t>
            </w:r>
          </w:p>
        </w:tc>
      </w:tr>
      <w:tr w:rsidR="006B01B7" w:rsidRPr="006B01B7" w14:paraId="70782C8C" w14:textId="77777777" w:rsidTr="006B01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BED2A" w14:textId="77777777" w:rsidR="006B01B7" w:rsidRPr="006B01B7" w:rsidRDefault="006B01B7" w:rsidP="006B01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01B7">
              <w:rPr>
                <w:rFonts w:ascii="Calibri" w:eastAsia="Times New Roman" w:hAnsi="Calibri" w:cs="Calibri"/>
                <w:color w:val="000000"/>
                <w:lang w:val="en-IN" w:eastAsia="en-IN"/>
              </w:rPr>
              <w:t>3.54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66668" w14:textId="77777777" w:rsidR="006B01B7" w:rsidRPr="006B01B7" w:rsidRDefault="006B01B7" w:rsidP="006B01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01B7">
              <w:rPr>
                <w:rFonts w:ascii="Calibri" w:eastAsia="Times New Roman" w:hAnsi="Calibri" w:cs="Calibri"/>
                <w:color w:val="000000"/>
                <w:lang w:val="en-IN" w:eastAsia="en-IN"/>
              </w:rPr>
              <w:t>3.57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39141" w14:textId="77777777" w:rsidR="006B01B7" w:rsidRPr="006B01B7" w:rsidRDefault="006B01B7" w:rsidP="006B01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01B7">
              <w:rPr>
                <w:rFonts w:ascii="Calibri" w:eastAsia="Times New Roman" w:hAnsi="Calibri" w:cs="Calibri"/>
                <w:color w:val="000000"/>
                <w:lang w:val="en-IN" w:eastAsia="en-IN"/>
              </w:rPr>
              <w:t>14.6</w:t>
            </w:r>
          </w:p>
        </w:tc>
      </w:tr>
      <w:tr w:rsidR="006B01B7" w:rsidRPr="006B01B7" w14:paraId="2A68E895" w14:textId="77777777" w:rsidTr="006B01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1F111" w14:textId="77777777" w:rsidR="006B01B7" w:rsidRPr="006B01B7" w:rsidRDefault="006B01B7" w:rsidP="006B01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01B7">
              <w:rPr>
                <w:rFonts w:ascii="Calibri" w:eastAsia="Times New Roman" w:hAnsi="Calibri" w:cs="Calibri"/>
                <w:color w:val="000000"/>
                <w:lang w:val="en-IN" w:eastAsia="en-IN"/>
              </w:rPr>
              <w:t>4.11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9FCE7" w14:textId="77777777" w:rsidR="006B01B7" w:rsidRPr="006B01B7" w:rsidRDefault="006B01B7" w:rsidP="006B01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01B7">
              <w:rPr>
                <w:rFonts w:ascii="Calibri" w:eastAsia="Times New Roman" w:hAnsi="Calibri" w:cs="Calibri"/>
                <w:color w:val="000000"/>
                <w:lang w:val="en-IN" w:eastAsia="en-IN"/>
              </w:rPr>
              <w:t>2.78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8210E" w14:textId="77777777" w:rsidR="006B01B7" w:rsidRPr="006B01B7" w:rsidRDefault="006B01B7" w:rsidP="006B01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B01B7">
              <w:rPr>
                <w:rFonts w:ascii="Calibri" w:eastAsia="Times New Roman" w:hAnsi="Calibri" w:cs="Calibri"/>
                <w:color w:val="000000"/>
                <w:lang w:val="en-IN" w:eastAsia="en-IN"/>
              </w:rPr>
              <w:t>18.6</w:t>
            </w:r>
          </w:p>
        </w:tc>
      </w:tr>
    </w:tbl>
    <w:p w14:paraId="4F674661" w14:textId="02AB56FB" w:rsidR="006B01B7" w:rsidRDefault="006B01B7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p w14:paraId="023495C8" w14:textId="0EBEB12E" w:rsidR="006B01B7" w:rsidRDefault="006B01B7" w:rsidP="00707DE3">
      <w:pPr>
        <w:rPr>
          <w:b/>
          <w:bCs/>
          <w:sz w:val="28"/>
          <w:szCs w:val="28"/>
        </w:rPr>
      </w:pPr>
    </w:p>
    <w:p w14:paraId="449FDB4C" w14:textId="43ACC52E" w:rsidR="00550469" w:rsidRDefault="00550469" w:rsidP="00707DE3">
      <w:pPr>
        <w:rPr>
          <w:b/>
          <w:bCs/>
          <w:sz w:val="28"/>
          <w:szCs w:val="28"/>
        </w:rPr>
      </w:pPr>
    </w:p>
    <w:p w14:paraId="561555FE" w14:textId="0B90DAC7" w:rsidR="00550469" w:rsidRDefault="00550469" w:rsidP="00707DE3">
      <w:pPr>
        <w:rPr>
          <w:b/>
          <w:bCs/>
          <w:sz w:val="28"/>
          <w:szCs w:val="28"/>
        </w:rPr>
      </w:pPr>
    </w:p>
    <w:p w14:paraId="4F25AE2D" w14:textId="77777777" w:rsidR="00550469" w:rsidRPr="000D69F4" w:rsidRDefault="00550469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2AD8409C" w14:textId="77777777" w:rsidR="00894942" w:rsidRDefault="00266B62" w:rsidP="00894942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5F978C49" w14:textId="1DC0C17C" w:rsidR="00894942" w:rsidRDefault="00894942" w:rsidP="00894942">
      <w:pPr>
        <w:ind w:left="720"/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rFonts w:ascii="Calibri" w:eastAsia="Times New Roman" w:hAnsi="Calibri" w:cs="Calibri"/>
          <w:color w:val="000000"/>
          <w:lang w:val="en-IN" w:eastAsia="en-IN"/>
        </w:rPr>
        <w:t>Ans:</w:t>
      </w:r>
    </w:p>
    <w:p w14:paraId="61FE5020" w14:textId="73996A7F" w:rsidR="00894942" w:rsidRDefault="00894942" w:rsidP="00894942">
      <w:pPr>
        <w:ind w:left="720"/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rFonts w:ascii="Calibri" w:eastAsia="Times New Roman" w:hAnsi="Calibri" w:cs="Calibri"/>
          <w:color w:val="000000"/>
          <w:lang w:val="en-IN" w:eastAsia="en-IN"/>
        </w:rPr>
        <w:t xml:space="preserve">Mean </w:t>
      </w:r>
    </w:p>
    <w:p w14:paraId="5E767712" w14:textId="45337438" w:rsidR="00894942" w:rsidRPr="00894942" w:rsidRDefault="00894942" w:rsidP="00894942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894942">
        <w:rPr>
          <w:rFonts w:ascii="Calibri" w:eastAsia="Times New Roman" w:hAnsi="Calibri" w:cs="Calibri"/>
          <w:color w:val="000000"/>
          <w:lang w:val="en-IN" w:eastAsia="en-IN"/>
        </w:rPr>
        <w:t>145.3333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04B26971" w14:textId="77777777" w:rsidR="00774C31" w:rsidRDefault="00774C31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W w:w="5453" w:type="dxa"/>
        <w:tblLook w:val="04A0" w:firstRow="1" w:lastRow="0" w:firstColumn="1" w:lastColumn="0" w:noHBand="0" w:noVBand="1"/>
      </w:tblPr>
      <w:tblGrid>
        <w:gridCol w:w="1905"/>
        <w:gridCol w:w="1692"/>
        <w:gridCol w:w="1856"/>
      </w:tblGrid>
      <w:tr w:rsidR="00774C31" w:rsidRPr="00774C31" w14:paraId="3A3E34BD" w14:textId="77777777" w:rsidTr="00774C31">
        <w:trPr>
          <w:trHeight w:val="283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3BA0A" w14:textId="77777777" w:rsidR="00774C31" w:rsidRPr="00774C31" w:rsidRDefault="00774C31" w:rsidP="00774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74C31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4EEFF" w14:textId="77777777" w:rsidR="00774C31" w:rsidRPr="00774C31" w:rsidRDefault="00774C31" w:rsidP="00774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74C31">
              <w:rPr>
                <w:rFonts w:ascii="Calibri" w:eastAsia="Times New Roman" w:hAnsi="Calibri" w:cs="Calibri"/>
                <w:color w:val="000000"/>
                <w:lang w:val="en-IN" w:eastAsia="en-IN"/>
              </w:rPr>
              <w:t>speed</w:t>
            </w: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16C8C" w14:textId="4DF4E171" w:rsidR="00774C31" w:rsidRPr="00774C31" w:rsidRDefault="00083378" w:rsidP="00774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74C31">
              <w:rPr>
                <w:rFonts w:ascii="Calibri" w:eastAsia="Times New Roman" w:hAnsi="Calibri" w:cs="Calibri"/>
                <w:color w:val="000000"/>
                <w:lang w:val="en-IN" w:eastAsia="en-IN"/>
              </w:rPr>
              <w:t>D</w:t>
            </w:r>
            <w:r w:rsidR="00774C31" w:rsidRPr="00774C31">
              <w:rPr>
                <w:rFonts w:ascii="Calibri" w:eastAsia="Times New Roman" w:hAnsi="Calibri" w:cs="Calibri"/>
                <w:color w:val="000000"/>
                <w:lang w:val="en-IN" w:eastAsia="en-IN"/>
              </w:rPr>
              <w:t>ist</w:t>
            </w:r>
          </w:p>
        </w:tc>
      </w:tr>
      <w:tr w:rsidR="00774C31" w:rsidRPr="00774C31" w14:paraId="51D25E10" w14:textId="77777777" w:rsidTr="00774C31">
        <w:trPr>
          <w:trHeight w:val="283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A167D" w14:textId="77777777" w:rsidR="00774C31" w:rsidRPr="00774C31" w:rsidRDefault="00774C31" w:rsidP="00774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74C31">
              <w:rPr>
                <w:rFonts w:ascii="Calibri" w:eastAsia="Times New Roman" w:hAnsi="Calibri" w:cs="Calibri"/>
                <w:color w:val="000000"/>
                <w:lang w:val="en-IN" w:eastAsia="en-IN"/>
              </w:rPr>
              <w:t>Skewness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DC5D4" w14:textId="77777777" w:rsidR="00774C31" w:rsidRPr="00774C31" w:rsidRDefault="00774C31" w:rsidP="0077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74C31">
              <w:rPr>
                <w:rFonts w:ascii="Calibri" w:eastAsia="Times New Roman" w:hAnsi="Calibri" w:cs="Calibri"/>
                <w:color w:val="000000"/>
                <w:lang w:val="en-IN" w:eastAsia="en-IN"/>
              </w:rPr>
              <w:t>-0.11751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B18C7" w14:textId="77777777" w:rsidR="00774C31" w:rsidRPr="00774C31" w:rsidRDefault="00774C31" w:rsidP="0077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74C31">
              <w:rPr>
                <w:rFonts w:ascii="Calibri" w:eastAsia="Times New Roman" w:hAnsi="Calibri" w:cs="Calibri"/>
                <w:color w:val="000000"/>
                <w:lang w:val="en-IN" w:eastAsia="en-IN"/>
              </w:rPr>
              <w:t>0.806895</w:t>
            </w:r>
          </w:p>
        </w:tc>
      </w:tr>
      <w:tr w:rsidR="00774C31" w:rsidRPr="00774C31" w14:paraId="3FBD9791" w14:textId="77777777" w:rsidTr="00774C31">
        <w:trPr>
          <w:trHeight w:val="283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F6881" w14:textId="77777777" w:rsidR="00774C31" w:rsidRPr="00774C31" w:rsidRDefault="00774C31" w:rsidP="00774C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74C31">
              <w:rPr>
                <w:rFonts w:ascii="Calibri" w:eastAsia="Times New Roman" w:hAnsi="Calibri" w:cs="Calibri"/>
                <w:color w:val="000000"/>
                <w:lang w:val="en-IN" w:eastAsia="en-IN"/>
              </w:rPr>
              <w:t>Kurtosis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8C46C" w14:textId="77777777" w:rsidR="00774C31" w:rsidRPr="00774C31" w:rsidRDefault="00774C31" w:rsidP="0077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74C31">
              <w:rPr>
                <w:rFonts w:ascii="Calibri" w:eastAsia="Times New Roman" w:hAnsi="Calibri" w:cs="Calibri"/>
                <w:color w:val="000000"/>
                <w:lang w:val="en-IN" w:eastAsia="en-IN"/>
              </w:rPr>
              <w:t>-0.50899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45FD7" w14:textId="77777777" w:rsidR="00774C31" w:rsidRPr="00774C31" w:rsidRDefault="00774C31" w:rsidP="00774C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74C31">
              <w:rPr>
                <w:rFonts w:ascii="Calibri" w:eastAsia="Times New Roman" w:hAnsi="Calibri" w:cs="Calibri"/>
                <w:color w:val="000000"/>
                <w:lang w:val="en-IN" w:eastAsia="en-IN"/>
              </w:rPr>
              <w:t>0.405053</w:t>
            </w:r>
          </w:p>
        </w:tc>
      </w:tr>
    </w:tbl>
    <w:p w14:paraId="218A5A32" w14:textId="3F86F0C0" w:rsidR="009D6E8A" w:rsidRDefault="0069381C" w:rsidP="00707DE3">
      <w:pPr>
        <w:rPr>
          <w:b/>
          <w:sz w:val="28"/>
          <w:szCs w:val="28"/>
        </w:rPr>
      </w:pPr>
      <w:r>
        <w:rPr>
          <w:noProof/>
        </w:rPr>
        <mc:AlternateContent>
          <mc:Choice Requires="cx1">
            <w:drawing>
              <wp:inline distT="0" distB="0" distL="0" distR="0" wp14:anchorId="36CECE9E" wp14:editId="36D94736">
                <wp:extent cx="4572000" cy="2743200"/>
                <wp:effectExtent l="0" t="0" r="0" b="0"/>
                <wp:docPr id="2" name="Chart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A787A33-E401-C2AF-5390-F1B4BCCA902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7"/>
                  </a:graphicData>
                </a:graphic>
              </wp:inline>
            </w:drawing>
          </mc:Choice>
          <mc:Fallback>
            <w:drawing>
              <wp:inline distT="0" distB="0" distL="0" distR="0" wp14:anchorId="36CECE9E" wp14:editId="36D94736">
                <wp:extent cx="4572000" cy="2743200"/>
                <wp:effectExtent l="0" t="0" r="0" b="0"/>
                <wp:docPr id="2" name="Chart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A787A33-E401-C2AF-5390-F1B4BCCA902E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Chart 2">
                          <a:extLst>
                            <a:ext uri="{FF2B5EF4-FFF2-40B4-BE49-F238E27FC236}">
                              <a16:creationId xmlns:a16="http://schemas.microsoft.com/office/drawing/2014/main" id="{5A787A33-E401-C2AF-5390-F1B4BCCA902E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33312A1" w14:textId="77777777" w:rsidR="0069381C" w:rsidRDefault="0069381C" w:rsidP="00707DE3">
      <w:pPr>
        <w:rPr>
          <w:b/>
          <w:sz w:val="28"/>
          <w:szCs w:val="28"/>
        </w:rPr>
      </w:pPr>
    </w:p>
    <w:p w14:paraId="120E7804" w14:textId="77777777" w:rsidR="0069381C" w:rsidRDefault="0069381C" w:rsidP="00707DE3">
      <w:pPr>
        <w:rPr>
          <w:b/>
          <w:sz w:val="28"/>
          <w:szCs w:val="28"/>
        </w:rPr>
      </w:pPr>
    </w:p>
    <w:p w14:paraId="53B306A1" w14:textId="501EDF75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1081"/>
        <w:gridCol w:w="1053"/>
        <w:gridCol w:w="1053"/>
      </w:tblGrid>
      <w:tr w:rsidR="00F05949" w:rsidRPr="00F05949" w14:paraId="656CCCBA" w14:textId="77777777" w:rsidTr="00F0594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211BB" w14:textId="77777777" w:rsidR="00F05949" w:rsidRPr="00F05949" w:rsidRDefault="00F05949" w:rsidP="00F059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05949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ED240" w14:textId="77777777" w:rsidR="00F05949" w:rsidRPr="00F05949" w:rsidRDefault="00F05949" w:rsidP="00F059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05949">
              <w:rPr>
                <w:rFonts w:ascii="Calibri" w:eastAsia="Times New Roman" w:hAnsi="Calibri" w:cs="Calibri"/>
                <w:color w:val="000000"/>
                <w:lang w:val="en-IN" w:eastAsia="en-IN"/>
              </w:rPr>
              <w:t>SP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4DE9C" w14:textId="77777777" w:rsidR="00F05949" w:rsidRPr="00F05949" w:rsidRDefault="00F05949" w:rsidP="00F059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05949">
              <w:rPr>
                <w:rFonts w:ascii="Calibri" w:eastAsia="Times New Roman" w:hAnsi="Calibri" w:cs="Calibri"/>
                <w:color w:val="000000"/>
                <w:lang w:val="en-IN" w:eastAsia="en-IN"/>
              </w:rPr>
              <w:t>WT</w:t>
            </w:r>
          </w:p>
        </w:tc>
      </w:tr>
      <w:tr w:rsidR="00F05949" w:rsidRPr="00F05949" w14:paraId="008E353D" w14:textId="77777777" w:rsidTr="00F059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6F568" w14:textId="77777777" w:rsidR="00F05949" w:rsidRPr="00F05949" w:rsidRDefault="00F05949" w:rsidP="00F059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05949">
              <w:rPr>
                <w:rFonts w:ascii="Calibri" w:eastAsia="Times New Roman" w:hAnsi="Calibri" w:cs="Calibri"/>
                <w:color w:val="000000"/>
                <w:lang w:val="en-IN" w:eastAsia="en-IN"/>
              </w:rPr>
              <w:t>Skewness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15798" w14:textId="77777777" w:rsidR="00F05949" w:rsidRPr="00F05949" w:rsidRDefault="00F05949" w:rsidP="00F05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05949">
              <w:rPr>
                <w:rFonts w:ascii="Calibri" w:eastAsia="Times New Roman" w:hAnsi="Calibri" w:cs="Calibri"/>
                <w:color w:val="000000"/>
                <w:lang w:val="en-IN" w:eastAsia="en-IN"/>
              </w:rPr>
              <w:t>1.61145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A40A1" w14:textId="77777777" w:rsidR="00F05949" w:rsidRPr="00F05949" w:rsidRDefault="00F05949" w:rsidP="00F05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05949">
              <w:rPr>
                <w:rFonts w:ascii="Calibri" w:eastAsia="Times New Roman" w:hAnsi="Calibri" w:cs="Calibri"/>
                <w:color w:val="000000"/>
                <w:lang w:val="en-IN" w:eastAsia="en-IN"/>
              </w:rPr>
              <w:t>-0.61475</w:t>
            </w:r>
          </w:p>
        </w:tc>
      </w:tr>
      <w:tr w:rsidR="00F05949" w:rsidRPr="00F05949" w14:paraId="61685065" w14:textId="77777777" w:rsidTr="00F059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D02FB" w14:textId="77777777" w:rsidR="00F05949" w:rsidRPr="00F05949" w:rsidRDefault="00F05949" w:rsidP="00F059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05949">
              <w:rPr>
                <w:rFonts w:ascii="Calibri" w:eastAsia="Times New Roman" w:hAnsi="Calibri" w:cs="Calibri"/>
                <w:color w:val="000000"/>
                <w:lang w:val="en-IN" w:eastAsia="en-IN"/>
              </w:rPr>
              <w:t>Kurtosis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83C44" w14:textId="77777777" w:rsidR="00F05949" w:rsidRPr="00F05949" w:rsidRDefault="00F05949" w:rsidP="00F05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05949">
              <w:rPr>
                <w:rFonts w:ascii="Calibri" w:eastAsia="Times New Roman" w:hAnsi="Calibri" w:cs="Calibri"/>
                <w:color w:val="000000"/>
                <w:lang w:val="en-IN" w:eastAsia="en-IN"/>
              </w:rPr>
              <w:t>2.977329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CBCEB" w14:textId="77777777" w:rsidR="00F05949" w:rsidRPr="00F05949" w:rsidRDefault="00F05949" w:rsidP="00F05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05949">
              <w:rPr>
                <w:rFonts w:ascii="Calibri" w:eastAsia="Times New Roman" w:hAnsi="Calibri" w:cs="Calibri"/>
                <w:color w:val="000000"/>
                <w:lang w:val="en-IN" w:eastAsia="en-IN"/>
              </w:rPr>
              <w:t>0.950291</w:t>
            </w:r>
          </w:p>
        </w:tc>
      </w:tr>
    </w:tbl>
    <w:p w14:paraId="55288794" w14:textId="696C5519" w:rsidR="00707DE3" w:rsidRDefault="0060562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5A6B0D39" w14:textId="57E73958" w:rsidR="00573E0A" w:rsidRDefault="00573E0A" w:rsidP="00707DE3">
      <w:pPr>
        <w:rPr>
          <w:b/>
          <w:sz w:val="28"/>
          <w:szCs w:val="28"/>
        </w:rPr>
      </w:pPr>
    </w:p>
    <w:p w14:paraId="5C8FC58D" w14:textId="65103669" w:rsidR="00573E0A" w:rsidRDefault="00573E0A" w:rsidP="00707DE3">
      <w:pPr>
        <w:rPr>
          <w:b/>
          <w:sz w:val="28"/>
          <w:szCs w:val="28"/>
        </w:rPr>
      </w:pPr>
      <w:r>
        <w:rPr>
          <w:noProof/>
        </w:rPr>
        <mc:AlternateContent>
          <mc:Choice Requires="cx1">
            <w:drawing>
              <wp:inline distT="0" distB="0" distL="0" distR="0" wp14:anchorId="3A044A8A" wp14:editId="31665B9C">
                <wp:extent cx="4572000" cy="2743200"/>
                <wp:effectExtent l="0" t="0" r="0" b="0"/>
                <wp:docPr id="3" name="Chart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45D9C856-6168-E3EF-C339-5E615A54A8C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9"/>
                  </a:graphicData>
                </a:graphic>
              </wp:inline>
            </w:drawing>
          </mc:Choice>
          <mc:Fallback>
            <w:drawing>
              <wp:inline distT="0" distB="0" distL="0" distR="0" wp14:anchorId="3A044A8A" wp14:editId="31665B9C">
                <wp:extent cx="4572000" cy="2743200"/>
                <wp:effectExtent l="0" t="0" r="0" b="0"/>
                <wp:docPr id="3" name="Chart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45D9C856-6168-E3EF-C339-5E615A54A8CF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Chart 3">
                          <a:extLst>
                            <a:ext uri="{FF2B5EF4-FFF2-40B4-BE49-F238E27FC236}">
                              <a16:creationId xmlns:a16="http://schemas.microsoft.com/office/drawing/2014/main" id="{45D9C856-6168-E3EF-C339-5E615A54A8CF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EC26A8F" w14:textId="77777777" w:rsidR="00573E0A" w:rsidRDefault="00573E0A" w:rsidP="00707DE3">
      <w:pPr>
        <w:rPr>
          <w:b/>
          <w:sz w:val="28"/>
          <w:szCs w:val="28"/>
        </w:rPr>
      </w:pPr>
    </w:p>
    <w:p w14:paraId="1873A0E7" w14:textId="77777777" w:rsidR="0060562B" w:rsidRDefault="0060562B" w:rsidP="00707DE3">
      <w:pPr>
        <w:rPr>
          <w:b/>
          <w:sz w:val="28"/>
          <w:szCs w:val="28"/>
        </w:rPr>
      </w:pPr>
    </w:p>
    <w:p w14:paraId="70BC870D" w14:textId="77777777" w:rsidR="0060562B" w:rsidRDefault="0060562B" w:rsidP="00707DE3">
      <w:pPr>
        <w:rPr>
          <w:b/>
          <w:sz w:val="28"/>
          <w:szCs w:val="28"/>
        </w:rPr>
      </w:pPr>
    </w:p>
    <w:p w14:paraId="129791BB" w14:textId="77777777" w:rsidR="0060562B" w:rsidRDefault="0060562B" w:rsidP="00707DE3">
      <w:pPr>
        <w:rPr>
          <w:b/>
          <w:sz w:val="28"/>
          <w:szCs w:val="28"/>
        </w:rPr>
      </w:pPr>
    </w:p>
    <w:p w14:paraId="31940584" w14:textId="77777777" w:rsidR="0060562B" w:rsidRDefault="0060562B" w:rsidP="00707DE3">
      <w:pPr>
        <w:rPr>
          <w:b/>
          <w:sz w:val="28"/>
          <w:szCs w:val="28"/>
        </w:rPr>
      </w:pPr>
    </w:p>
    <w:p w14:paraId="3E16C472" w14:textId="77777777" w:rsidR="0060562B" w:rsidRDefault="0060562B" w:rsidP="00707DE3">
      <w:pPr>
        <w:rPr>
          <w:b/>
          <w:sz w:val="28"/>
          <w:szCs w:val="28"/>
        </w:rPr>
      </w:pPr>
    </w:p>
    <w:p w14:paraId="2E3E463B" w14:textId="77777777" w:rsidR="0060562B" w:rsidRDefault="0060562B" w:rsidP="00707DE3">
      <w:pPr>
        <w:rPr>
          <w:b/>
          <w:sz w:val="28"/>
          <w:szCs w:val="28"/>
        </w:rPr>
      </w:pPr>
    </w:p>
    <w:p w14:paraId="2A1151CA" w14:textId="77777777" w:rsidR="0060562B" w:rsidRDefault="0060562B" w:rsidP="00707DE3">
      <w:pPr>
        <w:rPr>
          <w:b/>
          <w:sz w:val="28"/>
          <w:szCs w:val="28"/>
        </w:rPr>
      </w:pPr>
    </w:p>
    <w:p w14:paraId="1BC2C64B" w14:textId="77777777" w:rsidR="0060562B" w:rsidRDefault="0060562B" w:rsidP="00707DE3">
      <w:pPr>
        <w:rPr>
          <w:b/>
          <w:sz w:val="28"/>
          <w:szCs w:val="28"/>
        </w:rPr>
      </w:pPr>
    </w:p>
    <w:p w14:paraId="534E289A" w14:textId="77777777" w:rsidR="0060562B" w:rsidRDefault="0060562B" w:rsidP="00707DE3">
      <w:pPr>
        <w:rPr>
          <w:b/>
          <w:sz w:val="28"/>
          <w:szCs w:val="28"/>
        </w:rPr>
      </w:pPr>
    </w:p>
    <w:p w14:paraId="0EE61C80" w14:textId="1A3DE385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3406E4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4.5pt">
            <v:imagedata r:id="rId11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3406E4" w:rsidP="00EB6B5E">
      <w:r>
        <w:rPr>
          <w:noProof/>
        </w:rPr>
        <w:pict w14:anchorId="7663A373">
          <v:shape id="_x0000_i1026" type="#_x0000_t75" style="width:230.25pt;height:230.25pt">
            <v:imagedata r:id="rId12" o:title="Boxplot1"/>
          </v:shape>
        </w:pic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40F22A31" w14:textId="77777777" w:rsidR="0060562B" w:rsidRDefault="0060562B" w:rsidP="00EB6B5E">
      <w:pPr>
        <w:rPr>
          <w:b/>
          <w:sz w:val="28"/>
          <w:szCs w:val="28"/>
        </w:rPr>
      </w:pPr>
    </w:p>
    <w:p w14:paraId="34A2DDEC" w14:textId="6F724150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0D408391" w14:textId="0F7D1BA3" w:rsidR="00230ECE" w:rsidRDefault="00230ECE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Ans: python code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0E6B8AFA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4EBF5390" w14:textId="3A4A959A" w:rsidR="004D1B50" w:rsidRPr="00396AEA" w:rsidRDefault="004D1B50" w:rsidP="004D1B50">
      <w:pPr>
        <w:pStyle w:val="ListParagraph"/>
        <w:rPr>
          <w:color w:val="000000"/>
          <w:sz w:val="28"/>
          <w:szCs w:val="28"/>
          <w:shd w:val="clear" w:color="auto" w:fill="FFFFFF"/>
        </w:rPr>
      </w:pPr>
      <w:r w:rsidRPr="004D1B50">
        <w:rPr>
          <w:color w:val="000000"/>
          <w:sz w:val="28"/>
          <w:szCs w:val="28"/>
          <w:shd w:val="clear" w:color="auto" w:fill="FFFFFF"/>
        </w:rPr>
        <w:t>Mean =  41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D1B50">
        <w:rPr>
          <w:color w:val="000000"/>
          <w:sz w:val="28"/>
          <w:szCs w:val="28"/>
          <w:shd w:val="clear" w:color="auto" w:fill="FFFFFF"/>
        </w:rPr>
        <w:t>Median = 40.5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D1B50">
        <w:rPr>
          <w:color w:val="000000"/>
          <w:sz w:val="28"/>
          <w:szCs w:val="28"/>
          <w:shd w:val="clear" w:color="auto" w:fill="FFFFFF"/>
        </w:rPr>
        <w:t>variance=25.52941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D1B50">
        <w:rPr>
          <w:color w:val="000000"/>
          <w:sz w:val="28"/>
          <w:szCs w:val="28"/>
          <w:shd w:val="clear" w:color="auto" w:fill="FFFFFF"/>
        </w:rPr>
        <w:t>standard deviation=5.05266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327072C6" w:rsidR="00CB08A5" w:rsidRDefault="008213F5" w:rsidP="00CB08A5">
      <w:pPr>
        <w:rPr>
          <w:sz w:val="28"/>
          <w:szCs w:val="28"/>
        </w:rPr>
      </w:pPr>
      <w:r>
        <w:rPr>
          <w:sz w:val="28"/>
          <w:szCs w:val="28"/>
        </w:rPr>
        <w:t>Ans : avg of student marks is 41</w:t>
      </w:r>
    </w:p>
    <w:p w14:paraId="1EEFE3EF" w14:textId="142C1588" w:rsidR="008213F5" w:rsidRDefault="008213F5" w:rsidP="00CB08A5">
      <w:pPr>
        <w:rPr>
          <w:sz w:val="28"/>
          <w:szCs w:val="28"/>
        </w:rPr>
      </w:pPr>
      <w:r>
        <w:rPr>
          <w:sz w:val="28"/>
          <w:szCs w:val="28"/>
        </w:rPr>
        <w:t>The student marks range from 34-56</w:t>
      </w:r>
    </w:p>
    <w:p w14:paraId="7A42BF05" w14:textId="0B1238BB" w:rsidR="008213F5" w:rsidRDefault="008213F5" w:rsidP="00CB08A5">
      <w:pPr>
        <w:rPr>
          <w:sz w:val="28"/>
          <w:szCs w:val="28"/>
        </w:rPr>
      </w:pPr>
      <w:r>
        <w:rPr>
          <w:sz w:val="28"/>
          <w:szCs w:val="28"/>
        </w:rPr>
        <w:t>Mode is 41</w:t>
      </w:r>
    </w:p>
    <w:p w14:paraId="55172723" w14:textId="553288FF" w:rsidR="008213F5" w:rsidRDefault="008213F5" w:rsidP="00CB08A5">
      <w:pPr>
        <w:rPr>
          <w:sz w:val="28"/>
          <w:szCs w:val="28"/>
        </w:rPr>
      </w:pPr>
      <w:r>
        <w:rPr>
          <w:sz w:val="28"/>
          <w:szCs w:val="28"/>
        </w:rPr>
        <w:t>Most of the student score between (36-42)</w:t>
      </w:r>
    </w:p>
    <w:p w14:paraId="49B0DA62" w14:textId="0EBE7DE0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2AC364A4" w14:textId="16A1578C" w:rsidR="008213F5" w:rsidRDefault="008213F5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 : mean, median of data are equal so no skewness </w:t>
      </w:r>
    </w:p>
    <w:p w14:paraId="3CEFA8AE" w14:textId="493168DE" w:rsidR="008213F5" w:rsidRDefault="008213F5" w:rsidP="00CB08A5">
      <w:pPr>
        <w:rPr>
          <w:sz w:val="28"/>
          <w:szCs w:val="28"/>
        </w:rPr>
      </w:pPr>
      <w:r w:rsidRPr="008213F5">
        <w:rPr>
          <w:sz w:val="28"/>
          <w:szCs w:val="28"/>
        </w:rPr>
        <w:t>Data  is normal</w:t>
      </w:r>
      <w:r>
        <w:rPr>
          <w:sz w:val="28"/>
          <w:szCs w:val="28"/>
        </w:rPr>
        <w:t xml:space="preserve"> Distribution </w:t>
      </w:r>
      <w:r w:rsidRPr="008213F5">
        <w:rPr>
          <w:sz w:val="28"/>
          <w:szCs w:val="28"/>
        </w:rPr>
        <w:t>and there is no skewness</w:t>
      </w:r>
    </w:p>
    <w:p w14:paraId="20B6CA0E" w14:textId="0790DC00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5B54AD30" w14:textId="36C12D1C" w:rsidR="008213F5" w:rsidRDefault="008213F5" w:rsidP="00CB08A5">
      <w:pPr>
        <w:rPr>
          <w:sz w:val="28"/>
          <w:szCs w:val="28"/>
        </w:rPr>
      </w:pPr>
      <w:r>
        <w:rPr>
          <w:sz w:val="28"/>
          <w:szCs w:val="28"/>
        </w:rPr>
        <w:t>If the mean is greater than median, Then the distribution is positive skewed</w:t>
      </w:r>
    </w:p>
    <w:p w14:paraId="1F723682" w14:textId="2BF0FDC4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19818A1D" w14:textId="5EF290EA" w:rsidR="008213F5" w:rsidRDefault="008213F5" w:rsidP="008213F5">
      <w:pPr>
        <w:rPr>
          <w:sz w:val="28"/>
          <w:szCs w:val="28"/>
        </w:rPr>
      </w:pPr>
      <w:r>
        <w:rPr>
          <w:sz w:val="28"/>
          <w:szCs w:val="28"/>
        </w:rPr>
        <w:t>If the mean is lesser than median, Then the distribution is negative skewed</w:t>
      </w:r>
    </w:p>
    <w:p w14:paraId="5744209E" w14:textId="77777777" w:rsidR="008213F5" w:rsidRDefault="008213F5" w:rsidP="00CB08A5">
      <w:pPr>
        <w:rPr>
          <w:sz w:val="28"/>
          <w:szCs w:val="28"/>
        </w:rPr>
      </w:pPr>
    </w:p>
    <w:p w14:paraId="7BA1CE46" w14:textId="03B52A58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582636D4" w14:textId="0E4BB5DF" w:rsidR="00E80DF1" w:rsidRDefault="00E80DF1" w:rsidP="00CB08A5">
      <w:pPr>
        <w:rPr>
          <w:sz w:val="28"/>
          <w:szCs w:val="28"/>
        </w:rPr>
      </w:pPr>
      <w:r w:rsidRPr="00E80DF1">
        <w:rPr>
          <w:sz w:val="28"/>
          <w:szCs w:val="28"/>
        </w:rPr>
        <w:t>Positive</w:t>
      </w:r>
      <w:r>
        <w:rPr>
          <w:sz w:val="28"/>
          <w:szCs w:val="28"/>
        </w:rPr>
        <w:t xml:space="preserve"> </w:t>
      </w:r>
      <w:r w:rsidRPr="00E80DF1">
        <w:rPr>
          <w:sz w:val="28"/>
          <w:szCs w:val="28"/>
        </w:rPr>
        <w:t>kurtosis value indicates that thinner peak and wider tails</w:t>
      </w:r>
    </w:p>
    <w:p w14:paraId="0973445A" w14:textId="4650EB0D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95633E1" w14:textId="099DFACE" w:rsidR="003A349C" w:rsidRDefault="003A349C" w:rsidP="00CB08A5">
      <w:pPr>
        <w:rPr>
          <w:sz w:val="28"/>
          <w:szCs w:val="28"/>
        </w:rPr>
      </w:pPr>
      <w:r w:rsidRPr="003A349C">
        <w:rPr>
          <w:sz w:val="28"/>
          <w:szCs w:val="28"/>
        </w:rPr>
        <w:lastRenderedPageBreak/>
        <w:t>Negative kurtosis value indicates that wider peak and thinner tails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3406E4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39.5pt;height:115.5pt">
            <v:imagedata r:id="rId13" o:title="Boxplot"/>
          </v:shape>
        </w:pict>
      </w:r>
    </w:p>
    <w:p w14:paraId="72C0EE4A" w14:textId="0CAB5BEC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24F23139" w14:textId="393F2AAF" w:rsidR="003A349C" w:rsidRDefault="003A349C" w:rsidP="00CB08A5">
      <w:pPr>
        <w:rPr>
          <w:sz w:val="28"/>
          <w:szCs w:val="28"/>
        </w:rPr>
      </w:pPr>
      <w:r w:rsidRPr="003A349C">
        <w:rPr>
          <w:sz w:val="28"/>
          <w:szCs w:val="28"/>
        </w:rPr>
        <w:t>Not normally distributed</w:t>
      </w:r>
    </w:p>
    <w:p w14:paraId="6E8274E1" w14:textId="47554D9F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2E8FA2A2" w14:textId="534531DC" w:rsidR="003A349C" w:rsidRDefault="003A349C" w:rsidP="00CB08A5">
      <w:pPr>
        <w:rPr>
          <w:sz w:val="28"/>
          <w:szCs w:val="28"/>
        </w:rPr>
      </w:pPr>
      <w:r w:rsidRPr="003A349C">
        <w:rPr>
          <w:sz w:val="28"/>
          <w:szCs w:val="28"/>
        </w:rPr>
        <w:t>Negative skewness</w:t>
      </w:r>
    </w:p>
    <w:p w14:paraId="1DCAE070" w14:textId="77E3BF5B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3A349C">
        <w:rPr>
          <w:sz w:val="28"/>
          <w:szCs w:val="28"/>
        </w:rPr>
        <w:t>10-18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310BA7" w:rsidR="004D09A1" w:rsidRDefault="004D09A1" w:rsidP="00CB08A5">
      <w:pPr>
        <w:rPr>
          <w:sz w:val="28"/>
          <w:szCs w:val="28"/>
        </w:rPr>
      </w:pPr>
    </w:p>
    <w:p w14:paraId="2F9900C7" w14:textId="1BBF968E" w:rsidR="003A349C" w:rsidRDefault="003A349C" w:rsidP="00CB08A5">
      <w:pPr>
        <w:rPr>
          <w:sz w:val="28"/>
          <w:szCs w:val="28"/>
        </w:rPr>
      </w:pPr>
    </w:p>
    <w:p w14:paraId="1FFF8B46" w14:textId="298EAD0F" w:rsidR="003A349C" w:rsidRDefault="003A349C" w:rsidP="00CB08A5">
      <w:pPr>
        <w:rPr>
          <w:sz w:val="28"/>
          <w:szCs w:val="28"/>
        </w:rPr>
      </w:pPr>
    </w:p>
    <w:p w14:paraId="6191EDDE" w14:textId="365F3A30" w:rsidR="003A349C" w:rsidRDefault="003A349C" w:rsidP="00CB08A5">
      <w:pPr>
        <w:rPr>
          <w:sz w:val="28"/>
          <w:szCs w:val="28"/>
        </w:rPr>
      </w:pPr>
    </w:p>
    <w:p w14:paraId="7E48036C" w14:textId="2BB84B15" w:rsidR="003A349C" w:rsidRDefault="003A349C" w:rsidP="00CB08A5">
      <w:pPr>
        <w:rPr>
          <w:sz w:val="28"/>
          <w:szCs w:val="28"/>
        </w:rPr>
      </w:pPr>
    </w:p>
    <w:p w14:paraId="5825406A" w14:textId="28250FE8" w:rsidR="003A349C" w:rsidRDefault="003A349C" w:rsidP="00CB08A5">
      <w:pPr>
        <w:rPr>
          <w:sz w:val="28"/>
          <w:szCs w:val="28"/>
        </w:rPr>
      </w:pPr>
    </w:p>
    <w:p w14:paraId="30DFF240" w14:textId="1A5D5938" w:rsidR="003A349C" w:rsidRDefault="003A349C" w:rsidP="00CB08A5">
      <w:pPr>
        <w:rPr>
          <w:sz w:val="28"/>
          <w:szCs w:val="28"/>
        </w:rPr>
      </w:pPr>
    </w:p>
    <w:p w14:paraId="0A347644" w14:textId="19A9B5AB" w:rsidR="003A349C" w:rsidRDefault="003A349C" w:rsidP="00CB08A5">
      <w:pPr>
        <w:rPr>
          <w:sz w:val="28"/>
          <w:szCs w:val="28"/>
        </w:rPr>
      </w:pPr>
    </w:p>
    <w:p w14:paraId="1EAB25FC" w14:textId="77777777" w:rsidR="003A349C" w:rsidRDefault="003A349C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3406E4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80.5pt;height:172.5pt">
            <v:imagedata r:id="rId14" o:title="Box1"/>
          </v:shape>
        </w:pict>
      </w:r>
    </w:p>
    <w:p w14:paraId="09B4DEB8" w14:textId="1532A94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5394BB72" w14:textId="72F4CADF" w:rsidR="00044DDE" w:rsidRDefault="00044DDE" w:rsidP="00CB08A5">
      <w:pPr>
        <w:rPr>
          <w:sz w:val="28"/>
          <w:szCs w:val="28"/>
        </w:rPr>
      </w:pPr>
      <w:r>
        <w:rPr>
          <w:sz w:val="28"/>
          <w:szCs w:val="28"/>
        </w:rPr>
        <w:t>Ans: both plot data is normally distributed, So we can say both the distributions are follow normal distribution (mean=mdedian=mode)</w:t>
      </w:r>
    </w:p>
    <w:p w14:paraId="5FEA2D80" w14:textId="77777777" w:rsidR="00044DDE" w:rsidRDefault="00044DDE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4E065143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6368602A" w14:textId="04FFFA21" w:rsidR="00DF7282" w:rsidRPr="00EF70C9" w:rsidRDefault="00DF7282" w:rsidP="00DF7282">
      <w:pPr>
        <w:pStyle w:val="ListParagraph"/>
        <w:spacing w:after="0" w:line="240" w:lineRule="auto"/>
        <w:ind w:left="1440"/>
        <w:rPr>
          <w:sz w:val="28"/>
          <w:szCs w:val="28"/>
        </w:rPr>
      </w:pPr>
      <w:r w:rsidRPr="00DF7282">
        <w:rPr>
          <w:sz w:val="28"/>
          <w:szCs w:val="28"/>
        </w:rPr>
        <w:t>=33/81</w:t>
      </w:r>
    </w:p>
    <w:p w14:paraId="1EDE6B42" w14:textId="6B2B6A0D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7B90590C" w14:textId="41A698AE" w:rsidR="00DF7282" w:rsidRPr="00EF70C9" w:rsidRDefault="00DF7282" w:rsidP="00DF7282">
      <w:pPr>
        <w:pStyle w:val="ListParagraph"/>
        <w:spacing w:after="0" w:line="240" w:lineRule="auto"/>
        <w:ind w:left="1440"/>
        <w:rPr>
          <w:sz w:val="28"/>
          <w:szCs w:val="28"/>
        </w:rPr>
      </w:pPr>
      <w:r w:rsidRPr="00DF7282">
        <w:rPr>
          <w:sz w:val="28"/>
          <w:szCs w:val="28"/>
        </w:rPr>
        <w:t>=6</w:t>
      </w:r>
      <w:r>
        <w:rPr>
          <w:sz w:val="28"/>
          <w:szCs w:val="28"/>
        </w:rPr>
        <w:t>1</w:t>
      </w:r>
      <w:r w:rsidRPr="00DF7282">
        <w:rPr>
          <w:sz w:val="28"/>
          <w:szCs w:val="28"/>
        </w:rPr>
        <w:t>/81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12433FF5" w:rsidR="007A3B9F" w:rsidRPr="00EF70C9" w:rsidRDefault="00DF7282" w:rsidP="007A3B9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F7282">
        <w:rPr>
          <w:sz w:val="28"/>
          <w:szCs w:val="28"/>
        </w:rPr>
        <w:t>= 69/81</w:t>
      </w:r>
    </w:p>
    <w:p w14:paraId="12E54A61" w14:textId="38F961DC" w:rsidR="007A3B9F" w:rsidRDefault="007A3B9F" w:rsidP="007A3B9F">
      <w:pPr>
        <w:rPr>
          <w:sz w:val="28"/>
          <w:szCs w:val="28"/>
        </w:rPr>
      </w:pPr>
    </w:p>
    <w:p w14:paraId="522C162E" w14:textId="77777777" w:rsidR="00DF7282" w:rsidRPr="00EF70C9" w:rsidRDefault="00DF7282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12824938" w:rsidR="007A3B9F" w:rsidRPr="00EF70C9" w:rsidRDefault="00440CF8" w:rsidP="007A3B9F">
      <w:pPr>
        <w:ind w:left="720"/>
        <w:rPr>
          <w:sz w:val="28"/>
          <w:szCs w:val="28"/>
        </w:rPr>
      </w:pPr>
      <w:r>
        <w:rPr>
          <w:noProof/>
        </w:rPr>
        <mc:AlternateContent>
          <mc:Choice Requires="cx1">
            <w:drawing>
              <wp:inline distT="0" distB="0" distL="0" distR="0" wp14:anchorId="2B3FB326" wp14:editId="45C88F6C">
                <wp:extent cx="4572000" cy="2743200"/>
                <wp:effectExtent l="0" t="0" r="0" b="0"/>
                <wp:docPr id="4" name="Chart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68A8038A-A02E-598A-642C-4539424BCBC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5"/>
                  </a:graphicData>
                </a:graphic>
              </wp:inline>
            </w:drawing>
          </mc:Choice>
          <mc:Fallback>
            <w:drawing>
              <wp:inline distT="0" distB="0" distL="0" distR="0" wp14:anchorId="2B3FB326" wp14:editId="45C88F6C">
                <wp:extent cx="4572000" cy="2743200"/>
                <wp:effectExtent l="0" t="0" r="0" b="0"/>
                <wp:docPr id="4" name="Chart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68A8038A-A02E-598A-642C-4539424BCBCB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Chart 4">
                          <a:extLst>
                            <a:ext uri="{FF2B5EF4-FFF2-40B4-BE49-F238E27FC236}">
                              <a16:creationId xmlns:a16="http://schemas.microsoft.com/office/drawing/2014/main" id="{68A8038A-A02E-598A-642C-4539424BCBCB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1687F037" w14:textId="198C521B" w:rsidR="007A3B9F" w:rsidRDefault="00440CF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It is a no</w:t>
      </w:r>
      <w:r w:rsidR="00457311">
        <w:rPr>
          <w:sz w:val="28"/>
          <w:szCs w:val="28"/>
        </w:rPr>
        <w:t>r</w:t>
      </w:r>
      <w:r>
        <w:rPr>
          <w:sz w:val="28"/>
          <w:szCs w:val="28"/>
        </w:rPr>
        <w:t>mal distribution</w:t>
      </w:r>
    </w:p>
    <w:p w14:paraId="3736A1DD" w14:textId="77777777" w:rsidR="00F00D4B" w:rsidRPr="00EF70C9" w:rsidRDefault="00F00D4B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590D18AF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6678D0A8" w14:textId="43E9AA20" w:rsidR="00457311" w:rsidRDefault="00457311" w:rsidP="007A3B9F">
      <w:pPr>
        <w:pStyle w:val="ListParagraph"/>
        <w:rPr>
          <w:sz w:val="28"/>
          <w:szCs w:val="28"/>
        </w:rPr>
      </w:pPr>
    </w:p>
    <w:p w14:paraId="76307972" w14:textId="1157CBD2" w:rsidR="00457311" w:rsidRPr="00EF70C9" w:rsidRDefault="00457311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Waist not a normal distribution</w:t>
      </w:r>
    </w:p>
    <w:p w14:paraId="004C6F57" w14:textId="7032FD0B" w:rsidR="007A3B9F" w:rsidRDefault="00457311" w:rsidP="007A3B9F">
      <w:pPr>
        <w:pStyle w:val="ListParagraph"/>
        <w:rPr>
          <w:sz w:val="28"/>
          <w:szCs w:val="28"/>
        </w:rPr>
      </w:pPr>
      <w:r>
        <w:rPr>
          <w:noProof/>
        </w:rPr>
        <w:lastRenderedPageBreak/>
        <mc:AlternateContent>
          <mc:Choice Requires="cx1">
            <w:drawing>
              <wp:inline distT="0" distB="0" distL="0" distR="0" wp14:anchorId="1247A28F" wp14:editId="6134023E">
                <wp:extent cx="4572000" cy="2743200"/>
                <wp:effectExtent l="0" t="0" r="0" b="0"/>
                <wp:docPr id="5" name="Chart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31DDB7C3-8520-80A1-B593-E69C2F5FB0A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7"/>
                  </a:graphicData>
                </a:graphic>
              </wp:inline>
            </w:drawing>
          </mc:Choice>
          <mc:Fallback>
            <w:drawing>
              <wp:inline distT="0" distB="0" distL="0" distR="0" wp14:anchorId="1247A28F" wp14:editId="6134023E">
                <wp:extent cx="4572000" cy="2743200"/>
                <wp:effectExtent l="0" t="0" r="0" b="0"/>
                <wp:docPr id="5" name="Chart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31DDB7C3-8520-80A1-B593-E69C2F5FB0AD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Chart 5">
                          <a:extLst>
                            <a:ext uri="{FF2B5EF4-FFF2-40B4-BE49-F238E27FC236}">
                              <a16:creationId xmlns:a16="http://schemas.microsoft.com/office/drawing/2014/main" id="{31DDB7C3-8520-80A1-B593-E69C2F5FB0AD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6F229351" w14:textId="06865E5A" w:rsidR="00457311" w:rsidRDefault="00457311" w:rsidP="007A3B9F">
      <w:pPr>
        <w:pStyle w:val="ListParagraph"/>
        <w:rPr>
          <w:sz w:val="28"/>
          <w:szCs w:val="28"/>
        </w:rPr>
      </w:pPr>
      <w:r>
        <w:rPr>
          <w:noProof/>
        </w:rPr>
        <mc:AlternateContent>
          <mc:Choice Requires="cx1">
            <w:drawing>
              <wp:inline distT="0" distB="0" distL="0" distR="0" wp14:anchorId="33ADDD56" wp14:editId="39FC53B9">
                <wp:extent cx="4572000" cy="2743200"/>
                <wp:effectExtent l="0" t="0" r="0" b="0"/>
                <wp:docPr id="6" name="Chart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98C8AC77-486E-A07A-8B86-258EB77423B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9"/>
                  </a:graphicData>
                </a:graphic>
              </wp:inline>
            </w:drawing>
          </mc:Choice>
          <mc:Fallback>
            <w:drawing>
              <wp:inline distT="0" distB="0" distL="0" distR="0" wp14:anchorId="33ADDD56" wp14:editId="39FC53B9">
                <wp:extent cx="4572000" cy="2743200"/>
                <wp:effectExtent l="0" t="0" r="0" b="0"/>
                <wp:docPr id="6" name="Chart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98C8AC77-486E-A07A-8B86-258EB77423B0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Chart 6">
                          <a:extLst>
                            <a:ext uri="{FF2B5EF4-FFF2-40B4-BE49-F238E27FC236}">
                              <a16:creationId xmlns:a16="http://schemas.microsoft.com/office/drawing/2014/main" id="{98C8AC77-486E-A07A-8B86-258EB77423B0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6BDE5019" w14:textId="4AB3D222" w:rsidR="00457311" w:rsidRDefault="00457311" w:rsidP="007A3B9F">
      <w:pPr>
        <w:pStyle w:val="ListParagraph"/>
        <w:rPr>
          <w:sz w:val="28"/>
          <w:szCs w:val="28"/>
        </w:rPr>
      </w:pPr>
    </w:p>
    <w:p w14:paraId="6F913059" w14:textId="570C313D" w:rsidR="00457311" w:rsidRDefault="00457311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AT normal Distribution</w:t>
      </w:r>
    </w:p>
    <w:p w14:paraId="09C9DF88" w14:textId="77777777" w:rsidR="00457311" w:rsidRPr="00EF70C9" w:rsidRDefault="00457311" w:rsidP="007A3B9F">
      <w:pPr>
        <w:pStyle w:val="ListParagraph"/>
        <w:rPr>
          <w:sz w:val="28"/>
          <w:szCs w:val="28"/>
        </w:rPr>
      </w:pPr>
    </w:p>
    <w:p w14:paraId="0F57FDBA" w14:textId="3A42D006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10E96B08" w14:textId="77777777" w:rsidR="0025406E" w:rsidRDefault="0025406E" w:rsidP="0025406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Ans: python code</w:t>
      </w:r>
    </w:p>
    <w:p w14:paraId="720E72EC" w14:textId="2F5BB5CE" w:rsidR="00E51436" w:rsidRDefault="00E51436" w:rsidP="007A3B9F">
      <w:pPr>
        <w:pStyle w:val="ListParagraph"/>
        <w:rPr>
          <w:sz w:val="28"/>
          <w:szCs w:val="28"/>
        </w:rPr>
      </w:pPr>
    </w:p>
    <w:p w14:paraId="6C5A733B" w14:textId="65037EA4" w:rsidR="00E51436" w:rsidRDefault="00E51436" w:rsidP="007A3B9F">
      <w:pPr>
        <w:pStyle w:val="ListParagraph"/>
        <w:rPr>
          <w:sz w:val="28"/>
          <w:szCs w:val="28"/>
        </w:rPr>
      </w:pPr>
    </w:p>
    <w:p w14:paraId="521E3C1C" w14:textId="6CF4D28A" w:rsidR="00E51436" w:rsidRDefault="00E51436" w:rsidP="007A3B9F">
      <w:pPr>
        <w:pStyle w:val="ListParagraph"/>
        <w:rPr>
          <w:sz w:val="28"/>
          <w:szCs w:val="28"/>
        </w:rPr>
      </w:pPr>
    </w:p>
    <w:p w14:paraId="073DE635" w14:textId="6CB52C49" w:rsidR="00E51436" w:rsidRDefault="00E51436" w:rsidP="007A3B9F">
      <w:pPr>
        <w:pStyle w:val="ListParagraph"/>
        <w:rPr>
          <w:sz w:val="28"/>
          <w:szCs w:val="28"/>
        </w:rPr>
      </w:pPr>
    </w:p>
    <w:p w14:paraId="7D70CCB9" w14:textId="77777777" w:rsidR="00E51436" w:rsidRPr="00EF70C9" w:rsidRDefault="00E51436" w:rsidP="007A3B9F">
      <w:pPr>
        <w:pStyle w:val="ListParagraph"/>
        <w:rPr>
          <w:sz w:val="28"/>
          <w:szCs w:val="28"/>
        </w:rPr>
      </w:pPr>
    </w:p>
    <w:p w14:paraId="3DAD86FD" w14:textId="0FC0BAA4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3EE5081E" w14:textId="77777777" w:rsidR="007A4FC0" w:rsidRDefault="007A4FC0" w:rsidP="007A4FC0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Ans: python code</w:t>
      </w:r>
    </w:p>
    <w:p w14:paraId="11E7F61B" w14:textId="77777777" w:rsidR="00AE0451" w:rsidRDefault="00AE0451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757D961A" w14:textId="77777777" w:rsidR="007A4FC0" w:rsidRDefault="007A4FC0" w:rsidP="007A4FC0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Ans: python code</w:t>
      </w:r>
    </w:p>
    <w:p w14:paraId="16E04F20" w14:textId="737548FA" w:rsidR="003A03BA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</w:t>
      </w:r>
    </w:p>
    <w:p w14:paraId="125018F7" w14:textId="77777777" w:rsidR="00D4467C" w:rsidRPr="002E78B5" w:rsidRDefault="00D4467C" w:rsidP="00CB08A5">
      <w:pPr>
        <w:rPr>
          <w:sz w:val="28"/>
          <w:szCs w:val="28"/>
        </w:rPr>
      </w:pPr>
    </w:p>
    <w:sectPr w:rsidR="00D4467C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472B9B"/>
    <w:multiLevelType w:val="hybridMultilevel"/>
    <w:tmpl w:val="F3C432EA"/>
    <w:lvl w:ilvl="0" w:tplc="5A84FB86">
      <w:numFmt w:val="bullet"/>
      <w:lvlText w:val=""/>
      <w:lvlJc w:val="left"/>
      <w:pPr>
        <w:ind w:left="1155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15074833">
    <w:abstractNumId w:val="0"/>
  </w:num>
  <w:num w:numId="2" w16cid:durableId="1370716956">
    <w:abstractNumId w:val="3"/>
  </w:num>
  <w:num w:numId="3" w16cid:durableId="1533305689">
    <w:abstractNumId w:val="6"/>
  </w:num>
  <w:num w:numId="4" w16cid:durableId="1960334423">
    <w:abstractNumId w:val="1"/>
  </w:num>
  <w:num w:numId="5" w16cid:durableId="839348867">
    <w:abstractNumId w:val="2"/>
  </w:num>
  <w:num w:numId="6" w16cid:durableId="2029597985">
    <w:abstractNumId w:val="5"/>
  </w:num>
  <w:num w:numId="7" w16cid:durableId="21391829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44DDE"/>
    <w:rsid w:val="00083378"/>
    <w:rsid w:val="00083863"/>
    <w:rsid w:val="000B36AF"/>
    <w:rsid w:val="000B417C"/>
    <w:rsid w:val="000D69F4"/>
    <w:rsid w:val="000F2D83"/>
    <w:rsid w:val="00133116"/>
    <w:rsid w:val="00140476"/>
    <w:rsid w:val="001864D6"/>
    <w:rsid w:val="00190F7C"/>
    <w:rsid w:val="001D3FEB"/>
    <w:rsid w:val="001D5C2E"/>
    <w:rsid w:val="002078BC"/>
    <w:rsid w:val="00230ECE"/>
    <w:rsid w:val="002372FD"/>
    <w:rsid w:val="0025406E"/>
    <w:rsid w:val="00266B62"/>
    <w:rsid w:val="002818A0"/>
    <w:rsid w:val="0028213D"/>
    <w:rsid w:val="00293532"/>
    <w:rsid w:val="002A6694"/>
    <w:rsid w:val="002E0863"/>
    <w:rsid w:val="002E78B5"/>
    <w:rsid w:val="00302B26"/>
    <w:rsid w:val="003139A8"/>
    <w:rsid w:val="00317DB9"/>
    <w:rsid w:val="003406E4"/>
    <w:rsid w:val="00340FCD"/>
    <w:rsid w:val="00360870"/>
    <w:rsid w:val="00396AEA"/>
    <w:rsid w:val="003A03BA"/>
    <w:rsid w:val="003A349C"/>
    <w:rsid w:val="003B01D0"/>
    <w:rsid w:val="003D2104"/>
    <w:rsid w:val="003F354C"/>
    <w:rsid w:val="004302EB"/>
    <w:rsid w:val="00437040"/>
    <w:rsid w:val="00440CF8"/>
    <w:rsid w:val="00457311"/>
    <w:rsid w:val="00494A7E"/>
    <w:rsid w:val="004D09A1"/>
    <w:rsid w:val="004D1B50"/>
    <w:rsid w:val="005438FD"/>
    <w:rsid w:val="00550469"/>
    <w:rsid w:val="00573E0A"/>
    <w:rsid w:val="005D1DBF"/>
    <w:rsid w:val="005E36B7"/>
    <w:rsid w:val="0060562B"/>
    <w:rsid w:val="006432DB"/>
    <w:rsid w:val="00653F6E"/>
    <w:rsid w:val="0066364B"/>
    <w:rsid w:val="006723AD"/>
    <w:rsid w:val="0069381C"/>
    <w:rsid w:val="006953A0"/>
    <w:rsid w:val="006B01B7"/>
    <w:rsid w:val="006D7AA1"/>
    <w:rsid w:val="006E0ED4"/>
    <w:rsid w:val="00706CEB"/>
    <w:rsid w:val="00707DE3"/>
    <w:rsid w:val="00724454"/>
    <w:rsid w:val="007273CD"/>
    <w:rsid w:val="007300FB"/>
    <w:rsid w:val="00774C31"/>
    <w:rsid w:val="00786F22"/>
    <w:rsid w:val="0079481F"/>
    <w:rsid w:val="007A3B9F"/>
    <w:rsid w:val="007A4FC0"/>
    <w:rsid w:val="007B7F44"/>
    <w:rsid w:val="008213F5"/>
    <w:rsid w:val="00843CD0"/>
    <w:rsid w:val="00880213"/>
    <w:rsid w:val="00894942"/>
    <w:rsid w:val="008B2CB7"/>
    <w:rsid w:val="009043E8"/>
    <w:rsid w:val="00923E3B"/>
    <w:rsid w:val="00971BF7"/>
    <w:rsid w:val="00990162"/>
    <w:rsid w:val="009D1238"/>
    <w:rsid w:val="009D6E8A"/>
    <w:rsid w:val="00A03516"/>
    <w:rsid w:val="00A3568E"/>
    <w:rsid w:val="00A50B04"/>
    <w:rsid w:val="00A80266"/>
    <w:rsid w:val="00AA44EF"/>
    <w:rsid w:val="00AB0E5D"/>
    <w:rsid w:val="00AD5D81"/>
    <w:rsid w:val="00AE0451"/>
    <w:rsid w:val="00B03834"/>
    <w:rsid w:val="00B17F77"/>
    <w:rsid w:val="00B22C7F"/>
    <w:rsid w:val="00BB68E7"/>
    <w:rsid w:val="00BC5748"/>
    <w:rsid w:val="00BE6CBD"/>
    <w:rsid w:val="00BF683B"/>
    <w:rsid w:val="00C35769"/>
    <w:rsid w:val="00C41684"/>
    <w:rsid w:val="00C50D38"/>
    <w:rsid w:val="00C57628"/>
    <w:rsid w:val="00C700CD"/>
    <w:rsid w:val="00C76165"/>
    <w:rsid w:val="00CB08A5"/>
    <w:rsid w:val="00CB2A2B"/>
    <w:rsid w:val="00D309C7"/>
    <w:rsid w:val="00D44288"/>
    <w:rsid w:val="00D4467C"/>
    <w:rsid w:val="00D610DF"/>
    <w:rsid w:val="00D74923"/>
    <w:rsid w:val="00D759AC"/>
    <w:rsid w:val="00D87AA3"/>
    <w:rsid w:val="00DB650D"/>
    <w:rsid w:val="00DD5854"/>
    <w:rsid w:val="00DF7282"/>
    <w:rsid w:val="00E51436"/>
    <w:rsid w:val="00E605D6"/>
    <w:rsid w:val="00E80DF1"/>
    <w:rsid w:val="00E84DF8"/>
    <w:rsid w:val="00EB6B5E"/>
    <w:rsid w:val="00EF114E"/>
    <w:rsid w:val="00EF70C9"/>
    <w:rsid w:val="00F00D4B"/>
    <w:rsid w:val="00F05949"/>
    <w:rsid w:val="00F407B7"/>
    <w:rsid w:val="00F86DD0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customStyle="1" w:styleId="q-text">
    <w:name w:val="q-text"/>
    <w:basedOn w:val="Normal"/>
    <w:rsid w:val="00AD5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546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0668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13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90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94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50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79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89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23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72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57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42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67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3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89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3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6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49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9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51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5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73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25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01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03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19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09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47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8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22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82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56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78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3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68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17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11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1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24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18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02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2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00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18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06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97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84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0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59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00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02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2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54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44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53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72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98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31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32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19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0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19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7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44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8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25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45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00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48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23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23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54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87276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873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23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15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05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10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09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11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8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39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27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70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2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microsoft.com/office/2014/relationships/chartEx" Target="charts/chartEx2.xml"/><Relationship Id="rId12" Type="http://schemas.openxmlformats.org/officeDocument/2006/relationships/image" Target="media/image5.png"/><Relationship Id="rId17" Type="http://schemas.microsoft.com/office/2014/relationships/chartEx" Target="charts/chartEx5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microsoft.com/office/2014/relationships/chartEx" Target="charts/chartEx1.xml"/><Relationship Id="rId15" Type="http://schemas.microsoft.com/office/2014/relationships/chartEx" Target="charts/chartEx4.xml"/><Relationship Id="rId10" Type="http://schemas.openxmlformats.org/officeDocument/2006/relationships/image" Target="media/image3.png"/><Relationship Id="rId19" Type="http://schemas.microsoft.com/office/2014/relationships/chartEx" Target="charts/chartEx6.xml"/><Relationship Id="rId4" Type="http://schemas.openxmlformats.org/officeDocument/2006/relationships/webSettings" Target="webSettings.xml"/><Relationship Id="rId9" Type="http://schemas.microsoft.com/office/2014/relationships/chartEx" Target="charts/chartEx3.xm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F:\Data_scientist\20sep\Assignments\Basic%20Statistics_Level%201\Q7.csv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F:\Data_scientist\20sep\Assignments\Basic%20Statistics_Level%201\Q9_a.csv" TargetMode="External"/></Relationships>
</file>

<file path=word/charts/_rels/chartEx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F:\Data_scientist\20sep\Assignments\Basic%20Statistics_Level%201\Q9_b.csv" TargetMode="External"/></Relationships>
</file>

<file path=word/charts/_rels/chartEx4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F:\Data_scientist\20sep\Assignments\Basic%20Statistics_Level%201\Cars.csv" TargetMode="External"/></Relationships>
</file>

<file path=word/charts/_rels/chartEx5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oleObject" Target="file:///F:\Data_scientist\20sep\Assignments\Basic%20Statistics_Level%201\wc-at.csv" TargetMode="External"/></Relationships>
</file>

<file path=word/charts/_rels/chartEx6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oleObject" Target="file:///F:\Data_scientist\20sep\Assignments\Basic%20Statistics_Level%201\wc-at.csv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'Q7'!$B$2:$B$33</cx:f>
        <cx:lvl ptCount="32" formatCode="General">
          <cx:pt idx="0">3.8999999999999999</cx:pt>
          <cx:pt idx="1">3.8999999999999999</cx:pt>
          <cx:pt idx="2">3.8500000000000001</cx:pt>
          <cx:pt idx="3">3.0800000000000001</cx:pt>
          <cx:pt idx="4">3.1499999999999999</cx:pt>
          <cx:pt idx="5">2.7599999999999998</cx:pt>
          <cx:pt idx="6">3.21</cx:pt>
          <cx:pt idx="7">3.6899999999999999</cx:pt>
          <cx:pt idx="8">3.9199999999999999</cx:pt>
          <cx:pt idx="9">3.9199999999999999</cx:pt>
          <cx:pt idx="10">3.9199999999999999</cx:pt>
          <cx:pt idx="11">3.0699999999999998</cx:pt>
          <cx:pt idx="12">3.0699999999999998</cx:pt>
          <cx:pt idx="13">3.0699999999999998</cx:pt>
          <cx:pt idx="14">2.9300000000000002</cx:pt>
          <cx:pt idx="15">3</cx:pt>
          <cx:pt idx="16">3.23</cx:pt>
          <cx:pt idx="17">4.0800000000000001</cx:pt>
          <cx:pt idx="18">4.9299999999999997</cx:pt>
          <cx:pt idx="19">4.2199999999999998</cx:pt>
          <cx:pt idx="20">3.7000000000000002</cx:pt>
          <cx:pt idx="21">2.7599999999999998</cx:pt>
          <cx:pt idx="22">3.1499999999999999</cx:pt>
          <cx:pt idx="23">3.73</cx:pt>
          <cx:pt idx="24">3.0800000000000001</cx:pt>
          <cx:pt idx="25">4.0800000000000001</cx:pt>
          <cx:pt idx="26">4.4299999999999997</cx:pt>
          <cx:pt idx="27">3.77</cx:pt>
          <cx:pt idx="28">4.2199999999999998</cx:pt>
          <cx:pt idx="29">3.6200000000000001</cx:pt>
          <cx:pt idx="30">3.54</cx:pt>
          <cx:pt idx="31">4.1100000000000003</cx:pt>
        </cx:lvl>
      </cx:numDim>
    </cx:data>
    <cx:data id="1">
      <cx:numDim type="val">
        <cx:f>'Q7'!$C$2:$C$33</cx:f>
        <cx:lvl ptCount="32" formatCode="General">
          <cx:pt idx="0">2.6200000000000001</cx:pt>
          <cx:pt idx="1">2.875</cx:pt>
          <cx:pt idx="2">2.3199999999999998</cx:pt>
          <cx:pt idx="3">3.2149999999999999</cx:pt>
          <cx:pt idx="4">3.4399999999999999</cx:pt>
          <cx:pt idx="5">3.46</cx:pt>
          <cx:pt idx="6">3.5699999999999998</cx:pt>
          <cx:pt idx="7">3.1899999999999999</cx:pt>
          <cx:pt idx="8">3.1499999999999999</cx:pt>
          <cx:pt idx="9">3.4399999999999999</cx:pt>
          <cx:pt idx="10">3.4399999999999999</cx:pt>
          <cx:pt idx="11">4.0700000000000003</cx:pt>
          <cx:pt idx="12">3.73</cx:pt>
          <cx:pt idx="13">3.7799999999999998</cx:pt>
          <cx:pt idx="14">5.25</cx:pt>
          <cx:pt idx="15">5.4240000000000004</cx:pt>
          <cx:pt idx="16">5.3449999999999998</cx:pt>
          <cx:pt idx="17">2.2000000000000002</cx:pt>
          <cx:pt idx="18">1.615</cx:pt>
          <cx:pt idx="19">1.835</cx:pt>
          <cx:pt idx="20">2.4649999999999999</cx:pt>
          <cx:pt idx="21">3.52</cx:pt>
          <cx:pt idx="22">3.4350000000000001</cx:pt>
          <cx:pt idx="23">3.8399999999999999</cx:pt>
          <cx:pt idx="24">3.8450000000000002</cx:pt>
          <cx:pt idx="25">1.9350000000000001</cx:pt>
          <cx:pt idx="26">2.1400000000000001</cx:pt>
          <cx:pt idx="27">1.5129999999999999</cx:pt>
          <cx:pt idx="28">3.1699999999999999</cx:pt>
          <cx:pt idx="29">2.77</cx:pt>
          <cx:pt idx="30">3.5699999999999998</cx:pt>
          <cx:pt idx="31">2.7799999999999998</cx:pt>
        </cx:lvl>
      </cx:numDim>
    </cx:data>
    <cx:data id="2">
      <cx:numDim type="val">
        <cx:f>'Q7'!$D$2:$D$33</cx:f>
        <cx:lvl ptCount="32" formatCode="General">
          <cx:pt idx="0">16.460000000000001</cx:pt>
          <cx:pt idx="1">17.02</cx:pt>
          <cx:pt idx="2">18.609999999999999</cx:pt>
          <cx:pt idx="3">19.440000000000001</cx:pt>
          <cx:pt idx="4">17.02</cx:pt>
          <cx:pt idx="5">20.219999999999999</cx:pt>
          <cx:pt idx="6">15.84</cx:pt>
          <cx:pt idx="7">20</cx:pt>
          <cx:pt idx="8">22.899999999999999</cx:pt>
          <cx:pt idx="9">18.300000000000001</cx:pt>
          <cx:pt idx="10">18.899999999999999</cx:pt>
          <cx:pt idx="11">17.399999999999999</cx:pt>
          <cx:pt idx="12">17.600000000000001</cx:pt>
          <cx:pt idx="13">18</cx:pt>
          <cx:pt idx="14">17.98</cx:pt>
          <cx:pt idx="15">17.82</cx:pt>
          <cx:pt idx="16">17.420000000000002</cx:pt>
          <cx:pt idx="17">19.469999999999999</cx:pt>
          <cx:pt idx="18">18.52</cx:pt>
          <cx:pt idx="19">19.899999999999999</cx:pt>
          <cx:pt idx="20">20.010000000000002</cx:pt>
          <cx:pt idx="21">16.870000000000001</cx:pt>
          <cx:pt idx="22">17.300000000000001</cx:pt>
          <cx:pt idx="23">15.41</cx:pt>
          <cx:pt idx="24">17.050000000000001</cx:pt>
          <cx:pt idx="25">18.899999999999999</cx:pt>
          <cx:pt idx="26">16.699999999999999</cx:pt>
          <cx:pt idx="27">16.899999999999999</cx:pt>
          <cx:pt idx="28">14.5</cx:pt>
          <cx:pt idx="29">15.5</cx:pt>
          <cx:pt idx="30">14.6</cx:pt>
          <cx:pt idx="31">18.600000000000001</cx:pt>
        </cx:lvl>
      </cx:numDim>
    </cx:data>
  </cx:chartData>
  <cx:chart>
    <cx:title pos="t" align="ctr" overlay="0">
      <cx:tx>
        <cx:txData>
          <cx:v>Box plot</cx:v>
        </cx:txData>
      </cx:tx>
      <cx:spPr>
        <a:noFill/>
      </cx:spPr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Box plot</a:t>
          </a:r>
        </a:p>
      </cx:txPr>
    </cx:title>
    <cx:plotArea>
      <cx:plotAreaRegion>
        <cx:series layoutId="boxWhisker" uniqueId="{863C0E64-26EF-4732-958E-403B5E31DAA4}">
          <cx:tx>
            <cx:txData>
              <cx:f>'Q7'!$B$1</cx:f>
              <cx:v>Points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  <cx:series layoutId="boxWhisker" uniqueId="{1CD8AE9B-D815-4446-91F2-D105B53D0D62}">
          <cx:tx>
            <cx:txData>
              <cx:f>'Q7'!$C$1</cx:f>
              <cx:v>Score</cx:v>
            </cx:txData>
          </cx:tx>
          <cx:dataId val="1"/>
          <cx:layoutPr>
            <cx:visibility meanLine="0" meanMarker="1" nonoutliers="0" outliers="1"/>
            <cx:statistics quartileMethod="exclusive"/>
          </cx:layoutPr>
        </cx:series>
        <cx:series layoutId="boxWhisker" uniqueId="{22B37536-6D6F-45F0-B85E-E70E85F0BB06}">
          <cx:tx>
            <cx:txData>
              <cx:f>'Q7'!$D$1</cx:f>
              <cx:v>Weigh</cx:v>
            </cx:txData>
          </cx:tx>
          <cx:dataId val="2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  <cx:legend pos="l" align="ctr" overlay="0"/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Q9_a!$B$2:$B$51</cx:f>
        <cx:lvl ptCount="50" formatCode="General">
          <cx:pt idx="0">4</cx:pt>
          <cx:pt idx="1">4</cx:pt>
          <cx:pt idx="2">7</cx:pt>
          <cx:pt idx="3">7</cx:pt>
          <cx:pt idx="4">8</cx:pt>
          <cx:pt idx="5">9</cx:pt>
          <cx:pt idx="6">10</cx:pt>
          <cx:pt idx="7">10</cx:pt>
          <cx:pt idx="8">10</cx:pt>
          <cx:pt idx="9">11</cx:pt>
          <cx:pt idx="10">11</cx:pt>
          <cx:pt idx="11">12</cx:pt>
          <cx:pt idx="12">12</cx:pt>
          <cx:pt idx="13">12</cx:pt>
          <cx:pt idx="14">12</cx:pt>
          <cx:pt idx="15">13</cx:pt>
          <cx:pt idx="16">13</cx:pt>
          <cx:pt idx="17">13</cx:pt>
          <cx:pt idx="18">13</cx:pt>
          <cx:pt idx="19">14</cx:pt>
          <cx:pt idx="20">14</cx:pt>
          <cx:pt idx="21">14</cx:pt>
          <cx:pt idx="22">14</cx:pt>
          <cx:pt idx="23">15</cx:pt>
          <cx:pt idx="24">15</cx:pt>
          <cx:pt idx="25">15</cx:pt>
          <cx:pt idx="26">16</cx:pt>
          <cx:pt idx="27">16</cx:pt>
          <cx:pt idx="28">17</cx:pt>
          <cx:pt idx="29">17</cx:pt>
          <cx:pt idx="30">17</cx:pt>
          <cx:pt idx="31">18</cx:pt>
          <cx:pt idx="32">18</cx:pt>
          <cx:pt idx="33">18</cx:pt>
          <cx:pt idx="34">18</cx:pt>
          <cx:pt idx="35">19</cx:pt>
          <cx:pt idx="36">19</cx:pt>
          <cx:pt idx="37">19</cx:pt>
          <cx:pt idx="38">20</cx:pt>
          <cx:pt idx="39">20</cx:pt>
          <cx:pt idx="40">20</cx:pt>
          <cx:pt idx="41">20</cx:pt>
          <cx:pt idx="42">20</cx:pt>
          <cx:pt idx="43">22</cx:pt>
          <cx:pt idx="44">23</cx:pt>
          <cx:pt idx="45">24</cx:pt>
          <cx:pt idx="46">24</cx:pt>
          <cx:pt idx="47">24</cx:pt>
          <cx:pt idx="48">24</cx:pt>
          <cx:pt idx="49">25</cx:pt>
        </cx:lvl>
      </cx:numDim>
    </cx:data>
    <cx:data id="1">
      <cx:numDim type="val">
        <cx:f>Q9_a!$C$2:$C$51</cx:f>
        <cx:lvl ptCount="50" formatCode="General">
          <cx:pt idx="0">2</cx:pt>
          <cx:pt idx="1">10</cx:pt>
          <cx:pt idx="2">4</cx:pt>
          <cx:pt idx="3">22</cx:pt>
          <cx:pt idx="4">16</cx:pt>
          <cx:pt idx="5">10</cx:pt>
          <cx:pt idx="6">18</cx:pt>
          <cx:pt idx="7">26</cx:pt>
          <cx:pt idx="8">34</cx:pt>
          <cx:pt idx="9">17</cx:pt>
          <cx:pt idx="10">28</cx:pt>
          <cx:pt idx="11">14</cx:pt>
          <cx:pt idx="12">20</cx:pt>
          <cx:pt idx="13">24</cx:pt>
          <cx:pt idx="14">28</cx:pt>
          <cx:pt idx="15">26</cx:pt>
          <cx:pt idx="16">34</cx:pt>
          <cx:pt idx="17">34</cx:pt>
          <cx:pt idx="18">46</cx:pt>
          <cx:pt idx="19">26</cx:pt>
          <cx:pt idx="20">36</cx:pt>
          <cx:pt idx="21">60</cx:pt>
          <cx:pt idx="22">80</cx:pt>
          <cx:pt idx="23">20</cx:pt>
          <cx:pt idx="24">26</cx:pt>
          <cx:pt idx="25">54</cx:pt>
          <cx:pt idx="26">32</cx:pt>
          <cx:pt idx="27">40</cx:pt>
          <cx:pt idx="28">32</cx:pt>
          <cx:pt idx="29">40</cx:pt>
          <cx:pt idx="30">50</cx:pt>
          <cx:pt idx="31">42</cx:pt>
          <cx:pt idx="32">56</cx:pt>
          <cx:pt idx="33">76</cx:pt>
          <cx:pt idx="34">84</cx:pt>
          <cx:pt idx="35">36</cx:pt>
          <cx:pt idx="36">46</cx:pt>
          <cx:pt idx="37">68</cx:pt>
          <cx:pt idx="38">32</cx:pt>
          <cx:pt idx="39">48</cx:pt>
          <cx:pt idx="40">52</cx:pt>
          <cx:pt idx="41">56</cx:pt>
          <cx:pt idx="42">64</cx:pt>
          <cx:pt idx="43">66</cx:pt>
          <cx:pt idx="44">54</cx:pt>
          <cx:pt idx="45">70</cx:pt>
          <cx:pt idx="46">92</cx:pt>
          <cx:pt idx="47">93</cx:pt>
          <cx:pt idx="48">120</cx:pt>
          <cx:pt idx="49">85</cx:pt>
        </cx:lvl>
      </cx:numDim>
    </cx:data>
  </cx:chartData>
  <cx:chart>
    <cx:title pos="t" align="ctr" overlay="0"/>
    <cx:plotArea>
      <cx:plotAreaRegion>
        <cx:series layoutId="boxWhisker" uniqueId="{E19BA339-D917-4730-B65D-0F1FD5DA9A2B}">
          <cx:tx>
            <cx:txData>
              <cx:f>Q9_a!$B$1</cx:f>
              <cx:v>speed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  <cx:series layoutId="boxWhisker" uniqueId="{AC6C257A-8572-44DE-B62F-3EF2534954B6}">
          <cx:tx>
            <cx:txData>
              <cx:f>Q9_a!$C$1</cx:f>
              <cx:v>dist</cx:v>
            </cx:txData>
          </cx:tx>
          <cx:dataId val="1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  <cx:legend pos="t" align="ctr" overlay="0"/>
  </cx:chart>
</cx:chartSpace>
</file>

<file path=word/charts/chartEx3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Q9_b!$B$2:$B$82</cx:f>
        <cx:lvl ptCount="81" formatCode="General">
          <cx:pt idx="0">104.1853528</cx:pt>
          <cx:pt idx="1">105.4612635</cx:pt>
          <cx:pt idx="2">105.4612635</cx:pt>
          <cx:pt idx="3">113.4612635</cx:pt>
          <cx:pt idx="4">104.4612635</cx:pt>
          <cx:pt idx="5">113.1853528</cx:pt>
          <cx:pt idx="6">105.4612635</cx:pt>
          <cx:pt idx="7">102.59851279999999</cx:pt>
          <cx:pt idx="8">102.59851279999999</cx:pt>
          <cx:pt idx="9">115.6452041</cx:pt>
          <cx:pt idx="10">111.1853528</cx:pt>
          <cx:pt idx="11">117.59851279999999</cx:pt>
          <cx:pt idx="12">122.1050553</cx:pt>
          <cx:pt idx="13">111.1853528</cx:pt>
          <cx:pt idx="14">108.1853528</cx:pt>
          <cx:pt idx="15">111.1853528</cx:pt>
          <cx:pt idx="16">114.3692933</cx:pt>
          <cx:pt idx="17">117.59851279999999</cx:pt>
          <cx:pt idx="18">114.3692933</cx:pt>
          <cx:pt idx="19">118.47293639999999</cx:pt>
          <cx:pt idx="20">119.1050553</cx:pt>
          <cx:pt idx="21">110.84081740000001</cx:pt>
          <cx:pt idx="22">120.2889958</cx:pt>
          <cx:pt idx="23">113.82914460000001</cx:pt>
          <cx:pt idx="24">119.1853528</cx:pt>
          <cx:pt idx="25">114.59851279999999</cx:pt>
          <cx:pt idx="26">120.76051990000001</cx:pt>
          <cx:pt idx="27">119.1050553</cx:pt>
          <cx:pt idx="28">99.564906609999994</cx:pt>
          <cx:pt idx="29">121.84081740000001</cx:pt>
          <cx:pt idx="30">113.48460919999999</cx:pt>
          <cx:pt idx="31">112.2889958</cx:pt>
          <cx:pt idx="32">119.9211148</cx:pt>
          <cx:pt idx="33">121.39263889999999</cx:pt>
          <cx:pt idx="34">111.2889958</cx:pt>
          <cx:pt idx="35">115.0130851</cx:pt>
          <cx:pt idx="36">114.0933825</cx:pt>
          <cx:pt idx="37">116.909442</cx:pt>
          <cx:pt idx="38">116.909442</cx:pt>
          <cx:pt idx="39">128.4612635</cx:pt>
          <cx:pt idx="40">116.39263889999999</cx:pt>
          <cx:pt idx="41">115.74884710000001</cx:pt>
          <cx:pt idx="42">117.4612635</cx:pt>
          <cx:pt idx="43">114.0933825</cx:pt>
          <cx:pt idx="44">114.38096609999999</cx:pt>
          <cx:pt idx="45">117.1050553</cx:pt>
          <cx:pt idx="46">118.2086984</cx:pt>
          <cx:pt idx="47">116.47293639999999</cx:pt>
          <cx:pt idx="48">127.909442</cx:pt>
          <cx:pt idx="49">118.2889958</cx:pt>
          <cx:pt idx="50">118.2889958</cx:pt>
          <cx:pt idx="51">118.2889958</cx:pt>
          <cx:pt idx="52">120.40431169999999</cx:pt>
          <cx:pt idx="53">143.39263890000001</cx:pt>
          <cx:pt idx="54">135.39263890000001</cx:pt>
          <cx:pt idx="55">126.40431169999999</cx:pt>
          <cx:pt idx="56">110.4612635</cx:pt>
          <cx:pt idx="57">118.2889958</cx:pt>
          <cx:pt idx="58">112.6452041</cx:pt>
          <cx:pt idx="59">115.5765794</cx:pt>
          <cx:pt idx="60">130.2086984</cx:pt>
          <cx:pt idx="61">117.6685497</cx:pt>
          <cx:pt idx="62">126.0481035</cx:pt>
          <cx:pt idx="63">125.3123415</cx:pt>
          <cx:pt idx="64">128.128401</cx:pt>
          <cx:pt idx="65">126.59851279999999</cx:pt>
          <cx:pt idx="66">132.48460919999999</cx:pt>
          <cx:pt idx="67">133.68022250000001</cx:pt>
          <cx:pt idx="68">133.3123415</cx:pt>
          <cx:pt idx="69">158.30066869999999</cx:pt>
          <cx:pt idx="70">164.59851280000001</cx:pt>
          <cx:pt idx="71">133.41598450000001</cx:pt>
          <cx:pt idx="72">133.14007380000001</cx:pt>
          <cx:pt idx="73">124.7152409</cx:pt>
          <cx:pt idx="74">121.864163</cx:pt>
          <cx:pt idx="75">132.86416299999999</cx:pt>
          <cx:pt idx="76">169.59851280000001</cx:pt>
          <cx:pt idx="77">150.57657940000001</cx:pt>
          <cx:pt idx="78">151.59851280000001</cx:pt>
          <cx:pt idx="79">167.9444604</cx:pt>
          <cx:pt idx="80">139.84081739999999</cx:pt>
        </cx:lvl>
      </cx:numDim>
    </cx:data>
    <cx:data id="1">
      <cx:numDim type="val">
        <cx:f>Q9_b!$C$2:$C$82</cx:f>
        <cx:lvl ptCount="81" formatCode="General">
          <cx:pt idx="0">28.7620589</cx:pt>
          <cx:pt idx="1">30.46683298</cx:pt>
          <cx:pt idx="2">30.19359657</cx:pt>
          <cx:pt idx="3">30.632113910000001</cx:pt>
          <cx:pt idx="4">29.889148639999998</cx:pt>
          <cx:pt idx="5">29.59176832</cx:pt>
          <cx:pt idx="6">30.308479569999999</cx:pt>
          <cx:pt idx="7">15.847758069999999</cx:pt>
          <cx:pt idx="8">16.359483520000001</cx:pt>
          <cx:pt idx="9">30.92015417</cx:pt>
          <cx:pt idx="10">29.363341420000001</cx:pt>
          <cx:pt idx="11">15.75353468</cx:pt>
          <cx:pt idx="12">32.813592409999998</cx:pt>
          <cx:pt idx="13">29.378436300000001</cx:pt>
          <cx:pt idx="14">29.347279019999998</cx:pt>
          <cx:pt idx="15">29.604526580000002</cx:pt>
          <cx:pt idx="16">29.535783599999998</cx:pt>
          <cx:pt idx="17">16.194121540000001</cx:pt>
          <cx:pt idx="18">29.92939368</cx:pt>
          <cx:pt idx="19">33.516974169999997</cx:pt>
          <cx:pt idx="20">32.324649710000003</cx:pt>
          <cx:pt idx="21">34.908211270000002</cx:pt>
          <cx:pt idx="22">32.675827699999999</cx:pt>
          <cx:pt idx="23">31.837122359999999</cx:pt>
          <cx:pt idx="24">28.781727889999999</cx:pt>
          <cx:pt idx="25">16.043174919999998</cx:pt>
          <cx:pt idx="26">38.062823350000002</cx:pt>
          <cx:pt idx="27">32.835069390000001</cx:pt>
          <cx:pt idx="28">34.483207499999999</cx:pt>
          <cx:pt idx="29">35.549359840000001</cx:pt>
          <cx:pt idx="30">37.042350030000001</cx:pt>
          <cx:pt idx="31">33.234361409999998</cx:pt>
          <cx:pt idx="32">31.380040839999999</cx:pt>
          <cx:pt idx="33">37.57328965</cx:pt>
          <cx:pt idx="34">32.701644000000002</cx:pt>
          <cx:pt idx="35">31.911223400000001</cx:pt>
          <cx:pt idx="36">28.754000080000001</cx:pt>
          <cx:pt idx="37">27.879915489999998</cx:pt>
          <cx:pt idx="38">28.63050247</cx:pt>
          <cx:pt idx="39">30.115434029999999</cx:pt>
          <cx:pt idx="40">37.392524420000001</cx:pt>
          <cx:pt idx="41">35.027175560000003</cx:pt>
          <cx:pt idx="42">30.527426980000001</cx:pt>
          <cx:pt idx="43">28.343975919999998</cx:pt>
          <cx:pt idx="44">33.078631629999997</cx:pt>
          <cx:pt idx="45">32.621915889999997</cx:pt>
          <cx:pt idx="46">36.498617379999999</cx:pt>
          <cx:pt idx="47">33.910055980000003</cx:pt>
          <cx:pt idx="48">28.07059654</cx:pt>
          <cx:pt idx="49">33.458471520000003</cx:pt>
          <cx:pt idx="50">33.213953949999997</cx:pt>
          <cx:pt idx="51">33.436711170000002</cx:pt>
          <cx:pt idx="52">40.398163570000001</cx:pt>
          <cx:pt idx="53">37.620694749999998</cx:pt>
          <cx:pt idx="54">37.25439197</cx:pt>
          <cx:pt idx="55">40.589068449999999</cx:pt>
          <cx:pt idx="56">30.147543290000002</cx:pt>
          <cx:pt idx="57">32.734518180000002</cx:pt>
          <cx:pt idx="58">30.615283340000001</cx:pt>
          <cx:pt idx="59">37.662873670000003</cx:pt>
          <cx:pt idx="60">36.888153129999999</cx:pt>
          <cx:pt idx="61">37.860411429999999</cx:pt>
          <cx:pt idx="62">43.390988499999999</cx:pt>
          <cx:pt idx="63">40.722831149999998</cx:pt>
          <cx:pt idx="64">40.15948186</cx:pt>
          <cx:pt idx="65">15.71285853</cx:pt>
          <cx:pt idx="66">37.979956039999998</cx:pt>
          <cx:pt idx="67">41.573974759999999</cx:pt>
          <cx:pt idx="68">40.472042379999998</cx:pt>
          <cx:pt idx="69">37.141733279999997</cx:pt>
          <cx:pt idx="70">15.823060419999999</cx:pt>
          <cx:pt idx="71">44.013138570000002</cx:pt>
          <cx:pt idx="72">43.353122919999997</cx:pt>
          <cx:pt idx="73">52.99775236</cx:pt>
          <cx:pt idx="74">42.618698469999998</cx:pt>
          <cx:pt idx="75">42.778218639999999</cx:pt>
          <cx:pt idx="76">16.132947439999999</cx:pt>
          <cx:pt idx="77">37.923113209999997</cx:pt>
          <cx:pt idx="78">15.769625420000001</cx:pt>
          <cx:pt idx="79">39.42309899</cx:pt>
          <cx:pt idx="80">34.948614689999999</cx:pt>
        </cx:lvl>
      </cx:numDim>
    </cx:data>
  </cx:chartData>
  <cx:chart>
    <cx:title pos="t" align="ctr" overlay="0"/>
    <cx:plotArea>
      <cx:plotAreaRegion>
        <cx:series layoutId="boxWhisker" uniqueId="{59CB928C-0974-479E-916B-DE634E942CDB}">
          <cx:tx>
            <cx:txData>
              <cx:f>Q9_b!$B$1</cx:f>
              <cx:v>SP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  <cx:series layoutId="boxWhisker" uniqueId="{06238974-C2C1-4603-95B6-136642CE8C47}">
          <cx:tx>
            <cx:txData>
              <cx:f>Q9_b!$C$1</cx:f>
              <cx:v>WT</cx:v>
            </cx:txData>
          </cx:tx>
          <cx:dataId val="1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  <cx:legend pos="l" align="ctr" overlay="0"/>
  </cx:chart>
</cx:chartSpace>
</file>

<file path=word/charts/chartEx4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Cars!$B$2:$B$82</cx:f>
        <cx:lvl ptCount="81" formatCode="General">
          <cx:pt idx="0">53.700681379999999</cx:pt>
          <cx:pt idx="1">50.01340115</cx:pt>
          <cx:pt idx="2">50.01340115</cx:pt>
          <cx:pt idx="3">45.696322379999998</cx:pt>
          <cx:pt idx="4">50.504231830000002</cx:pt>
          <cx:pt idx="5">45.696322379999998</cx:pt>
          <cx:pt idx="6">50.01340115</cx:pt>
          <cx:pt idx="7">46.716554279999997</cx:pt>
          <cx:pt idx="8">46.716554279999997</cx:pt>
          <cx:pt idx="9">42.299078170000001</cx:pt>
          <cx:pt idx="10">44.652834239999997</cx:pt>
          <cx:pt idx="11">39.354094099999998</cx:pt>
          <cx:pt idx="12">39.354094099999998</cx:pt>
          <cx:pt idx="13">44.652834239999997</cx:pt>
          <cx:pt idx="14">45.73489292</cx:pt>
          <cx:pt idx="15">44.652834239999997</cx:pt>
          <cx:pt idx="16">42.789908850000003</cx:pt>
          <cx:pt idx="17">39.354094099999998</cx:pt>
          <cx:pt idx="18">42.789908850000003</cx:pt>
          <cx:pt idx="19">38.901833969999998</cx:pt>
          <cx:pt idx="20">38.411003299999997</cx:pt>
          <cx:pt idx="21">42.828479399999999</cx:pt>
          <cx:pt idx="22">38.310605969999997</cx:pt>
          <cx:pt idx="23">40.474723339999997</cx:pt>
          <cx:pt idx="24">38.310605969999997</cx:pt>
          <cx:pt idx="25">38.411003299999997</cx:pt>
          <cx:pt idx="26">38.411003299999997</cx:pt>
          <cx:pt idx="27">38.411003299999997</cx:pt>
          <cx:pt idx="28">43.469433899999999</cx:pt>
          <cx:pt idx="29">35.404192449999996</cx:pt>
          <cx:pt idx="30">39.431235200000003</cx:pt>
          <cx:pt idx="31">39.431235200000003</cx:pt>
          <cx:pt idx="32">36.285456480000001</cx:pt>
          <cx:pt idx="33">36.285456480000001</cx:pt>
          <cx:pt idx="34">39.531632530000003</cx:pt>
          <cx:pt idx="35">37.958743169999998</cx:pt>
          <cx:pt idx="36">37.958743169999998</cx:pt>
          <cx:pt idx="37">34.07066829</cx:pt>
          <cx:pt idx="38">34.07066829</cx:pt>
          <cx:pt idx="39">31.014130940000001</cx:pt>
          <cx:pt idx="40">35.152726970000003</cx:pt>
          <cx:pt idx="41">35.152726970000003</cx:pt>
          <cx:pt idx="42">34.07066829</cx:pt>
          <cx:pt idx="43">35.152726970000003</cx:pt>
          <cx:pt idx="44">35.643557649999998</cx:pt>
          <cx:pt idx="45">34.561498970000002</cx:pt>
          <cx:pt idx="46">34.561498970000002</cx:pt>
          <cx:pt idx="47">35.052329640000004</cx:pt>
          <cx:pt idx="48">31.014130940000001</cx:pt>
          <cx:pt idx="49">29.62993595</cx:pt>
          <cx:pt idx="50">29.62993595</cx:pt>
          <cx:pt idx="51">29.62993595</cx:pt>
          <cx:pt idx="52">29.62993595</cx:pt>
          <cx:pt idx="53">24.48736667</cx:pt>
          <cx:pt idx="54">26.852278680000001</cx:pt>
          <cx:pt idx="55">27.85625194</cx:pt>
          <cx:pt idx="56">31.113583940000002</cx:pt>
          <cx:pt idx="57">29.62993595</cx:pt>
          <cx:pt idx="58">30.131922580000001</cx:pt>
          <cx:pt idx="59">28.860225199999999</cx:pt>
          <cx:pt idx="60">27.354265309999999</cx:pt>
          <cx:pt idx="61">24.609131560000002</cx:pt>
          <cx:pt idx="62">23.515916929999999</cx:pt>
          <cx:pt idx="63">23.515916929999999</cx:pt>
          <cx:pt idx="64">23.60515831</cx:pt>
          <cx:pt idx="65">40.049999999999997</cx:pt>
          <cx:pt idx="66">23.103171679999999</cx:pt>
          <cx:pt idx="67">23.103171679999999</cx:pt>
          <cx:pt idx="68">23.103171679999999</cx:pt>
          <cx:pt idx="69">21.27370792</cx:pt>
          <cx:pt idx="70">19.67850666</cx:pt>
          <cx:pt idx="71">23.203569000000002</cx:pt>
          <cx:pt idx="72">23.203569000000002</cx:pt>
          <cx:pt idx="73">19.086340549999999</cx:pt>
          <cx:pt idx="74">19.086340549999999</cx:pt>
          <cx:pt idx="75">18.762836669999999</cx:pt>
          <cx:pt idx="76">36.899999999999999</cx:pt>
          <cx:pt idx="77">19.197887600000001</cx:pt>
          <cx:pt idx="78">34</cx:pt>
          <cx:pt idx="79">19.833733179999999</cx:pt>
          <cx:pt idx="80">12.101262889999999</cx:pt>
        </cx:lvl>
      </cx:numDim>
    </cx:data>
  </cx:chartData>
  <cx:chart>
    <cx:plotArea>
      <cx:plotAreaRegion>
        <cx:series layoutId="clusteredColumn" uniqueId="{0AA8605A-2562-483D-90EA-CDAB4E27BCA1}">
          <cx:tx>
            <cx:txData>
              <cx:f>Cars!$B$1</cx:f>
              <cx:v>MPG</cx:v>
            </cx:txData>
          </cx:tx>
          <cx:dataLabels>
            <cx:visibility seriesName="0" categoryName="0" value="1"/>
          </cx:dataLabels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  <cx:legend pos="r" align="ctr" overlay="0"/>
  </cx:chart>
</cx:chartSpace>
</file>

<file path=word/charts/chartEx5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'wc-at'!$A$2:$A$110</cx:f>
        <cx:lvl ptCount="109" formatCode="General">
          <cx:pt idx="0">74.75</cx:pt>
          <cx:pt idx="1">72.599999999999994</cx:pt>
          <cx:pt idx="2">81.799999999999997</cx:pt>
          <cx:pt idx="3">83.950000000000003</cx:pt>
          <cx:pt idx="4">74.650000000000006</cx:pt>
          <cx:pt idx="5">71.849999999999994</cx:pt>
          <cx:pt idx="6">80.900000000000006</cx:pt>
          <cx:pt idx="7">83.400000000000006</cx:pt>
          <cx:pt idx="8">63.5</cx:pt>
          <cx:pt idx="9">73.200000000000003</cx:pt>
          <cx:pt idx="10">71.900000000000006</cx:pt>
          <cx:pt idx="11">75</cx:pt>
          <cx:pt idx="12">73.099999999999994</cx:pt>
          <cx:pt idx="13">79</cx:pt>
          <cx:pt idx="14">77</cx:pt>
          <cx:pt idx="15">68.849999999999994</cx:pt>
          <cx:pt idx="16">75.950000000000003</cx:pt>
          <cx:pt idx="17">74.150000000000006</cx:pt>
          <cx:pt idx="18">73.799999999999997</cx:pt>
          <cx:pt idx="19">75.900000000000006</cx:pt>
          <cx:pt idx="20">76.849999999999994</cx:pt>
          <cx:pt idx="21">80.900000000000006</cx:pt>
          <cx:pt idx="22">79.900000000000006</cx:pt>
          <cx:pt idx="23">89.200000000000003</cx:pt>
          <cx:pt idx="24">82</cx:pt>
          <cx:pt idx="25">92</cx:pt>
          <cx:pt idx="26">86.599999999999994</cx:pt>
          <cx:pt idx="27">80.5</cx:pt>
          <cx:pt idx="28">86</cx:pt>
          <cx:pt idx="29">82.5</cx:pt>
          <cx:pt idx="30">83.5</cx:pt>
          <cx:pt idx="31">88.099999999999994</cx:pt>
          <cx:pt idx="32">90.799999999999997</cx:pt>
          <cx:pt idx="33">89.400000000000006</cx:pt>
          <cx:pt idx="34">102</cx:pt>
          <cx:pt idx="35">94.5</cx:pt>
          <cx:pt idx="36">91</cx:pt>
          <cx:pt idx="37">103</cx:pt>
          <cx:pt idx="38">80</cx:pt>
          <cx:pt idx="39">79</cx:pt>
          <cx:pt idx="40">83.5</cx:pt>
          <cx:pt idx="41">76</cx:pt>
          <cx:pt idx="42">80.5</cx:pt>
          <cx:pt idx="43">86.5</cx:pt>
          <cx:pt idx="44">83</cx:pt>
          <cx:pt idx="45">107.09999999999999</cx:pt>
          <cx:pt idx="46">94.299999999999997</cx:pt>
          <cx:pt idx="47">94.5</cx:pt>
          <cx:pt idx="48">79.700000000000003</cx:pt>
          <cx:pt idx="49">79.299999999999997</cx:pt>
          <cx:pt idx="50">89.799999999999997</cx:pt>
          <cx:pt idx="51">83.799999999999997</cx:pt>
          <cx:pt idx="52">85.200000000000003</cx:pt>
          <cx:pt idx="53">75.5</cx:pt>
          <cx:pt idx="54">78.400000000000006</cx:pt>
          <cx:pt idx="55">78.599999999999994</cx:pt>
          <cx:pt idx="56">87.799999999999997</cx:pt>
          <cx:pt idx="57">86.299999999999997</cx:pt>
          <cx:pt idx="58">85.5</cx:pt>
          <cx:pt idx="59">83.700000000000003</cx:pt>
          <cx:pt idx="60">77.599999999999994</cx:pt>
          <cx:pt idx="61">84.900000000000006</cx:pt>
          <cx:pt idx="62">79.799999999999997</cx:pt>
          <cx:pt idx="63">108.3</cx:pt>
          <cx:pt idx="64">119.59999999999999</cx:pt>
          <cx:pt idx="65">119.90000000000001</cx:pt>
          <cx:pt idx="66">96.5</cx:pt>
          <cx:pt idx="67">105.5</cx:pt>
          <cx:pt idx="68">105</cx:pt>
          <cx:pt idx="69">107</cx:pt>
          <cx:pt idx="70">107</cx:pt>
          <cx:pt idx="71">101</cx:pt>
          <cx:pt idx="72">97</cx:pt>
          <cx:pt idx="73">100</cx:pt>
          <cx:pt idx="74">108</cx:pt>
          <cx:pt idx="75">100</cx:pt>
          <cx:pt idx="76">103</cx:pt>
          <cx:pt idx="77">104</cx:pt>
          <cx:pt idx="78">106</cx:pt>
          <cx:pt idx="79">109</cx:pt>
          <cx:pt idx="80">103.5</cx:pt>
          <cx:pt idx="81">110</cx:pt>
          <cx:pt idx="82">110</cx:pt>
          <cx:pt idx="83">112</cx:pt>
          <cx:pt idx="84">108.5</cx:pt>
          <cx:pt idx="85">104</cx:pt>
          <cx:pt idx="86">111</cx:pt>
          <cx:pt idx="87">108.5</cx:pt>
          <cx:pt idx="88">121</cx:pt>
          <cx:pt idx="89">109</cx:pt>
          <cx:pt idx="90">97.5</cx:pt>
          <cx:pt idx="91">105.5</cx:pt>
          <cx:pt idx="92">98</cx:pt>
          <cx:pt idx="93">94.5</cx:pt>
          <cx:pt idx="94">97</cx:pt>
          <cx:pt idx="95">105</cx:pt>
          <cx:pt idx="96">106</cx:pt>
          <cx:pt idx="97">99</cx:pt>
          <cx:pt idx="98">91</cx:pt>
          <cx:pt idx="99">102.5</cx:pt>
          <cx:pt idx="100">106</cx:pt>
          <cx:pt idx="101">109.09999999999999</cx:pt>
          <cx:pt idx="102">115</cx:pt>
          <cx:pt idx="103">101</cx:pt>
          <cx:pt idx="104">100.09999999999999</cx:pt>
          <cx:pt idx="105">93.299999999999997</cx:pt>
          <cx:pt idx="106">101.8</cx:pt>
          <cx:pt idx="107">107.90000000000001</cx:pt>
          <cx:pt idx="108">108.5</cx:pt>
        </cx:lvl>
      </cx:numDim>
    </cx:data>
  </cx:chartData>
  <cx:chart>
    <cx:title pos="t" align="ctr" overlay="0"/>
    <cx:plotArea>
      <cx:plotAreaRegion>
        <cx:series layoutId="clusteredColumn" uniqueId="{552478AB-A634-42C3-B433-951C0E3E1BDD}">
          <cx:tx>
            <cx:txData>
              <cx:f>'wc-at'!$A$1</cx:f>
              <cx:v>Waist</cx:v>
            </cx:txData>
          </cx:tx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  <cx:legend pos="t" align="ctr" overlay="0"/>
  </cx:chart>
</cx:chartSpace>
</file>

<file path=word/charts/chartEx6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'wc-at'!$B$2:$B$110</cx:f>
        <cx:lvl ptCount="109" formatCode="General">
          <cx:pt idx="0">25.719999999999999</cx:pt>
          <cx:pt idx="1">25.890000000000001</cx:pt>
          <cx:pt idx="2">42.600000000000001</cx:pt>
          <cx:pt idx="3">42.799999999999997</cx:pt>
          <cx:pt idx="4">29.84</cx:pt>
          <cx:pt idx="5">21.68</cx:pt>
          <cx:pt idx="6">29.079999999999998</cx:pt>
          <cx:pt idx="7">32.979999999999997</cx:pt>
          <cx:pt idx="8">11.44</cx:pt>
          <cx:pt idx="9">32.219999999999999</cx:pt>
          <cx:pt idx="10">28.32</cx:pt>
          <cx:pt idx="11">43.859999999999999</cx:pt>
          <cx:pt idx="12">38.210000000000001</cx:pt>
          <cx:pt idx="13">42.479999999999997</cx:pt>
          <cx:pt idx="14">30.960000000000001</cx:pt>
          <cx:pt idx="15">55.780000000000001</cx:pt>
          <cx:pt idx="16">43.780000000000001</cx:pt>
          <cx:pt idx="17">33.409999999999997</cx:pt>
          <cx:pt idx="18">43.350000000000001</cx:pt>
          <cx:pt idx="19">29.309999999999999</cx:pt>
          <cx:pt idx="20">36.600000000000001</cx:pt>
          <cx:pt idx="21">40.25</cx:pt>
          <cx:pt idx="22">35.43</cx:pt>
          <cx:pt idx="23">60.090000000000003</cx:pt>
          <cx:pt idx="24">45.840000000000003</cx:pt>
          <cx:pt idx="25">70.400000000000006</cx:pt>
          <cx:pt idx="26">83.450000000000003</cx:pt>
          <cx:pt idx="27">84.299999999999997</cx:pt>
          <cx:pt idx="28">78.890000000000001</cx:pt>
          <cx:pt idx="29">64.75</cx:pt>
          <cx:pt idx="30">72.560000000000002</cx:pt>
          <cx:pt idx="31">89.310000000000002</cx:pt>
          <cx:pt idx="32">78.939999999999998</cx:pt>
          <cx:pt idx="33">83.549999999999997</cx:pt>
          <cx:pt idx="34">127</cx:pt>
          <cx:pt idx="35">121</cx:pt>
          <cx:pt idx="36">107</cx:pt>
          <cx:pt idx="37">129</cx:pt>
          <cx:pt idx="38">74.019999999999996</cx:pt>
          <cx:pt idx="39">55.479999999999997</cx:pt>
          <cx:pt idx="40">73.129999999999995</cx:pt>
          <cx:pt idx="41">50.5</cx:pt>
          <cx:pt idx="42">50.880000000000003</cx:pt>
          <cx:pt idx="43">140</cx:pt>
          <cx:pt idx="44">96.540000000000006</cx:pt>
          <cx:pt idx="45">118</cx:pt>
          <cx:pt idx="46">107</cx:pt>
          <cx:pt idx="47">123</cx:pt>
          <cx:pt idx="48">65.920000000000002</cx:pt>
          <cx:pt idx="49">81.290000000000006</cx:pt>
          <cx:pt idx="50">111</cx:pt>
          <cx:pt idx="51">90.730000000000004</cx:pt>
          <cx:pt idx="52">133</cx:pt>
          <cx:pt idx="53">41.899999999999999</cx:pt>
          <cx:pt idx="54">41.710000000000001</cx:pt>
          <cx:pt idx="55">58.159999999999997</cx:pt>
          <cx:pt idx="56">88.849999999999994</cx:pt>
          <cx:pt idx="57">155</cx:pt>
          <cx:pt idx="58">70.769999999999996</cx:pt>
          <cx:pt idx="59">75.079999999999998</cx:pt>
          <cx:pt idx="60">57.049999999999997</cx:pt>
          <cx:pt idx="61">99.730000000000004</cx:pt>
          <cx:pt idx="62">27.960000000000001</cx:pt>
          <cx:pt idx="63">123</cx:pt>
          <cx:pt idx="64">90.409999999999997</cx:pt>
          <cx:pt idx="65">106</cx:pt>
          <cx:pt idx="66">144</cx:pt>
          <cx:pt idx="67">121</cx:pt>
          <cx:pt idx="68">97.129999999999995</cx:pt>
          <cx:pt idx="69">166</cx:pt>
          <cx:pt idx="70">87.989999999999995</cx:pt>
          <cx:pt idx="71">154</cx:pt>
          <cx:pt idx="72">100</cx:pt>
          <cx:pt idx="73">123</cx:pt>
          <cx:pt idx="74">217</cx:pt>
          <cx:pt idx="75">140</cx:pt>
          <cx:pt idx="76">109</cx:pt>
          <cx:pt idx="77">127</cx:pt>
          <cx:pt idx="78">112</cx:pt>
          <cx:pt idx="79">192</cx:pt>
          <cx:pt idx="80">132</cx:pt>
          <cx:pt idx="81">126</cx:pt>
          <cx:pt idx="82">153</cx:pt>
          <cx:pt idx="83">158</cx:pt>
          <cx:pt idx="84">183</cx:pt>
          <cx:pt idx="85">184</cx:pt>
          <cx:pt idx="86">121</cx:pt>
          <cx:pt idx="87">159</cx:pt>
          <cx:pt idx="88">245</cx:pt>
          <cx:pt idx="89">137</cx:pt>
          <cx:pt idx="90">165</cx:pt>
          <cx:pt idx="91">152</cx:pt>
          <cx:pt idx="92">181</cx:pt>
          <cx:pt idx="93">80.950000000000003</cx:pt>
          <cx:pt idx="94">137</cx:pt>
          <cx:pt idx="95">125</cx:pt>
          <cx:pt idx="96">241</cx:pt>
          <cx:pt idx="97">134</cx:pt>
          <cx:pt idx="98">150</cx:pt>
          <cx:pt idx="99">198</cx:pt>
          <cx:pt idx="100">151</cx:pt>
          <cx:pt idx="101">229</cx:pt>
          <cx:pt idx="102">253</cx:pt>
          <cx:pt idx="103">188</cx:pt>
          <cx:pt idx="104">124</cx:pt>
          <cx:pt idx="105">62.200000000000003</cx:pt>
          <cx:pt idx="106">133</cx:pt>
          <cx:pt idx="107">208</cx:pt>
          <cx:pt idx="108">208</cx:pt>
        </cx:lvl>
      </cx:numDim>
    </cx:data>
  </cx:chartData>
  <cx:chart>
    <cx:plotArea>
      <cx:plotAreaRegion>
        <cx:series layoutId="clusteredColumn" uniqueId="{E8F188BF-B1DF-4BDC-83D3-955BDD3D077D}">
          <cx:tx>
            <cx:txData>
              <cx:f>'wc-at'!$B$1</cx:f>
              <cx:v>AT</cx:v>
            </cx:txData>
          </cx:tx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  <cx:legend pos="t" align="ctr" overlay="0"/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1283</TotalTime>
  <Pages>14</Pages>
  <Words>1182</Words>
  <Characters>6741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Priyanka.K</cp:lastModifiedBy>
  <cp:revision>128</cp:revision>
  <dcterms:created xsi:type="dcterms:W3CDTF">2017-02-23T06:15:00Z</dcterms:created>
  <dcterms:modified xsi:type="dcterms:W3CDTF">2022-12-11T04:43:00Z</dcterms:modified>
</cp:coreProperties>
</file>