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6A131" w14:textId="77777777" w:rsidR="00FA1CC2" w:rsidRDefault="00FA1CC2" w:rsidP="00FA1CC2">
      <w:pPr>
        <w:jc w:val="center"/>
        <w:rPr>
          <w:rFonts w:ascii="MV Boli" w:hAnsi="MV Boli" w:cs="MV Boli"/>
          <w:b/>
          <w:bCs/>
          <w:u w:val="single"/>
        </w:rPr>
      </w:pPr>
      <w:r w:rsidRPr="00FA1CC2">
        <w:rPr>
          <w:rFonts w:ascii="MV Boli" w:hAnsi="MV Boli" w:cs="MV Boli"/>
          <w:b/>
          <w:bCs/>
          <w:u w:val="single"/>
        </w:rPr>
        <w:t>Evidence Handling and Forensic Reporting</w:t>
      </w:r>
    </w:p>
    <w:p w14:paraId="19349408" w14:textId="5A410233" w:rsidR="005F0CD6" w:rsidRPr="005F0CD6" w:rsidRDefault="003427B3" w:rsidP="00864F48">
      <w:pPr>
        <w:spacing w:line="20" w:lineRule="atLeast"/>
        <w:rPr>
          <w:rFonts w:ascii="Times New Roman" w:hAnsi="Times New Roman" w:cs="Times New Roman"/>
          <w:b/>
          <w:bCs/>
          <w:u w:val="single"/>
        </w:rPr>
      </w:pPr>
      <w:r>
        <w:rPr>
          <w:rFonts w:ascii="Segoe UI Emoji" w:hAnsi="Segoe UI Emoji" w:cs="Segoe UI Emoji"/>
          <w:b/>
          <w:bCs/>
          <w:u w:val="single"/>
        </w:rPr>
        <w:t>📍</w:t>
      </w:r>
      <w:r w:rsidR="005F0CD6" w:rsidRPr="005F0CD6">
        <w:rPr>
          <w:rFonts w:ascii="Times New Roman" w:hAnsi="Times New Roman" w:cs="Times New Roman"/>
          <w:b/>
          <w:bCs/>
          <w:u w:val="single"/>
        </w:rPr>
        <w:t>Digital evidence</w:t>
      </w:r>
      <w:r>
        <w:rPr>
          <w:rFonts w:ascii="Times New Roman" w:hAnsi="Times New Roman" w:cs="Times New Roman"/>
          <w:b/>
          <w:bCs/>
          <w:u w:val="single"/>
        </w:rPr>
        <w:t>:</w:t>
      </w:r>
      <w:r w:rsidR="005F0CD6" w:rsidRPr="005F0CD6">
        <w:rPr>
          <w:rFonts w:ascii="Times New Roman" w:hAnsi="Times New Roman" w:cs="Times New Roman"/>
          <w:b/>
          <w:bCs/>
          <w:u w:val="single"/>
        </w:rPr>
        <w:t xml:space="preserve">  </w:t>
      </w:r>
    </w:p>
    <w:p w14:paraId="4E431045" w14:textId="77777777" w:rsidR="005F0CD6" w:rsidRPr="005F0CD6" w:rsidRDefault="005F0CD6" w:rsidP="00864F48">
      <w:pPr>
        <w:pStyle w:val="ListParagraph"/>
        <w:numPr>
          <w:ilvl w:val="0"/>
          <w:numId w:val="51"/>
        </w:numPr>
        <w:spacing w:line="20" w:lineRule="atLeast"/>
        <w:rPr>
          <w:rFonts w:ascii="Gill Sans MT" w:hAnsi="Gill Sans MT" w:cs="MV Boli"/>
        </w:rPr>
      </w:pPr>
      <w:r w:rsidRPr="005F0CD6">
        <w:rPr>
          <w:rFonts w:ascii="Gill Sans MT" w:hAnsi="Gill Sans MT" w:cs="MV Boli"/>
        </w:rPr>
        <w:t xml:space="preserve">Today digital evidence collection is used in the investigation of a wide variety of crimes such as fraud, espionage, cyberstalking, etc. </w:t>
      </w:r>
    </w:p>
    <w:p w14:paraId="4CF87097" w14:textId="2BF0C1AF" w:rsidR="000E3E2B" w:rsidRPr="005F0CD6" w:rsidRDefault="005F0CD6" w:rsidP="00864F48">
      <w:pPr>
        <w:pStyle w:val="ListParagraph"/>
        <w:numPr>
          <w:ilvl w:val="0"/>
          <w:numId w:val="51"/>
        </w:numPr>
        <w:spacing w:line="20" w:lineRule="atLeast"/>
        <w:rPr>
          <w:rFonts w:ascii="Gill Sans MT" w:hAnsi="Gill Sans MT" w:cs="MV Boli"/>
        </w:rPr>
      </w:pPr>
      <w:r w:rsidRPr="005F0CD6">
        <w:rPr>
          <w:rFonts w:ascii="Gill Sans MT" w:hAnsi="Gill Sans MT" w:cs="MV Boli"/>
        </w:rPr>
        <w:t>The knowledge of forensic experts and techniques are used to explain the contemporaneous state of the digital artifacts from the seized evidence such as computer systems, storage devices (like SSDs, hard disks, CD-ROM, USB flash drives, etc.), or electronic documents such as emails, images, documents, chat logs, phone logs, etc.</w:t>
      </w:r>
    </w:p>
    <w:p w14:paraId="205E7EB5" w14:textId="2ADA1DCC" w:rsidR="00C3387D" w:rsidRPr="00C3387D" w:rsidRDefault="00B7000F" w:rsidP="00864F48">
      <w:pPr>
        <w:spacing w:line="20" w:lineRule="atLeast"/>
        <w:jc w:val="both"/>
        <w:rPr>
          <w:rFonts w:ascii="Times New Roman" w:hAnsi="Times New Roman" w:cs="Times New Roman"/>
        </w:rPr>
      </w:pPr>
      <w:r>
        <w:rPr>
          <w:rFonts w:ascii="Segoe UI Emoji" w:hAnsi="Segoe UI Emoji" w:cs="Segoe UI Emoji"/>
          <w:b/>
          <w:bCs/>
          <w:u w:val="single"/>
        </w:rPr>
        <w:t>🌐</w:t>
      </w:r>
      <w:r w:rsidR="00C3387D" w:rsidRPr="00C3387D">
        <w:rPr>
          <w:rFonts w:ascii="Times New Roman" w:hAnsi="Times New Roman" w:cs="Times New Roman"/>
          <w:b/>
          <w:bCs/>
          <w:u w:val="single"/>
        </w:rPr>
        <w:t>C</w:t>
      </w:r>
      <w:r w:rsidR="00C3387D" w:rsidRPr="00C3387D">
        <w:rPr>
          <w:rFonts w:ascii="Times New Roman" w:hAnsi="Times New Roman" w:cs="Times New Roman"/>
          <w:b/>
          <w:bCs/>
          <w:u w:val="single"/>
        </w:rPr>
        <w:t>haracteristics of digital evidence</w:t>
      </w:r>
      <w:r w:rsidR="00C3387D" w:rsidRPr="00C3387D">
        <w:rPr>
          <w:rFonts w:ascii="Times New Roman" w:hAnsi="Times New Roman" w:cs="Times New Roman"/>
          <w:b/>
          <w:bCs/>
          <w:u w:val="single"/>
        </w:rPr>
        <w:t>:</w:t>
      </w:r>
    </w:p>
    <w:p w14:paraId="57FC9F81" w14:textId="77777777" w:rsidR="00C3387D" w:rsidRDefault="00C3387D" w:rsidP="00864F48">
      <w:pPr>
        <w:spacing w:line="20" w:lineRule="atLeast"/>
        <w:jc w:val="both"/>
        <w:rPr>
          <w:rFonts w:ascii="Gill Sans MT" w:hAnsi="Gill Sans MT" w:cs="Segoe UI Emoji"/>
        </w:rPr>
      </w:pPr>
      <w:r w:rsidRPr="00C3387D">
        <w:rPr>
          <w:rFonts w:ascii="Gill Sans MT" w:hAnsi="Gill Sans MT" w:cs="Segoe UI Emoji"/>
        </w:rPr>
        <w:t>The rule of digital evidence refers to the set of guidelines and principles that govern the collection, preservation, analysis, and presentation of digital evidence in legal proceedings. It is important to follow these rules to ensure that the evidence is admissible in court and that the integrity of the evidence is preserved</w:t>
      </w:r>
      <w:r>
        <w:rPr>
          <w:rFonts w:ascii="Gill Sans MT" w:hAnsi="Gill Sans MT" w:cs="Segoe UI Emoji"/>
        </w:rPr>
        <w:t>.</w:t>
      </w:r>
    </w:p>
    <w:p w14:paraId="697259C1" w14:textId="143F0A19" w:rsidR="00C3387D" w:rsidRPr="00C3387D" w:rsidRDefault="00B7000F" w:rsidP="00864F48">
      <w:pPr>
        <w:spacing w:line="20" w:lineRule="atLeast"/>
        <w:jc w:val="both"/>
        <w:rPr>
          <w:rFonts w:ascii="Times New Roman" w:hAnsi="Times New Roman" w:cs="Times New Roman"/>
          <w:b/>
          <w:bCs/>
          <w:u w:val="single"/>
        </w:rPr>
      </w:pPr>
      <w:r>
        <w:rPr>
          <w:rFonts w:ascii="Segoe UI Emoji" w:hAnsi="Segoe UI Emoji" w:cs="Segoe UI Emoji"/>
          <w:b/>
          <w:bCs/>
          <w:u w:val="single"/>
        </w:rPr>
        <w:t>✅</w:t>
      </w:r>
      <w:r w:rsidR="00C3387D" w:rsidRPr="00C3387D">
        <w:rPr>
          <w:rFonts w:ascii="Times New Roman" w:hAnsi="Times New Roman" w:cs="Times New Roman"/>
          <w:b/>
          <w:bCs/>
          <w:u w:val="single"/>
        </w:rPr>
        <w:t>Some of the key characteristics of digital evidence include:</w:t>
      </w:r>
    </w:p>
    <w:p w14:paraId="4C7FF8A3" w14:textId="6840582F" w:rsidR="00C3387D" w:rsidRPr="00C3387D" w:rsidRDefault="00C3387D" w:rsidP="00864F48">
      <w:pPr>
        <w:pStyle w:val="ListParagraph"/>
        <w:numPr>
          <w:ilvl w:val="0"/>
          <w:numId w:val="58"/>
        </w:numPr>
        <w:spacing w:line="20" w:lineRule="atLeast"/>
        <w:jc w:val="both"/>
        <w:rPr>
          <w:rFonts w:ascii="Gill Sans MT" w:hAnsi="Gill Sans MT" w:cs="Segoe UI Emoji"/>
        </w:rPr>
      </w:pPr>
      <w:r w:rsidRPr="00C3387D">
        <w:rPr>
          <w:rFonts w:ascii="Gill Sans MT" w:hAnsi="Gill Sans MT" w:cs="Segoe UI Emoji"/>
        </w:rPr>
        <w:t>Volatility: Digital evidence can be easily lost or modified if it is not properly preserved and protected.</w:t>
      </w:r>
    </w:p>
    <w:p w14:paraId="12B56DC3" w14:textId="051957AA" w:rsidR="00C3387D" w:rsidRPr="00C3387D" w:rsidRDefault="00C3387D" w:rsidP="00864F48">
      <w:pPr>
        <w:pStyle w:val="ListParagraph"/>
        <w:numPr>
          <w:ilvl w:val="0"/>
          <w:numId w:val="58"/>
        </w:numPr>
        <w:spacing w:line="20" w:lineRule="atLeast"/>
        <w:jc w:val="both"/>
        <w:rPr>
          <w:rFonts w:ascii="Gill Sans MT" w:hAnsi="Gill Sans MT" w:cs="Segoe UI Emoji"/>
        </w:rPr>
      </w:pPr>
      <w:r w:rsidRPr="00C3387D">
        <w:rPr>
          <w:rFonts w:ascii="Gill Sans MT" w:hAnsi="Gill Sans MT" w:cs="Segoe UI Emoji"/>
        </w:rPr>
        <w:t>Complexity: Digital evidence can be difficult to analyze and interpret due to the vast amount of data that may be involved.</w:t>
      </w:r>
    </w:p>
    <w:p w14:paraId="273606E0" w14:textId="3623B05F" w:rsidR="00C3387D" w:rsidRPr="00C3387D" w:rsidRDefault="00C3387D" w:rsidP="00864F48">
      <w:pPr>
        <w:pStyle w:val="ListParagraph"/>
        <w:numPr>
          <w:ilvl w:val="0"/>
          <w:numId w:val="58"/>
        </w:numPr>
        <w:spacing w:line="20" w:lineRule="atLeast"/>
        <w:jc w:val="both"/>
        <w:rPr>
          <w:rFonts w:ascii="Gill Sans MT" w:hAnsi="Gill Sans MT" w:cs="Segoe UI Emoji"/>
        </w:rPr>
      </w:pPr>
      <w:r w:rsidRPr="00C3387D">
        <w:rPr>
          <w:rFonts w:ascii="Gill Sans MT" w:hAnsi="Gill Sans MT" w:cs="Segoe UI Emoji"/>
        </w:rPr>
        <w:t>Ubiquity: Digital evidence is found in nearly all aspects of modern life, from personal computers to smartphones to internet-connected devices.</w:t>
      </w:r>
    </w:p>
    <w:p w14:paraId="5EB28B20" w14:textId="7C1540A3" w:rsidR="00C3387D" w:rsidRPr="00C3387D" w:rsidRDefault="00C3387D" w:rsidP="00864F48">
      <w:pPr>
        <w:pStyle w:val="ListParagraph"/>
        <w:numPr>
          <w:ilvl w:val="0"/>
          <w:numId w:val="58"/>
        </w:numPr>
        <w:spacing w:line="20" w:lineRule="atLeast"/>
        <w:jc w:val="both"/>
        <w:rPr>
          <w:rFonts w:ascii="Gill Sans MT" w:hAnsi="Gill Sans MT" w:cs="Segoe UI Emoji"/>
        </w:rPr>
      </w:pPr>
      <w:r w:rsidRPr="00C3387D">
        <w:rPr>
          <w:rFonts w:ascii="Gill Sans MT" w:hAnsi="Gill Sans MT" w:cs="Segoe UI Emoji"/>
        </w:rPr>
        <w:t>Fragility: Digital evidence can be easily damaged or corrupted if not handled properly.</w:t>
      </w:r>
    </w:p>
    <w:p w14:paraId="08FA770B" w14:textId="77777777" w:rsidR="00C3387D" w:rsidRDefault="00C3387D" w:rsidP="00864F48">
      <w:pPr>
        <w:pStyle w:val="ListParagraph"/>
        <w:numPr>
          <w:ilvl w:val="0"/>
          <w:numId w:val="58"/>
        </w:numPr>
        <w:spacing w:line="20" w:lineRule="atLeast"/>
        <w:jc w:val="both"/>
        <w:rPr>
          <w:rFonts w:ascii="Gill Sans MT" w:hAnsi="Gill Sans MT" w:cs="Segoe UI Emoji"/>
        </w:rPr>
      </w:pPr>
      <w:r w:rsidRPr="00C3387D">
        <w:rPr>
          <w:rFonts w:ascii="Gill Sans MT" w:hAnsi="Gill Sans MT" w:cs="Segoe UI Emoji"/>
        </w:rPr>
        <w:t>Persistence: Digital evidence can remain on a device or network even after it has been deleted or erased</w:t>
      </w:r>
      <w:r>
        <w:rPr>
          <w:rFonts w:ascii="Gill Sans MT" w:hAnsi="Gill Sans MT" w:cs="Segoe UI Emoji"/>
        </w:rPr>
        <w:t>.</w:t>
      </w:r>
    </w:p>
    <w:p w14:paraId="41318F8E" w14:textId="51732531" w:rsidR="00F24E12" w:rsidRPr="00F24E12" w:rsidRDefault="00B7000F" w:rsidP="00864F48">
      <w:pPr>
        <w:spacing w:line="20" w:lineRule="atLeast"/>
        <w:jc w:val="both"/>
        <w:rPr>
          <w:rFonts w:ascii="Times New Roman" w:hAnsi="Times New Roman" w:cs="Times New Roman"/>
          <w:b/>
          <w:bCs/>
          <w:u w:val="single"/>
        </w:rPr>
      </w:pPr>
      <w:r>
        <w:rPr>
          <w:rFonts w:ascii="Segoe UI Emoji" w:hAnsi="Segoe UI Emoji" w:cs="Segoe UI Emoji"/>
          <w:b/>
          <w:bCs/>
          <w:u w:val="single"/>
        </w:rPr>
        <w:t>✅</w:t>
      </w:r>
      <w:r w:rsidR="00F24E12" w:rsidRPr="00F24E12">
        <w:rPr>
          <w:rFonts w:ascii="Times New Roman" w:hAnsi="Times New Roman" w:cs="Times New Roman"/>
          <w:b/>
          <w:bCs/>
          <w:u w:val="single"/>
        </w:rPr>
        <w:t>Evidence Handling Methodology</w:t>
      </w:r>
    </w:p>
    <w:p w14:paraId="094873EF" w14:textId="6E334D83" w:rsidR="00F24E12" w:rsidRPr="00F24E12" w:rsidRDefault="00F24E12" w:rsidP="00864F48">
      <w:pPr>
        <w:pStyle w:val="ListParagraph"/>
        <w:numPr>
          <w:ilvl w:val="0"/>
          <w:numId w:val="59"/>
        </w:numPr>
        <w:spacing w:line="20" w:lineRule="atLeast"/>
        <w:jc w:val="both"/>
        <w:rPr>
          <w:rFonts w:ascii="Gill Sans MT" w:hAnsi="Gill Sans MT" w:cs="Times New Roman"/>
        </w:rPr>
      </w:pPr>
      <w:r w:rsidRPr="00F24E12">
        <w:rPr>
          <w:rFonts w:ascii="Gill Sans MT" w:hAnsi="Gill Sans MT" w:cs="Times New Roman"/>
          <w:b/>
          <w:bCs/>
        </w:rPr>
        <w:t>Identification of evidence</w:t>
      </w:r>
      <w:r w:rsidRPr="00F24E12">
        <w:rPr>
          <w:rFonts w:ascii="Gill Sans MT" w:hAnsi="Gill Sans MT" w:cs="Times New Roman"/>
        </w:rPr>
        <w:t>: It includes of identifying evidences related to the digital crime in storage media, hardware, operating system, network and/or applications. It is the most important and basic step.</w:t>
      </w:r>
    </w:p>
    <w:p w14:paraId="3B94586A" w14:textId="77777777" w:rsidR="00F24E12" w:rsidRPr="00F24E12" w:rsidRDefault="00F24E12" w:rsidP="00864F48">
      <w:pPr>
        <w:pStyle w:val="ListParagraph"/>
        <w:numPr>
          <w:ilvl w:val="0"/>
          <w:numId w:val="59"/>
        </w:numPr>
        <w:spacing w:line="20" w:lineRule="atLeast"/>
        <w:jc w:val="both"/>
        <w:rPr>
          <w:rFonts w:ascii="Gill Sans MT" w:hAnsi="Gill Sans MT" w:cs="Times New Roman"/>
        </w:rPr>
      </w:pPr>
      <w:r w:rsidRPr="00F24E12">
        <w:rPr>
          <w:rFonts w:ascii="Gill Sans MT" w:hAnsi="Gill Sans MT" w:cs="Times New Roman"/>
          <w:b/>
          <w:bCs/>
        </w:rPr>
        <w:t>Collection</w:t>
      </w:r>
      <w:r w:rsidRPr="00F24E12">
        <w:rPr>
          <w:rFonts w:ascii="Gill Sans MT" w:hAnsi="Gill Sans MT" w:cs="Times New Roman"/>
        </w:rPr>
        <w:t xml:space="preserve">: It includes preserving the digital evidences identified in the first step so that they </w:t>
      </w:r>
      <w:proofErr w:type="gramStart"/>
      <w:r w:rsidRPr="00F24E12">
        <w:rPr>
          <w:rFonts w:ascii="Gill Sans MT" w:hAnsi="Gill Sans MT" w:cs="Times New Roman"/>
        </w:rPr>
        <w:t>doesn’t</w:t>
      </w:r>
      <w:proofErr w:type="gramEnd"/>
      <w:r w:rsidRPr="00F24E12">
        <w:rPr>
          <w:rFonts w:ascii="Gill Sans MT" w:hAnsi="Gill Sans MT" w:cs="Times New Roman"/>
        </w:rPr>
        <w:t xml:space="preserve"> degrade to vanish with time. Preserving the digital evidences is very important and crucial.</w:t>
      </w:r>
    </w:p>
    <w:p w14:paraId="4510A403" w14:textId="77777777" w:rsidR="00F24E12" w:rsidRPr="00F24E12" w:rsidRDefault="00F24E12" w:rsidP="00864F48">
      <w:pPr>
        <w:pStyle w:val="ListParagraph"/>
        <w:numPr>
          <w:ilvl w:val="0"/>
          <w:numId w:val="59"/>
        </w:numPr>
        <w:spacing w:line="20" w:lineRule="atLeast"/>
        <w:jc w:val="both"/>
        <w:rPr>
          <w:rFonts w:ascii="Gill Sans MT" w:hAnsi="Gill Sans MT" w:cs="Times New Roman"/>
        </w:rPr>
      </w:pPr>
      <w:r w:rsidRPr="00F24E12">
        <w:rPr>
          <w:rFonts w:ascii="Gill Sans MT" w:hAnsi="Gill Sans MT" w:cs="Times New Roman"/>
          <w:b/>
          <w:bCs/>
        </w:rPr>
        <w:t>Analysis</w:t>
      </w:r>
      <w:r w:rsidRPr="00F24E12">
        <w:rPr>
          <w:rFonts w:ascii="Gill Sans MT" w:hAnsi="Gill Sans MT" w:cs="Times New Roman"/>
        </w:rPr>
        <w:t xml:space="preserve">: It includes </w:t>
      </w:r>
      <w:proofErr w:type="spellStart"/>
      <w:r w:rsidRPr="00F24E12">
        <w:rPr>
          <w:rFonts w:ascii="Gill Sans MT" w:hAnsi="Gill Sans MT" w:cs="Times New Roman"/>
        </w:rPr>
        <w:t>analyzing</w:t>
      </w:r>
      <w:proofErr w:type="spellEnd"/>
      <w:r w:rsidRPr="00F24E12">
        <w:rPr>
          <w:rFonts w:ascii="Gill Sans MT" w:hAnsi="Gill Sans MT" w:cs="Times New Roman"/>
        </w:rPr>
        <w:t xml:space="preserve"> the collected digital evidences of the committed computer crime in order to trace the criminal and possible path used to breach into the system.</w:t>
      </w:r>
    </w:p>
    <w:p w14:paraId="2A70E833" w14:textId="77777777" w:rsidR="00F24E12" w:rsidRPr="00F24E12" w:rsidRDefault="00F24E12" w:rsidP="00864F48">
      <w:pPr>
        <w:pStyle w:val="ListParagraph"/>
        <w:numPr>
          <w:ilvl w:val="0"/>
          <w:numId w:val="59"/>
        </w:numPr>
        <w:spacing w:line="20" w:lineRule="atLeast"/>
        <w:jc w:val="both"/>
        <w:rPr>
          <w:rFonts w:ascii="Gill Sans MT" w:hAnsi="Gill Sans MT" w:cs="Times New Roman"/>
        </w:rPr>
      </w:pPr>
      <w:r w:rsidRPr="00F24E12">
        <w:rPr>
          <w:rFonts w:ascii="Gill Sans MT" w:hAnsi="Gill Sans MT" w:cs="Times New Roman"/>
          <w:b/>
          <w:bCs/>
        </w:rPr>
        <w:t>Documentation</w:t>
      </w:r>
      <w:r w:rsidRPr="00F24E12">
        <w:rPr>
          <w:rFonts w:ascii="Gill Sans MT" w:hAnsi="Gill Sans MT" w:cs="Times New Roman"/>
        </w:rPr>
        <w:t>: It includes the proper documentation of the whole digital investigation, digital evidences, loop holes of the attacked system etc. so that the case can be studied and analysed in future also and can be presented in the court in a proper format.</w:t>
      </w:r>
    </w:p>
    <w:p w14:paraId="1B5F006C" w14:textId="77777777" w:rsidR="00F24E12" w:rsidRPr="00F24E12" w:rsidRDefault="00F24E12" w:rsidP="00864F48">
      <w:pPr>
        <w:pStyle w:val="ListParagraph"/>
        <w:numPr>
          <w:ilvl w:val="0"/>
          <w:numId w:val="59"/>
        </w:numPr>
        <w:spacing w:line="20" w:lineRule="atLeast"/>
        <w:jc w:val="both"/>
        <w:rPr>
          <w:rFonts w:ascii="Gill Sans MT" w:hAnsi="Gill Sans MT" w:cs="Segoe UI Emoji"/>
        </w:rPr>
      </w:pPr>
      <w:r w:rsidRPr="00F24E12">
        <w:rPr>
          <w:rFonts w:ascii="Gill Sans MT" w:hAnsi="Gill Sans MT" w:cs="Times New Roman"/>
          <w:b/>
          <w:bCs/>
        </w:rPr>
        <w:t>Presentation</w:t>
      </w:r>
      <w:r w:rsidRPr="00F24E12">
        <w:rPr>
          <w:rFonts w:ascii="Gill Sans MT" w:hAnsi="Gill Sans MT" w:cs="Times New Roman"/>
        </w:rPr>
        <w:t>: It includes the presentation of all the digital evidences and documentation in the court in order to prove the digital crime committed and identify the criminal.</w:t>
      </w:r>
      <w:r w:rsidRPr="00F24E12">
        <w:rPr>
          <w:rFonts w:ascii="Gill Sans MT" w:hAnsi="Gill Sans MT" w:cs="Times New Roman"/>
        </w:rPr>
        <w:t xml:space="preserve"> </w:t>
      </w:r>
    </w:p>
    <w:p w14:paraId="51417888" w14:textId="050D06E3" w:rsidR="00293FC3" w:rsidRDefault="00293FC3" w:rsidP="00F24E12">
      <w:pPr>
        <w:jc w:val="both"/>
        <w:rPr>
          <w:rFonts w:ascii="Times New Roman" w:hAnsi="Times New Roman" w:cs="Times New Roman"/>
          <w:b/>
          <w:bCs/>
          <w:u w:val="single"/>
        </w:rPr>
      </w:pPr>
      <w:r w:rsidRPr="00293FC3">
        <w:rPr>
          <w:rFonts w:ascii="Times New Roman" w:hAnsi="Times New Roman" w:cs="Times New Roman"/>
          <w:b/>
          <w:bCs/>
          <w:u w:val="single"/>
        </w:rPr>
        <w:t>Chain of Custody</w:t>
      </w:r>
      <w:r w:rsidR="00B7000F">
        <w:rPr>
          <w:rFonts w:ascii="Times New Roman" w:hAnsi="Times New Roman" w:cs="Times New Roman"/>
          <w:b/>
          <w:bCs/>
          <w:u w:val="single"/>
        </w:rPr>
        <w:t>/</w:t>
      </w:r>
      <w:r w:rsidR="00B7000F" w:rsidRPr="00B7000F">
        <w:rPr>
          <w:rFonts w:ascii="Times New Roman" w:hAnsi="Times New Roman" w:cs="Times New Roman"/>
          <w:b/>
          <w:bCs/>
          <w:u w:val="single"/>
        </w:rPr>
        <w:t xml:space="preserve"> Digital Evidence Collection Process:</w:t>
      </w:r>
    </w:p>
    <w:p w14:paraId="228FA19D" w14:textId="77777777" w:rsidR="00864F48" w:rsidRDefault="00864F48" w:rsidP="00864F48">
      <w:pPr>
        <w:jc w:val="center"/>
        <w:rPr>
          <w:rFonts w:ascii="Gill Sans MT" w:hAnsi="Gill Sans MT" w:cs="Times New Roman"/>
        </w:rPr>
      </w:pPr>
      <w:r>
        <w:rPr>
          <w:noProof/>
        </w:rPr>
        <w:drawing>
          <wp:inline distT="0" distB="0" distL="0" distR="0" wp14:anchorId="484B4DDD" wp14:editId="602ED37B">
            <wp:extent cx="5469520" cy="2850776"/>
            <wp:effectExtent l="0" t="0" r="0" b="6985"/>
            <wp:docPr id="1024498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98973" name=""/>
                    <pic:cNvPicPr/>
                  </pic:nvPicPr>
                  <pic:blipFill>
                    <a:blip r:embed="rId7"/>
                    <a:stretch>
                      <a:fillRect/>
                    </a:stretch>
                  </pic:blipFill>
                  <pic:spPr>
                    <a:xfrm>
                      <a:off x="0" y="0"/>
                      <a:ext cx="5517328" cy="2875694"/>
                    </a:xfrm>
                    <a:prstGeom prst="rect">
                      <a:avLst/>
                    </a:prstGeom>
                  </pic:spPr>
                </pic:pic>
              </a:graphicData>
            </a:graphic>
          </wp:inline>
        </w:drawing>
      </w:r>
    </w:p>
    <w:p w14:paraId="17DF481D" w14:textId="77777777" w:rsidR="009632A8" w:rsidRDefault="009632A8" w:rsidP="009632A8">
      <w:pPr>
        <w:jc w:val="center"/>
        <w:rPr>
          <w:rFonts w:ascii="Gill Sans MT" w:hAnsi="Gill Sans MT" w:cs="Times New Roman"/>
        </w:rPr>
      </w:pPr>
    </w:p>
    <w:p w14:paraId="45AC5234" w14:textId="77777777" w:rsidR="009632A8" w:rsidRDefault="009632A8" w:rsidP="009632A8">
      <w:pPr>
        <w:jc w:val="center"/>
        <w:rPr>
          <w:rFonts w:ascii="Gill Sans MT" w:hAnsi="Gill Sans MT" w:cs="Times New Roman"/>
        </w:rPr>
      </w:pPr>
    </w:p>
    <w:p w14:paraId="1BDF98BB" w14:textId="77777777" w:rsidR="009632A8" w:rsidRDefault="009632A8" w:rsidP="009632A8">
      <w:pPr>
        <w:jc w:val="center"/>
        <w:rPr>
          <w:rFonts w:ascii="Gill Sans MT" w:hAnsi="Gill Sans MT" w:cs="Times New Roman"/>
        </w:rPr>
      </w:pPr>
    </w:p>
    <w:p w14:paraId="63718BD0" w14:textId="77777777" w:rsidR="009632A8" w:rsidRDefault="009632A8" w:rsidP="009632A8">
      <w:pPr>
        <w:jc w:val="center"/>
        <w:rPr>
          <w:rFonts w:ascii="Gill Sans MT" w:hAnsi="Gill Sans MT" w:cs="Times New Roman"/>
        </w:rPr>
      </w:pPr>
    </w:p>
    <w:p w14:paraId="22AB11EA" w14:textId="77777777" w:rsidR="009632A8" w:rsidRDefault="009632A8" w:rsidP="009632A8">
      <w:pPr>
        <w:jc w:val="center"/>
        <w:rPr>
          <w:rFonts w:ascii="Gill Sans MT" w:hAnsi="Gill Sans MT" w:cs="Times New Roman"/>
        </w:rPr>
      </w:pPr>
    </w:p>
    <w:p w14:paraId="49DB80C4" w14:textId="77777777" w:rsidR="009632A8" w:rsidRDefault="009632A8" w:rsidP="009632A8">
      <w:pPr>
        <w:jc w:val="center"/>
        <w:rPr>
          <w:rFonts w:ascii="Gill Sans MT" w:hAnsi="Gill Sans MT" w:cs="Times New Roman"/>
        </w:rPr>
      </w:pPr>
    </w:p>
    <w:p w14:paraId="46C442E9" w14:textId="77777777" w:rsidR="009632A8" w:rsidRDefault="009632A8" w:rsidP="009632A8">
      <w:pPr>
        <w:jc w:val="center"/>
        <w:rPr>
          <w:rFonts w:ascii="Gill Sans MT" w:hAnsi="Gill Sans MT" w:cs="Times New Roman"/>
        </w:rPr>
      </w:pPr>
    </w:p>
    <w:p w14:paraId="480F8DF0" w14:textId="77777777" w:rsidR="009632A8" w:rsidRDefault="009632A8" w:rsidP="009632A8">
      <w:pPr>
        <w:jc w:val="center"/>
        <w:rPr>
          <w:rFonts w:ascii="Gill Sans MT" w:hAnsi="Gill Sans MT" w:cs="Times New Roman"/>
        </w:rPr>
      </w:pPr>
    </w:p>
    <w:p w14:paraId="7F8B6447" w14:textId="77777777" w:rsidR="009632A8" w:rsidRDefault="009632A8" w:rsidP="009632A8">
      <w:pPr>
        <w:jc w:val="center"/>
        <w:rPr>
          <w:rFonts w:ascii="Gill Sans MT" w:hAnsi="Gill Sans MT" w:cs="Times New Roman"/>
        </w:rPr>
      </w:pPr>
    </w:p>
    <w:p w14:paraId="1D04919D" w14:textId="77777777" w:rsidR="009632A8" w:rsidRDefault="009632A8" w:rsidP="009632A8">
      <w:pPr>
        <w:jc w:val="center"/>
        <w:rPr>
          <w:rFonts w:ascii="Gill Sans MT" w:hAnsi="Gill Sans MT" w:cs="Times New Roman"/>
        </w:rPr>
      </w:pPr>
    </w:p>
    <w:p w14:paraId="2E743F2B" w14:textId="77777777" w:rsidR="009632A8" w:rsidRDefault="009632A8" w:rsidP="009632A8">
      <w:pPr>
        <w:jc w:val="center"/>
        <w:rPr>
          <w:rFonts w:ascii="Gill Sans MT" w:hAnsi="Gill Sans MT" w:cs="Times New Roman"/>
        </w:rPr>
      </w:pPr>
    </w:p>
    <w:p w14:paraId="198CE7BE" w14:textId="77777777" w:rsidR="009632A8" w:rsidRDefault="009632A8" w:rsidP="009632A8">
      <w:pPr>
        <w:jc w:val="center"/>
        <w:rPr>
          <w:rFonts w:ascii="Gill Sans MT" w:hAnsi="Gill Sans MT" w:cs="Times New Roman"/>
        </w:rPr>
      </w:pPr>
    </w:p>
    <w:p w14:paraId="065EA8F1" w14:textId="77777777" w:rsidR="009632A8" w:rsidRDefault="009632A8" w:rsidP="009632A8">
      <w:pPr>
        <w:jc w:val="center"/>
        <w:rPr>
          <w:rFonts w:ascii="Gill Sans MT" w:hAnsi="Gill Sans MT" w:cs="Times New Roman"/>
        </w:rPr>
      </w:pPr>
    </w:p>
    <w:p w14:paraId="7440DDB0" w14:textId="77777777" w:rsidR="009632A8" w:rsidRDefault="009632A8" w:rsidP="009632A8">
      <w:pPr>
        <w:jc w:val="center"/>
        <w:rPr>
          <w:rFonts w:ascii="Gill Sans MT" w:hAnsi="Gill Sans MT" w:cs="Times New Roman"/>
        </w:rPr>
      </w:pPr>
    </w:p>
    <w:p w14:paraId="5BF07042" w14:textId="77777777" w:rsidR="009632A8" w:rsidRDefault="009632A8" w:rsidP="009632A8">
      <w:pPr>
        <w:jc w:val="center"/>
        <w:rPr>
          <w:rFonts w:ascii="Gill Sans MT" w:hAnsi="Gill Sans MT" w:cs="Times New Roman"/>
        </w:rPr>
      </w:pPr>
    </w:p>
    <w:p w14:paraId="5D24F7B0" w14:textId="77777777" w:rsidR="00B7000F" w:rsidRDefault="00B7000F" w:rsidP="00B7000F">
      <w:pPr>
        <w:jc w:val="both"/>
        <w:rPr>
          <w:rFonts w:ascii="Segoe UI Emoji" w:hAnsi="Segoe UI Emoji" w:cs="Segoe UI Emoji"/>
          <w:b/>
          <w:bCs/>
          <w:u w:val="single"/>
        </w:rPr>
      </w:pPr>
    </w:p>
    <w:p w14:paraId="7FA32F13" w14:textId="77777777" w:rsidR="00B7000F" w:rsidRDefault="00B7000F" w:rsidP="00B7000F">
      <w:pPr>
        <w:jc w:val="both"/>
        <w:rPr>
          <w:rFonts w:ascii="Segoe UI Emoji" w:hAnsi="Segoe UI Emoji" w:cs="Segoe UI Emoji"/>
          <w:b/>
          <w:bCs/>
          <w:u w:val="single"/>
        </w:rPr>
      </w:pPr>
    </w:p>
    <w:p w14:paraId="4C05168F" w14:textId="6E3EF0A7" w:rsidR="00B7000F" w:rsidRPr="00567CB4" w:rsidRDefault="00B7000F" w:rsidP="00B7000F">
      <w:pPr>
        <w:jc w:val="both"/>
        <w:rPr>
          <w:rFonts w:ascii="Times New Roman" w:hAnsi="Times New Roman" w:cs="Times New Roman"/>
          <w:b/>
          <w:bCs/>
          <w:u w:val="single"/>
        </w:rPr>
      </w:pPr>
      <w:r>
        <w:rPr>
          <w:rFonts w:ascii="Segoe UI Emoji" w:hAnsi="Segoe UI Emoji" w:cs="Segoe UI Emoji"/>
          <w:b/>
          <w:bCs/>
          <w:u w:val="single"/>
        </w:rPr>
        <w:t>📍</w:t>
      </w:r>
      <w:r w:rsidRPr="00567CB4">
        <w:rPr>
          <w:rFonts w:ascii="Times New Roman" w:hAnsi="Times New Roman" w:cs="Times New Roman"/>
          <w:b/>
          <w:bCs/>
          <w:u w:val="single"/>
        </w:rPr>
        <w:t>Types of Evidence:</w:t>
      </w:r>
    </w:p>
    <w:p w14:paraId="7A3F56DE" w14:textId="77777777" w:rsidR="00B7000F" w:rsidRPr="00567CB4" w:rsidRDefault="00B7000F" w:rsidP="00B7000F">
      <w:pPr>
        <w:jc w:val="both"/>
        <w:rPr>
          <w:rFonts w:ascii="Gill Sans MT" w:hAnsi="Gill Sans MT" w:cs="MV Boli"/>
        </w:rPr>
      </w:pPr>
      <w:r w:rsidRPr="00567CB4">
        <w:rPr>
          <w:rFonts w:ascii="Gill Sans MT" w:hAnsi="Gill Sans MT" w:cs="MV Boli"/>
        </w:rPr>
        <w:t>Collecting the shreds of evidence is really important in any investigation to support the claims in court. Below are some major types of evidence.</w:t>
      </w:r>
    </w:p>
    <w:p w14:paraId="6AF48A91" w14:textId="77777777" w:rsidR="00B7000F" w:rsidRPr="00567CB4" w:rsidRDefault="00B7000F" w:rsidP="00B7000F">
      <w:pPr>
        <w:pStyle w:val="ListParagraph"/>
        <w:numPr>
          <w:ilvl w:val="0"/>
          <w:numId w:val="55"/>
        </w:numPr>
        <w:spacing w:line="240" w:lineRule="auto"/>
        <w:ind w:left="714" w:hanging="357"/>
        <w:jc w:val="both"/>
        <w:rPr>
          <w:rFonts w:ascii="Gill Sans MT" w:hAnsi="Gill Sans MT" w:cs="MV Boli"/>
        </w:rPr>
      </w:pPr>
      <w:r w:rsidRPr="00B7000F">
        <w:rPr>
          <w:rFonts w:ascii="Gill Sans MT" w:hAnsi="Gill Sans MT" w:cs="MV Boli"/>
          <w:b/>
          <w:bCs/>
        </w:rPr>
        <w:t>Real Evidence</w:t>
      </w:r>
      <w:r w:rsidRPr="00567CB4">
        <w:rPr>
          <w:rFonts w:ascii="Gill Sans MT" w:hAnsi="Gill Sans MT" w:cs="MV Boli"/>
        </w:rPr>
        <w:t>: These pieces of evidence involve physical or tangible evidence such as flash drives, hard drives, documents, etc. an eyewitness can also be considered as a shred of tangible evidence.</w:t>
      </w:r>
    </w:p>
    <w:p w14:paraId="4274C9B2" w14:textId="77777777" w:rsidR="00B7000F" w:rsidRPr="00567CB4" w:rsidRDefault="00B7000F" w:rsidP="00B7000F">
      <w:pPr>
        <w:pStyle w:val="ListParagraph"/>
        <w:numPr>
          <w:ilvl w:val="0"/>
          <w:numId w:val="55"/>
        </w:numPr>
        <w:spacing w:line="240" w:lineRule="auto"/>
        <w:ind w:left="714" w:hanging="357"/>
        <w:jc w:val="both"/>
        <w:rPr>
          <w:rFonts w:ascii="Gill Sans MT" w:hAnsi="Gill Sans MT" w:cs="MV Boli"/>
        </w:rPr>
      </w:pPr>
      <w:r w:rsidRPr="00B7000F">
        <w:rPr>
          <w:rFonts w:ascii="Gill Sans MT" w:hAnsi="Gill Sans MT" w:cs="MV Boli"/>
          <w:b/>
          <w:bCs/>
        </w:rPr>
        <w:t>Hearsay Evidence</w:t>
      </w:r>
      <w:r w:rsidRPr="00567CB4">
        <w:rPr>
          <w:rFonts w:ascii="Gill Sans MT" w:hAnsi="Gill Sans MT" w:cs="MV Boli"/>
        </w:rPr>
        <w:t>: These pieces of evidence are referred to as out-of-court statements. These are made in courts to prove the truth of the matter.</w:t>
      </w:r>
    </w:p>
    <w:p w14:paraId="156A9698" w14:textId="77777777" w:rsidR="00B7000F" w:rsidRPr="00567CB4" w:rsidRDefault="00B7000F" w:rsidP="00B7000F">
      <w:pPr>
        <w:pStyle w:val="ListParagraph"/>
        <w:numPr>
          <w:ilvl w:val="0"/>
          <w:numId w:val="55"/>
        </w:numPr>
        <w:spacing w:line="240" w:lineRule="auto"/>
        <w:ind w:left="714" w:hanging="357"/>
        <w:jc w:val="both"/>
        <w:rPr>
          <w:rFonts w:ascii="Gill Sans MT" w:hAnsi="Gill Sans MT" w:cs="MV Boli"/>
        </w:rPr>
      </w:pPr>
      <w:r w:rsidRPr="00B7000F">
        <w:rPr>
          <w:rFonts w:ascii="Gill Sans MT" w:hAnsi="Gill Sans MT" w:cs="MV Boli"/>
          <w:b/>
          <w:bCs/>
        </w:rPr>
        <w:t>Original</w:t>
      </w:r>
      <w:r w:rsidRPr="00567CB4">
        <w:rPr>
          <w:rFonts w:ascii="Gill Sans MT" w:hAnsi="Gill Sans MT" w:cs="MV Boli"/>
        </w:rPr>
        <w:t xml:space="preserve"> </w:t>
      </w:r>
      <w:r w:rsidRPr="00B7000F">
        <w:rPr>
          <w:rFonts w:ascii="Gill Sans MT" w:hAnsi="Gill Sans MT" w:cs="MV Boli"/>
          <w:b/>
          <w:bCs/>
        </w:rPr>
        <w:t>Evidence</w:t>
      </w:r>
      <w:r w:rsidRPr="00567CB4">
        <w:rPr>
          <w:rFonts w:ascii="Gill Sans MT" w:hAnsi="Gill Sans MT" w:cs="MV Boli"/>
        </w:rPr>
        <w:t>: These are the pieces of evidence of a statement that is made by a person who is not a testifying witness. It is done in order to prove that the statement was made rather than to prove its truth.</w:t>
      </w:r>
    </w:p>
    <w:p w14:paraId="35201265" w14:textId="77777777" w:rsidR="00B7000F" w:rsidRPr="00567CB4" w:rsidRDefault="00B7000F" w:rsidP="00B7000F">
      <w:pPr>
        <w:pStyle w:val="ListParagraph"/>
        <w:numPr>
          <w:ilvl w:val="0"/>
          <w:numId w:val="55"/>
        </w:numPr>
        <w:spacing w:line="240" w:lineRule="auto"/>
        <w:ind w:left="714" w:hanging="357"/>
        <w:jc w:val="both"/>
        <w:rPr>
          <w:rFonts w:ascii="Gill Sans MT" w:hAnsi="Gill Sans MT" w:cs="MV Boli"/>
        </w:rPr>
      </w:pPr>
      <w:r w:rsidRPr="00B7000F">
        <w:rPr>
          <w:rFonts w:ascii="Gill Sans MT" w:hAnsi="Gill Sans MT" w:cs="MV Boli"/>
          <w:b/>
          <w:bCs/>
        </w:rPr>
        <w:t>Testimony</w:t>
      </w:r>
      <w:r w:rsidRPr="00567CB4">
        <w:rPr>
          <w:rFonts w:ascii="Gill Sans MT" w:hAnsi="Gill Sans MT" w:cs="MV Boli"/>
        </w:rPr>
        <w:t>: Testimony is when a witness takes oath in a court of law and gives their statement in court. The shreds of evidence presented should be authentic, accurate, reliable, and admissible as they can be challenged in court.</w:t>
      </w:r>
    </w:p>
    <w:p w14:paraId="722C1D4D" w14:textId="58DF1D9F" w:rsidR="00293FC3" w:rsidRPr="00B7000F" w:rsidRDefault="009632A8" w:rsidP="00B7000F">
      <w:pPr>
        <w:spacing w:line="20" w:lineRule="atLeast"/>
        <w:jc w:val="both"/>
        <w:rPr>
          <w:rFonts w:ascii="Gill Sans MT" w:hAnsi="Gill Sans MT" w:cs="Times New Roman"/>
        </w:rPr>
      </w:pPr>
      <w:r>
        <w:rPr>
          <w:noProof/>
        </w:rPr>
        <w:drawing>
          <wp:anchor distT="0" distB="0" distL="114300" distR="114300" simplePos="0" relativeHeight="251658240" behindDoc="0" locked="0" layoutInCell="1" allowOverlap="1" wp14:anchorId="45345B47" wp14:editId="63701FC9">
            <wp:simplePos x="0" y="0"/>
            <wp:positionH relativeFrom="margin">
              <wp:posOffset>410845</wp:posOffset>
            </wp:positionH>
            <wp:positionV relativeFrom="margin">
              <wp:posOffset>11430</wp:posOffset>
            </wp:positionV>
            <wp:extent cx="5941695" cy="4772025"/>
            <wp:effectExtent l="0" t="0" r="1905" b="9525"/>
            <wp:wrapSquare wrapText="bothSides"/>
            <wp:docPr id="1678878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78113" name=""/>
                    <pic:cNvPicPr/>
                  </pic:nvPicPr>
                  <pic:blipFill>
                    <a:blip r:embed="rId8">
                      <a:extLst>
                        <a:ext uri="{28A0092B-C50C-407E-A947-70E740481C1C}">
                          <a14:useLocalDpi xmlns:a14="http://schemas.microsoft.com/office/drawing/2010/main" val="0"/>
                        </a:ext>
                      </a:extLst>
                    </a:blip>
                    <a:stretch>
                      <a:fillRect/>
                    </a:stretch>
                  </pic:blipFill>
                  <pic:spPr>
                    <a:xfrm>
                      <a:off x="0" y="0"/>
                      <a:ext cx="5941695" cy="4772025"/>
                    </a:xfrm>
                    <a:prstGeom prst="rect">
                      <a:avLst/>
                    </a:prstGeom>
                  </pic:spPr>
                </pic:pic>
              </a:graphicData>
            </a:graphic>
            <wp14:sizeRelH relativeFrom="margin">
              <wp14:pctWidth>0</wp14:pctWidth>
            </wp14:sizeRelH>
          </wp:anchor>
        </w:drawing>
      </w:r>
      <w:r w:rsidR="00293FC3" w:rsidRPr="00293FC3">
        <w:rPr>
          <w:rFonts w:ascii="Gill Sans MT" w:hAnsi="Gill Sans MT" w:cs="Times New Roman"/>
          <w:b/>
          <w:bCs/>
          <w:u w:val="single"/>
        </w:rPr>
        <w:t>Demonstrate the challenges in evidence handling</w:t>
      </w:r>
    </w:p>
    <w:p w14:paraId="216CF8CD" w14:textId="77777777" w:rsidR="00293FC3" w:rsidRPr="00293FC3" w:rsidRDefault="00293FC3" w:rsidP="00B7000F">
      <w:pPr>
        <w:spacing w:line="20" w:lineRule="atLeast"/>
        <w:jc w:val="both"/>
        <w:rPr>
          <w:rFonts w:ascii="Gill Sans MT" w:hAnsi="Gill Sans MT" w:cs="Times New Roman"/>
        </w:rPr>
      </w:pPr>
      <w:r w:rsidRPr="00293FC3">
        <w:rPr>
          <w:rFonts w:ascii="Gill Sans MT" w:hAnsi="Gill Sans MT" w:cs="Times New Roman"/>
        </w:rPr>
        <w:t xml:space="preserve">Challenges: </w:t>
      </w:r>
    </w:p>
    <w:p w14:paraId="6C91A49D" w14:textId="77777777" w:rsidR="00293FC3" w:rsidRPr="00E042C5" w:rsidRDefault="00293FC3" w:rsidP="00B7000F">
      <w:pPr>
        <w:spacing w:line="20" w:lineRule="atLeast"/>
        <w:jc w:val="both"/>
        <w:rPr>
          <w:rFonts w:ascii="Gill Sans MT" w:hAnsi="Gill Sans MT" w:cs="Times New Roman"/>
          <w:b/>
          <w:bCs/>
        </w:rPr>
      </w:pPr>
      <w:r w:rsidRPr="00E042C5">
        <w:rPr>
          <w:rFonts w:ascii="Gill Sans MT" w:hAnsi="Gill Sans MT" w:cs="Times New Roman"/>
          <w:b/>
          <w:bCs/>
        </w:rPr>
        <w:t xml:space="preserve">Risk of Data Breach, Tampering, and Cyber Attacks </w:t>
      </w:r>
    </w:p>
    <w:p w14:paraId="6761FF7E" w14:textId="62C309E5" w:rsidR="00293FC3" w:rsidRPr="00E042C5" w:rsidRDefault="00293FC3" w:rsidP="00B7000F">
      <w:pPr>
        <w:spacing w:line="20" w:lineRule="atLeast"/>
        <w:jc w:val="both"/>
        <w:rPr>
          <w:rFonts w:ascii="Gill Sans MT" w:hAnsi="Gill Sans MT" w:cs="Times New Roman"/>
        </w:rPr>
      </w:pPr>
      <w:r w:rsidRPr="00E042C5">
        <w:rPr>
          <w:rFonts w:ascii="Gill Sans MT" w:hAnsi="Gill Sans MT" w:cs="Times New Roman"/>
        </w:rPr>
        <w:t xml:space="preserve">Collecting digital evidence is easy in most cases. The tricky part is securing and protecting it from data breaches, cyber-attacks, and tampering. It is very challenging to prevent these attacks and detect tampering as it is done discreetly to make it seems like it is still intact. </w:t>
      </w:r>
    </w:p>
    <w:p w14:paraId="1044CF5F" w14:textId="77777777" w:rsidR="00B7000F" w:rsidRDefault="00B7000F" w:rsidP="00B7000F">
      <w:pPr>
        <w:spacing w:line="20" w:lineRule="atLeast"/>
        <w:jc w:val="both"/>
        <w:rPr>
          <w:rFonts w:ascii="Gill Sans MT" w:hAnsi="Gill Sans MT" w:cs="Times New Roman"/>
          <w:b/>
          <w:bCs/>
        </w:rPr>
      </w:pPr>
    </w:p>
    <w:p w14:paraId="5F73792B" w14:textId="77777777" w:rsidR="00B7000F" w:rsidRDefault="00B7000F" w:rsidP="00B7000F">
      <w:pPr>
        <w:spacing w:line="20" w:lineRule="atLeast"/>
        <w:jc w:val="both"/>
        <w:rPr>
          <w:rFonts w:ascii="Gill Sans MT" w:hAnsi="Gill Sans MT" w:cs="Times New Roman"/>
          <w:b/>
          <w:bCs/>
        </w:rPr>
      </w:pPr>
    </w:p>
    <w:p w14:paraId="35936DC0" w14:textId="7F3CED95" w:rsidR="00293FC3" w:rsidRPr="00E042C5" w:rsidRDefault="00293FC3" w:rsidP="00B7000F">
      <w:pPr>
        <w:spacing w:line="20" w:lineRule="atLeast"/>
        <w:jc w:val="both"/>
        <w:rPr>
          <w:rFonts w:ascii="Gill Sans MT" w:hAnsi="Gill Sans MT" w:cs="Times New Roman"/>
          <w:b/>
          <w:bCs/>
        </w:rPr>
      </w:pPr>
      <w:r w:rsidRPr="00E042C5">
        <w:rPr>
          <w:rFonts w:ascii="Gill Sans MT" w:hAnsi="Gill Sans MT" w:cs="Times New Roman"/>
          <w:b/>
          <w:bCs/>
        </w:rPr>
        <w:lastRenderedPageBreak/>
        <w:t xml:space="preserve">Diversity of Digital Devices, Data Type, and Volume </w:t>
      </w:r>
    </w:p>
    <w:p w14:paraId="759705B3" w14:textId="5CD004C5" w:rsidR="00293FC3" w:rsidRPr="00E042C5" w:rsidRDefault="00293FC3" w:rsidP="00B7000F">
      <w:pPr>
        <w:spacing w:line="20" w:lineRule="atLeast"/>
        <w:jc w:val="both"/>
        <w:rPr>
          <w:rFonts w:ascii="Gill Sans MT" w:hAnsi="Gill Sans MT" w:cs="Times New Roman"/>
        </w:rPr>
      </w:pPr>
      <w:r w:rsidRPr="00E042C5">
        <w:rPr>
          <w:rFonts w:ascii="Gill Sans MT" w:hAnsi="Gill Sans MT" w:cs="Times New Roman"/>
        </w:rPr>
        <w:t xml:space="preserve">Digital evidence now exists in multiple formats ingested from different devices like CCTV, body cams, drone cams, home security cameras etc. For agencies, the problem is that the volume of digital evidence is increasing at an exponential rate. </w:t>
      </w:r>
    </w:p>
    <w:p w14:paraId="3DC28848" w14:textId="77777777" w:rsidR="00293FC3" w:rsidRPr="00E042C5" w:rsidRDefault="00293FC3" w:rsidP="00B7000F">
      <w:pPr>
        <w:spacing w:line="20" w:lineRule="atLeast"/>
        <w:jc w:val="both"/>
        <w:rPr>
          <w:rFonts w:ascii="Gill Sans MT" w:hAnsi="Gill Sans MT" w:cs="Times New Roman"/>
          <w:b/>
          <w:bCs/>
        </w:rPr>
      </w:pPr>
      <w:r w:rsidRPr="00E042C5">
        <w:rPr>
          <w:rFonts w:ascii="Gill Sans MT" w:hAnsi="Gill Sans MT" w:cs="Times New Roman"/>
          <w:b/>
          <w:bCs/>
        </w:rPr>
        <w:t xml:space="preserve">Access Management </w:t>
      </w:r>
    </w:p>
    <w:p w14:paraId="095984BA" w14:textId="3353D009" w:rsidR="00293FC3" w:rsidRPr="00E042C5" w:rsidRDefault="00293FC3" w:rsidP="00B7000F">
      <w:pPr>
        <w:spacing w:line="20" w:lineRule="atLeast"/>
        <w:jc w:val="both"/>
        <w:rPr>
          <w:rFonts w:ascii="Gill Sans MT" w:hAnsi="Gill Sans MT" w:cs="Times New Roman"/>
        </w:rPr>
      </w:pPr>
      <w:r w:rsidRPr="00E042C5">
        <w:rPr>
          <w:rFonts w:ascii="Gill Sans MT" w:hAnsi="Gill Sans MT" w:cs="Times New Roman"/>
        </w:rPr>
        <w:t xml:space="preserve">CJIS Security Policy clearly states that agencies need to store digital evidence in a controlled environment or secure physical location and restrict access to authorized individuals only. </w:t>
      </w:r>
    </w:p>
    <w:p w14:paraId="4A45810D" w14:textId="77777777" w:rsidR="00293FC3" w:rsidRPr="00E042C5" w:rsidRDefault="00293FC3" w:rsidP="00B7000F">
      <w:pPr>
        <w:spacing w:line="20" w:lineRule="atLeast"/>
        <w:jc w:val="both"/>
        <w:rPr>
          <w:rFonts w:ascii="Gill Sans MT" w:hAnsi="Gill Sans MT" w:cs="Times New Roman"/>
          <w:b/>
          <w:bCs/>
        </w:rPr>
      </w:pPr>
      <w:r w:rsidRPr="00E042C5">
        <w:rPr>
          <w:rFonts w:ascii="Gill Sans MT" w:hAnsi="Gill Sans MT" w:cs="Times New Roman"/>
          <w:b/>
          <w:bCs/>
        </w:rPr>
        <w:t xml:space="preserve">Errors and Mishaps </w:t>
      </w:r>
    </w:p>
    <w:p w14:paraId="03125A0C" w14:textId="65F0B473" w:rsidR="00293FC3" w:rsidRPr="00E042C5" w:rsidRDefault="00293FC3" w:rsidP="00B7000F">
      <w:pPr>
        <w:spacing w:line="20" w:lineRule="atLeast"/>
        <w:jc w:val="both"/>
        <w:rPr>
          <w:rFonts w:ascii="Gill Sans MT" w:hAnsi="Gill Sans MT" w:cs="Times New Roman"/>
        </w:rPr>
      </w:pPr>
      <w:r w:rsidRPr="00E042C5">
        <w:rPr>
          <w:rFonts w:ascii="Gill Sans MT" w:hAnsi="Gill Sans MT" w:cs="Times New Roman"/>
        </w:rPr>
        <w:t xml:space="preserve">No human is perfect, and errors are bound to happen due to causes like unintentional </w:t>
      </w:r>
      <w:proofErr w:type="spellStart"/>
      <w:proofErr w:type="gramStart"/>
      <w:r w:rsidRPr="00E042C5">
        <w:rPr>
          <w:rFonts w:ascii="Gill Sans MT" w:hAnsi="Gill Sans MT" w:cs="Times New Roman"/>
        </w:rPr>
        <w:t>biases,excessive</w:t>
      </w:r>
      <w:proofErr w:type="spellEnd"/>
      <w:proofErr w:type="gramEnd"/>
      <w:r w:rsidRPr="00E042C5">
        <w:rPr>
          <w:rFonts w:ascii="Gill Sans MT" w:hAnsi="Gill Sans MT" w:cs="Times New Roman"/>
        </w:rPr>
        <w:t xml:space="preserve"> workload, technology usage error, random mishaps, etc. </w:t>
      </w:r>
    </w:p>
    <w:p w14:paraId="72152E9C" w14:textId="77777777" w:rsidR="00293FC3" w:rsidRPr="00E042C5" w:rsidRDefault="00293FC3" w:rsidP="00B7000F">
      <w:pPr>
        <w:spacing w:line="20" w:lineRule="atLeast"/>
        <w:jc w:val="both"/>
        <w:rPr>
          <w:rFonts w:ascii="Gill Sans MT" w:hAnsi="Gill Sans MT" w:cs="Times New Roman"/>
          <w:b/>
          <w:bCs/>
        </w:rPr>
      </w:pPr>
      <w:r w:rsidRPr="00E042C5">
        <w:rPr>
          <w:rFonts w:ascii="Gill Sans MT" w:hAnsi="Gill Sans MT" w:cs="Times New Roman"/>
          <w:b/>
          <w:bCs/>
        </w:rPr>
        <w:t xml:space="preserve">Transfer of Data </w:t>
      </w:r>
    </w:p>
    <w:p w14:paraId="6519F99A" w14:textId="5E478381" w:rsidR="00293FC3" w:rsidRPr="00E042C5" w:rsidRDefault="00293FC3" w:rsidP="00B7000F">
      <w:pPr>
        <w:spacing w:line="20" w:lineRule="atLeast"/>
        <w:jc w:val="both"/>
        <w:rPr>
          <w:rFonts w:ascii="Gill Sans MT" w:hAnsi="Gill Sans MT" w:cs="Times New Roman"/>
        </w:rPr>
      </w:pPr>
      <w:r w:rsidRPr="00E042C5">
        <w:rPr>
          <w:rFonts w:ascii="Gill Sans MT" w:hAnsi="Gill Sans MT" w:cs="Times New Roman"/>
        </w:rPr>
        <w:t xml:space="preserve">Evidence is most at-risk during transfer as data could be breached, exposed, or tampered with. Protecting digital evidence during transit is very difficult. </w:t>
      </w:r>
    </w:p>
    <w:p w14:paraId="21DBE7FA" w14:textId="788CE2FF" w:rsidR="00293FC3" w:rsidRPr="00E042C5" w:rsidRDefault="00293FC3" w:rsidP="00B7000F">
      <w:pPr>
        <w:spacing w:line="20" w:lineRule="atLeast"/>
        <w:jc w:val="both"/>
        <w:rPr>
          <w:rFonts w:ascii="Gill Sans MT" w:hAnsi="Gill Sans MT" w:cs="Times New Roman"/>
          <w:b/>
          <w:bCs/>
        </w:rPr>
      </w:pPr>
      <w:r w:rsidRPr="00E042C5">
        <w:rPr>
          <w:rFonts w:ascii="Gill Sans MT" w:hAnsi="Gill Sans MT" w:cs="Times New Roman"/>
          <w:b/>
          <w:bCs/>
        </w:rPr>
        <w:t xml:space="preserve">Presenting in Court </w:t>
      </w:r>
      <w:r w:rsidRPr="00E042C5">
        <w:rPr>
          <w:rFonts w:ascii="Gill Sans MT" w:hAnsi="Gill Sans MT" w:cs="Times New Roman"/>
        </w:rPr>
        <w:t xml:space="preserve">Finally, if the digital evidence is made inadmissible in court due to problems in handling it </w:t>
      </w:r>
    </w:p>
    <w:p w14:paraId="116A01F7" w14:textId="77777777" w:rsidR="00B7000F" w:rsidRDefault="00293FC3" w:rsidP="00B7000F">
      <w:pPr>
        <w:spacing w:line="20" w:lineRule="atLeast"/>
        <w:jc w:val="both"/>
        <w:rPr>
          <w:rFonts w:ascii="Gill Sans MT" w:hAnsi="Gill Sans MT" w:cs="Times New Roman"/>
        </w:rPr>
      </w:pPr>
      <w:r w:rsidRPr="00E042C5">
        <w:rPr>
          <w:rFonts w:ascii="Gill Sans MT" w:hAnsi="Gill Sans MT" w:cs="Times New Roman"/>
        </w:rPr>
        <w:t>appropriately. Agencies should also be aware of how the evidence can be presented based on the court's technology setup and internet connectivity. Based on that, evidence should be transported and presented securely.</w:t>
      </w:r>
    </w:p>
    <w:p w14:paraId="40F53060" w14:textId="6DB344F9" w:rsidR="006E0EC7" w:rsidRPr="00B7000F" w:rsidRDefault="003427B3" w:rsidP="00B7000F">
      <w:pPr>
        <w:spacing w:line="20" w:lineRule="atLeast"/>
        <w:jc w:val="both"/>
        <w:rPr>
          <w:rFonts w:ascii="Gill Sans MT" w:hAnsi="Gill Sans MT" w:cs="Times New Roman"/>
        </w:rPr>
      </w:pPr>
      <w:r>
        <w:rPr>
          <w:rFonts w:ascii="Segoe UI Emoji" w:hAnsi="Segoe UI Emoji" w:cs="Segoe UI Emoji"/>
          <w:b/>
          <w:bCs/>
          <w:u w:val="single"/>
        </w:rPr>
        <w:t>📍</w:t>
      </w:r>
      <w:r w:rsidR="006E0EC7" w:rsidRPr="006E0EC7">
        <w:rPr>
          <w:rFonts w:ascii="Gill Sans MT" w:hAnsi="Gill Sans MT" w:cs="MV Boli"/>
          <w:b/>
          <w:bCs/>
          <w:u w:val="single"/>
        </w:rPr>
        <w:t>Types of Collectible Data:</w:t>
      </w:r>
    </w:p>
    <w:p w14:paraId="643F1DAE" w14:textId="00485098" w:rsidR="006E0EC7" w:rsidRPr="006E0EC7" w:rsidRDefault="006E0EC7" w:rsidP="00B7000F">
      <w:pPr>
        <w:spacing w:line="20" w:lineRule="atLeast"/>
        <w:jc w:val="both"/>
        <w:rPr>
          <w:rFonts w:ascii="Gill Sans MT" w:hAnsi="Gill Sans MT" w:cs="MV Boli"/>
        </w:rPr>
      </w:pPr>
      <w:r w:rsidRPr="006E0EC7">
        <w:rPr>
          <w:rFonts w:ascii="Gill Sans MT" w:hAnsi="Gill Sans MT" w:cs="MV Boli"/>
        </w:rPr>
        <w:t xml:space="preserve">The computer investigator and experts who investigate the seized devices have to understand what kind of potential shreds of evidence could there be and what type of shreds of evidence they are looking for. So, that they could structure their search pattern. Crimes and criminal activities that involve computers can range across a wide spectrum; they could go from trading illegal things such as rare and endangered animals, damaging intellectual property, to personal data theft, </w:t>
      </w:r>
      <w:proofErr w:type="spellStart"/>
      <w:proofErr w:type="gramStart"/>
      <w:r w:rsidRPr="006E0EC7">
        <w:rPr>
          <w:rFonts w:ascii="Gill Sans MT" w:hAnsi="Gill Sans MT" w:cs="MV Boli"/>
        </w:rPr>
        <w:t>etc.There</w:t>
      </w:r>
      <w:proofErr w:type="spellEnd"/>
      <w:proofErr w:type="gramEnd"/>
      <w:r w:rsidRPr="006E0EC7">
        <w:rPr>
          <w:rFonts w:ascii="Gill Sans MT" w:hAnsi="Gill Sans MT" w:cs="MV Boli"/>
        </w:rPr>
        <w:t xml:space="preserve"> are two types of data, that can be collected in a computer forensics investigation:</w:t>
      </w:r>
    </w:p>
    <w:p w14:paraId="6462864F" w14:textId="77777777" w:rsidR="006E0EC7" w:rsidRPr="006E0EC7" w:rsidRDefault="006E0EC7" w:rsidP="00B7000F">
      <w:pPr>
        <w:pStyle w:val="ListParagraph"/>
        <w:numPr>
          <w:ilvl w:val="0"/>
          <w:numId w:val="54"/>
        </w:numPr>
        <w:spacing w:line="20" w:lineRule="atLeast"/>
        <w:jc w:val="both"/>
        <w:rPr>
          <w:rFonts w:ascii="Gill Sans MT" w:hAnsi="Gill Sans MT" w:cs="MV Boli"/>
        </w:rPr>
      </w:pPr>
      <w:r w:rsidRPr="006E0EC7">
        <w:rPr>
          <w:rFonts w:ascii="Gill Sans MT" w:hAnsi="Gill Sans MT" w:cs="MV Boli"/>
          <w:b/>
          <w:bCs/>
          <w:u w:val="single"/>
        </w:rPr>
        <w:t>Persistent data</w:t>
      </w:r>
      <w:r w:rsidRPr="006E0EC7">
        <w:rPr>
          <w:rFonts w:ascii="Gill Sans MT" w:hAnsi="Gill Sans MT" w:cs="MV Boli"/>
        </w:rPr>
        <w:t>: It is the data that is stored on a non-volatile memory type storage device such as a local hard drive, external storage devices like SSDs, HDDs, pen drives, CDs, etc. the data on these devices is preserved even when the computer is turned off.</w:t>
      </w:r>
    </w:p>
    <w:p w14:paraId="68665892" w14:textId="32C76655" w:rsidR="005F0CD6" w:rsidRDefault="006E0EC7" w:rsidP="00B7000F">
      <w:pPr>
        <w:pStyle w:val="ListParagraph"/>
        <w:numPr>
          <w:ilvl w:val="0"/>
          <w:numId w:val="54"/>
        </w:numPr>
        <w:spacing w:line="20" w:lineRule="atLeast"/>
        <w:jc w:val="both"/>
        <w:rPr>
          <w:rFonts w:ascii="Gill Sans MT" w:hAnsi="Gill Sans MT" w:cs="MV Boli"/>
        </w:rPr>
      </w:pPr>
      <w:r w:rsidRPr="006E0EC7">
        <w:rPr>
          <w:rFonts w:ascii="Gill Sans MT" w:hAnsi="Gill Sans MT" w:cs="MV Boli"/>
          <w:b/>
          <w:bCs/>
          <w:u w:val="single"/>
        </w:rPr>
        <w:t>Volatile data</w:t>
      </w:r>
      <w:r w:rsidRPr="006E0EC7">
        <w:rPr>
          <w:rFonts w:ascii="Gill Sans MT" w:hAnsi="Gill Sans MT" w:cs="MV Boli"/>
          <w:u w:val="single"/>
        </w:rPr>
        <w:t>:</w:t>
      </w:r>
      <w:r w:rsidRPr="006E0EC7">
        <w:rPr>
          <w:rFonts w:ascii="Gill Sans MT" w:hAnsi="Gill Sans MT" w:cs="MV Boli"/>
        </w:rPr>
        <w:t xml:space="preserve"> It is the data that is stored on a volatile memory type storage such as memory, registers, cache, RAM, or it exists in transit, that will be lost once the computer is turned off or it loses power. Since volatile data is evanescent, it is crucial that an investigator knows how to reliably capture it.</w:t>
      </w:r>
    </w:p>
    <w:p w14:paraId="373C8AB8" w14:textId="5D59D488" w:rsidR="001D6587" w:rsidRPr="00A452F6" w:rsidRDefault="00A452F6" w:rsidP="00A452F6">
      <w:pPr>
        <w:spacing w:line="20" w:lineRule="atLeast"/>
        <w:rPr>
          <w:rFonts w:ascii="Gill Sans MT" w:hAnsi="Gill Sans MT" w:cs="MV Boli"/>
        </w:rPr>
      </w:pPr>
      <w:r w:rsidRPr="00A452F6">
        <w:rPr>
          <w:rFonts w:ascii="Gill Sans MT" w:hAnsi="Gill Sans MT" w:cs="MV Boli"/>
          <w:b/>
          <w:bCs/>
          <w:u w:val="single"/>
        </w:rPr>
        <w:t xml:space="preserve">Faraday </w:t>
      </w:r>
      <w:proofErr w:type="gramStart"/>
      <w:r w:rsidRPr="00A452F6">
        <w:rPr>
          <w:rFonts w:ascii="Gill Sans MT" w:hAnsi="Gill Sans MT" w:cs="MV Boli"/>
          <w:b/>
          <w:bCs/>
          <w:u w:val="single"/>
        </w:rPr>
        <w:t>Bags</w:t>
      </w:r>
      <w:r>
        <w:rPr>
          <w:rFonts w:ascii="Gill Sans MT" w:hAnsi="Gill Sans MT" w:cs="MV Boli"/>
          <w:b/>
          <w:bCs/>
          <w:u w:val="single"/>
        </w:rPr>
        <w:t>:</w:t>
      </w:r>
      <w:r w:rsidRPr="00A452F6">
        <w:rPr>
          <w:rFonts w:ascii="Gill Sans MT" w:hAnsi="Gill Sans MT" w:cs="MV Boli"/>
        </w:rPr>
        <w:t>.</w:t>
      </w:r>
      <w:proofErr w:type="gramEnd"/>
    </w:p>
    <w:p w14:paraId="6880E055" w14:textId="6370C8EF" w:rsidR="00A452F6" w:rsidRDefault="00A452F6" w:rsidP="00A452F6">
      <w:pPr>
        <w:pStyle w:val="ListParagraph"/>
        <w:numPr>
          <w:ilvl w:val="0"/>
          <w:numId w:val="61"/>
        </w:numPr>
        <w:spacing w:line="20" w:lineRule="atLeast"/>
        <w:rPr>
          <w:rFonts w:ascii="Gill Sans MT" w:hAnsi="Gill Sans MT" w:cs="MV Boli"/>
        </w:rPr>
      </w:pPr>
      <w:r w:rsidRPr="00A452F6">
        <w:rPr>
          <w:rFonts w:ascii="Gill Sans MT" w:hAnsi="Gill Sans MT" w:cs="MV Boli"/>
        </w:rPr>
        <w:t>Faraday Bags much like the Faraday cage is an enclosed, sealed unit which prevents signals from being sent and received thanks to the material the bag is made from</w:t>
      </w:r>
      <w:r w:rsidRPr="00A452F6">
        <w:rPr>
          <w:rFonts w:ascii="Gill Sans MT" w:hAnsi="Gill Sans MT" w:cs="MV Boli"/>
        </w:rPr>
        <w:t>.</w:t>
      </w:r>
    </w:p>
    <w:p w14:paraId="30156D1E" w14:textId="4107E5AD" w:rsidR="00A452F6" w:rsidRPr="00A452F6" w:rsidRDefault="00A452F6" w:rsidP="00A452F6">
      <w:pPr>
        <w:pStyle w:val="ListParagraph"/>
        <w:numPr>
          <w:ilvl w:val="0"/>
          <w:numId w:val="61"/>
        </w:numPr>
        <w:spacing w:line="20" w:lineRule="atLeast"/>
        <w:rPr>
          <w:rFonts w:ascii="Gill Sans MT" w:hAnsi="Gill Sans MT" w:cs="MV Boli"/>
        </w:rPr>
      </w:pPr>
      <w:r w:rsidRPr="00A452F6">
        <w:rPr>
          <w:rFonts w:ascii="Gill Sans MT" w:hAnsi="Gill Sans MT" w:cs="MV Boli"/>
        </w:rPr>
        <w:t>Faraday Bags, named after the inventor of the Faraday cage block RF signals from both being sent and received to an electronic device such as a mobile phone, car key or laptop</w:t>
      </w:r>
    </w:p>
    <w:p w14:paraId="46337F30" w14:textId="7504A4B9" w:rsidR="00A452F6" w:rsidRPr="00A452F6" w:rsidRDefault="00A452F6" w:rsidP="00A452F6">
      <w:pPr>
        <w:pStyle w:val="ListParagraph"/>
        <w:numPr>
          <w:ilvl w:val="0"/>
          <w:numId w:val="61"/>
        </w:numPr>
        <w:spacing w:line="20" w:lineRule="atLeast"/>
        <w:rPr>
          <w:rFonts w:ascii="Gill Sans MT" w:hAnsi="Gill Sans MT" w:cs="MV Boli"/>
        </w:rPr>
      </w:pPr>
      <w:r w:rsidRPr="00A452F6">
        <w:rPr>
          <w:rFonts w:ascii="Gill Sans MT" w:hAnsi="Gill Sans MT" w:cs="MV Boli"/>
        </w:rPr>
        <w:t>This is important in cases of seized devices where the data contained in it is used as evidence in court as the faraday bag will ensure this has not been tampered with.</w:t>
      </w:r>
    </w:p>
    <w:p w14:paraId="2D406091" w14:textId="04494069" w:rsidR="00A452F6" w:rsidRPr="00A452F6" w:rsidRDefault="00A452F6" w:rsidP="00A452F6">
      <w:pPr>
        <w:pStyle w:val="ListParagraph"/>
        <w:numPr>
          <w:ilvl w:val="0"/>
          <w:numId w:val="61"/>
        </w:numPr>
        <w:spacing w:line="20" w:lineRule="atLeast"/>
        <w:rPr>
          <w:rFonts w:ascii="Gill Sans MT" w:hAnsi="Gill Sans MT" w:cs="MV Boli"/>
        </w:rPr>
      </w:pPr>
      <w:r w:rsidRPr="00A452F6">
        <w:rPr>
          <w:rFonts w:ascii="Gill Sans MT" w:hAnsi="Gill Sans MT" w:cs="MV Boli"/>
        </w:rPr>
        <w:t>Faraday bags can be made up of a wide range of materials but the most common are multiple layers of various metallic layers</w:t>
      </w:r>
    </w:p>
    <w:p w14:paraId="609922B5" w14:textId="4D0DB5E4" w:rsidR="00A452F6" w:rsidRPr="00A452F6" w:rsidRDefault="00A452F6" w:rsidP="00A452F6">
      <w:pPr>
        <w:pStyle w:val="ListParagraph"/>
        <w:numPr>
          <w:ilvl w:val="0"/>
          <w:numId w:val="61"/>
        </w:numPr>
        <w:spacing w:line="20" w:lineRule="atLeast"/>
        <w:rPr>
          <w:rFonts w:ascii="Gill Sans MT" w:hAnsi="Gill Sans MT" w:cs="MV Boli"/>
        </w:rPr>
      </w:pPr>
      <w:r w:rsidRPr="00A452F6">
        <w:rPr>
          <w:rFonts w:ascii="Gill Sans MT" w:hAnsi="Gill Sans MT" w:cs="MV Boli"/>
        </w:rPr>
        <w:t>one of the main uses for Faraday Bags is protecting the integrity of information usually by law enforcement and government agencies.</w:t>
      </w:r>
    </w:p>
    <w:p w14:paraId="1E960A0A" w14:textId="4E706552" w:rsidR="00A452F6" w:rsidRDefault="00A452F6" w:rsidP="00A452F6">
      <w:pPr>
        <w:pStyle w:val="ListParagraph"/>
        <w:numPr>
          <w:ilvl w:val="0"/>
          <w:numId w:val="61"/>
        </w:numPr>
        <w:spacing w:line="20" w:lineRule="atLeast"/>
        <w:rPr>
          <w:rFonts w:ascii="Gill Sans MT" w:hAnsi="Gill Sans MT" w:cs="MV Boli"/>
        </w:rPr>
      </w:pPr>
      <w:r w:rsidRPr="00A452F6">
        <w:rPr>
          <w:rFonts w:ascii="Gill Sans MT" w:hAnsi="Gill Sans MT" w:cs="MV Boli"/>
        </w:rPr>
        <w:t>Other common uses can be from people known as “Preppers” that store devices in Faraday bags to protect themselves from hackers and unauthorised access but also from electromagnetic pulses from a man-made device or astrological event that can damage electronic equipment.</w:t>
      </w:r>
    </w:p>
    <w:p w14:paraId="3A7CFA7C" w14:textId="0CF1C38C" w:rsidR="00A452F6" w:rsidRPr="00A452F6" w:rsidRDefault="00A452F6" w:rsidP="00A452F6">
      <w:pPr>
        <w:pStyle w:val="ListParagraph"/>
        <w:numPr>
          <w:ilvl w:val="0"/>
          <w:numId w:val="61"/>
        </w:numPr>
        <w:spacing w:line="20" w:lineRule="atLeast"/>
        <w:rPr>
          <w:rFonts w:ascii="Gill Sans MT" w:hAnsi="Gill Sans MT" w:cs="MV Boli"/>
        </w:rPr>
      </w:pPr>
      <w:r w:rsidRPr="00A452F6">
        <w:rPr>
          <w:rFonts w:ascii="Gill Sans MT" w:hAnsi="Gill Sans MT" w:cs="MV Boli"/>
        </w:rPr>
        <w:t>Faraday Bags much like the Faraday cage is an enclosed, sealed unit which prevents signals from being sent and received thanks to the material the bag is made from.</w:t>
      </w:r>
    </w:p>
    <w:p w14:paraId="07E5F216" w14:textId="49CCB8E9" w:rsidR="001D6587" w:rsidRDefault="001D6587" w:rsidP="00A452F6">
      <w:pPr>
        <w:rPr>
          <w:rFonts w:ascii="Gill Sans MT" w:hAnsi="Gill Sans MT" w:cs="MV Boli"/>
        </w:rPr>
      </w:pPr>
    </w:p>
    <w:p w14:paraId="2918C110" w14:textId="72EC12C6" w:rsidR="00E14AF5" w:rsidRDefault="00E14AF5" w:rsidP="00E14AF5">
      <w:pPr>
        <w:jc w:val="center"/>
        <w:rPr>
          <w:rFonts w:ascii="Gill Sans MT" w:hAnsi="Gill Sans MT" w:cs="MV Boli"/>
        </w:rPr>
      </w:pPr>
    </w:p>
    <w:sectPr w:rsidR="00E14AF5" w:rsidSect="00492F1A">
      <w:footerReference w:type="default" r:id="rId9"/>
      <w:pgSz w:w="11906" w:h="16838"/>
      <w:pgMar w:top="720" w:right="720" w:bottom="720" w:left="720" w:header="794" w:footer="170"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E746B" w14:textId="77777777" w:rsidR="001E23FE" w:rsidRDefault="001E23FE" w:rsidP="00492F1A">
      <w:pPr>
        <w:spacing w:after="0" w:line="240" w:lineRule="auto"/>
      </w:pPr>
      <w:r>
        <w:separator/>
      </w:r>
    </w:p>
  </w:endnote>
  <w:endnote w:type="continuationSeparator" w:id="0">
    <w:p w14:paraId="1EA02E12" w14:textId="77777777" w:rsidR="001E23FE" w:rsidRDefault="001E23FE" w:rsidP="00492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V Boli">
    <w:panose1 w:val="02000500030200090000"/>
    <w:charset w:val="00"/>
    <w:family w:val="auto"/>
    <w:pitch w:val="variable"/>
    <w:sig w:usb0="00000003" w:usb1="00000000" w:usb2="00000100" w:usb3="00000000" w:csb0="00000001" w:csb1="00000000"/>
  </w:font>
  <w:font w:name="Segoe UI Emoji">
    <w:panose1 w:val="020B0502040204020203"/>
    <w:charset w:val="00"/>
    <w:family w:val="swiss"/>
    <w:pitch w:val="variable"/>
    <w:sig w:usb0="00000003" w:usb1="02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4DFC8" w14:textId="6BEE703D" w:rsidR="00492F1A" w:rsidRPr="00492F1A" w:rsidRDefault="001D6587">
    <w:pPr>
      <w:pStyle w:val="Footer"/>
      <w:rPr>
        <w:lang w:val="en-US"/>
      </w:rPr>
    </w:pPr>
    <w:r>
      <w:rPr>
        <w:lang w:val="en-US"/>
      </w:rPr>
      <w:t>PR! YUSH</w:t>
    </w:r>
    <w:r w:rsidR="00492F1A">
      <w:rPr>
        <w:rFonts w:ascii="Segoe UI Emoji" w:hAnsi="Segoe UI Emoji" w:cs="Segoe UI Emoji"/>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2AEEF" w14:textId="77777777" w:rsidR="001E23FE" w:rsidRDefault="001E23FE" w:rsidP="00492F1A">
      <w:pPr>
        <w:spacing w:after="0" w:line="240" w:lineRule="auto"/>
      </w:pPr>
      <w:r>
        <w:separator/>
      </w:r>
    </w:p>
  </w:footnote>
  <w:footnote w:type="continuationSeparator" w:id="0">
    <w:p w14:paraId="726D78F0" w14:textId="77777777" w:rsidR="001E23FE" w:rsidRDefault="001E23FE" w:rsidP="00492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FFA"/>
    <w:multiLevelType w:val="hybridMultilevel"/>
    <w:tmpl w:val="9E943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025218"/>
    <w:multiLevelType w:val="hybridMultilevel"/>
    <w:tmpl w:val="34668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C20F42"/>
    <w:multiLevelType w:val="hybridMultilevel"/>
    <w:tmpl w:val="EF264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FF3CA2"/>
    <w:multiLevelType w:val="hybridMultilevel"/>
    <w:tmpl w:val="871A8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950874"/>
    <w:multiLevelType w:val="hybridMultilevel"/>
    <w:tmpl w:val="FC96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8655F3"/>
    <w:multiLevelType w:val="hybridMultilevel"/>
    <w:tmpl w:val="71183FB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9F72A0"/>
    <w:multiLevelType w:val="hybridMultilevel"/>
    <w:tmpl w:val="29C0054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BA60018"/>
    <w:multiLevelType w:val="hybridMultilevel"/>
    <w:tmpl w:val="75D60F4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3B54E8"/>
    <w:multiLevelType w:val="hybridMultilevel"/>
    <w:tmpl w:val="12EAD9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1A22448"/>
    <w:multiLevelType w:val="hybridMultilevel"/>
    <w:tmpl w:val="22509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4A1FCE"/>
    <w:multiLevelType w:val="hybridMultilevel"/>
    <w:tmpl w:val="CF56B5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574407E"/>
    <w:multiLevelType w:val="hybridMultilevel"/>
    <w:tmpl w:val="C8608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6085C8D"/>
    <w:multiLevelType w:val="hybridMultilevel"/>
    <w:tmpl w:val="D0029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7D0327E"/>
    <w:multiLevelType w:val="hybridMultilevel"/>
    <w:tmpl w:val="73061C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7DA3C31"/>
    <w:multiLevelType w:val="hybridMultilevel"/>
    <w:tmpl w:val="A216A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B9E21D2"/>
    <w:multiLevelType w:val="hybridMultilevel"/>
    <w:tmpl w:val="645A4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BCF1691"/>
    <w:multiLevelType w:val="hybridMultilevel"/>
    <w:tmpl w:val="D80004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1D359F6"/>
    <w:multiLevelType w:val="hybridMultilevel"/>
    <w:tmpl w:val="03368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2E6031D"/>
    <w:multiLevelType w:val="hybridMultilevel"/>
    <w:tmpl w:val="30824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3BA507D"/>
    <w:multiLevelType w:val="hybridMultilevel"/>
    <w:tmpl w:val="23086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8E0580B"/>
    <w:multiLevelType w:val="hybridMultilevel"/>
    <w:tmpl w:val="E5C0A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B354011"/>
    <w:multiLevelType w:val="hybridMultilevel"/>
    <w:tmpl w:val="1870C4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BFF237B"/>
    <w:multiLevelType w:val="hybridMultilevel"/>
    <w:tmpl w:val="9D0C4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DA83284"/>
    <w:multiLevelType w:val="hybridMultilevel"/>
    <w:tmpl w:val="640CA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DEC6FF2"/>
    <w:multiLevelType w:val="hybridMultilevel"/>
    <w:tmpl w:val="BCAEE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FE10F92"/>
    <w:multiLevelType w:val="hybridMultilevel"/>
    <w:tmpl w:val="F2F8D2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0567DFE"/>
    <w:multiLevelType w:val="hybridMultilevel"/>
    <w:tmpl w:val="B2C0D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2DA15F7"/>
    <w:multiLevelType w:val="hybridMultilevel"/>
    <w:tmpl w:val="B172F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2E83661"/>
    <w:multiLevelType w:val="hybridMultilevel"/>
    <w:tmpl w:val="C4F6B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3126F92"/>
    <w:multiLevelType w:val="hybridMultilevel"/>
    <w:tmpl w:val="EFF63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C6537C7"/>
    <w:multiLevelType w:val="hybridMultilevel"/>
    <w:tmpl w:val="26D87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D4D6E21"/>
    <w:multiLevelType w:val="hybridMultilevel"/>
    <w:tmpl w:val="4A202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E96319E"/>
    <w:multiLevelType w:val="hybridMultilevel"/>
    <w:tmpl w:val="14AA2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01B7B77"/>
    <w:multiLevelType w:val="hybridMultilevel"/>
    <w:tmpl w:val="995E29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2C67A0E"/>
    <w:multiLevelType w:val="hybridMultilevel"/>
    <w:tmpl w:val="8110D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3BD78BC"/>
    <w:multiLevelType w:val="hybridMultilevel"/>
    <w:tmpl w:val="446E7C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48569F5"/>
    <w:multiLevelType w:val="hybridMultilevel"/>
    <w:tmpl w:val="419E9D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9156872"/>
    <w:multiLevelType w:val="hybridMultilevel"/>
    <w:tmpl w:val="4FDC3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B2624C4"/>
    <w:multiLevelType w:val="hybridMultilevel"/>
    <w:tmpl w:val="57749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B45555E"/>
    <w:multiLevelType w:val="hybridMultilevel"/>
    <w:tmpl w:val="A10E4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D4D4A32"/>
    <w:multiLevelType w:val="hybridMultilevel"/>
    <w:tmpl w:val="54B88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DA75756"/>
    <w:multiLevelType w:val="hybridMultilevel"/>
    <w:tmpl w:val="AEE8A8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51A085F"/>
    <w:multiLevelType w:val="hybridMultilevel"/>
    <w:tmpl w:val="B7AA7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838192C"/>
    <w:multiLevelType w:val="hybridMultilevel"/>
    <w:tmpl w:val="DCE006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8B274BD"/>
    <w:multiLevelType w:val="hybridMultilevel"/>
    <w:tmpl w:val="8DA0BA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B7D0152"/>
    <w:multiLevelType w:val="hybridMultilevel"/>
    <w:tmpl w:val="91866B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C1A0E72"/>
    <w:multiLevelType w:val="hybridMultilevel"/>
    <w:tmpl w:val="C414AC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FBE455D"/>
    <w:multiLevelType w:val="hybridMultilevel"/>
    <w:tmpl w:val="6BC24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13F01EA"/>
    <w:multiLevelType w:val="hybridMultilevel"/>
    <w:tmpl w:val="2486B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1427AC3"/>
    <w:multiLevelType w:val="hybridMultilevel"/>
    <w:tmpl w:val="D5C691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0" w15:restartNumberingAfterBreak="0">
    <w:nsid w:val="621E72D6"/>
    <w:multiLevelType w:val="hybridMultilevel"/>
    <w:tmpl w:val="7A382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91F198B"/>
    <w:multiLevelType w:val="hybridMultilevel"/>
    <w:tmpl w:val="3AC621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D5227CD"/>
    <w:multiLevelType w:val="hybridMultilevel"/>
    <w:tmpl w:val="21260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D577692"/>
    <w:multiLevelType w:val="hybridMultilevel"/>
    <w:tmpl w:val="2EBC59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DED69AD"/>
    <w:multiLevelType w:val="hybridMultilevel"/>
    <w:tmpl w:val="A22AA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FE3216D"/>
    <w:multiLevelType w:val="hybridMultilevel"/>
    <w:tmpl w:val="3866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37824F6"/>
    <w:multiLevelType w:val="hybridMultilevel"/>
    <w:tmpl w:val="74C63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4B94012"/>
    <w:multiLevelType w:val="hybridMultilevel"/>
    <w:tmpl w:val="455E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95159D0"/>
    <w:multiLevelType w:val="hybridMultilevel"/>
    <w:tmpl w:val="7EF85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9E47523"/>
    <w:multiLevelType w:val="hybridMultilevel"/>
    <w:tmpl w:val="31724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D980B1E"/>
    <w:multiLevelType w:val="hybridMultilevel"/>
    <w:tmpl w:val="7BA4B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1399662">
    <w:abstractNumId w:val="49"/>
  </w:num>
  <w:num w:numId="2" w16cid:durableId="703292310">
    <w:abstractNumId w:val="41"/>
  </w:num>
  <w:num w:numId="3" w16cid:durableId="1745910665">
    <w:abstractNumId w:val="12"/>
  </w:num>
  <w:num w:numId="4" w16cid:durableId="2012565200">
    <w:abstractNumId w:val="36"/>
  </w:num>
  <w:num w:numId="5" w16cid:durableId="420032514">
    <w:abstractNumId w:val="56"/>
  </w:num>
  <w:num w:numId="6" w16cid:durableId="1488745306">
    <w:abstractNumId w:val="17"/>
  </w:num>
  <w:num w:numId="7" w16cid:durableId="568228582">
    <w:abstractNumId w:val="8"/>
  </w:num>
  <w:num w:numId="8" w16cid:durableId="1977028302">
    <w:abstractNumId w:val="11"/>
  </w:num>
  <w:num w:numId="9" w16cid:durableId="2047756180">
    <w:abstractNumId w:val="38"/>
  </w:num>
  <w:num w:numId="10" w16cid:durableId="1885212533">
    <w:abstractNumId w:val="32"/>
  </w:num>
  <w:num w:numId="11" w16cid:durableId="851340430">
    <w:abstractNumId w:val="44"/>
  </w:num>
  <w:num w:numId="12" w16cid:durableId="1377967976">
    <w:abstractNumId w:val="16"/>
  </w:num>
  <w:num w:numId="13" w16cid:durableId="2066247495">
    <w:abstractNumId w:val="39"/>
  </w:num>
  <w:num w:numId="14" w16cid:durableId="801311706">
    <w:abstractNumId w:val="48"/>
  </w:num>
  <w:num w:numId="15" w16cid:durableId="1334258838">
    <w:abstractNumId w:val="23"/>
  </w:num>
  <w:num w:numId="16" w16cid:durableId="208614841">
    <w:abstractNumId w:val="27"/>
  </w:num>
  <w:num w:numId="17" w16cid:durableId="1388144356">
    <w:abstractNumId w:val="60"/>
  </w:num>
  <w:num w:numId="18" w16cid:durableId="1209876375">
    <w:abstractNumId w:val="40"/>
  </w:num>
  <w:num w:numId="19" w16cid:durableId="1588341118">
    <w:abstractNumId w:val="4"/>
  </w:num>
  <w:num w:numId="20" w16cid:durableId="1355764672">
    <w:abstractNumId w:val="25"/>
  </w:num>
  <w:num w:numId="21" w16cid:durableId="202669622">
    <w:abstractNumId w:val="33"/>
  </w:num>
  <w:num w:numId="22" w16cid:durableId="1409497547">
    <w:abstractNumId w:val="43"/>
  </w:num>
  <w:num w:numId="23" w16cid:durableId="854736136">
    <w:abstractNumId w:val="6"/>
  </w:num>
  <w:num w:numId="24" w16cid:durableId="1994408986">
    <w:abstractNumId w:val="46"/>
  </w:num>
  <w:num w:numId="25" w16cid:durableId="74399028">
    <w:abstractNumId w:val="5"/>
  </w:num>
  <w:num w:numId="26" w16cid:durableId="1247228507">
    <w:abstractNumId w:val="3"/>
  </w:num>
  <w:num w:numId="27" w16cid:durableId="59839209">
    <w:abstractNumId w:val="28"/>
  </w:num>
  <w:num w:numId="28" w16cid:durableId="456990664">
    <w:abstractNumId w:val="54"/>
  </w:num>
  <w:num w:numId="29" w16cid:durableId="446583198">
    <w:abstractNumId w:val="47"/>
  </w:num>
  <w:num w:numId="30" w16cid:durableId="1766028186">
    <w:abstractNumId w:val="19"/>
  </w:num>
  <w:num w:numId="31" w16cid:durableId="1310015394">
    <w:abstractNumId w:val="59"/>
  </w:num>
  <w:num w:numId="32" w16cid:durableId="1709639991">
    <w:abstractNumId w:val="24"/>
  </w:num>
  <w:num w:numId="33" w16cid:durableId="2132279955">
    <w:abstractNumId w:val="2"/>
  </w:num>
  <w:num w:numId="34" w16cid:durableId="70398096">
    <w:abstractNumId w:val="34"/>
  </w:num>
  <w:num w:numId="35" w16cid:durableId="1357660521">
    <w:abstractNumId w:val="22"/>
  </w:num>
  <w:num w:numId="36" w16cid:durableId="1705714487">
    <w:abstractNumId w:val="26"/>
  </w:num>
  <w:num w:numId="37" w16cid:durableId="1195657537">
    <w:abstractNumId w:val="14"/>
  </w:num>
  <w:num w:numId="38" w16cid:durableId="1216819353">
    <w:abstractNumId w:val="15"/>
  </w:num>
  <w:num w:numId="39" w16cid:durableId="186331798">
    <w:abstractNumId w:val="50"/>
  </w:num>
  <w:num w:numId="40" w16cid:durableId="1712532931">
    <w:abstractNumId w:val="31"/>
  </w:num>
  <w:num w:numId="41" w16cid:durableId="1645427229">
    <w:abstractNumId w:val="18"/>
  </w:num>
  <w:num w:numId="42" w16cid:durableId="1119298055">
    <w:abstractNumId w:val="10"/>
  </w:num>
  <w:num w:numId="43" w16cid:durableId="1457287883">
    <w:abstractNumId w:val="13"/>
  </w:num>
  <w:num w:numId="44" w16cid:durableId="1936942452">
    <w:abstractNumId w:val="51"/>
  </w:num>
  <w:num w:numId="45" w16cid:durableId="1120687404">
    <w:abstractNumId w:val="7"/>
  </w:num>
  <w:num w:numId="46" w16cid:durableId="722172437">
    <w:abstractNumId w:val="37"/>
  </w:num>
  <w:num w:numId="47" w16cid:durableId="2044163316">
    <w:abstractNumId w:val="9"/>
  </w:num>
  <w:num w:numId="48" w16cid:durableId="163479113">
    <w:abstractNumId w:val="0"/>
  </w:num>
  <w:num w:numId="49" w16cid:durableId="1759860619">
    <w:abstractNumId w:val="20"/>
  </w:num>
  <w:num w:numId="50" w16cid:durableId="771124384">
    <w:abstractNumId w:val="58"/>
  </w:num>
  <w:num w:numId="51" w16cid:durableId="2060782386">
    <w:abstractNumId w:val="30"/>
  </w:num>
  <w:num w:numId="52" w16cid:durableId="175116154">
    <w:abstractNumId w:val="45"/>
  </w:num>
  <w:num w:numId="53" w16cid:durableId="1419907023">
    <w:abstractNumId w:val="29"/>
  </w:num>
  <w:num w:numId="54" w16cid:durableId="674264513">
    <w:abstractNumId w:val="35"/>
  </w:num>
  <w:num w:numId="55" w16cid:durableId="1750732442">
    <w:abstractNumId w:val="53"/>
  </w:num>
  <w:num w:numId="56" w16cid:durableId="851409737">
    <w:abstractNumId w:val="1"/>
  </w:num>
  <w:num w:numId="57" w16cid:durableId="1139034012">
    <w:abstractNumId w:val="55"/>
  </w:num>
  <w:num w:numId="58" w16cid:durableId="1049887797">
    <w:abstractNumId w:val="21"/>
  </w:num>
  <w:num w:numId="59" w16cid:durableId="1557475756">
    <w:abstractNumId w:val="42"/>
  </w:num>
  <w:num w:numId="60" w16cid:durableId="1166938382">
    <w:abstractNumId w:val="52"/>
  </w:num>
  <w:num w:numId="61" w16cid:durableId="1966230682">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4584D"/>
    <w:rsid w:val="000E3E2B"/>
    <w:rsid w:val="00136054"/>
    <w:rsid w:val="00166839"/>
    <w:rsid w:val="00195C46"/>
    <w:rsid w:val="001D1261"/>
    <w:rsid w:val="001D6587"/>
    <w:rsid w:val="001E0354"/>
    <w:rsid w:val="001E23FE"/>
    <w:rsid w:val="00246A3C"/>
    <w:rsid w:val="00293FC3"/>
    <w:rsid w:val="003427B3"/>
    <w:rsid w:val="003656C5"/>
    <w:rsid w:val="00393C7C"/>
    <w:rsid w:val="00492F1A"/>
    <w:rsid w:val="0054584D"/>
    <w:rsid w:val="005570AE"/>
    <w:rsid w:val="00567CB4"/>
    <w:rsid w:val="0059604E"/>
    <w:rsid w:val="005E36C4"/>
    <w:rsid w:val="005F0CD6"/>
    <w:rsid w:val="006348D2"/>
    <w:rsid w:val="00635A1B"/>
    <w:rsid w:val="00645181"/>
    <w:rsid w:val="006B0255"/>
    <w:rsid w:val="006C1A1F"/>
    <w:rsid w:val="006E0EC7"/>
    <w:rsid w:val="007010B9"/>
    <w:rsid w:val="00707052"/>
    <w:rsid w:val="007827A7"/>
    <w:rsid w:val="007C0DD3"/>
    <w:rsid w:val="007C40E3"/>
    <w:rsid w:val="00816585"/>
    <w:rsid w:val="0081696B"/>
    <w:rsid w:val="00864F48"/>
    <w:rsid w:val="00865EE9"/>
    <w:rsid w:val="008A7FCE"/>
    <w:rsid w:val="00907340"/>
    <w:rsid w:val="00950DD9"/>
    <w:rsid w:val="00957E8D"/>
    <w:rsid w:val="009632A8"/>
    <w:rsid w:val="009B7257"/>
    <w:rsid w:val="009C332E"/>
    <w:rsid w:val="00A37930"/>
    <w:rsid w:val="00A452F6"/>
    <w:rsid w:val="00AD7649"/>
    <w:rsid w:val="00AE466A"/>
    <w:rsid w:val="00B7000F"/>
    <w:rsid w:val="00C3387D"/>
    <w:rsid w:val="00C44F46"/>
    <w:rsid w:val="00C5184C"/>
    <w:rsid w:val="00C6303B"/>
    <w:rsid w:val="00C7128D"/>
    <w:rsid w:val="00D143FE"/>
    <w:rsid w:val="00D220E9"/>
    <w:rsid w:val="00D26DED"/>
    <w:rsid w:val="00D44280"/>
    <w:rsid w:val="00D52442"/>
    <w:rsid w:val="00E032E7"/>
    <w:rsid w:val="00E042C5"/>
    <w:rsid w:val="00E14AF5"/>
    <w:rsid w:val="00EB562E"/>
    <w:rsid w:val="00EF2C12"/>
    <w:rsid w:val="00F24E12"/>
    <w:rsid w:val="00F60E19"/>
    <w:rsid w:val="00F757FF"/>
    <w:rsid w:val="00F83561"/>
    <w:rsid w:val="00F86694"/>
    <w:rsid w:val="00FA1CC2"/>
    <w:rsid w:val="00FB073B"/>
    <w:rsid w:val="00FD6464"/>
    <w:rsid w:val="00FF20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E61794"/>
  <w15:chartTrackingRefBased/>
  <w15:docId w15:val="{71CAA3A5-11FE-4F1D-B8C9-68FD714D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C7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93C7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EF2C1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C5184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DD3"/>
    <w:pPr>
      <w:ind w:left="720"/>
      <w:contextualSpacing/>
    </w:pPr>
  </w:style>
  <w:style w:type="character" w:customStyle="1" w:styleId="Heading3Char">
    <w:name w:val="Heading 3 Char"/>
    <w:basedOn w:val="DefaultParagraphFont"/>
    <w:link w:val="Heading3"/>
    <w:uiPriority w:val="9"/>
    <w:rsid w:val="00EF2C12"/>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EF2C12"/>
    <w:rPr>
      <w:b/>
      <w:bCs/>
    </w:rPr>
  </w:style>
  <w:style w:type="character" w:customStyle="1" w:styleId="Heading1Char">
    <w:name w:val="Heading 1 Char"/>
    <w:basedOn w:val="DefaultParagraphFont"/>
    <w:link w:val="Heading1"/>
    <w:uiPriority w:val="9"/>
    <w:rsid w:val="00393C7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393C7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C5184C"/>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492F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F1A"/>
  </w:style>
  <w:style w:type="paragraph" w:styleId="Footer">
    <w:name w:val="footer"/>
    <w:basedOn w:val="Normal"/>
    <w:link w:val="FooterChar"/>
    <w:uiPriority w:val="99"/>
    <w:unhideWhenUsed/>
    <w:rsid w:val="00492F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216">
      <w:bodyDiv w:val="1"/>
      <w:marLeft w:val="0"/>
      <w:marRight w:val="0"/>
      <w:marTop w:val="0"/>
      <w:marBottom w:val="0"/>
      <w:divBdr>
        <w:top w:val="none" w:sz="0" w:space="0" w:color="auto"/>
        <w:left w:val="none" w:sz="0" w:space="0" w:color="auto"/>
        <w:bottom w:val="none" w:sz="0" w:space="0" w:color="auto"/>
        <w:right w:val="none" w:sz="0" w:space="0" w:color="auto"/>
      </w:divBdr>
    </w:div>
    <w:div w:id="119689061">
      <w:bodyDiv w:val="1"/>
      <w:marLeft w:val="0"/>
      <w:marRight w:val="0"/>
      <w:marTop w:val="0"/>
      <w:marBottom w:val="0"/>
      <w:divBdr>
        <w:top w:val="none" w:sz="0" w:space="0" w:color="auto"/>
        <w:left w:val="none" w:sz="0" w:space="0" w:color="auto"/>
        <w:bottom w:val="none" w:sz="0" w:space="0" w:color="auto"/>
        <w:right w:val="none" w:sz="0" w:space="0" w:color="auto"/>
      </w:divBdr>
    </w:div>
    <w:div w:id="172379950">
      <w:bodyDiv w:val="1"/>
      <w:marLeft w:val="0"/>
      <w:marRight w:val="0"/>
      <w:marTop w:val="0"/>
      <w:marBottom w:val="0"/>
      <w:divBdr>
        <w:top w:val="none" w:sz="0" w:space="0" w:color="auto"/>
        <w:left w:val="none" w:sz="0" w:space="0" w:color="auto"/>
        <w:bottom w:val="none" w:sz="0" w:space="0" w:color="auto"/>
        <w:right w:val="none" w:sz="0" w:space="0" w:color="auto"/>
      </w:divBdr>
      <w:divsChild>
        <w:div w:id="1726876413">
          <w:marLeft w:val="0"/>
          <w:marRight w:val="0"/>
          <w:marTop w:val="0"/>
          <w:marBottom w:val="0"/>
          <w:divBdr>
            <w:top w:val="none" w:sz="0" w:space="0" w:color="auto"/>
            <w:left w:val="none" w:sz="0" w:space="0" w:color="auto"/>
            <w:bottom w:val="none" w:sz="0" w:space="0" w:color="auto"/>
            <w:right w:val="none" w:sz="0" w:space="0" w:color="auto"/>
          </w:divBdr>
          <w:divsChild>
            <w:div w:id="8026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8027">
      <w:bodyDiv w:val="1"/>
      <w:marLeft w:val="0"/>
      <w:marRight w:val="0"/>
      <w:marTop w:val="0"/>
      <w:marBottom w:val="0"/>
      <w:divBdr>
        <w:top w:val="none" w:sz="0" w:space="0" w:color="auto"/>
        <w:left w:val="none" w:sz="0" w:space="0" w:color="auto"/>
        <w:bottom w:val="none" w:sz="0" w:space="0" w:color="auto"/>
        <w:right w:val="none" w:sz="0" w:space="0" w:color="auto"/>
      </w:divBdr>
    </w:div>
    <w:div w:id="179121661">
      <w:bodyDiv w:val="1"/>
      <w:marLeft w:val="0"/>
      <w:marRight w:val="0"/>
      <w:marTop w:val="0"/>
      <w:marBottom w:val="0"/>
      <w:divBdr>
        <w:top w:val="none" w:sz="0" w:space="0" w:color="auto"/>
        <w:left w:val="none" w:sz="0" w:space="0" w:color="auto"/>
        <w:bottom w:val="none" w:sz="0" w:space="0" w:color="auto"/>
        <w:right w:val="none" w:sz="0" w:space="0" w:color="auto"/>
      </w:divBdr>
    </w:div>
    <w:div w:id="187989700">
      <w:bodyDiv w:val="1"/>
      <w:marLeft w:val="0"/>
      <w:marRight w:val="0"/>
      <w:marTop w:val="0"/>
      <w:marBottom w:val="0"/>
      <w:divBdr>
        <w:top w:val="none" w:sz="0" w:space="0" w:color="auto"/>
        <w:left w:val="none" w:sz="0" w:space="0" w:color="auto"/>
        <w:bottom w:val="none" w:sz="0" w:space="0" w:color="auto"/>
        <w:right w:val="none" w:sz="0" w:space="0" w:color="auto"/>
      </w:divBdr>
    </w:div>
    <w:div w:id="198781220">
      <w:bodyDiv w:val="1"/>
      <w:marLeft w:val="0"/>
      <w:marRight w:val="0"/>
      <w:marTop w:val="0"/>
      <w:marBottom w:val="0"/>
      <w:divBdr>
        <w:top w:val="none" w:sz="0" w:space="0" w:color="auto"/>
        <w:left w:val="none" w:sz="0" w:space="0" w:color="auto"/>
        <w:bottom w:val="none" w:sz="0" w:space="0" w:color="auto"/>
        <w:right w:val="none" w:sz="0" w:space="0" w:color="auto"/>
      </w:divBdr>
    </w:div>
    <w:div w:id="219904214">
      <w:bodyDiv w:val="1"/>
      <w:marLeft w:val="0"/>
      <w:marRight w:val="0"/>
      <w:marTop w:val="0"/>
      <w:marBottom w:val="0"/>
      <w:divBdr>
        <w:top w:val="none" w:sz="0" w:space="0" w:color="auto"/>
        <w:left w:val="none" w:sz="0" w:space="0" w:color="auto"/>
        <w:bottom w:val="none" w:sz="0" w:space="0" w:color="auto"/>
        <w:right w:val="none" w:sz="0" w:space="0" w:color="auto"/>
      </w:divBdr>
    </w:div>
    <w:div w:id="269975424">
      <w:bodyDiv w:val="1"/>
      <w:marLeft w:val="0"/>
      <w:marRight w:val="0"/>
      <w:marTop w:val="0"/>
      <w:marBottom w:val="0"/>
      <w:divBdr>
        <w:top w:val="none" w:sz="0" w:space="0" w:color="auto"/>
        <w:left w:val="none" w:sz="0" w:space="0" w:color="auto"/>
        <w:bottom w:val="none" w:sz="0" w:space="0" w:color="auto"/>
        <w:right w:val="none" w:sz="0" w:space="0" w:color="auto"/>
      </w:divBdr>
    </w:div>
    <w:div w:id="314459002">
      <w:bodyDiv w:val="1"/>
      <w:marLeft w:val="0"/>
      <w:marRight w:val="0"/>
      <w:marTop w:val="0"/>
      <w:marBottom w:val="0"/>
      <w:divBdr>
        <w:top w:val="none" w:sz="0" w:space="0" w:color="auto"/>
        <w:left w:val="none" w:sz="0" w:space="0" w:color="auto"/>
        <w:bottom w:val="none" w:sz="0" w:space="0" w:color="auto"/>
        <w:right w:val="none" w:sz="0" w:space="0" w:color="auto"/>
      </w:divBdr>
    </w:div>
    <w:div w:id="348338430">
      <w:bodyDiv w:val="1"/>
      <w:marLeft w:val="0"/>
      <w:marRight w:val="0"/>
      <w:marTop w:val="0"/>
      <w:marBottom w:val="0"/>
      <w:divBdr>
        <w:top w:val="none" w:sz="0" w:space="0" w:color="auto"/>
        <w:left w:val="none" w:sz="0" w:space="0" w:color="auto"/>
        <w:bottom w:val="none" w:sz="0" w:space="0" w:color="auto"/>
        <w:right w:val="none" w:sz="0" w:space="0" w:color="auto"/>
      </w:divBdr>
    </w:div>
    <w:div w:id="359009570">
      <w:bodyDiv w:val="1"/>
      <w:marLeft w:val="0"/>
      <w:marRight w:val="0"/>
      <w:marTop w:val="0"/>
      <w:marBottom w:val="0"/>
      <w:divBdr>
        <w:top w:val="none" w:sz="0" w:space="0" w:color="auto"/>
        <w:left w:val="none" w:sz="0" w:space="0" w:color="auto"/>
        <w:bottom w:val="none" w:sz="0" w:space="0" w:color="auto"/>
        <w:right w:val="none" w:sz="0" w:space="0" w:color="auto"/>
      </w:divBdr>
    </w:div>
    <w:div w:id="360857331">
      <w:bodyDiv w:val="1"/>
      <w:marLeft w:val="0"/>
      <w:marRight w:val="0"/>
      <w:marTop w:val="0"/>
      <w:marBottom w:val="0"/>
      <w:divBdr>
        <w:top w:val="none" w:sz="0" w:space="0" w:color="auto"/>
        <w:left w:val="none" w:sz="0" w:space="0" w:color="auto"/>
        <w:bottom w:val="none" w:sz="0" w:space="0" w:color="auto"/>
        <w:right w:val="none" w:sz="0" w:space="0" w:color="auto"/>
      </w:divBdr>
      <w:divsChild>
        <w:div w:id="476993736">
          <w:marLeft w:val="0"/>
          <w:marRight w:val="0"/>
          <w:marTop w:val="0"/>
          <w:marBottom w:val="0"/>
          <w:divBdr>
            <w:top w:val="none" w:sz="0" w:space="0" w:color="auto"/>
            <w:left w:val="none" w:sz="0" w:space="0" w:color="auto"/>
            <w:bottom w:val="none" w:sz="0" w:space="0" w:color="auto"/>
            <w:right w:val="none" w:sz="0" w:space="0" w:color="auto"/>
          </w:divBdr>
        </w:div>
      </w:divsChild>
    </w:div>
    <w:div w:id="386344593">
      <w:bodyDiv w:val="1"/>
      <w:marLeft w:val="0"/>
      <w:marRight w:val="0"/>
      <w:marTop w:val="0"/>
      <w:marBottom w:val="0"/>
      <w:divBdr>
        <w:top w:val="none" w:sz="0" w:space="0" w:color="auto"/>
        <w:left w:val="none" w:sz="0" w:space="0" w:color="auto"/>
        <w:bottom w:val="none" w:sz="0" w:space="0" w:color="auto"/>
        <w:right w:val="none" w:sz="0" w:space="0" w:color="auto"/>
      </w:divBdr>
    </w:div>
    <w:div w:id="415903803">
      <w:bodyDiv w:val="1"/>
      <w:marLeft w:val="0"/>
      <w:marRight w:val="0"/>
      <w:marTop w:val="0"/>
      <w:marBottom w:val="0"/>
      <w:divBdr>
        <w:top w:val="none" w:sz="0" w:space="0" w:color="auto"/>
        <w:left w:val="none" w:sz="0" w:space="0" w:color="auto"/>
        <w:bottom w:val="none" w:sz="0" w:space="0" w:color="auto"/>
        <w:right w:val="none" w:sz="0" w:space="0" w:color="auto"/>
      </w:divBdr>
    </w:div>
    <w:div w:id="428938733">
      <w:bodyDiv w:val="1"/>
      <w:marLeft w:val="0"/>
      <w:marRight w:val="0"/>
      <w:marTop w:val="0"/>
      <w:marBottom w:val="0"/>
      <w:divBdr>
        <w:top w:val="none" w:sz="0" w:space="0" w:color="auto"/>
        <w:left w:val="none" w:sz="0" w:space="0" w:color="auto"/>
        <w:bottom w:val="none" w:sz="0" w:space="0" w:color="auto"/>
        <w:right w:val="none" w:sz="0" w:space="0" w:color="auto"/>
      </w:divBdr>
    </w:div>
    <w:div w:id="433786531">
      <w:bodyDiv w:val="1"/>
      <w:marLeft w:val="0"/>
      <w:marRight w:val="0"/>
      <w:marTop w:val="0"/>
      <w:marBottom w:val="0"/>
      <w:divBdr>
        <w:top w:val="none" w:sz="0" w:space="0" w:color="auto"/>
        <w:left w:val="none" w:sz="0" w:space="0" w:color="auto"/>
        <w:bottom w:val="none" w:sz="0" w:space="0" w:color="auto"/>
        <w:right w:val="none" w:sz="0" w:space="0" w:color="auto"/>
      </w:divBdr>
    </w:div>
    <w:div w:id="440607908">
      <w:bodyDiv w:val="1"/>
      <w:marLeft w:val="0"/>
      <w:marRight w:val="0"/>
      <w:marTop w:val="0"/>
      <w:marBottom w:val="0"/>
      <w:divBdr>
        <w:top w:val="none" w:sz="0" w:space="0" w:color="auto"/>
        <w:left w:val="none" w:sz="0" w:space="0" w:color="auto"/>
        <w:bottom w:val="none" w:sz="0" w:space="0" w:color="auto"/>
        <w:right w:val="none" w:sz="0" w:space="0" w:color="auto"/>
      </w:divBdr>
    </w:div>
    <w:div w:id="458033738">
      <w:bodyDiv w:val="1"/>
      <w:marLeft w:val="0"/>
      <w:marRight w:val="0"/>
      <w:marTop w:val="0"/>
      <w:marBottom w:val="0"/>
      <w:divBdr>
        <w:top w:val="none" w:sz="0" w:space="0" w:color="auto"/>
        <w:left w:val="none" w:sz="0" w:space="0" w:color="auto"/>
        <w:bottom w:val="none" w:sz="0" w:space="0" w:color="auto"/>
        <w:right w:val="none" w:sz="0" w:space="0" w:color="auto"/>
      </w:divBdr>
    </w:div>
    <w:div w:id="481194924">
      <w:bodyDiv w:val="1"/>
      <w:marLeft w:val="0"/>
      <w:marRight w:val="0"/>
      <w:marTop w:val="0"/>
      <w:marBottom w:val="0"/>
      <w:divBdr>
        <w:top w:val="none" w:sz="0" w:space="0" w:color="auto"/>
        <w:left w:val="none" w:sz="0" w:space="0" w:color="auto"/>
        <w:bottom w:val="none" w:sz="0" w:space="0" w:color="auto"/>
        <w:right w:val="none" w:sz="0" w:space="0" w:color="auto"/>
      </w:divBdr>
    </w:div>
    <w:div w:id="482552374">
      <w:bodyDiv w:val="1"/>
      <w:marLeft w:val="0"/>
      <w:marRight w:val="0"/>
      <w:marTop w:val="0"/>
      <w:marBottom w:val="0"/>
      <w:divBdr>
        <w:top w:val="none" w:sz="0" w:space="0" w:color="auto"/>
        <w:left w:val="none" w:sz="0" w:space="0" w:color="auto"/>
        <w:bottom w:val="none" w:sz="0" w:space="0" w:color="auto"/>
        <w:right w:val="none" w:sz="0" w:space="0" w:color="auto"/>
      </w:divBdr>
    </w:div>
    <w:div w:id="500315431">
      <w:bodyDiv w:val="1"/>
      <w:marLeft w:val="0"/>
      <w:marRight w:val="0"/>
      <w:marTop w:val="0"/>
      <w:marBottom w:val="0"/>
      <w:divBdr>
        <w:top w:val="none" w:sz="0" w:space="0" w:color="auto"/>
        <w:left w:val="none" w:sz="0" w:space="0" w:color="auto"/>
        <w:bottom w:val="none" w:sz="0" w:space="0" w:color="auto"/>
        <w:right w:val="none" w:sz="0" w:space="0" w:color="auto"/>
      </w:divBdr>
    </w:div>
    <w:div w:id="508569611">
      <w:bodyDiv w:val="1"/>
      <w:marLeft w:val="0"/>
      <w:marRight w:val="0"/>
      <w:marTop w:val="0"/>
      <w:marBottom w:val="0"/>
      <w:divBdr>
        <w:top w:val="none" w:sz="0" w:space="0" w:color="auto"/>
        <w:left w:val="none" w:sz="0" w:space="0" w:color="auto"/>
        <w:bottom w:val="none" w:sz="0" w:space="0" w:color="auto"/>
        <w:right w:val="none" w:sz="0" w:space="0" w:color="auto"/>
      </w:divBdr>
    </w:div>
    <w:div w:id="508719735">
      <w:bodyDiv w:val="1"/>
      <w:marLeft w:val="0"/>
      <w:marRight w:val="0"/>
      <w:marTop w:val="0"/>
      <w:marBottom w:val="0"/>
      <w:divBdr>
        <w:top w:val="none" w:sz="0" w:space="0" w:color="auto"/>
        <w:left w:val="none" w:sz="0" w:space="0" w:color="auto"/>
        <w:bottom w:val="none" w:sz="0" w:space="0" w:color="auto"/>
        <w:right w:val="none" w:sz="0" w:space="0" w:color="auto"/>
      </w:divBdr>
    </w:div>
    <w:div w:id="557284225">
      <w:bodyDiv w:val="1"/>
      <w:marLeft w:val="0"/>
      <w:marRight w:val="0"/>
      <w:marTop w:val="0"/>
      <w:marBottom w:val="0"/>
      <w:divBdr>
        <w:top w:val="none" w:sz="0" w:space="0" w:color="auto"/>
        <w:left w:val="none" w:sz="0" w:space="0" w:color="auto"/>
        <w:bottom w:val="none" w:sz="0" w:space="0" w:color="auto"/>
        <w:right w:val="none" w:sz="0" w:space="0" w:color="auto"/>
      </w:divBdr>
    </w:div>
    <w:div w:id="575624782">
      <w:bodyDiv w:val="1"/>
      <w:marLeft w:val="0"/>
      <w:marRight w:val="0"/>
      <w:marTop w:val="0"/>
      <w:marBottom w:val="0"/>
      <w:divBdr>
        <w:top w:val="none" w:sz="0" w:space="0" w:color="auto"/>
        <w:left w:val="none" w:sz="0" w:space="0" w:color="auto"/>
        <w:bottom w:val="none" w:sz="0" w:space="0" w:color="auto"/>
        <w:right w:val="none" w:sz="0" w:space="0" w:color="auto"/>
      </w:divBdr>
    </w:div>
    <w:div w:id="589893951">
      <w:bodyDiv w:val="1"/>
      <w:marLeft w:val="0"/>
      <w:marRight w:val="0"/>
      <w:marTop w:val="0"/>
      <w:marBottom w:val="0"/>
      <w:divBdr>
        <w:top w:val="none" w:sz="0" w:space="0" w:color="auto"/>
        <w:left w:val="none" w:sz="0" w:space="0" w:color="auto"/>
        <w:bottom w:val="none" w:sz="0" w:space="0" w:color="auto"/>
        <w:right w:val="none" w:sz="0" w:space="0" w:color="auto"/>
      </w:divBdr>
    </w:div>
    <w:div w:id="627393355">
      <w:bodyDiv w:val="1"/>
      <w:marLeft w:val="0"/>
      <w:marRight w:val="0"/>
      <w:marTop w:val="0"/>
      <w:marBottom w:val="0"/>
      <w:divBdr>
        <w:top w:val="none" w:sz="0" w:space="0" w:color="auto"/>
        <w:left w:val="none" w:sz="0" w:space="0" w:color="auto"/>
        <w:bottom w:val="none" w:sz="0" w:space="0" w:color="auto"/>
        <w:right w:val="none" w:sz="0" w:space="0" w:color="auto"/>
      </w:divBdr>
    </w:div>
    <w:div w:id="660041717">
      <w:bodyDiv w:val="1"/>
      <w:marLeft w:val="0"/>
      <w:marRight w:val="0"/>
      <w:marTop w:val="0"/>
      <w:marBottom w:val="0"/>
      <w:divBdr>
        <w:top w:val="none" w:sz="0" w:space="0" w:color="auto"/>
        <w:left w:val="none" w:sz="0" w:space="0" w:color="auto"/>
        <w:bottom w:val="none" w:sz="0" w:space="0" w:color="auto"/>
        <w:right w:val="none" w:sz="0" w:space="0" w:color="auto"/>
      </w:divBdr>
    </w:div>
    <w:div w:id="704210583">
      <w:bodyDiv w:val="1"/>
      <w:marLeft w:val="0"/>
      <w:marRight w:val="0"/>
      <w:marTop w:val="0"/>
      <w:marBottom w:val="0"/>
      <w:divBdr>
        <w:top w:val="none" w:sz="0" w:space="0" w:color="auto"/>
        <w:left w:val="none" w:sz="0" w:space="0" w:color="auto"/>
        <w:bottom w:val="none" w:sz="0" w:space="0" w:color="auto"/>
        <w:right w:val="none" w:sz="0" w:space="0" w:color="auto"/>
      </w:divBdr>
    </w:div>
    <w:div w:id="714933683">
      <w:bodyDiv w:val="1"/>
      <w:marLeft w:val="0"/>
      <w:marRight w:val="0"/>
      <w:marTop w:val="0"/>
      <w:marBottom w:val="0"/>
      <w:divBdr>
        <w:top w:val="none" w:sz="0" w:space="0" w:color="auto"/>
        <w:left w:val="none" w:sz="0" w:space="0" w:color="auto"/>
        <w:bottom w:val="none" w:sz="0" w:space="0" w:color="auto"/>
        <w:right w:val="none" w:sz="0" w:space="0" w:color="auto"/>
      </w:divBdr>
    </w:div>
    <w:div w:id="739329462">
      <w:bodyDiv w:val="1"/>
      <w:marLeft w:val="0"/>
      <w:marRight w:val="0"/>
      <w:marTop w:val="0"/>
      <w:marBottom w:val="0"/>
      <w:divBdr>
        <w:top w:val="none" w:sz="0" w:space="0" w:color="auto"/>
        <w:left w:val="none" w:sz="0" w:space="0" w:color="auto"/>
        <w:bottom w:val="none" w:sz="0" w:space="0" w:color="auto"/>
        <w:right w:val="none" w:sz="0" w:space="0" w:color="auto"/>
      </w:divBdr>
    </w:div>
    <w:div w:id="750470023">
      <w:bodyDiv w:val="1"/>
      <w:marLeft w:val="0"/>
      <w:marRight w:val="0"/>
      <w:marTop w:val="0"/>
      <w:marBottom w:val="0"/>
      <w:divBdr>
        <w:top w:val="none" w:sz="0" w:space="0" w:color="auto"/>
        <w:left w:val="none" w:sz="0" w:space="0" w:color="auto"/>
        <w:bottom w:val="none" w:sz="0" w:space="0" w:color="auto"/>
        <w:right w:val="none" w:sz="0" w:space="0" w:color="auto"/>
      </w:divBdr>
    </w:div>
    <w:div w:id="817115790">
      <w:bodyDiv w:val="1"/>
      <w:marLeft w:val="0"/>
      <w:marRight w:val="0"/>
      <w:marTop w:val="0"/>
      <w:marBottom w:val="0"/>
      <w:divBdr>
        <w:top w:val="none" w:sz="0" w:space="0" w:color="auto"/>
        <w:left w:val="none" w:sz="0" w:space="0" w:color="auto"/>
        <w:bottom w:val="none" w:sz="0" w:space="0" w:color="auto"/>
        <w:right w:val="none" w:sz="0" w:space="0" w:color="auto"/>
      </w:divBdr>
    </w:div>
    <w:div w:id="826090631">
      <w:bodyDiv w:val="1"/>
      <w:marLeft w:val="0"/>
      <w:marRight w:val="0"/>
      <w:marTop w:val="0"/>
      <w:marBottom w:val="0"/>
      <w:divBdr>
        <w:top w:val="none" w:sz="0" w:space="0" w:color="auto"/>
        <w:left w:val="none" w:sz="0" w:space="0" w:color="auto"/>
        <w:bottom w:val="none" w:sz="0" w:space="0" w:color="auto"/>
        <w:right w:val="none" w:sz="0" w:space="0" w:color="auto"/>
      </w:divBdr>
    </w:div>
    <w:div w:id="838422716">
      <w:bodyDiv w:val="1"/>
      <w:marLeft w:val="0"/>
      <w:marRight w:val="0"/>
      <w:marTop w:val="0"/>
      <w:marBottom w:val="0"/>
      <w:divBdr>
        <w:top w:val="none" w:sz="0" w:space="0" w:color="auto"/>
        <w:left w:val="none" w:sz="0" w:space="0" w:color="auto"/>
        <w:bottom w:val="none" w:sz="0" w:space="0" w:color="auto"/>
        <w:right w:val="none" w:sz="0" w:space="0" w:color="auto"/>
      </w:divBdr>
    </w:div>
    <w:div w:id="862743093">
      <w:bodyDiv w:val="1"/>
      <w:marLeft w:val="0"/>
      <w:marRight w:val="0"/>
      <w:marTop w:val="0"/>
      <w:marBottom w:val="0"/>
      <w:divBdr>
        <w:top w:val="none" w:sz="0" w:space="0" w:color="auto"/>
        <w:left w:val="none" w:sz="0" w:space="0" w:color="auto"/>
        <w:bottom w:val="none" w:sz="0" w:space="0" w:color="auto"/>
        <w:right w:val="none" w:sz="0" w:space="0" w:color="auto"/>
      </w:divBdr>
    </w:div>
    <w:div w:id="913320278">
      <w:bodyDiv w:val="1"/>
      <w:marLeft w:val="0"/>
      <w:marRight w:val="0"/>
      <w:marTop w:val="0"/>
      <w:marBottom w:val="0"/>
      <w:divBdr>
        <w:top w:val="none" w:sz="0" w:space="0" w:color="auto"/>
        <w:left w:val="none" w:sz="0" w:space="0" w:color="auto"/>
        <w:bottom w:val="none" w:sz="0" w:space="0" w:color="auto"/>
        <w:right w:val="none" w:sz="0" w:space="0" w:color="auto"/>
      </w:divBdr>
    </w:div>
    <w:div w:id="914045130">
      <w:bodyDiv w:val="1"/>
      <w:marLeft w:val="0"/>
      <w:marRight w:val="0"/>
      <w:marTop w:val="0"/>
      <w:marBottom w:val="0"/>
      <w:divBdr>
        <w:top w:val="none" w:sz="0" w:space="0" w:color="auto"/>
        <w:left w:val="none" w:sz="0" w:space="0" w:color="auto"/>
        <w:bottom w:val="none" w:sz="0" w:space="0" w:color="auto"/>
        <w:right w:val="none" w:sz="0" w:space="0" w:color="auto"/>
      </w:divBdr>
    </w:div>
    <w:div w:id="938634540">
      <w:bodyDiv w:val="1"/>
      <w:marLeft w:val="0"/>
      <w:marRight w:val="0"/>
      <w:marTop w:val="0"/>
      <w:marBottom w:val="0"/>
      <w:divBdr>
        <w:top w:val="none" w:sz="0" w:space="0" w:color="auto"/>
        <w:left w:val="none" w:sz="0" w:space="0" w:color="auto"/>
        <w:bottom w:val="none" w:sz="0" w:space="0" w:color="auto"/>
        <w:right w:val="none" w:sz="0" w:space="0" w:color="auto"/>
      </w:divBdr>
    </w:div>
    <w:div w:id="940332621">
      <w:bodyDiv w:val="1"/>
      <w:marLeft w:val="0"/>
      <w:marRight w:val="0"/>
      <w:marTop w:val="0"/>
      <w:marBottom w:val="0"/>
      <w:divBdr>
        <w:top w:val="none" w:sz="0" w:space="0" w:color="auto"/>
        <w:left w:val="none" w:sz="0" w:space="0" w:color="auto"/>
        <w:bottom w:val="none" w:sz="0" w:space="0" w:color="auto"/>
        <w:right w:val="none" w:sz="0" w:space="0" w:color="auto"/>
      </w:divBdr>
    </w:div>
    <w:div w:id="942569647">
      <w:bodyDiv w:val="1"/>
      <w:marLeft w:val="0"/>
      <w:marRight w:val="0"/>
      <w:marTop w:val="0"/>
      <w:marBottom w:val="0"/>
      <w:divBdr>
        <w:top w:val="none" w:sz="0" w:space="0" w:color="auto"/>
        <w:left w:val="none" w:sz="0" w:space="0" w:color="auto"/>
        <w:bottom w:val="none" w:sz="0" w:space="0" w:color="auto"/>
        <w:right w:val="none" w:sz="0" w:space="0" w:color="auto"/>
      </w:divBdr>
    </w:div>
    <w:div w:id="947396026">
      <w:bodyDiv w:val="1"/>
      <w:marLeft w:val="0"/>
      <w:marRight w:val="0"/>
      <w:marTop w:val="0"/>
      <w:marBottom w:val="0"/>
      <w:divBdr>
        <w:top w:val="none" w:sz="0" w:space="0" w:color="auto"/>
        <w:left w:val="none" w:sz="0" w:space="0" w:color="auto"/>
        <w:bottom w:val="none" w:sz="0" w:space="0" w:color="auto"/>
        <w:right w:val="none" w:sz="0" w:space="0" w:color="auto"/>
      </w:divBdr>
    </w:div>
    <w:div w:id="947934095">
      <w:bodyDiv w:val="1"/>
      <w:marLeft w:val="0"/>
      <w:marRight w:val="0"/>
      <w:marTop w:val="0"/>
      <w:marBottom w:val="0"/>
      <w:divBdr>
        <w:top w:val="none" w:sz="0" w:space="0" w:color="auto"/>
        <w:left w:val="none" w:sz="0" w:space="0" w:color="auto"/>
        <w:bottom w:val="none" w:sz="0" w:space="0" w:color="auto"/>
        <w:right w:val="none" w:sz="0" w:space="0" w:color="auto"/>
      </w:divBdr>
    </w:div>
    <w:div w:id="950356678">
      <w:bodyDiv w:val="1"/>
      <w:marLeft w:val="0"/>
      <w:marRight w:val="0"/>
      <w:marTop w:val="0"/>
      <w:marBottom w:val="0"/>
      <w:divBdr>
        <w:top w:val="none" w:sz="0" w:space="0" w:color="auto"/>
        <w:left w:val="none" w:sz="0" w:space="0" w:color="auto"/>
        <w:bottom w:val="none" w:sz="0" w:space="0" w:color="auto"/>
        <w:right w:val="none" w:sz="0" w:space="0" w:color="auto"/>
      </w:divBdr>
    </w:div>
    <w:div w:id="965508320">
      <w:bodyDiv w:val="1"/>
      <w:marLeft w:val="0"/>
      <w:marRight w:val="0"/>
      <w:marTop w:val="0"/>
      <w:marBottom w:val="0"/>
      <w:divBdr>
        <w:top w:val="none" w:sz="0" w:space="0" w:color="auto"/>
        <w:left w:val="none" w:sz="0" w:space="0" w:color="auto"/>
        <w:bottom w:val="none" w:sz="0" w:space="0" w:color="auto"/>
        <w:right w:val="none" w:sz="0" w:space="0" w:color="auto"/>
      </w:divBdr>
    </w:div>
    <w:div w:id="1000349714">
      <w:bodyDiv w:val="1"/>
      <w:marLeft w:val="0"/>
      <w:marRight w:val="0"/>
      <w:marTop w:val="0"/>
      <w:marBottom w:val="0"/>
      <w:divBdr>
        <w:top w:val="none" w:sz="0" w:space="0" w:color="auto"/>
        <w:left w:val="none" w:sz="0" w:space="0" w:color="auto"/>
        <w:bottom w:val="none" w:sz="0" w:space="0" w:color="auto"/>
        <w:right w:val="none" w:sz="0" w:space="0" w:color="auto"/>
      </w:divBdr>
    </w:div>
    <w:div w:id="1004160851">
      <w:bodyDiv w:val="1"/>
      <w:marLeft w:val="0"/>
      <w:marRight w:val="0"/>
      <w:marTop w:val="0"/>
      <w:marBottom w:val="0"/>
      <w:divBdr>
        <w:top w:val="none" w:sz="0" w:space="0" w:color="auto"/>
        <w:left w:val="none" w:sz="0" w:space="0" w:color="auto"/>
        <w:bottom w:val="none" w:sz="0" w:space="0" w:color="auto"/>
        <w:right w:val="none" w:sz="0" w:space="0" w:color="auto"/>
      </w:divBdr>
    </w:div>
    <w:div w:id="1022974878">
      <w:bodyDiv w:val="1"/>
      <w:marLeft w:val="0"/>
      <w:marRight w:val="0"/>
      <w:marTop w:val="0"/>
      <w:marBottom w:val="0"/>
      <w:divBdr>
        <w:top w:val="none" w:sz="0" w:space="0" w:color="auto"/>
        <w:left w:val="none" w:sz="0" w:space="0" w:color="auto"/>
        <w:bottom w:val="none" w:sz="0" w:space="0" w:color="auto"/>
        <w:right w:val="none" w:sz="0" w:space="0" w:color="auto"/>
      </w:divBdr>
    </w:div>
    <w:div w:id="1036346473">
      <w:bodyDiv w:val="1"/>
      <w:marLeft w:val="0"/>
      <w:marRight w:val="0"/>
      <w:marTop w:val="0"/>
      <w:marBottom w:val="0"/>
      <w:divBdr>
        <w:top w:val="none" w:sz="0" w:space="0" w:color="auto"/>
        <w:left w:val="none" w:sz="0" w:space="0" w:color="auto"/>
        <w:bottom w:val="none" w:sz="0" w:space="0" w:color="auto"/>
        <w:right w:val="none" w:sz="0" w:space="0" w:color="auto"/>
      </w:divBdr>
    </w:div>
    <w:div w:id="1071151174">
      <w:bodyDiv w:val="1"/>
      <w:marLeft w:val="0"/>
      <w:marRight w:val="0"/>
      <w:marTop w:val="0"/>
      <w:marBottom w:val="0"/>
      <w:divBdr>
        <w:top w:val="none" w:sz="0" w:space="0" w:color="auto"/>
        <w:left w:val="none" w:sz="0" w:space="0" w:color="auto"/>
        <w:bottom w:val="none" w:sz="0" w:space="0" w:color="auto"/>
        <w:right w:val="none" w:sz="0" w:space="0" w:color="auto"/>
      </w:divBdr>
    </w:div>
    <w:div w:id="1147092910">
      <w:bodyDiv w:val="1"/>
      <w:marLeft w:val="0"/>
      <w:marRight w:val="0"/>
      <w:marTop w:val="0"/>
      <w:marBottom w:val="0"/>
      <w:divBdr>
        <w:top w:val="none" w:sz="0" w:space="0" w:color="auto"/>
        <w:left w:val="none" w:sz="0" w:space="0" w:color="auto"/>
        <w:bottom w:val="none" w:sz="0" w:space="0" w:color="auto"/>
        <w:right w:val="none" w:sz="0" w:space="0" w:color="auto"/>
      </w:divBdr>
    </w:div>
    <w:div w:id="1196577190">
      <w:bodyDiv w:val="1"/>
      <w:marLeft w:val="0"/>
      <w:marRight w:val="0"/>
      <w:marTop w:val="0"/>
      <w:marBottom w:val="0"/>
      <w:divBdr>
        <w:top w:val="none" w:sz="0" w:space="0" w:color="auto"/>
        <w:left w:val="none" w:sz="0" w:space="0" w:color="auto"/>
        <w:bottom w:val="none" w:sz="0" w:space="0" w:color="auto"/>
        <w:right w:val="none" w:sz="0" w:space="0" w:color="auto"/>
      </w:divBdr>
    </w:div>
    <w:div w:id="1203179074">
      <w:bodyDiv w:val="1"/>
      <w:marLeft w:val="0"/>
      <w:marRight w:val="0"/>
      <w:marTop w:val="0"/>
      <w:marBottom w:val="0"/>
      <w:divBdr>
        <w:top w:val="none" w:sz="0" w:space="0" w:color="auto"/>
        <w:left w:val="none" w:sz="0" w:space="0" w:color="auto"/>
        <w:bottom w:val="none" w:sz="0" w:space="0" w:color="auto"/>
        <w:right w:val="none" w:sz="0" w:space="0" w:color="auto"/>
      </w:divBdr>
    </w:div>
    <w:div w:id="1214659781">
      <w:bodyDiv w:val="1"/>
      <w:marLeft w:val="0"/>
      <w:marRight w:val="0"/>
      <w:marTop w:val="0"/>
      <w:marBottom w:val="0"/>
      <w:divBdr>
        <w:top w:val="none" w:sz="0" w:space="0" w:color="auto"/>
        <w:left w:val="none" w:sz="0" w:space="0" w:color="auto"/>
        <w:bottom w:val="none" w:sz="0" w:space="0" w:color="auto"/>
        <w:right w:val="none" w:sz="0" w:space="0" w:color="auto"/>
      </w:divBdr>
    </w:div>
    <w:div w:id="1217350181">
      <w:bodyDiv w:val="1"/>
      <w:marLeft w:val="0"/>
      <w:marRight w:val="0"/>
      <w:marTop w:val="0"/>
      <w:marBottom w:val="0"/>
      <w:divBdr>
        <w:top w:val="none" w:sz="0" w:space="0" w:color="auto"/>
        <w:left w:val="none" w:sz="0" w:space="0" w:color="auto"/>
        <w:bottom w:val="none" w:sz="0" w:space="0" w:color="auto"/>
        <w:right w:val="none" w:sz="0" w:space="0" w:color="auto"/>
      </w:divBdr>
    </w:div>
    <w:div w:id="1220826435">
      <w:bodyDiv w:val="1"/>
      <w:marLeft w:val="0"/>
      <w:marRight w:val="0"/>
      <w:marTop w:val="0"/>
      <w:marBottom w:val="0"/>
      <w:divBdr>
        <w:top w:val="none" w:sz="0" w:space="0" w:color="auto"/>
        <w:left w:val="none" w:sz="0" w:space="0" w:color="auto"/>
        <w:bottom w:val="none" w:sz="0" w:space="0" w:color="auto"/>
        <w:right w:val="none" w:sz="0" w:space="0" w:color="auto"/>
      </w:divBdr>
    </w:div>
    <w:div w:id="1222711810">
      <w:bodyDiv w:val="1"/>
      <w:marLeft w:val="0"/>
      <w:marRight w:val="0"/>
      <w:marTop w:val="0"/>
      <w:marBottom w:val="0"/>
      <w:divBdr>
        <w:top w:val="none" w:sz="0" w:space="0" w:color="auto"/>
        <w:left w:val="none" w:sz="0" w:space="0" w:color="auto"/>
        <w:bottom w:val="none" w:sz="0" w:space="0" w:color="auto"/>
        <w:right w:val="none" w:sz="0" w:space="0" w:color="auto"/>
      </w:divBdr>
    </w:div>
    <w:div w:id="1229654701">
      <w:bodyDiv w:val="1"/>
      <w:marLeft w:val="0"/>
      <w:marRight w:val="0"/>
      <w:marTop w:val="0"/>
      <w:marBottom w:val="0"/>
      <w:divBdr>
        <w:top w:val="none" w:sz="0" w:space="0" w:color="auto"/>
        <w:left w:val="none" w:sz="0" w:space="0" w:color="auto"/>
        <w:bottom w:val="none" w:sz="0" w:space="0" w:color="auto"/>
        <w:right w:val="none" w:sz="0" w:space="0" w:color="auto"/>
      </w:divBdr>
    </w:div>
    <w:div w:id="1250189149">
      <w:bodyDiv w:val="1"/>
      <w:marLeft w:val="0"/>
      <w:marRight w:val="0"/>
      <w:marTop w:val="0"/>
      <w:marBottom w:val="0"/>
      <w:divBdr>
        <w:top w:val="none" w:sz="0" w:space="0" w:color="auto"/>
        <w:left w:val="none" w:sz="0" w:space="0" w:color="auto"/>
        <w:bottom w:val="none" w:sz="0" w:space="0" w:color="auto"/>
        <w:right w:val="none" w:sz="0" w:space="0" w:color="auto"/>
      </w:divBdr>
    </w:div>
    <w:div w:id="1257977996">
      <w:bodyDiv w:val="1"/>
      <w:marLeft w:val="0"/>
      <w:marRight w:val="0"/>
      <w:marTop w:val="0"/>
      <w:marBottom w:val="0"/>
      <w:divBdr>
        <w:top w:val="none" w:sz="0" w:space="0" w:color="auto"/>
        <w:left w:val="none" w:sz="0" w:space="0" w:color="auto"/>
        <w:bottom w:val="none" w:sz="0" w:space="0" w:color="auto"/>
        <w:right w:val="none" w:sz="0" w:space="0" w:color="auto"/>
      </w:divBdr>
    </w:div>
    <w:div w:id="1272712632">
      <w:bodyDiv w:val="1"/>
      <w:marLeft w:val="0"/>
      <w:marRight w:val="0"/>
      <w:marTop w:val="0"/>
      <w:marBottom w:val="0"/>
      <w:divBdr>
        <w:top w:val="none" w:sz="0" w:space="0" w:color="auto"/>
        <w:left w:val="none" w:sz="0" w:space="0" w:color="auto"/>
        <w:bottom w:val="none" w:sz="0" w:space="0" w:color="auto"/>
        <w:right w:val="none" w:sz="0" w:space="0" w:color="auto"/>
      </w:divBdr>
    </w:div>
    <w:div w:id="1325816017">
      <w:bodyDiv w:val="1"/>
      <w:marLeft w:val="0"/>
      <w:marRight w:val="0"/>
      <w:marTop w:val="0"/>
      <w:marBottom w:val="0"/>
      <w:divBdr>
        <w:top w:val="none" w:sz="0" w:space="0" w:color="auto"/>
        <w:left w:val="none" w:sz="0" w:space="0" w:color="auto"/>
        <w:bottom w:val="none" w:sz="0" w:space="0" w:color="auto"/>
        <w:right w:val="none" w:sz="0" w:space="0" w:color="auto"/>
      </w:divBdr>
    </w:div>
    <w:div w:id="1328554936">
      <w:bodyDiv w:val="1"/>
      <w:marLeft w:val="0"/>
      <w:marRight w:val="0"/>
      <w:marTop w:val="0"/>
      <w:marBottom w:val="0"/>
      <w:divBdr>
        <w:top w:val="none" w:sz="0" w:space="0" w:color="auto"/>
        <w:left w:val="none" w:sz="0" w:space="0" w:color="auto"/>
        <w:bottom w:val="none" w:sz="0" w:space="0" w:color="auto"/>
        <w:right w:val="none" w:sz="0" w:space="0" w:color="auto"/>
      </w:divBdr>
    </w:div>
    <w:div w:id="1329943934">
      <w:bodyDiv w:val="1"/>
      <w:marLeft w:val="0"/>
      <w:marRight w:val="0"/>
      <w:marTop w:val="0"/>
      <w:marBottom w:val="0"/>
      <w:divBdr>
        <w:top w:val="none" w:sz="0" w:space="0" w:color="auto"/>
        <w:left w:val="none" w:sz="0" w:space="0" w:color="auto"/>
        <w:bottom w:val="none" w:sz="0" w:space="0" w:color="auto"/>
        <w:right w:val="none" w:sz="0" w:space="0" w:color="auto"/>
      </w:divBdr>
    </w:div>
    <w:div w:id="1379009557">
      <w:bodyDiv w:val="1"/>
      <w:marLeft w:val="0"/>
      <w:marRight w:val="0"/>
      <w:marTop w:val="0"/>
      <w:marBottom w:val="0"/>
      <w:divBdr>
        <w:top w:val="none" w:sz="0" w:space="0" w:color="auto"/>
        <w:left w:val="none" w:sz="0" w:space="0" w:color="auto"/>
        <w:bottom w:val="none" w:sz="0" w:space="0" w:color="auto"/>
        <w:right w:val="none" w:sz="0" w:space="0" w:color="auto"/>
      </w:divBdr>
    </w:div>
    <w:div w:id="1382711284">
      <w:bodyDiv w:val="1"/>
      <w:marLeft w:val="0"/>
      <w:marRight w:val="0"/>
      <w:marTop w:val="0"/>
      <w:marBottom w:val="0"/>
      <w:divBdr>
        <w:top w:val="none" w:sz="0" w:space="0" w:color="auto"/>
        <w:left w:val="none" w:sz="0" w:space="0" w:color="auto"/>
        <w:bottom w:val="none" w:sz="0" w:space="0" w:color="auto"/>
        <w:right w:val="none" w:sz="0" w:space="0" w:color="auto"/>
      </w:divBdr>
    </w:div>
    <w:div w:id="1395397304">
      <w:bodyDiv w:val="1"/>
      <w:marLeft w:val="0"/>
      <w:marRight w:val="0"/>
      <w:marTop w:val="0"/>
      <w:marBottom w:val="0"/>
      <w:divBdr>
        <w:top w:val="none" w:sz="0" w:space="0" w:color="auto"/>
        <w:left w:val="none" w:sz="0" w:space="0" w:color="auto"/>
        <w:bottom w:val="none" w:sz="0" w:space="0" w:color="auto"/>
        <w:right w:val="none" w:sz="0" w:space="0" w:color="auto"/>
      </w:divBdr>
    </w:div>
    <w:div w:id="1458910033">
      <w:bodyDiv w:val="1"/>
      <w:marLeft w:val="0"/>
      <w:marRight w:val="0"/>
      <w:marTop w:val="0"/>
      <w:marBottom w:val="0"/>
      <w:divBdr>
        <w:top w:val="none" w:sz="0" w:space="0" w:color="auto"/>
        <w:left w:val="none" w:sz="0" w:space="0" w:color="auto"/>
        <w:bottom w:val="none" w:sz="0" w:space="0" w:color="auto"/>
        <w:right w:val="none" w:sz="0" w:space="0" w:color="auto"/>
      </w:divBdr>
    </w:div>
    <w:div w:id="1486583186">
      <w:bodyDiv w:val="1"/>
      <w:marLeft w:val="0"/>
      <w:marRight w:val="0"/>
      <w:marTop w:val="0"/>
      <w:marBottom w:val="0"/>
      <w:divBdr>
        <w:top w:val="none" w:sz="0" w:space="0" w:color="auto"/>
        <w:left w:val="none" w:sz="0" w:space="0" w:color="auto"/>
        <w:bottom w:val="none" w:sz="0" w:space="0" w:color="auto"/>
        <w:right w:val="none" w:sz="0" w:space="0" w:color="auto"/>
      </w:divBdr>
    </w:div>
    <w:div w:id="1522628155">
      <w:bodyDiv w:val="1"/>
      <w:marLeft w:val="0"/>
      <w:marRight w:val="0"/>
      <w:marTop w:val="0"/>
      <w:marBottom w:val="0"/>
      <w:divBdr>
        <w:top w:val="none" w:sz="0" w:space="0" w:color="auto"/>
        <w:left w:val="none" w:sz="0" w:space="0" w:color="auto"/>
        <w:bottom w:val="none" w:sz="0" w:space="0" w:color="auto"/>
        <w:right w:val="none" w:sz="0" w:space="0" w:color="auto"/>
      </w:divBdr>
    </w:div>
    <w:div w:id="1531916898">
      <w:bodyDiv w:val="1"/>
      <w:marLeft w:val="0"/>
      <w:marRight w:val="0"/>
      <w:marTop w:val="0"/>
      <w:marBottom w:val="0"/>
      <w:divBdr>
        <w:top w:val="none" w:sz="0" w:space="0" w:color="auto"/>
        <w:left w:val="none" w:sz="0" w:space="0" w:color="auto"/>
        <w:bottom w:val="none" w:sz="0" w:space="0" w:color="auto"/>
        <w:right w:val="none" w:sz="0" w:space="0" w:color="auto"/>
      </w:divBdr>
      <w:divsChild>
        <w:div w:id="1474372880">
          <w:marLeft w:val="0"/>
          <w:marRight w:val="0"/>
          <w:marTop w:val="0"/>
          <w:marBottom w:val="0"/>
          <w:divBdr>
            <w:top w:val="none" w:sz="0" w:space="0" w:color="auto"/>
            <w:left w:val="none" w:sz="0" w:space="0" w:color="auto"/>
            <w:bottom w:val="none" w:sz="0" w:space="0" w:color="auto"/>
            <w:right w:val="none" w:sz="0" w:space="0" w:color="auto"/>
          </w:divBdr>
        </w:div>
      </w:divsChild>
    </w:div>
    <w:div w:id="1573270466">
      <w:bodyDiv w:val="1"/>
      <w:marLeft w:val="0"/>
      <w:marRight w:val="0"/>
      <w:marTop w:val="0"/>
      <w:marBottom w:val="0"/>
      <w:divBdr>
        <w:top w:val="none" w:sz="0" w:space="0" w:color="auto"/>
        <w:left w:val="none" w:sz="0" w:space="0" w:color="auto"/>
        <w:bottom w:val="none" w:sz="0" w:space="0" w:color="auto"/>
        <w:right w:val="none" w:sz="0" w:space="0" w:color="auto"/>
      </w:divBdr>
    </w:div>
    <w:div w:id="1621180195">
      <w:bodyDiv w:val="1"/>
      <w:marLeft w:val="0"/>
      <w:marRight w:val="0"/>
      <w:marTop w:val="0"/>
      <w:marBottom w:val="0"/>
      <w:divBdr>
        <w:top w:val="none" w:sz="0" w:space="0" w:color="auto"/>
        <w:left w:val="none" w:sz="0" w:space="0" w:color="auto"/>
        <w:bottom w:val="none" w:sz="0" w:space="0" w:color="auto"/>
        <w:right w:val="none" w:sz="0" w:space="0" w:color="auto"/>
      </w:divBdr>
    </w:div>
    <w:div w:id="1642266718">
      <w:bodyDiv w:val="1"/>
      <w:marLeft w:val="0"/>
      <w:marRight w:val="0"/>
      <w:marTop w:val="0"/>
      <w:marBottom w:val="0"/>
      <w:divBdr>
        <w:top w:val="none" w:sz="0" w:space="0" w:color="auto"/>
        <w:left w:val="none" w:sz="0" w:space="0" w:color="auto"/>
        <w:bottom w:val="none" w:sz="0" w:space="0" w:color="auto"/>
        <w:right w:val="none" w:sz="0" w:space="0" w:color="auto"/>
      </w:divBdr>
    </w:div>
    <w:div w:id="1650090354">
      <w:bodyDiv w:val="1"/>
      <w:marLeft w:val="0"/>
      <w:marRight w:val="0"/>
      <w:marTop w:val="0"/>
      <w:marBottom w:val="0"/>
      <w:divBdr>
        <w:top w:val="none" w:sz="0" w:space="0" w:color="auto"/>
        <w:left w:val="none" w:sz="0" w:space="0" w:color="auto"/>
        <w:bottom w:val="none" w:sz="0" w:space="0" w:color="auto"/>
        <w:right w:val="none" w:sz="0" w:space="0" w:color="auto"/>
      </w:divBdr>
    </w:div>
    <w:div w:id="1662654404">
      <w:bodyDiv w:val="1"/>
      <w:marLeft w:val="0"/>
      <w:marRight w:val="0"/>
      <w:marTop w:val="0"/>
      <w:marBottom w:val="0"/>
      <w:divBdr>
        <w:top w:val="none" w:sz="0" w:space="0" w:color="auto"/>
        <w:left w:val="none" w:sz="0" w:space="0" w:color="auto"/>
        <w:bottom w:val="none" w:sz="0" w:space="0" w:color="auto"/>
        <w:right w:val="none" w:sz="0" w:space="0" w:color="auto"/>
      </w:divBdr>
    </w:div>
    <w:div w:id="1666127730">
      <w:bodyDiv w:val="1"/>
      <w:marLeft w:val="0"/>
      <w:marRight w:val="0"/>
      <w:marTop w:val="0"/>
      <w:marBottom w:val="0"/>
      <w:divBdr>
        <w:top w:val="none" w:sz="0" w:space="0" w:color="auto"/>
        <w:left w:val="none" w:sz="0" w:space="0" w:color="auto"/>
        <w:bottom w:val="none" w:sz="0" w:space="0" w:color="auto"/>
        <w:right w:val="none" w:sz="0" w:space="0" w:color="auto"/>
      </w:divBdr>
    </w:div>
    <w:div w:id="1780446924">
      <w:bodyDiv w:val="1"/>
      <w:marLeft w:val="0"/>
      <w:marRight w:val="0"/>
      <w:marTop w:val="0"/>
      <w:marBottom w:val="0"/>
      <w:divBdr>
        <w:top w:val="none" w:sz="0" w:space="0" w:color="auto"/>
        <w:left w:val="none" w:sz="0" w:space="0" w:color="auto"/>
        <w:bottom w:val="none" w:sz="0" w:space="0" w:color="auto"/>
        <w:right w:val="none" w:sz="0" w:space="0" w:color="auto"/>
      </w:divBdr>
    </w:div>
    <w:div w:id="1821266512">
      <w:bodyDiv w:val="1"/>
      <w:marLeft w:val="0"/>
      <w:marRight w:val="0"/>
      <w:marTop w:val="0"/>
      <w:marBottom w:val="0"/>
      <w:divBdr>
        <w:top w:val="none" w:sz="0" w:space="0" w:color="auto"/>
        <w:left w:val="none" w:sz="0" w:space="0" w:color="auto"/>
        <w:bottom w:val="none" w:sz="0" w:space="0" w:color="auto"/>
        <w:right w:val="none" w:sz="0" w:space="0" w:color="auto"/>
      </w:divBdr>
    </w:div>
    <w:div w:id="1824810353">
      <w:bodyDiv w:val="1"/>
      <w:marLeft w:val="0"/>
      <w:marRight w:val="0"/>
      <w:marTop w:val="0"/>
      <w:marBottom w:val="0"/>
      <w:divBdr>
        <w:top w:val="none" w:sz="0" w:space="0" w:color="auto"/>
        <w:left w:val="none" w:sz="0" w:space="0" w:color="auto"/>
        <w:bottom w:val="none" w:sz="0" w:space="0" w:color="auto"/>
        <w:right w:val="none" w:sz="0" w:space="0" w:color="auto"/>
      </w:divBdr>
    </w:div>
    <w:div w:id="1870800830">
      <w:bodyDiv w:val="1"/>
      <w:marLeft w:val="0"/>
      <w:marRight w:val="0"/>
      <w:marTop w:val="0"/>
      <w:marBottom w:val="0"/>
      <w:divBdr>
        <w:top w:val="none" w:sz="0" w:space="0" w:color="auto"/>
        <w:left w:val="none" w:sz="0" w:space="0" w:color="auto"/>
        <w:bottom w:val="none" w:sz="0" w:space="0" w:color="auto"/>
        <w:right w:val="none" w:sz="0" w:space="0" w:color="auto"/>
      </w:divBdr>
    </w:div>
    <w:div w:id="1897667442">
      <w:bodyDiv w:val="1"/>
      <w:marLeft w:val="0"/>
      <w:marRight w:val="0"/>
      <w:marTop w:val="0"/>
      <w:marBottom w:val="0"/>
      <w:divBdr>
        <w:top w:val="none" w:sz="0" w:space="0" w:color="auto"/>
        <w:left w:val="none" w:sz="0" w:space="0" w:color="auto"/>
        <w:bottom w:val="none" w:sz="0" w:space="0" w:color="auto"/>
        <w:right w:val="none" w:sz="0" w:space="0" w:color="auto"/>
      </w:divBdr>
    </w:div>
    <w:div w:id="1909071373">
      <w:bodyDiv w:val="1"/>
      <w:marLeft w:val="0"/>
      <w:marRight w:val="0"/>
      <w:marTop w:val="0"/>
      <w:marBottom w:val="0"/>
      <w:divBdr>
        <w:top w:val="none" w:sz="0" w:space="0" w:color="auto"/>
        <w:left w:val="none" w:sz="0" w:space="0" w:color="auto"/>
        <w:bottom w:val="none" w:sz="0" w:space="0" w:color="auto"/>
        <w:right w:val="none" w:sz="0" w:space="0" w:color="auto"/>
      </w:divBdr>
      <w:divsChild>
        <w:div w:id="1942031767">
          <w:marLeft w:val="0"/>
          <w:marRight w:val="0"/>
          <w:marTop w:val="0"/>
          <w:marBottom w:val="0"/>
          <w:divBdr>
            <w:top w:val="none" w:sz="0" w:space="0" w:color="auto"/>
            <w:left w:val="none" w:sz="0" w:space="0" w:color="auto"/>
            <w:bottom w:val="none" w:sz="0" w:space="0" w:color="auto"/>
            <w:right w:val="none" w:sz="0" w:space="0" w:color="auto"/>
          </w:divBdr>
        </w:div>
      </w:divsChild>
    </w:div>
    <w:div w:id="1949048883">
      <w:bodyDiv w:val="1"/>
      <w:marLeft w:val="0"/>
      <w:marRight w:val="0"/>
      <w:marTop w:val="0"/>
      <w:marBottom w:val="0"/>
      <w:divBdr>
        <w:top w:val="none" w:sz="0" w:space="0" w:color="auto"/>
        <w:left w:val="none" w:sz="0" w:space="0" w:color="auto"/>
        <w:bottom w:val="none" w:sz="0" w:space="0" w:color="auto"/>
        <w:right w:val="none" w:sz="0" w:space="0" w:color="auto"/>
      </w:divBdr>
    </w:div>
    <w:div w:id="1974285034">
      <w:bodyDiv w:val="1"/>
      <w:marLeft w:val="0"/>
      <w:marRight w:val="0"/>
      <w:marTop w:val="0"/>
      <w:marBottom w:val="0"/>
      <w:divBdr>
        <w:top w:val="none" w:sz="0" w:space="0" w:color="auto"/>
        <w:left w:val="none" w:sz="0" w:space="0" w:color="auto"/>
        <w:bottom w:val="none" w:sz="0" w:space="0" w:color="auto"/>
        <w:right w:val="none" w:sz="0" w:space="0" w:color="auto"/>
      </w:divBdr>
      <w:divsChild>
        <w:div w:id="1023476991">
          <w:marLeft w:val="0"/>
          <w:marRight w:val="0"/>
          <w:marTop w:val="0"/>
          <w:marBottom w:val="0"/>
          <w:divBdr>
            <w:top w:val="none" w:sz="0" w:space="0" w:color="auto"/>
            <w:left w:val="none" w:sz="0" w:space="0" w:color="auto"/>
            <w:bottom w:val="none" w:sz="0" w:space="0" w:color="auto"/>
            <w:right w:val="none" w:sz="0" w:space="0" w:color="auto"/>
          </w:divBdr>
        </w:div>
      </w:divsChild>
    </w:div>
    <w:div w:id="2000957673">
      <w:bodyDiv w:val="1"/>
      <w:marLeft w:val="0"/>
      <w:marRight w:val="0"/>
      <w:marTop w:val="0"/>
      <w:marBottom w:val="0"/>
      <w:divBdr>
        <w:top w:val="none" w:sz="0" w:space="0" w:color="auto"/>
        <w:left w:val="none" w:sz="0" w:space="0" w:color="auto"/>
        <w:bottom w:val="none" w:sz="0" w:space="0" w:color="auto"/>
        <w:right w:val="none" w:sz="0" w:space="0" w:color="auto"/>
      </w:divBdr>
      <w:divsChild>
        <w:div w:id="84764417">
          <w:marLeft w:val="0"/>
          <w:marRight w:val="0"/>
          <w:marTop w:val="0"/>
          <w:marBottom w:val="720"/>
          <w:divBdr>
            <w:top w:val="none" w:sz="0" w:space="0" w:color="auto"/>
            <w:left w:val="none" w:sz="0" w:space="0" w:color="auto"/>
            <w:bottom w:val="none" w:sz="0" w:space="0" w:color="auto"/>
            <w:right w:val="none" w:sz="0" w:space="0" w:color="auto"/>
          </w:divBdr>
          <w:divsChild>
            <w:div w:id="332224008">
              <w:marLeft w:val="0"/>
              <w:marRight w:val="0"/>
              <w:marTop w:val="0"/>
              <w:marBottom w:val="0"/>
              <w:divBdr>
                <w:top w:val="none" w:sz="0" w:space="0" w:color="auto"/>
                <w:left w:val="none" w:sz="0" w:space="0" w:color="auto"/>
                <w:bottom w:val="none" w:sz="0" w:space="0" w:color="auto"/>
                <w:right w:val="none" w:sz="0" w:space="0" w:color="auto"/>
              </w:divBdr>
            </w:div>
          </w:divsChild>
        </w:div>
        <w:div w:id="120389677">
          <w:marLeft w:val="0"/>
          <w:marRight w:val="0"/>
          <w:marTop w:val="0"/>
          <w:marBottom w:val="720"/>
          <w:divBdr>
            <w:top w:val="none" w:sz="0" w:space="0" w:color="auto"/>
            <w:left w:val="none" w:sz="0" w:space="0" w:color="auto"/>
            <w:bottom w:val="none" w:sz="0" w:space="0" w:color="auto"/>
            <w:right w:val="none" w:sz="0" w:space="0" w:color="auto"/>
          </w:divBdr>
          <w:divsChild>
            <w:div w:id="93596203">
              <w:marLeft w:val="0"/>
              <w:marRight w:val="0"/>
              <w:marTop w:val="0"/>
              <w:marBottom w:val="0"/>
              <w:divBdr>
                <w:top w:val="none" w:sz="0" w:space="0" w:color="auto"/>
                <w:left w:val="none" w:sz="0" w:space="0" w:color="auto"/>
                <w:bottom w:val="none" w:sz="0" w:space="0" w:color="auto"/>
                <w:right w:val="none" w:sz="0" w:space="0" w:color="auto"/>
              </w:divBdr>
              <w:divsChild>
                <w:div w:id="859202867">
                  <w:marLeft w:val="0"/>
                  <w:marRight w:val="0"/>
                  <w:marTop w:val="240"/>
                  <w:marBottom w:val="0"/>
                  <w:divBdr>
                    <w:top w:val="none" w:sz="0" w:space="0" w:color="auto"/>
                    <w:left w:val="none" w:sz="0" w:space="0" w:color="auto"/>
                    <w:bottom w:val="none" w:sz="0" w:space="0" w:color="auto"/>
                    <w:right w:val="none" w:sz="0" w:space="0" w:color="auto"/>
                  </w:divBdr>
                </w:div>
              </w:divsChild>
            </w:div>
            <w:div w:id="1192066254">
              <w:marLeft w:val="0"/>
              <w:marRight w:val="0"/>
              <w:marTop w:val="0"/>
              <w:marBottom w:val="0"/>
              <w:divBdr>
                <w:top w:val="none" w:sz="0" w:space="0" w:color="auto"/>
                <w:left w:val="none" w:sz="0" w:space="23" w:color="auto"/>
                <w:bottom w:val="single" w:sz="6" w:space="0" w:color="D2D6DE"/>
                <w:right w:val="none" w:sz="0" w:space="23" w:color="auto"/>
              </w:divBdr>
            </w:div>
          </w:divsChild>
        </w:div>
        <w:div w:id="1177815609">
          <w:marLeft w:val="0"/>
          <w:marRight w:val="0"/>
          <w:marTop w:val="0"/>
          <w:marBottom w:val="0"/>
          <w:divBdr>
            <w:top w:val="none" w:sz="0" w:space="0" w:color="auto"/>
            <w:left w:val="none" w:sz="0" w:space="0" w:color="auto"/>
            <w:bottom w:val="none" w:sz="0" w:space="0" w:color="auto"/>
            <w:right w:val="none" w:sz="0" w:space="0" w:color="auto"/>
          </w:divBdr>
          <w:divsChild>
            <w:div w:id="2009209826">
              <w:marLeft w:val="0"/>
              <w:marRight w:val="0"/>
              <w:marTop w:val="0"/>
              <w:marBottom w:val="450"/>
              <w:divBdr>
                <w:top w:val="none" w:sz="0" w:space="0" w:color="auto"/>
                <w:left w:val="none" w:sz="0" w:space="0" w:color="auto"/>
                <w:bottom w:val="none" w:sz="0" w:space="0" w:color="auto"/>
                <w:right w:val="none" w:sz="0" w:space="0" w:color="auto"/>
              </w:divBdr>
              <w:divsChild>
                <w:div w:id="959070737">
                  <w:marLeft w:val="0"/>
                  <w:marRight w:val="0"/>
                  <w:marTop w:val="0"/>
                  <w:marBottom w:val="0"/>
                  <w:divBdr>
                    <w:top w:val="none" w:sz="0" w:space="0" w:color="auto"/>
                    <w:left w:val="none" w:sz="0" w:space="0" w:color="auto"/>
                    <w:bottom w:val="none" w:sz="0" w:space="0" w:color="auto"/>
                    <w:right w:val="none" w:sz="0" w:space="0" w:color="auto"/>
                  </w:divBdr>
                </w:div>
                <w:div w:id="497888715">
                  <w:marLeft w:val="0"/>
                  <w:marRight w:val="0"/>
                  <w:marTop w:val="0"/>
                  <w:marBottom w:val="0"/>
                  <w:divBdr>
                    <w:top w:val="none" w:sz="0" w:space="0" w:color="auto"/>
                    <w:left w:val="none" w:sz="0" w:space="0" w:color="auto"/>
                    <w:bottom w:val="none" w:sz="0" w:space="0" w:color="auto"/>
                    <w:right w:val="none" w:sz="0" w:space="0" w:color="auto"/>
                  </w:divBdr>
                </w:div>
                <w:div w:id="1682853449">
                  <w:marLeft w:val="0"/>
                  <w:marRight w:val="0"/>
                  <w:marTop w:val="0"/>
                  <w:marBottom w:val="0"/>
                  <w:divBdr>
                    <w:top w:val="none" w:sz="0" w:space="0" w:color="auto"/>
                    <w:left w:val="none" w:sz="0" w:space="0" w:color="auto"/>
                    <w:bottom w:val="none" w:sz="0" w:space="0" w:color="auto"/>
                    <w:right w:val="none" w:sz="0" w:space="0" w:color="auto"/>
                  </w:divBdr>
                </w:div>
                <w:div w:id="1848789136">
                  <w:marLeft w:val="0"/>
                  <w:marRight w:val="0"/>
                  <w:marTop w:val="0"/>
                  <w:marBottom w:val="0"/>
                  <w:divBdr>
                    <w:top w:val="none" w:sz="0" w:space="0" w:color="auto"/>
                    <w:left w:val="none" w:sz="0" w:space="0" w:color="auto"/>
                    <w:bottom w:val="none" w:sz="0" w:space="0" w:color="auto"/>
                    <w:right w:val="none" w:sz="0" w:space="0" w:color="auto"/>
                  </w:divBdr>
                </w:div>
                <w:div w:id="145983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5791">
          <w:marLeft w:val="0"/>
          <w:marRight w:val="0"/>
          <w:marTop w:val="0"/>
          <w:marBottom w:val="0"/>
          <w:divBdr>
            <w:top w:val="none" w:sz="0" w:space="0" w:color="auto"/>
            <w:left w:val="none" w:sz="0" w:space="0" w:color="auto"/>
            <w:bottom w:val="none" w:sz="0" w:space="0" w:color="auto"/>
            <w:right w:val="none" w:sz="0" w:space="0" w:color="auto"/>
          </w:divBdr>
          <w:divsChild>
            <w:div w:id="1302232582">
              <w:marLeft w:val="0"/>
              <w:marRight w:val="0"/>
              <w:marTop w:val="0"/>
              <w:marBottom w:val="0"/>
              <w:divBdr>
                <w:top w:val="none" w:sz="0" w:space="0" w:color="auto"/>
                <w:left w:val="none" w:sz="0" w:space="0" w:color="auto"/>
                <w:bottom w:val="none" w:sz="0" w:space="0" w:color="auto"/>
                <w:right w:val="none" w:sz="0" w:space="0" w:color="auto"/>
              </w:divBdr>
              <w:divsChild>
                <w:div w:id="1785415907">
                  <w:marLeft w:val="0"/>
                  <w:marRight w:val="0"/>
                  <w:marTop w:val="600"/>
                  <w:marBottom w:val="600"/>
                  <w:divBdr>
                    <w:top w:val="none" w:sz="0" w:space="0" w:color="auto"/>
                    <w:left w:val="none" w:sz="0" w:space="0" w:color="auto"/>
                    <w:bottom w:val="none" w:sz="0" w:space="0" w:color="auto"/>
                    <w:right w:val="none" w:sz="0" w:space="0" w:color="auto"/>
                  </w:divBdr>
                  <w:divsChild>
                    <w:div w:id="11667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4539">
              <w:marLeft w:val="0"/>
              <w:marRight w:val="0"/>
              <w:marTop w:val="0"/>
              <w:marBottom w:val="0"/>
              <w:divBdr>
                <w:top w:val="none" w:sz="0" w:space="0" w:color="auto"/>
                <w:left w:val="none" w:sz="0" w:space="0" w:color="auto"/>
                <w:bottom w:val="none" w:sz="0" w:space="0" w:color="auto"/>
                <w:right w:val="none" w:sz="0" w:space="0" w:color="auto"/>
              </w:divBdr>
              <w:divsChild>
                <w:div w:id="603879546">
                  <w:marLeft w:val="0"/>
                  <w:marRight w:val="0"/>
                  <w:marTop w:val="600"/>
                  <w:marBottom w:val="600"/>
                  <w:divBdr>
                    <w:top w:val="none" w:sz="0" w:space="0" w:color="auto"/>
                    <w:left w:val="none" w:sz="0" w:space="0" w:color="auto"/>
                    <w:bottom w:val="none" w:sz="0" w:space="0" w:color="auto"/>
                    <w:right w:val="none" w:sz="0" w:space="0" w:color="auto"/>
                  </w:divBdr>
                  <w:divsChild>
                    <w:div w:id="9085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1420">
              <w:marLeft w:val="0"/>
              <w:marRight w:val="0"/>
              <w:marTop w:val="0"/>
              <w:marBottom w:val="0"/>
              <w:divBdr>
                <w:top w:val="none" w:sz="0" w:space="0" w:color="auto"/>
                <w:left w:val="none" w:sz="0" w:space="0" w:color="auto"/>
                <w:bottom w:val="none" w:sz="0" w:space="0" w:color="auto"/>
                <w:right w:val="none" w:sz="0" w:space="0" w:color="auto"/>
              </w:divBdr>
              <w:divsChild>
                <w:div w:id="1922903843">
                  <w:marLeft w:val="0"/>
                  <w:marRight w:val="0"/>
                  <w:marTop w:val="600"/>
                  <w:marBottom w:val="600"/>
                  <w:divBdr>
                    <w:top w:val="none" w:sz="0" w:space="0" w:color="auto"/>
                    <w:left w:val="none" w:sz="0" w:space="0" w:color="auto"/>
                    <w:bottom w:val="none" w:sz="0" w:space="0" w:color="auto"/>
                    <w:right w:val="none" w:sz="0" w:space="0" w:color="auto"/>
                  </w:divBdr>
                  <w:divsChild>
                    <w:div w:id="212194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360962">
      <w:bodyDiv w:val="1"/>
      <w:marLeft w:val="0"/>
      <w:marRight w:val="0"/>
      <w:marTop w:val="0"/>
      <w:marBottom w:val="0"/>
      <w:divBdr>
        <w:top w:val="none" w:sz="0" w:space="0" w:color="auto"/>
        <w:left w:val="none" w:sz="0" w:space="0" w:color="auto"/>
        <w:bottom w:val="none" w:sz="0" w:space="0" w:color="auto"/>
        <w:right w:val="none" w:sz="0" w:space="0" w:color="auto"/>
      </w:divBdr>
    </w:div>
    <w:div w:id="2023507573">
      <w:bodyDiv w:val="1"/>
      <w:marLeft w:val="0"/>
      <w:marRight w:val="0"/>
      <w:marTop w:val="0"/>
      <w:marBottom w:val="0"/>
      <w:divBdr>
        <w:top w:val="none" w:sz="0" w:space="0" w:color="auto"/>
        <w:left w:val="none" w:sz="0" w:space="0" w:color="auto"/>
        <w:bottom w:val="none" w:sz="0" w:space="0" w:color="auto"/>
        <w:right w:val="none" w:sz="0" w:space="0" w:color="auto"/>
      </w:divBdr>
    </w:div>
    <w:div w:id="2039238876">
      <w:bodyDiv w:val="1"/>
      <w:marLeft w:val="0"/>
      <w:marRight w:val="0"/>
      <w:marTop w:val="0"/>
      <w:marBottom w:val="0"/>
      <w:divBdr>
        <w:top w:val="none" w:sz="0" w:space="0" w:color="auto"/>
        <w:left w:val="none" w:sz="0" w:space="0" w:color="auto"/>
        <w:bottom w:val="none" w:sz="0" w:space="0" w:color="auto"/>
        <w:right w:val="none" w:sz="0" w:space="0" w:color="auto"/>
      </w:divBdr>
    </w:div>
    <w:div w:id="2041662459">
      <w:bodyDiv w:val="1"/>
      <w:marLeft w:val="0"/>
      <w:marRight w:val="0"/>
      <w:marTop w:val="0"/>
      <w:marBottom w:val="0"/>
      <w:divBdr>
        <w:top w:val="none" w:sz="0" w:space="0" w:color="auto"/>
        <w:left w:val="none" w:sz="0" w:space="0" w:color="auto"/>
        <w:bottom w:val="none" w:sz="0" w:space="0" w:color="auto"/>
        <w:right w:val="none" w:sz="0" w:space="0" w:color="auto"/>
      </w:divBdr>
    </w:div>
    <w:div w:id="2101874470">
      <w:bodyDiv w:val="1"/>
      <w:marLeft w:val="0"/>
      <w:marRight w:val="0"/>
      <w:marTop w:val="0"/>
      <w:marBottom w:val="0"/>
      <w:divBdr>
        <w:top w:val="none" w:sz="0" w:space="0" w:color="auto"/>
        <w:left w:val="none" w:sz="0" w:space="0" w:color="auto"/>
        <w:bottom w:val="none" w:sz="0" w:space="0" w:color="auto"/>
        <w:right w:val="none" w:sz="0" w:space="0" w:color="auto"/>
      </w:divBdr>
    </w:div>
    <w:div w:id="2105688712">
      <w:bodyDiv w:val="1"/>
      <w:marLeft w:val="0"/>
      <w:marRight w:val="0"/>
      <w:marTop w:val="0"/>
      <w:marBottom w:val="0"/>
      <w:divBdr>
        <w:top w:val="none" w:sz="0" w:space="0" w:color="auto"/>
        <w:left w:val="none" w:sz="0" w:space="0" w:color="auto"/>
        <w:bottom w:val="none" w:sz="0" w:space="0" w:color="auto"/>
        <w:right w:val="none" w:sz="0" w:space="0" w:color="auto"/>
      </w:divBdr>
    </w:div>
    <w:div w:id="2134519903">
      <w:bodyDiv w:val="1"/>
      <w:marLeft w:val="0"/>
      <w:marRight w:val="0"/>
      <w:marTop w:val="0"/>
      <w:marBottom w:val="0"/>
      <w:divBdr>
        <w:top w:val="none" w:sz="0" w:space="0" w:color="auto"/>
        <w:left w:val="none" w:sz="0" w:space="0" w:color="auto"/>
        <w:bottom w:val="none" w:sz="0" w:space="0" w:color="auto"/>
        <w:right w:val="none" w:sz="0" w:space="0" w:color="auto"/>
      </w:divBdr>
    </w:div>
    <w:div w:id="213898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9020C9B-43C3-4E20-AC3E-471719042F6D}">
  <we:reference id="wa104380121" version="2.0.0.0" store="en-US" storeType="OMEX"/>
  <we:alternateReferences>
    <we:reference id="WA104380121" version="2.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752</TotalTime>
  <Pages>3</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priyush khobragade</dc:creator>
  <cp:keywords/>
  <dc:description/>
  <cp:lastModifiedBy>priyush khobragade</cp:lastModifiedBy>
  <cp:revision>47</cp:revision>
  <cp:lastPrinted>2023-05-12T19:26:00Z</cp:lastPrinted>
  <dcterms:created xsi:type="dcterms:W3CDTF">2023-04-30T09:19:00Z</dcterms:created>
  <dcterms:modified xsi:type="dcterms:W3CDTF">2023-05-14T14:49:00Z</dcterms:modified>
</cp:coreProperties>
</file>