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88" w:rsidRPr="00576D88" w:rsidRDefault="00576D88" w:rsidP="00576D8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76D88">
        <w:rPr>
          <w:rFonts w:ascii="Georgia" w:eastAsia="Times New Roman" w:hAnsi="Georgia" w:cs="Times New Roman"/>
          <w:color w:val="000000"/>
          <w:sz w:val="24"/>
          <w:szCs w:val="24"/>
          <w:lang w:val="en-US" w:eastAsia="da-DK"/>
        </w:rPr>
        <w:t>Appendix A: NOBANET USABILITY GUIDELINES - NUG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2339"/>
        <w:gridCol w:w="2536"/>
        <w:gridCol w:w="2325"/>
      </w:tblGrid>
      <w:tr w:rsidR="00576D88" w:rsidRPr="00576D88" w:rsidTr="00576D88"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QUESTIONS WITH CHECKPOINTS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YES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PARTLY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NO</w:t>
            </w:r>
          </w:p>
        </w:tc>
      </w:tr>
      <w:tr w:rsidR="00576D88" w:rsidRPr="00576D88" w:rsidTr="00576D88"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da-DK"/>
              </w:rPr>
              <w:t>UX &amp; USABILITY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Logo: is this used consistently?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logo appears in the same place on each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logo appears haphazardly on different pages.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It is not clear what the logo is, it is never or almost never used.</w:t>
            </w:r>
          </w:p>
        </w:tc>
      </w:tr>
      <w:tr w:rsidR="00576D88" w:rsidRPr="00576D88" w:rsidTr="00576D88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Colors: are they used consistently?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color palette used is consistent across the site and relates to the company’s logo and branding.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color palette is mostly consistent but there are distracting variations for no obvious reason.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use of colors is inconsistent.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CRAP: contrast, repetition, alignment and proximity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makes good use of the four fundamental principles of design (CRAP).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makes some use of these principles (CRAP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), but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could be improved.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appears to have been designed with little or no knowledge of these principles (CRAP).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Navigation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Navigation is easy and consistent. It is difficult to get lost.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Navigation is mostly clear but there are noticeable inconsistencies.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Navigating the site is difficult.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Novices &amp; navigation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navigation is intuitive to novice users.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navigation may cause novice users some confusion.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Novice users are likely to find the site almost impossible to navigate.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Search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 user can find specific content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easily, or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can satisfy themselves that the content does not exist where applicable.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Users can search but cannot necessarily tell whether they have found everything, because there is no way of telling </w:t>
            </w: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whether different search terms would have yielded different results.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 xml:space="preserve">Users either cannot search the site or cannot search the site in a way that would </w:t>
            </w: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give them confidence in the results.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C76A3F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Company image conveyed by site design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successfully conveys the company’s values. It appears trustworthy, innovative, cutting edge, reliable, or whatever is appropriate.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sends mixed signals. While not explicitly contradicting the company’s intended image it may confuse the user.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appears to work against the image the company wishes to convey.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Does the site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appears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targeted towards its intended audience?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appears targeted towards its intended audience.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appears bland and generic and has little to say to a specific audience.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seems like to alienate, bore or offend the intended audience.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Readability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uses a clear and concise language, providing a strong readability due to graphic presentation, font selection and size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succeeds only partly in providing strong readability.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is not easily readable. Graphic presentation and font selection and size confuse rather than clarify.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r w:rsidR="00C76A3F"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Contact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site presents contact info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in a clear and concise way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offers a user friendly and easy way to get in touch with the company.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presents contact information but may be difficult to find.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site either presents no contact information at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all, or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presents it in a confusing way.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Call to action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relevant call to action options, provides an adequate level of interactivity that support the user to achieve main goals.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site offers some calls to action but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not succeed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 supporting these well.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little or no calls to action.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r w:rsidR="00C76A3F"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Icons</w:t>
            </w:r>
            <w:proofErr w:type="spellEnd"/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uses icons that are globally recognizable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site mixes globally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recognisable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icons with others that are less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recognisable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uses icons that might confuse users who are not local.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Information Architecture (IA)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IA of the website creates a good hierarchy of information on the landing page and subpages that helps the user to get a clear overview and easy navigation and access to key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IA of the website creates to a certain extend a hierarchy of information on the landing page and subpages that helps the user to get a clear overview and easy navigation and access to key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IA of the website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not succeed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to create a hierarchy of information on the landing page and subpages that helps the user to get a clear overview and easy navigation and access to key information.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Is the site mobile ready?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You can get ALL the primary information the site’s information on a modern phone or tablet.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You can get most of the information on a phone, although scrolling and viewing images may be problematic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does not work on mobile phones or tablets.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Is the site mobile first?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looks as good or better on a phone than on a laptop.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looks good on a mobile device but is noticeably different from the laptop / desktop version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available on a mobile device is less capable and less appealing than the desktop site which is obviously the “real” site.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How heavy is the page to download on a mobile device versus desktop and laptop?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loads quickly on mobile and desktop devices.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is noticeably slower on mobile devices.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is too slow to be usable on mobile devices.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Navigation on touch screen interface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It is possible to navigate the site easily on a touch screen interface.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It is possible but maybe difficult to navigate on a touch screen interface.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It is nearly impossible to navigate on a touch screen interface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r w:rsidR="00C76A3F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Unnecessary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loading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screens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and gimmicks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has avoided to use unnecessary gimmicks</w:t>
            </w:r>
          </w:p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has minimal gimmicks that may irritate an impatient user but will probably not deter her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has a loading screen or carousel that adds to the download time without adding anything to the experience.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Contact Forms 1: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is clear and simple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is too long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The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are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no forms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r w:rsidR="00C76A3F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Contact Forms 2: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relevance</w:t>
            </w:r>
            <w:proofErr w:type="spellEnd"/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has no unnecessary fields.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has too many fields for addresses and is confusing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demands that you fill in fields that have no meaning for you (such as “State” if you live in Helsinki or London)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Contact Forms 3: mobile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devices</w:t>
            </w:r>
            <w:proofErr w:type="spellEnd"/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brings up the correct keyboard on mobile devices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brings up the standard keyboard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form brings up the standard keyboard.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151515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Newsletters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Users can subscribe to newsletters. These are neither too frequent nor too much like sales pitches. They offer tips, tricks and advice that is genuinely helpful.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Users can subscribe to a newsletter, but it is not clear why they would want to. There are no promises about regularity and little idea of the content.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Unwary users might find that by not unchecking a box they have accidentally subscribed to a newsletter. They may also find that their address is shared with “partners”, and they effectively start being spammed.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Forums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users a way to express their opinions, and to share these opinions with other users. Staff members join in the discussion and express their own opinions freely.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site offers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forums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but these are moderated and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unfavourable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opinions are edited or removed. Staff only express the company line (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ie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act like press releases).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no opportunity for communal discussion.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151515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Rewarding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users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rewards to interested users in the form of exclusive offers, competitions, or advanced purchase opportunities.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occasional offers. Users are driven to these by off-site advertising campaigns.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no rewards for users returning.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151515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Social 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links to the company’s pages on all the leading social media: Facebook, Instagram, Twitter, WhatsApp. These appear to be updated frequently, and to point back to the 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links to one or two social media pages. These do not appear to be very active.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He site offers no links to social media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pages, and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gives no indication as to whether the company uses social media or not.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151515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Keyboard Navigation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site offers keyboard navigation options for all navigation and </w:t>
            </w:r>
            <w:proofErr w:type="gram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user controlled</w:t>
            </w:r>
            <w:proofErr w:type="gram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some keyboard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offers no keyboard options. Everything must be controlled by a mouse or pressing on a touch screen</w:t>
            </w:r>
          </w:p>
        </w:tc>
      </w:tr>
      <w:tr w:rsidR="00576D88" w:rsidRPr="00576D88" w:rsidTr="00576D88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C76A3F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x</w:t>
            </w: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Contrast between text and background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has high contrast.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has medium contrast.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site has some important elements with low contrast.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  <w:r w:rsidR="00C76A3F">
              <w:rPr>
                <w:rFonts w:ascii="Calibri" w:eastAsia="Times New Roman" w:hAnsi="Calibri" w:cs="Calibri"/>
                <w:color w:val="000000"/>
                <w:lang w:val="en-US"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262827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576D88" w:rsidRPr="00576D88" w:rsidTr="00576D8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Colour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choices</w:t>
            </w:r>
            <w:proofErr w:type="spellEnd"/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colour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choices make the site easy to read and navigate.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colour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choices could be improved.</w:t>
            </w:r>
          </w:p>
        </w:tc>
        <w:tc>
          <w:tcPr>
            <w:tcW w:w="0" w:type="auto"/>
            <w:tcBorders>
              <w:top w:val="single" w:sz="8" w:space="0" w:color="262827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choice of </w:t>
            </w:r>
            <w:proofErr w:type="spellStart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>colours</w:t>
            </w:r>
            <w:proofErr w:type="spellEnd"/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the site makes some elements very difficult to interpret correctly.</w:t>
            </w:r>
          </w:p>
        </w:tc>
      </w:tr>
      <w:tr w:rsidR="00576D88" w:rsidRPr="00576D88" w:rsidTr="00576D88">
        <w:tc>
          <w:tcPr>
            <w:tcW w:w="0" w:type="auto"/>
            <w:vMerge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vAlign w:val="center"/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576D88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  <w:r w:rsidR="00C76A3F">
              <w:rPr>
                <w:rFonts w:ascii="Calibri" w:eastAsia="Times New Roman" w:hAnsi="Calibri" w:cs="Calibri"/>
                <w:color w:val="000000"/>
                <w:lang w:eastAsia="da-DK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262827"/>
              <w:bottom w:val="single" w:sz="8" w:space="0" w:color="000000"/>
              <w:right w:val="single" w:sz="8" w:space="0" w:color="26282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D88" w:rsidRPr="00576D88" w:rsidRDefault="00576D88" w:rsidP="005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A52D05" w:rsidRDefault="00A52D05"/>
    <w:sectPr w:rsidR="00A52D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88"/>
    <w:rsid w:val="00576D88"/>
    <w:rsid w:val="00A52D05"/>
    <w:rsid w:val="00C7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8B66"/>
  <w15:chartTrackingRefBased/>
  <w15:docId w15:val="{28460E2E-0A82-4E5E-994A-61B9DD23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1203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Trondhjem</dc:creator>
  <cp:keywords/>
  <dc:description/>
  <cp:lastModifiedBy>Frederik Trondhjem</cp:lastModifiedBy>
  <cp:revision>1</cp:revision>
  <dcterms:created xsi:type="dcterms:W3CDTF">2020-01-08T15:03:00Z</dcterms:created>
  <dcterms:modified xsi:type="dcterms:W3CDTF">2020-01-08T15:33:00Z</dcterms:modified>
</cp:coreProperties>
</file>