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Style w:val="None"/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Анализ мнений населения по закону РК "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{{ title }}</w:t>
      </w:r>
      <w:r>
        <w:rPr>
          <w:rStyle w:val="None"/>
          <w:rFonts w:ascii="Times New Roman" w:hAnsi="Times New Roman"/>
          <w:b/>
          <w:bCs/>
          <w:sz w:val="24"/>
          <w:szCs w:val="24"/>
          <w:lang w:val="ru-RU"/>
        </w:rPr>
        <w:t>"</w:t>
      </w:r>
    </w:p>
    <w:p>
      <w:pPr>
        <w:pStyle w:val="NoSpacing"/>
        <w:rPr>
          <w:rStyle w:val="None"/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91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2"/>
        <w:gridCol w:w="2112"/>
        <w:gridCol w:w="7523"/>
      </w:tblGrid>
      <w:tr>
        <w:trPr>
          <w:trHeight w:val="300" w:hRule="atLeast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kern w:val="2"/>
                <w:sz w:val="24"/>
                <w:szCs w:val="24"/>
                <w:shd w:fill="auto" w:val="clear"/>
                <w:lang w:val="ru-RU"/>
              </w:rPr>
              <w:t>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b/>
                <w:bCs/>
                <w:kern w:val="2"/>
                <w:sz w:val="24"/>
                <w:szCs w:val="24"/>
                <w:shd w:fill="auto" w:val="clear"/>
                <w:lang w:val="ru-RU"/>
              </w:rPr>
              <w:t>Название закона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{{ title }}</w:t>
            </w:r>
          </w:p>
        </w:tc>
      </w:tr>
      <w:tr>
        <w:trPr>
          <w:trHeight w:val="300" w:hRule="atLeast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kern w:val="2"/>
                <w:sz w:val="24"/>
                <w:szCs w:val="24"/>
                <w:shd w:fill="auto" w:val="clear"/>
                <w:lang w:val="ru-RU"/>
              </w:rPr>
              <w:t>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b/>
                <w:bCs/>
                <w:kern w:val="2"/>
                <w:sz w:val="24"/>
                <w:szCs w:val="24"/>
                <w:shd w:fill="auto" w:val="clear"/>
                <w:lang w:val="ru-RU"/>
              </w:rPr>
              <w:t>Дата принятия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{{ date }}</w:t>
            </w:r>
          </w:p>
        </w:tc>
      </w:tr>
      <w:tr>
        <w:trPr>
          <w:trHeight w:val="300" w:hRule="atLeast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kern w:val="2"/>
                <w:sz w:val="24"/>
                <w:szCs w:val="24"/>
                <w:shd w:fill="auto" w:val="clear"/>
                <w:lang w:val="ru-RU"/>
              </w:rPr>
              <w:t>3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b/>
                <w:bCs/>
                <w:kern w:val="2"/>
                <w:sz w:val="24"/>
                <w:szCs w:val="24"/>
                <w:shd w:fill="auto" w:val="clear"/>
              </w:rPr>
              <w:t>Статистика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{{ statistic }}</w:t>
            </w:r>
          </w:p>
        </w:tc>
      </w:tr>
      <w:tr>
        <w:trPr>
          <w:trHeight w:val="4418" w:hRule="atLeast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kern w:val="2"/>
                <w:sz w:val="24"/>
                <w:szCs w:val="24"/>
                <w:shd w:fill="auto" w:val="clear"/>
                <w:lang w:val="ru-RU"/>
              </w:rPr>
              <w:t>4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b/>
                <w:bCs/>
                <w:kern w:val="2"/>
                <w:sz w:val="24"/>
                <w:szCs w:val="24"/>
                <w:shd w:fill="auto" w:val="clear"/>
                <w:lang w:val="ru-RU"/>
              </w:rPr>
              <w:t>Основные положения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100" w:after="100"/>
              <w:ind w:left="0" w:right="0" w:hanging="0"/>
              <w:outlineLvl w:val="2"/>
              <w:rPr/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{{ description }}</w:t>
            </w:r>
          </w:p>
        </w:tc>
      </w:tr>
      <w:tr>
        <w:trPr>
          <w:trHeight w:val="600" w:hRule="atLeast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kern w:val="2"/>
                <w:sz w:val="24"/>
                <w:szCs w:val="24"/>
                <w:shd w:fill="auto" w:val="clear"/>
                <w:lang w:val="ru-RU"/>
              </w:rPr>
              <w:t>5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b/>
                <w:bCs/>
                <w:kern w:val="2"/>
                <w:sz w:val="24"/>
                <w:szCs w:val="24"/>
                <w:shd w:fill="auto" w:val="clear"/>
                <w:lang w:val="ru-RU"/>
              </w:rPr>
              <w:t>Источники информации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{{ source }}</w:t>
            </w:r>
          </w:p>
        </w:tc>
      </w:tr>
      <w:tr>
        <w:trPr>
          <w:trHeight w:val="600" w:hRule="atLeast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kern w:val="2"/>
                <w:sz w:val="24"/>
                <w:szCs w:val="24"/>
                <w:shd w:fill="auto" w:val="clear"/>
                <w:lang w:val="ru-RU"/>
              </w:rPr>
              <w:t>6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None"/>
                <w:rFonts w:ascii="Times New Roman" w:hAnsi="Times New Roman"/>
                <w:b/>
                <w:bCs/>
                <w:kern w:val="2"/>
                <w:sz w:val="24"/>
                <w:szCs w:val="24"/>
                <w:shd w:fill="auto" w:val="clear"/>
                <w:lang w:val="ru-RU"/>
              </w:rPr>
              <w:t>Статьи и публикация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{{ articles_publication }}</w:t>
            </w:r>
          </w:p>
        </w:tc>
      </w:tr>
      <w:tr>
        <w:trPr>
          <w:trHeight w:val="600" w:hRule="atLeast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kern w:val="2"/>
                <w:sz w:val="24"/>
                <w:szCs w:val="24"/>
                <w:shd w:fill="auto" w:val="clear"/>
                <w:lang w:val="ru-RU"/>
              </w:rPr>
              <w:t>7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b/>
                <w:bCs/>
                <w:kern w:val="2"/>
                <w:sz w:val="24"/>
                <w:szCs w:val="24"/>
                <w:shd w:fill="auto" w:val="clear"/>
                <w:lang w:val="ru-RU"/>
              </w:rPr>
              <w:t>Мнение населения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b/>
                <w:bCs/>
                <w:kern w:val="2"/>
                <w:sz w:val="24"/>
                <w:szCs w:val="24"/>
              </w:rPr>
              <w:t>{{ opinion }}</w:t>
            </w:r>
          </w:p>
        </w:tc>
      </w:tr>
      <w:tr>
        <w:trPr>
          <w:trHeight w:val="2394" w:hRule="atLeast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kern w:val="2"/>
                <w:sz w:val="24"/>
                <w:szCs w:val="24"/>
                <w:shd w:fill="auto" w:val="clear"/>
              </w:rPr>
              <w:t>8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None"/>
                <w:rFonts w:ascii="Times New Roman" w:hAnsi="Times New Roman"/>
                <w:b/>
                <w:bCs/>
                <w:kern w:val="2"/>
                <w:sz w:val="24"/>
                <w:szCs w:val="24"/>
                <w:shd w:fill="auto" w:val="clear"/>
                <w:lang w:val="ru-RU"/>
              </w:rPr>
              <w:t>Доминирующее мнение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{{ dominating_opinion }}</w:t>
            </w:r>
          </w:p>
        </w:tc>
      </w:tr>
    </w:tbl>
    <w:p>
      <w:pPr>
        <w:pStyle w:val="NoSpacing"/>
        <w:widowControl w:val="false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b/>
      <w:bCs/>
      <w:kern w:val="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NoSpacing">
    <w:name w:val="No Spacing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59" w:beforeAutospacing="0" w:before="0" w:afterAutospacing="0" w:after="160"/>
      <w:ind w:left="72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DocxEditor/3.0.0.2$MacOSX_AARCH64 LibreOffice_project/e114eadc50a9ff8d8c8a0567d6da8f454beeb84f</Application>
  <AppVersion>15.0000</AppVersion>
  <Pages>1</Pages>
  <Words>57</Words>
  <Characters>284</Characters>
  <CharactersWithSpaces>316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2025-03-11T10:39:42Z</dcterms:modified>
  <cp:revision>1</cp:revision>
  <dc:subject/>
  <dc:title/>
</cp:coreProperties>
</file>