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2F" w:rsidRPr="0075662F" w:rsidRDefault="0075662F" w:rsidP="0075662F">
      <w:pPr>
        <w:pStyle w:val="a5"/>
        <w:jc w:val="center"/>
        <w:rPr>
          <w:sz w:val="36"/>
        </w:rPr>
      </w:pPr>
      <w:r w:rsidRPr="0075662F">
        <w:rPr>
          <w:sz w:val="36"/>
        </w:rPr>
        <w:t>Положение о рейтинге</w:t>
      </w:r>
      <w:r>
        <w:rPr>
          <w:sz w:val="36"/>
        </w:rPr>
        <w:t xml:space="preserve"> </w:t>
      </w:r>
      <w:r w:rsidRPr="0075662F">
        <w:rPr>
          <w:sz w:val="36"/>
        </w:rPr>
        <w:t>“</w:t>
      </w:r>
      <w:r>
        <w:rPr>
          <w:sz w:val="36"/>
        </w:rPr>
        <w:t>Оценки</w:t>
      </w:r>
      <w:r w:rsidRPr="0075662F">
        <w:rPr>
          <w:sz w:val="36"/>
        </w:rPr>
        <w:t>” учащихся ГБОУ «Школа № 109»</w:t>
      </w:r>
    </w:p>
    <w:p w:rsidR="0075662F" w:rsidRPr="0075662F" w:rsidRDefault="0075662F" w:rsidP="007566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Общие положения.</w:t>
      </w: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Цель рейтинга - это создание условий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повышение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мотивации учащихся к освоению учебных предметов, стимулирование общественной активности школьников, участие в жизни школы и усиление учебной дисциплины.</w:t>
      </w: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Рейтинг присваивается учащимися 6х - 11х классов отдельно в общеобразовательных, лицейских и гимназических классах по итогам каждой четверти.</w:t>
      </w: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Положение о рейтинге учащихся разрабатывается творческой группой педагогов и утверждается на заседании педагогического и управляющего совета школы.</w:t>
      </w:r>
    </w:p>
    <w:p w:rsidR="0075662F" w:rsidRPr="0075662F" w:rsidRDefault="0075662F" w:rsidP="0075662F">
      <w:pPr>
        <w:pStyle w:val="a4"/>
        <w:shd w:val="clear" w:color="auto" w:fill="FFFFFF"/>
        <w:spacing w:after="0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Результаты рейтинга учащихся размещаются на сайт школы.</w:t>
      </w: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Спорные вопросы по рейтингу решаются советом учащихся, классным руководителем и администрацией школы.</w:t>
      </w:r>
    </w:p>
    <w:p w:rsidR="0075662F" w:rsidRPr="0075662F" w:rsidRDefault="0075662F" w:rsidP="007566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anchor2"/>
      <w:bookmarkEnd w:id="0"/>
      <w:r w:rsidRPr="007566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Механизм формирования рейтинга.</w:t>
      </w:r>
    </w:p>
    <w:p w:rsidR="0075662F" w:rsidRPr="0075662F" w:rsidRDefault="0075662F" w:rsidP="0075662F">
      <w:pPr>
        <w:pStyle w:val="a4"/>
        <w:shd w:val="clear" w:color="auto" w:fill="FFFFFF"/>
        <w:spacing w:after="0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Итоговый рейтинг учащегося состоит из </w:t>
      </w:r>
      <w:r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трех показателей (приложение 1) </w:t>
      </w: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успеваемость за учебную четверть;</w:t>
      </w:r>
    </w:p>
    <w:p w:rsidR="0075662F" w:rsidRPr="0075662F" w:rsidRDefault="0075662F" w:rsidP="0075662F">
      <w:pPr>
        <w:pStyle w:val="a4"/>
        <w:shd w:val="clear" w:color="auto" w:fill="FFFFFF"/>
        <w:spacing w:after="0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Успеваемость учащихся:</w:t>
      </w:r>
    </w:p>
    <w:p w:rsidR="0075662F" w:rsidRPr="0075662F" w:rsidRDefault="0075662F" w:rsidP="0075662F">
      <w:pPr>
        <w:pStyle w:val="a4"/>
        <w:shd w:val="clear" w:color="auto" w:fill="FFFFFF"/>
        <w:spacing w:after="0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5662F" w:rsidRPr="0075662F" w:rsidRDefault="0075662F" w:rsidP="0075662F">
      <w:pPr>
        <w:pStyle w:val="a4"/>
        <w:shd w:val="clear" w:color="auto" w:fill="FFFFFF"/>
        <w:spacing w:before="100" w:beforeAutospacing="1" w:after="100" w:afterAutospacing="1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общеобразовательных классах оценки «4» и «5», полученные учащимися в течение учебной четверти, складываются и выставляются в рейтинговый лист общим баллом со знаком «+». Например, + 45. Оценка «3», полученная учащимися в течение учебной четверти, выставляется в рейтинговый лист со знаком «0» и не учитывается в рейтинге. Оценка «2», полученная учащимися в течение учебной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четверти ,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выставляется в рейтинговый лист общим баллом со знаком «- 5» , например « - 30 », и вычитается из суммы «4 и 5». Оценка «1», полученная учащимися в течение учебной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четверти ,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выставляется в рейтинговый лист общим баллом со знаком «- 6» , например « - 18 », и также вычитается из суммы «4 и 5».</w:t>
      </w:r>
    </w:p>
    <w:p w:rsidR="0075662F" w:rsidRPr="0075662F" w:rsidRDefault="0075662F" w:rsidP="0075662F">
      <w:pPr>
        <w:pStyle w:val="a4"/>
        <w:numPr>
          <w:ilvl w:val="3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shd w:val="clear" w:color="auto" w:fill="FFFFFF"/>
        <w:spacing w:before="100" w:beforeAutospacing="1" w:after="100" w:afterAutospacing="1" w:line="300" w:lineRule="atLeast"/>
        <w:ind w:left="159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лицейских и гимназических классах оценки «4» и «5», полученные учащимися в течение учебной четверти, складываются и выставляются в рейтинговый лист общим баллом со знаком «+». Например + 45. Оценка «3», полученная учащимися в течение учебной четверти, оценивается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 -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3» балла, полученная сумма выставляется в рейтинговый лист со знаком «-». Оценка «2», полученная учащимися в течение учебной недели, оценивается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 -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5» баллов, полученная сумма выставляется в рейтинговый лист со знаком «-». </w:t>
      </w:r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Например - 30. Оценка «1», полученная учащимися в течение учебной недели, оценивается </w:t>
      </w:r>
      <w:proofErr w:type="gramStart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 -</w:t>
      </w:r>
      <w:proofErr w:type="gramEnd"/>
      <w:r w:rsidRPr="007566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6» баллов, полученная сумма выставляется в рейтинговый лист со знаком «-».</w:t>
      </w:r>
      <w:bookmarkStart w:id="1" w:name="anchor3"/>
      <w:bookmarkEnd w:id="1"/>
    </w:p>
    <w:p w:rsidR="0075662F" w:rsidRPr="0075662F" w:rsidRDefault="0075662F" w:rsidP="007566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Для подсчета рейтинга используются данные электронного журнала, журнала учета опоздавших учащихся и без карточек «проход и питание».</w:t>
      </w:r>
      <w:bookmarkStart w:id="2" w:name="anchor5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br/>
      </w:r>
      <w:bookmarkEnd w:id="2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br/>
      </w:r>
    </w:p>
    <w:p w:rsidR="0075662F" w:rsidRPr="0075662F" w:rsidRDefault="0075662F" w:rsidP="007566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Награждение.</w:t>
      </w:r>
    </w:p>
    <w:p w:rsidR="0075662F" w:rsidRPr="0075662F" w:rsidRDefault="0075662F" w:rsidP="0075662F">
      <w:pPr>
        <w:pStyle w:val="a4"/>
        <w:shd w:val="clear" w:color="auto" w:fill="FFFFFF"/>
        <w:spacing w:after="0" w:line="300" w:lineRule="atLeast"/>
        <w:ind w:left="1598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 итогам рейтинга учащиеся представляются к денежной премия 1 раз в четверть в размере:</w:t>
      </w:r>
    </w:p>
    <w:p w:rsidR="0075662F" w:rsidRPr="0075662F" w:rsidRDefault="0075662F" w:rsidP="0075662F">
      <w:pPr>
        <w:pStyle w:val="a4"/>
        <w:numPr>
          <w:ilvl w:val="3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Для победителей 6-х и 7-х классов – 2000 рублей;</w:t>
      </w:r>
    </w:p>
    <w:p w:rsidR="0075662F" w:rsidRPr="0075662F" w:rsidRDefault="0075662F" w:rsidP="0075662F">
      <w:pPr>
        <w:pStyle w:val="a4"/>
        <w:numPr>
          <w:ilvl w:val="3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Для победителей 8-х и 9-х классов – 4000 рублей;</w:t>
      </w:r>
    </w:p>
    <w:p w:rsidR="0075662F" w:rsidRPr="0075662F" w:rsidRDefault="0075662F" w:rsidP="0075662F">
      <w:pPr>
        <w:pStyle w:val="a4"/>
        <w:numPr>
          <w:ilvl w:val="3"/>
          <w:numId w:val="2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Для победителей 10-х и 11-х классов – 6000 рублей</w:t>
      </w:r>
    </w:p>
    <w:p w:rsidR="0075662F" w:rsidRPr="0075662F" w:rsidRDefault="0075662F" w:rsidP="0075662F">
      <w:pPr>
        <w:shd w:val="clear" w:color="auto" w:fill="FFFFFF"/>
        <w:spacing w:after="0" w:line="300" w:lineRule="atLeast"/>
        <w:ind w:left="2160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</w:p>
    <w:p w:rsidR="0075662F" w:rsidRPr="0075662F" w:rsidRDefault="0075662F" w:rsidP="0075662F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Награждение проходит в актовом зале школы в присутствие всей параллели в начале следующей четверти. По итогам 4 четверти победители рейтинга в 6-х, 7-х, 8-х, 10-х классов награждаются в конце последней учебной недели, учащихся 9-х, 11-х классов - на линейке, посвященной празднику последнего звонка. Награждение победителей проводит директор школы либо его заместитель.</w:t>
      </w:r>
    </w:p>
    <w:p w:rsidR="00B43AB0" w:rsidRDefault="00B43AB0" w:rsidP="0075662F"/>
    <w:p w:rsidR="0075662F" w:rsidRDefault="0075662F" w:rsidP="0075662F"/>
    <w:p w:rsidR="0075662F" w:rsidRDefault="0075662F" w:rsidP="0075662F"/>
    <w:p w:rsidR="0075662F" w:rsidRPr="0075662F" w:rsidRDefault="0075662F" w:rsidP="0075662F">
      <w:pPr>
        <w:jc w:val="center"/>
        <w:rPr>
          <w:b/>
          <w:sz w:val="36"/>
        </w:rPr>
      </w:pPr>
      <w:bookmarkStart w:id="3" w:name="_GoBack"/>
      <w:r w:rsidRPr="0075662F">
        <w:rPr>
          <w:b/>
          <w:sz w:val="36"/>
        </w:rPr>
        <w:t>Положение о рейтинге учащихся «Самый активный школьник 109» - САШ 109</w:t>
      </w:r>
    </w:p>
    <w:bookmarkEnd w:id="3"/>
    <w:p w:rsidR="0075662F" w:rsidRPr="0075662F" w:rsidRDefault="0075662F" w:rsidP="0075662F">
      <w:pPr>
        <w:numPr>
          <w:ilvl w:val="0"/>
          <w:numId w:val="3"/>
        </w:numPr>
        <w:spacing w:before="100" w:beforeAutospacing="1" w:after="100" w:afterAutospacing="1" w:line="300" w:lineRule="atLeast"/>
        <w:ind w:left="94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Общие положения.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 xml:space="preserve">Цель рейтинга - создание условий для повышения мотивации учащихся к общественной </w:t>
      </w:r>
      <w:proofErr w:type="gramStart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активности ,воспитание</w:t>
      </w:r>
      <w:proofErr w:type="gramEnd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 xml:space="preserve"> ответственного отношения к порученному делу.</w:t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Развитие школьного самоуправления, привлечение школьников к участию в общественной жизни школы.</w:t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Рейтинг присваивается учащимися 6х - 11х классов по итогам каждой четверти.</w:t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Положение о рейтинге учащихся разрабатывается творческой группой педагогов, учащихся и утверждается на заседании педагогического и управляющего совета школы.</w:t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Результаты рейтинга учащихся размещаются на сайт школы.</w:t>
      </w:r>
    </w:p>
    <w:p w:rsidR="0075662F" w:rsidRPr="0075662F" w:rsidRDefault="0075662F" w:rsidP="0075662F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Спорные вопросы по рейтингу решаются советом учащихся, классным руководителем и администрацией школы.</w:t>
      </w:r>
    </w:p>
    <w:p w:rsidR="0075662F" w:rsidRPr="0075662F" w:rsidRDefault="0075662F" w:rsidP="0075662F">
      <w:pPr>
        <w:spacing w:after="0" w:line="300" w:lineRule="atLeast"/>
        <w:ind w:left="94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lastRenderedPageBreak/>
        <w:br/>
      </w:r>
      <w:bookmarkStart w:id="4" w:name="anchor7"/>
      <w:bookmarkEnd w:id="4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0"/>
          <w:numId w:val="3"/>
        </w:numPr>
        <w:spacing w:before="100" w:beforeAutospacing="1" w:after="100" w:afterAutospacing="1" w:line="300" w:lineRule="atLeast"/>
        <w:ind w:left="94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Механизм формирования рейтинга.</w:t>
      </w:r>
    </w:p>
    <w:p w:rsidR="0075662F" w:rsidRPr="0075662F" w:rsidRDefault="0075662F" w:rsidP="0075662F">
      <w:pPr>
        <w:numPr>
          <w:ilvl w:val="1"/>
          <w:numId w:val="3"/>
        </w:numPr>
        <w:spacing w:before="100" w:beforeAutospacing="1" w:after="100" w:afterAutospacing="1" w:line="300" w:lineRule="atLeast"/>
        <w:ind w:left="166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u w:val="single"/>
          <w:shd w:val="clear" w:color="auto" w:fill="FFFFFF"/>
          <w:lang w:eastAsia="ru-RU"/>
        </w:rPr>
        <w:t>Итоговый рейтинг учащегося состоит из четырех показателей:</w:t>
      </w:r>
    </w:p>
    <w:p w:rsidR="0075662F" w:rsidRPr="0075662F" w:rsidRDefault="0075662F" w:rsidP="0075662F">
      <w:pPr>
        <w:numPr>
          <w:ilvl w:val="2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активное участие в делах школы по итогам учебной четверти;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2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активное участие в делах класса по итогам учебной четверти;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2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участие в межрайонных, муниципальных и прочих общественных мероприятиях;</w:t>
      </w:r>
    </w:p>
    <w:p w:rsidR="0075662F" w:rsidRPr="0075662F" w:rsidRDefault="0075662F" w:rsidP="0075662F">
      <w:pPr>
        <w:numPr>
          <w:ilvl w:val="2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участие в олимпиадах, творческих конкурсах, фестивалях, смотрах.</w:t>
      </w:r>
      <w:bookmarkStart w:id="5" w:name="anchor8"/>
      <w:bookmarkEnd w:id="5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0"/>
          <w:numId w:val="3"/>
        </w:numPr>
        <w:spacing w:before="100" w:beforeAutospacing="1" w:after="100" w:afterAutospacing="1" w:line="300" w:lineRule="atLeast"/>
        <w:ind w:left="94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Критерии оценки рейтинга учащихся</w:t>
      </w:r>
    </w:p>
    <w:p w:rsidR="0075662F" w:rsidRPr="0075662F" w:rsidRDefault="0075662F" w:rsidP="0075662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В каждом классе рейтинг подсчитывает Совет класса;</w:t>
      </w:r>
    </w:p>
    <w:p w:rsidR="0075662F" w:rsidRPr="0075662F" w:rsidRDefault="0075662F" w:rsidP="0075662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За участие в общественных делах школы учащийся получает от «- 5» до «5» баллов;</w:t>
      </w:r>
    </w:p>
    <w:p w:rsidR="0075662F" w:rsidRPr="0075662F" w:rsidRDefault="0075662F" w:rsidP="0075662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За активное участие в делах класса «-</w:t>
      </w:r>
      <w:proofErr w:type="gramStart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4»до</w:t>
      </w:r>
      <w:proofErr w:type="gramEnd"/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 xml:space="preserve"> «4» баллов;</w:t>
      </w:r>
    </w:p>
    <w:p w:rsidR="0075662F" w:rsidRPr="0075662F" w:rsidRDefault="0075662F" w:rsidP="0075662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Участие в течение четверти в олимпиадах, конкурсах и фестивалях 5 баллов</w:t>
      </w:r>
    </w:p>
    <w:p w:rsidR="0075662F" w:rsidRPr="0075662F" w:rsidRDefault="0075662F" w:rsidP="0075662F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Призовые места по итогам олимпиад, конкурсов, фестивалей, смотров 5 баллов</w:t>
      </w:r>
      <w:bookmarkStart w:id="6" w:name="anchor9"/>
      <w:bookmarkEnd w:id="6"/>
    </w:p>
    <w:p w:rsidR="0075662F" w:rsidRPr="0075662F" w:rsidRDefault="0075662F" w:rsidP="0075662F">
      <w:pPr>
        <w:numPr>
          <w:ilvl w:val="0"/>
          <w:numId w:val="3"/>
        </w:numPr>
        <w:spacing w:before="100" w:beforeAutospacing="1" w:after="100" w:afterAutospacing="1" w:line="300" w:lineRule="atLeast"/>
        <w:ind w:left="94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Награждение.</w:t>
      </w:r>
    </w:p>
    <w:p w:rsidR="0075662F" w:rsidRPr="0075662F" w:rsidRDefault="0075662F" w:rsidP="0075662F">
      <w:pPr>
        <w:numPr>
          <w:ilvl w:val="1"/>
          <w:numId w:val="3"/>
        </w:numPr>
        <w:spacing w:before="100" w:beforeAutospacing="1" w:after="100" w:afterAutospacing="1" w:line="300" w:lineRule="atLeast"/>
        <w:ind w:left="166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По итогам рейтинга учащиеся представляются к денежной премия 1 раз в четверть в размере: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2"/>
          <w:numId w:val="3"/>
        </w:numPr>
        <w:spacing w:before="100" w:beforeAutospacing="1" w:after="100" w:afterAutospacing="1" w:line="300" w:lineRule="atLeast"/>
        <w:ind w:left="238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Для победителей 6-х и 7-х классов – 2000 рублей;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2"/>
          <w:numId w:val="3"/>
        </w:numPr>
        <w:spacing w:before="100" w:beforeAutospacing="1" w:after="100" w:afterAutospacing="1" w:line="300" w:lineRule="atLeast"/>
        <w:ind w:left="238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Для победителей 8-х и 9-х классов – 4000 рублей;</w:t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br/>
      </w:r>
    </w:p>
    <w:p w:rsidR="0075662F" w:rsidRPr="0075662F" w:rsidRDefault="0075662F" w:rsidP="0075662F">
      <w:pPr>
        <w:numPr>
          <w:ilvl w:val="2"/>
          <w:numId w:val="3"/>
        </w:numPr>
        <w:spacing w:before="100" w:beforeAutospacing="1" w:after="100" w:afterAutospacing="1" w:line="300" w:lineRule="atLeast"/>
        <w:ind w:left="2385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Для победителей 10-х и 11-х классов – 6000 рублей</w:t>
      </w:r>
    </w:p>
    <w:p w:rsidR="0075662F" w:rsidRPr="0075662F" w:rsidRDefault="0075662F" w:rsidP="0075662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</w:pPr>
      <w:r>
        <w:br/>
      </w:r>
      <w:r w:rsidRPr="0075662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Награждение проходит в актовом зале школы в присутствие всей параллели в начале следующей четверти. По итогам 4 четверти победители рейтинга в 6-х, 7-х, 8-х, 10-х классов награждаются в конце последней учебной недели, учащихся 9-х, 11-х классов - на линейке, посвященной празднику последнего звонка. Награждение победителей проводит директор школы либо его заместитель.</w:t>
      </w:r>
    </w:p>
    <w:p w:rsidR="0075662F" w:rsidRDefault="0075662F" w:rsidP="0075662F"/>
    <w:p w:rsidR="0075662F" w:rsidRDefault="0075662F" w:rsidP="0075662F"/>
    <w:sectPr w:rsidR="00756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3F" w:rsidRDefault="00C9633F" w:rsidP="0075662F">
      <w:pPr>
        <w:spacing w:after="0" w:line="240" w:lineRule="auto"/>
      </w:pPr>
      <w:r>
        <w:separator/>
      </w:r>
    </w:p>
  </w:endnote>
  <w:endnote w:type="continuationSeparator" w:id="0">
    <w:p w:rsidR="00C9633F" w:rsidRDefault="00C9633F" w:rsidP="007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3F" w:rsidRDefault="00C9633F" w:rsidP="0075662F">
      <w:pPr>
        <w:spacing w:after="0" w:line="240" w:lineRule="auto"/>
      </w:pPr>
      <w:r>
        <w:separator/>
      </w:r>
    </w:p>
  </w:footnote>
  <w:footnote w:type="continuationSeparator" w:id="0">
    <w:p w:rsidR="00C9633F" w:rsidRDefault="00C9633F" w:rsidP="0075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7B12"/>
    <w:multiLevelType w:val="multilevel"/>
    <w:tmpl w:val="301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487"/>
        </w:tabs>
        <w:ind w:left="248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6219F"/>
    <w:multiLevelType w:val="multilevel"/>
    <w:tmpl w:val="F45E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B6DD3"/>
    <w:multiLevelType w:val="multilevel"/>
    <w:tmpl w:val="FCD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2D4E"/>
    <w:multiLevelType w:val="multilevel"/>
    <w:tmpl w:val="7DB0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487"/>
        </w:tabs>
        <w:ind w:left="248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435C6"/>
    <w:multiLevelType w:val="hybridMultilevel"/>
    <w:tmpl w:val="3134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598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92E93"/>
    <w:multiLevelType w:val="multilevel"/>
    <w:tmpl w:val="301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487"/>
        </w:tabs>
        <w:ind w:left="248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147FF"/>
    <w:multiLevelType w:val="multilevel"/>
    <w:tmpl w:val="7DB0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487"/>
        </w:tabs>
        <w:ind w:left="248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A73AD"/>
    <w:multiLevelType w:val="multilevel"/>
    <w:tmpl w:val="0F7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2253"/>
    <w:multiLevelType w:val="multilevel"/>
    <w:tmpl w:val="F45E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2F"/>
    <w:rsid w:val="0075662F"/>
    <w:rsid w:val="00B43AB0"/>
    <w:rsid w:val="00C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458B8-D9E7-48F0-B445-81D9B52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5662F"/>
    <w:rPr>
      <w:i/>
      <w:iCs/>
    </w:rPr>
  </w:style>
  <w:style w:type="paragraph" w:styleId="a4">
    <w:name w:val="List Paragraph"/>
    <w:basedOn w:val="a"/>
    <w:uiPriority w:val="34"/>
    <w:qFormat/>
    <w:rsid w:val="0075662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662F"/>
  </w:style>
  <w:style w:type="paragraph" w:styleId="a7">
    <w:name w:val="footer"/>
    <w:basedOn w:val="a"/>
    <w:link w:val="a8"/>
    <w:uiPriority w:val="99"/>
    <w:unhideWhenUsed/>
    <w:rsid w:val="0075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922">
          <w:marLeft w:val="225"/>
          <w:marRight w:val="225"/>
          <w:marTop w:val="225"/>
          <w:marBottom w:val="225"/>
          <w:divBdr>
            <w:top w:val="double" w:sz="6" w:space="0" w:color="auto"/>
            <w:left w:val="double" w:sz="6" w:space="11" w:color="auto"/>
            <w:bottom w:val="double" w:sz="6" w:space="0" w:color="auto"/>
            <w:right w:val="double" w:sz="6" w:space="11" w:color="auto"/>
          </w:divBdr>
        </w:div>
      </w:divsChild>
    </w:div>
    <w:div w:id="1862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RePack by Diakov</cp:lastModifiedBy>
  <cp:revision>1</cp:revision>
  <dcterms:created xsi:type="dcterms:W3CDTF">2016-03-29T09:54:00Z</dcterms:created>
  <dcterms:modified xsi:type="dcterms:W3CDTF">2016-03-29T10:01:00Z</dcterms:modified>
</cp:coreProperties>
</file>