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NorthBank authorization timeouts</w:t>
      </w:r>
    </w:p>
    <w:p>
      <w:r>
        <w:t>Document: RB-05</w:t>
      </w:r>
    </w:p>
    <w:p>
      <w:r>
        <w:t>Date: 2026-01-05</w:t>
      </w:r>
    </w:p>
    <w:p>
      <w:r>
        <w:t>Services: card-gateway</w:t>
      </w:r>
    </w:p>
    <w:p>
      <w:pPr>
        <w:pStyle w:val="Heading2"/>
      </w:pPr>
      <w:r>
        <w:t>Purpose</w:t>
      </w:r>
    </w:p>
    <w:p>
      <w:r>
        <w:t>This runbook guides on-call responders when card-gateway reports timeouts on authorization requests to NorthBank. The authorization timeout is 5 seconds. Authorization requests that exceed this threshold are considered failed and must be handled according to this procedure.</w:t>
      </w:r>
    </w:p>
    <w:p>
      <w:pPr>
        <w:pStyle w:val="Heading2"/>
      </w:pPr>
      <w:r>
        <w:t>When to use</w:t>
      </w:r>
    </w:p>
    <w:p>
      <w:r>
        <w:t>Use this runbook when:</w:t>
      </w:r>
    </w:p>
    <w:p>
      <w:pPr>
        <w:pStyle w:val="ListBullet"/>
      </w:pPr>
      <w:r>
        <w:t>card-gateway logs show authorization timeout errors</w:t>
      </w:r>
    </w:p>
    <w:p>
      <w:pPr>
        <w:pStyle w:val="ListBullet"/>
      </w:pPr>
      <w:r>
        <w:t>merchants report payment failures with timeout indicators</w:t>
      </w:r>
    </w:p>
    <w:p>
      <w:pPr>
        <w:pStyle w:val="ListBullet"/>
      </w:pPr>
      <w:r>
        <w:t>alerts fire for elevated timeout rates from the card-gateway service</w:t>
      </w:r>
    </w:p>
    <w:p>
      <w:r>
        <w:t>If you see elevated error rates across payments-api, refer to RB-01 instead.</w:t>
      </w:r>
    </w:p>
    <w:p>
      <w:pPr>
        <w:pStyle w:val="Heading2"/>
      </w:pPr>
      <w:r>
        <w:t>Steps</w:t>
      </w:r>
    </w:p>
    <w:p>
      <w:pPr>
        <w:pStyle w:val="ListBullet"/>
      </w:pPr>
      <w:r>
        <w:t>Check the card-gateway service logs to confirm timeout errors are occurring and note the timestamp and volume.</w:t>
      </w:r>
    </w:p>
    <w:p>
      <w:pPr>
        <w:pStyle w:val="ListBullet"/>
      </w:pPr>
      <w:r>
        <w:t>Verify NorthBank's current latency by checking the card-gateway metrics dashboard for response times from NorthBank endpoints.</w:t>
      </w:r>
    </w:p>
    <w:p>
      <w:pPr>
        <w:pStyle w:val="ListBullet"/>
      </w:pPr>
      <w:r>
        <w:t>Contact the NorthBank operations desk to report the timeout issue and ask about any ongoing incidents, maintenance, or degraded service on their side.</w:t>
      </w:r>
    </w:p>
    <w:p>
      <w:pPr>
        <w:pStyle w:val="ListBullet"/>
      </w:pPr>
      <w:r>
        <w:t>Document the response from NorthBank operations desk, including any known issues or estimated time to resolution.</w:t>
      </w:r>
    </w:p>
    <w:p>
      <w:pPr>
        <w:pStyle w:val="ListBullet"/>
      </w:pPr>
      <w:r>
        <w:t>Switch card-gateway to use the secondary endpoint for NorthBank authorization requests. This is configured in the card-gateway environment variables.</w:t>
      </w:r>
    </w:p>
    <w:p>
      <w:pPr>
        <w:pStyle w:val="ListBullet"/>
      </w:pPr>
      <w:r>
        <w:t>Monitor card-gateway metrics for the next 10 minutes to confirm timeout rates have decreased and authorization success rates have recovered.</w:t>
      </w:r>
    </w:p>
    <w:p>
      <w:pPr>
        <w:pStyle w:val="ListBullet"/>
      </w:pPr>
      <w:r>
        <w:t>If the secondary endpoint also shows timeouts, escalate immediately.</w:t>
      </w:r>
    </w:p>
    <w:p>
      <w:pPr>
        <w:pStyle w:val="Heading2"/>
      </w:pPr>
      <w:r>
        <w:t>Escalation</w:t>
      </w:r>
    </w:p>
    <w:p>
      <w:r>
        <w:t>Escalate after 15 minutes of unresolved timeouts:</w:t>
      </w:r>
    </w:p>
    <w:p>
      <w:pPr>
        <w:pStyle w:val="ListBullet"/>
      </w:pPr>
      <w:r>
        <w:t>Page the Card Gateway team lead, Daniel Okafor.</w:t>
      </w:r>
    </w:p>
    <w:p>
      <w:pPr>
        <w:pStyle w:val="ListBullet"/>
      </w:pPr>
      <w:r>
        <w:t>Notify Ravi Patel, Head of SRE, of the ongoing incident.</w:t>
      </w:r>
    </w:p>
    <w:p>
      <w:pPr>
        <w:pStyle w:val="ListBullet"/>
      </w:pPr>
      <w:r>
        <w:t>Continue monitoring and provide updates to both parties every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NorthBank authorization timeouts</dc:title>
  <dc:subject/>
  <dc:creator>Acme Payments</dc:creator>
  <cp:keywords/>
  <dc:description>generated by python-docx</dc:description>
  <cp:lastModifiedBy/>
  <cp:revision>1</cp:revision>
  <dcterms:created xsi:type="dcterms:W3CDTF">2026-01-05T00:00:00Z</dcterms:created>
  <dcterms:modified xsi:type="dcterms:W3CDTF">2013-12-23T23:15:00Z</dcterms:modified>
  <cp:category/>
</cp:coreProperties>
</file>