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D5882" w14:textId="77777777" w:rsidR="00E4647E" w:rsidRDefault="00E4647E" w:rsidP="00B24783"/>
    <w:p w14:paraId="4737D1D4" w14:textId="77777777" w:rsidR="00353ADB" w:rsidRDefault="003C2D3C" w:rsidP="00353ADB">
      <w:pPr>
        <w:tabs>
          <w:tab w:val="center" w:pos="5032"/>
        </w:tabs>
        <w:rPr>
          <w:rFonts w:cs="Times New Roman"/>
          <w:b/>
          <w:sz w:val="32"/>
          <w:szCs w:val="32"/>
        </w:rPr>
      </w:pPr>
      <w:r>
        <w:tab/>
      </w:r>
      <w:r w:rsidR="00353ADB">
        <w:rPr>
          <w:rFonts w:cs="Times New Roman"/>
          <w:b/>
          <w:sz w:val="32"/>
          <w:szCs w:val="32"/>
        </w:rPr>
        <w:t>О</w:t>
      </w:r>
      <w:r w:rsidR="00353ADB" w:rsidRPr="00781B3E">
        <w:rPr>
          <w:rFonts w:cs="Times New Roman"/>
          <w:b/>
          <w:sz w:val="32"/>
          <w:szCs w:val="32"/>
        </w:rPr>
        <w:t>главление</w:t>
      </w:r>
      <w:r w:rsidR="00353ADB">
        <w:rPr>
          <w:rFonts w:cs="Times New Roman"/>
          <w:b/>
          <w:sz w:val="32"/>
          <w:szCs w:val="32"/>
        </w:rP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71273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99EE3" w14:textId="77777777" w:rsidR="00353ADB" w:rsidRDefault="00353ADB" w:rsidP="00353ADB">
          <w:pPr>
            <w:pStyle w:val="a7"/>
          </w:pPr>
        </w:p>
        <w:p w14:paraId="2BD14162" w14:textId="77777777" w:rsidR="00353ADB" w:rsidRDefault="00353ADB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458449" w:history="1">
            <w:r w:rsidRPr="00766A44">
              <w:rPr>
                <w:rStyle w:val="a6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1B0E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0" w:history="1">
            <w:r w:rsidR="00353ADB" w:rsidRPr="00766A44">
              <w:rPr>
                <w:rStyle w:val="a6"/>
                <w:noProof/>
              </w:rPr>
              <w:t>1.1 Наименование программы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_Toc524458450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3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6C08A261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1" w:history="1">
            <w:r w:rsidR="00353ADB" w:rsidRPr="00766A44">
              <w:rPr>
                <w:rStyle w:val="a6"/>
                <w:noProof/>
              </w:rPr>
              <w:t>1.2 Краткая характеристика области применения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_Toc524458451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3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224A4938" w14:textId="77777777" w:rsidR="00353ADB" w:rsidRDefault="00CC598F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2" w:history="1">
            <w:r w:rsidR="00353ADB" w:rsidRPr="00766A44">
              <w:rPr>
                <w:rStyle w:val="a6"/>
                <w:noProof/>
              </w:rPr>
              <w:t>2. Назначение разработки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_Toc524458452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3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16E7A510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3" w:history="1">
            <w:r w:rsidR="00353ADB" w:rsidRPr="00766A44">
              <w:rPr>
                <w:rStyle w:val="a6"/>
                <w:noProof/>
              </w:rPr>
              <w:t>2.1 Наименование темы разработки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_Toc524458453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3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4FB427BC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4" w:history="1">
            <w:r w:rsidR="00353ADB" w:rsidRPr="00766A44">
              <w:rPr>
                <w:rStyle w:val="a6"/>
                <w:noProof/>
              </w:rPr>
              <w:t>2.2 Функциональное назначение программы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_Toc524458454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3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4D6537BB" w14:textId="77777777" w:rsidR="00353ADB" w:rsidRDefault="00CC598F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5" w:history="1">
            <w:r w:rsidR="00353ADB" w:rsidRPr="00766A44">
              <w:rPr>
                <w:rStyle w:val="a6"/>
                <w:noProof/>
              </w:rPr>
              <w:t>3. Требования к программе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_Toc524458455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4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3F17D202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6" w:history="1">
            <w:r w:rsidR="00353ADB" w:rsidRPr="00766A44">
              <w:rPr>
                <w:rStyle w:val="a6"/>
                <w:noProof/>
              </w:rPr>
              <w:t>3.1 Требования к функциональным характеристикам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_Toc524458456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4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0FE05EBC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7" w:history="1">
            <w:r w:rsidR="00353ADB" w:rsidRPr="00766A44">
              <w:rPr>
                <w:rStyle w:val="a6"/>
                <w:noProof/>
              </w:rPr>
              <w:t>3.2 Требования к надежности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_Toc524458457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4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2D9F1B21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8" w:history="1">
            <w:r w:rsidR="00353ADB" w:rsidRPr="00766A44">
              <w:rPr>
                <w:rStyle w:val="a6"/>
                <w:rFonts w:eastAsia="Times New Roman"/>
                <w:noProof/>
                <w:lang w:eastAsia="ru-RU"/>
              </w:rPr>
              <w:t>3.3 Требования к составу и параметрам технических средств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_Toc524458458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5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4BE089BE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59" w:history="1">
            <w:r w:rsidR="00353ADB" w:rsidRPr="00766A44">
              <w:rPr>
                <w:rStyle w:val="a6"/>
                <w:noProof/>
                <w:lang w:eastAsia="ru-RU"/>
              </w:rPr>
              <w:t>3.4 Требования к информационной и программной совместимости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_Toc524458459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5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0011262E" w14:textId="77777777" w:rsidR="00353ADB" w:rsidRDefault="00CC598F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0" w:history="1">
            <w:r w:rsidR="00353ADB" w:rsidRPr="00766A44">
              <w:rPr>
                <w:rStyle w:val="a6"/>
                <w:noProof/>
                <w:lang w:eastAsia="ru-RU"/>
              </w:rPr>
              <w:t>4. Технико-экономические показатели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_Toc524458460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5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2CF25242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1" w:history="1">
            <w:r w:rsidR="00353ADB" w:rsidRPr="00766A44">
              <w:rPr>
                <w:rStyle w:val="a6"/>
                <w:noProof/>
                <w:lang w:eastAsia="ru-RU"/>
              </w:rPr>
              <w:t>4.1 Экономические преимущества разработки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_Toc524458461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5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674A7382" w14:textId="77777777" w:rsidR="00353ADB" w:rsidRDefault="00CC598F" w:rsidP="00353A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2" w:history="1">
            <w:r w:rsidR="00353ADB" w:rsidRPr="00766A44">
              <w:rPr>
                <w:rStyle w:val="a6"/>
                <w:noProof/>
              </w:rPr>
              <w:t>5.  Стадии и этапы разработки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_Toc524458462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6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2E3E3F49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3" w:history="1">
            <w:r w:rsidR="00353ADB" w:rsidRPr="00766A44">
              <w:rPr>
                <w:rStyle w:val="a6"/>
                <w:noProof/>
              </w:rPr>
              <w:t>5.1 Стадии разработки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_Toc524458463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6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250E8D11" w14:textId="77777777" w:rsidR="00353ADB" w:rsidRDefault="00CC598F" w:rsidP="00353A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4458464" w:history="1">
            <w:r w:rsidR="00353ADB" w:rsidRPr="00766A44">
              <w:rPr>
                <w:rStyle w:val="a6"/>
                <w:noProof/>
              </w:rPr>
              <w:t>5.2 Этапы разработки</w:t>
            </w:r>
            <w:r w:rsidR="00353ADB">
              <w:rPr>
                <w:noProof/>
                <w:webHidden/>
              </w:rPr>
              <w:tab/>
            </w:r>
            <w:r w:rsidR="00353ADB">
              <w:rPr>
                <w:noProof/>
                <w:webHidden/>
              </w:rPr>
              <w:fldChar w:fldCharType="begin"/>
            </w:r>
            <w:r w:rsidR="00353ADB">
              <w:rPr>
                <w:noProof/>
                <w:webHidden/>
              </w:rPr>
              <w:instrText xml:space="preserve"> PAGEREF _Toc524458464 \h </w:instrText>
            </w:r>
            <w:r w:rsidR="00353ADB">
              <w:rPr>
                <w:noProof/>
                <w:webHidden/>
              </w:rPr>
            </w:r>
            <w:r w:rsidR="00353ADB">
              <w:rPr>
                <w:noProof/>
                <w:webHidden/>
              </w:rPr>
              <w:fldChar w:fldCharType="separate"/>
            </w:r>
            <w:r w:rsidR="00353ADB">
              <w:rPr>
                <w:noProof/>
                <w:webHidden/>
              </w:rPr>
              <w:t>6</w:t>
            </w:r>
            <w:r w:rsidR="00353ADB">
              <w:rPr>
                <w:noProof/>
                <w:webHidden/>
              </w:rPr>
              <w:fldChar w:fldCharType="end"/>
            </w:r>
          </w:hyperlink>
        </w:p>
        <w:p w14:paraId="3A468BD5" w14:textId="77777777" w:rsidR="00353ADB" w:rsidRDefault="00353ADB" w:rsidP="00353ADB">
          <w:r>
            <w:rPr>
              <w:b/>
              <w:bCs/>
            </w:rPr>
            <w:fldChar w:fldCharType="end"/>
          </w:r>
        </w:p>
      </w:sdtContent>
    </w:sdt>
    <w:p w14:paraId="3F6F4F3C" w14:textId="77777777" w:rsidR="00353ADB" w:rsidRDefault="00353ADB" w:rsidP="00353ADB">
      <w:pPr>
        <w:rPr>
          <w:rFonts w:cs="Times New Roman"/>
          <w:b/>
          <w:sz w:val="32"/>
          <w:szCs w:val="32"/>
        </w:rPr>
      </w:pPr>
    </w:p>
    <w:p w14:paraId="2C3F7702" w14:textId="77777777" w:rsidR="00353ADB" w:rsidRDefault="00353ADB" w:rsidP="00353ADB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14:paraId="19C542C6" w14:textId="77777777" w:rsidR="00353ADB" w:rsidRPr="00781B3E" w:rsidRDefault="00353ADB" w:rsidP="00353ADB">
      <w:pPr>
        <w:pStyle w:val="1"/>
        <w:jc w:val="both"/>
      </w:pPr>
      <w:bookmarkStart w:id="0" w:name="_Toc524458449"/>
      <w:r>
        <w:lastRenderedPageBreak/>
        <w:t xml:space="preserve">1. </w:t>
      </w:r>
      <w:r w:rsidRPr="00781B3E">
        <w:t>Введение</w:t>
      </w:r>
      <w:bookmarkEnd w:id="0"/>
    </w:p>
    <w:p w14:paraId="3F9F5E80" w14:textId="77777777" w:rsidR="00353ADB" w:rsidRDefault="00353ADB" w:rsidP="00353ADB">
      <w:pPr>
        <w:pStyle w:val="2"/>
        <w:jc w:val="both"/>
      </w:pPr>
      <w:bookmarkStart w:id="1" w:name="_Toc524458450"/>
      <w:r>
        <w:t xml:space="preserve">1.1 </w:t>
      </w:r>
      <w:r w:rsidRPr="00781B3E">
        <w:t>Наименование программы</w:t>
      </w:r>
      <w:bookmarkEnd w:id="1"/>
    </w:p>
    <w:p w14:paraId="5FF933A8" w14:textId="77777777" w:rsidR="00353ADB" w:rsidRPr="00E20E97" w:rsidRDefault="00353ADB" w:rsidP="00353ADB"/>
    <w:p w14:paraId="763FA818" w14:textId="7C1BFEAC" w:rsidR="00353ADB" w:rsidRDefault="00353ADB" w:rsidP="00353ADB">
      <w:pPr>
        <w:jc w:val="both"/>
        <w:rPr>
          <w:rFonts w:cs="Times New Roman"/>
          <w:szCs w:val="28"/>
        </w:rPr>
      </w:pPr>
      <w:r w:rsidRPr="00781B3E">
        <w:rPr>
          <w:rFonts w:cs="Times New Roman"/>
          <w:szCs w:val="28"/>
        </w:rPr>
        <w:t>“</w:t>
      </w:r>
      <w:r w:rsidR="00687163">
        <w:rPr>
          <w:rFonts w:cs="Times New Roman"/>
          <w:szCs w:val="28"/>
        </w:rPr>
        <w:t>Компьютерное приложение для автоматизации отслеживания компьютерной периферии</w:t>
      </w:r>
      <w:r w:rsidR="00C82222">
        <w:rPr>
          <w:rFonts w:cs="Times New Roman"/>
          <w:szCs w:val="28"/>
        </w:rPr>
        <w:t>”</w:t>
      </w:r>
      <w:r w:rsidRPr="00781B3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320886C" w14:textId="77777777" w:rsidR="00353ADB" w:rsidRDefault="00353ADB" w:rsidP="00353ADB">
      <w:pPr>
        <w:jc w:val="both"/>
        <w:rPr>
          <w:rFonts w:cs="Times New Roman"/>
          <w:szCs w:val="28"/>
        </w:rPr>
      </w:pPr>
    </w:p>
    <w:p w14:paraId="121E59B3" w14:textId="77777777" w:rsidR="00353ADB" w:rsidRDefault="00353ADB" w:rsidP="00353ADB">
      <w:pPr>
        <w:pStyle w:val="2"/>
        <w:jc w:val="both"/>
      </w:pPr>
      <w:bookmarkStart w:id="2" w:name="_Toc524458451"/>
      <w:r w:rsidRPr="00781B3E">
        <w:t xml:space="preserve">1.2 </w:t>
      </w:r>
      <w:r>
        <w:t>Краткая характеристика области применения</w:t>
      </w:r>
      <w:bookmarkEnd w:id="2"/>
    </w:p>
    <w:p w14:paraId="3163DFED" w14:textId="77777777" w:rsidR="00353ADB" w:rsidRPr="00E20E97" w:rsidRDefault="00353ADB" w:rsidP="00353ADB"/>
    <w:p w14:paraId="5F9264E8" w14:textId="5913A6AF" w:rsidR="00353ADB" w:rsidRDefault="00353ADB" w:rsidP="00353ADB">
      <w:pPr>
        <w:jc w:val="both"/>
        <w:rPr>
          <w:rFonts w:cs="Times New Roman"/>
          <w:color w:val="222222"/>
          <w:szCs w:val="28"/>
          <w:shd w:val="clear" w:color="auto" w:fill="FFFFFF"/>
        </w:rPr>
      </w:pPr>
      <w:r>
        <w:t xml:space="preserve"> 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Данное программное обеспечение может быть использовано </w:t>
      </w:r>
      <w:r w:rsidR="00AF5FBF">
        <w:rPr>
          <w:rFonts w:cs="Times New Roman"/>
          <w:color w:val="222222"/>
          <w:szCs w:val="28"/>
          <w:shd w:val="clear" w:color="auto" w:fill="FFFFFF"/>
        </w:rPr>
        <w:t>предприятиями с большой</w:t>
      </w:r>
      <w:r w:rsidR="00687163">
        <w:rPr>
          <w:rFonts w:cs="Times New Roman"/>
          <w:color w:val="222222"/>
          <w:szCs w:val="28"/>
          <w:shd w:val="clear" w:color="auto" w:fill="FFFFFF"/>
        </w:rPr>
        <w:t xml:space="preserve"> компьютерной периферией находящейся в одном или нескольких местах</w:t>
      </w:r>
      <w:r w:rsidRPr="00C333B8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0E360202" w14:textId="77777777" w:rsidR="00353ADB" w:rsidRDefault="00353ADB" w:rsidP="00353ADB">
      <w:pPr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48F7C584" w14:textId="77777777" w:rsidR="00353ADB" w:rsidRDefault="00353ADB" w:rsidP="00353ADB">
      <w:pPr>
        <w:pStyle w:val="1"/>
        <w:jc w:val="both"/>
      </w:pPr>
      <w:bookmarkStart w:id="3" w:name="_Toc524458452"/>
      <w:r>
        <w:t>2. Назначение разработки</w:t>
      </w:r>
      <w:bookmarkEnd w:id="3"/>
    </w:p>
    <w:p w14:paraId="64613B08" w14:textId="77777777" w:rsidR="00353ADB" w:rsidRDefault="00353ADB" w:rsidP="00353ADB">
      <w:pPr>
        <w:pStyle w:val="2"/>
        <w:jc w:val="both"/>
      </w:pPr>
      <w:bookmarkStart w:id="4" w:name="_Toc524458453"/>
      <w:r>
        <w:t>2.1 Наименование темы разработки</w:t>
      </w:r>
      <w:bookmarkEnd w:id="4"/>
    </w:p>
    <w:p w14:paraId="01229932" w14:textId="77777777" w:rsidR="00353ADB" w:rsidRPr="00563698" w:rsidRDefault="00353ADB" w:rsidP="00353ADB"/>
    <w:p w14:paraId="275BCD3C" w14:textId="76703F3B" w:rsidR="00353ADB" w:rsidRDefault="00353ADB" w:rsidP="00353ADB">
      <w:pPr>
        <w:jc w:val="both"/>
        <w:rPr>
          <w:rFonts w:cs="Times New Roman"/>
          <w:szCs w:val="28"/>
        </w:rPr>
      </w:pPr>
      <w:r w:rsidRPr="00C333B8">
        <w:rPr>
          <w:rFonts w:cs="Times New Roman"/>
          <w:szCs w:val="28"/>
        </w:rPr>
        <w:t>“</w:t>
      </w:r>
      <w:r w:rsidR="00687163">
        <w:rPr>
          <w:sz w:val="30"/>
          <w:szCs w:val="30"/>
        </w:rPr>
        <w:t>Создание стационарного приложения автоматизированной системы отслеживания, контроля и учёта перечня компьютерной периферии предприятия</w:t>
      </w:r>
      <w:r w:rsidRPr="00C333B8">
        <w:rPr>
          <w:rFonts w:cs="Times New Roman"/>
          <w:szCs w:val="28"/>
        </w:rPr>
        <w:t>”.</w:t>
      </w:r>
    </w:p>
    <w:p w14:paraId="07DD47E0" w14:textId="77777777" w:rsidR="00353ADB" w:rsidRDefault="00353ADB" w:rsidP="00353ADB">
      <w:pPr>
        <w:jc w:val="both"/>
        <w:rPr>
          <w:rFonts w:cs="Times New Roman"/>
          <w:szCs w:val="28"/>
        </w:rPr>
      </w:pPr>
    </w:p>
    <w:p w14:paraId="4F1B0985" w14:textId="77777777" w:rsidR="00353ADB" w:rsidRDefault="00353ADB" w:rsidP="00353ADB">
      <w:pPr>
        <w:pStyle w:val="2"/>
      </w:pPr>
      <w:bookmarkStart w:id="5" w:name="_Toc524458454"/>
      <w:r>
        <w:t>2.2 Функциональное назначение программы</w:t>
      </w:r>
      <w:bookmarkEnd w:id="5"/>
    </w:p>
    <w:p w14:paraId="5B490ACB" w14:textId="77777777" w:rsidR="00353ADB" w:rsidRDefault="00353ADB" w:rsidP="00353ADB"/>
    <w:p w14:paraId="1C2FFD3E" w14:textId="3C5D4B7E" w:rsidR="00353ADB" w:rsidRDefault="00353ADB" w:rsidP="00353ADB">
      <w:pPr>
        <w:jc w:val="both"/>
        <w:rPr>
          <w:rFonts w:cs="Times New Roman"/>
          <w:color w:val="2D2D2D"/>
          <w:spacing w:val="2"/>
          <w:szCs w:val="28"/>
          <w:shd w:val="clear" w:color="auto" w:fill="FFFFFF"/>
        </w:rPr>
      </w:pPr>
      <w:r>
        <w:t xml:space="preserve">Функциональным назначением программы является </w:t>
      </w:r>
      <w:r w:rsidR="00056B43">
        <w:t xml:space="preserve">упрощение </w:t>
      </w:r>
      <w:r w:rsidR="00205E4E">
        <w:t xml:space="preserve">взаимодействия с </w:t>
      </w:r>
      <w:r w:rsidR="00687163">
        <w:t>компьютерной периферией (устройства ввода и вывода</w:t>
      </w:r>
      <w:r w:rsidR="00C7447B">
        <w:t xml:space="preserve"> для компьютера</w:t>
      </w:r>
      <w:r w:rsidR="00687163">
        <w:t>, комплектующие для устройств печати)</w:t>
      </w:r>
      <w:r w:rsidR="00C7447B">
        <w:t>.</w:t>
      </w:r>
    </w:p>
    <w:p w14:paraId="7812F1C9" w14:textId="648B0565" w:rsidR="00353ADB" w:rsidRDefault="00353ADB" w:rsidP="00353ADB">
      <w:pPr>
        <w:ind w:firstLine="0"/>
        <w:jc w:val="both"/>
      </w:pPr>
    </w:p>
    <w:p w14:paraId="445ADE9D" w14:textId="6D1B0E97" w:rsidR="008C23B5" w:rsidRDefault="008C23B5" w:rsidP="00353ADB">
      <w:pPr>
        <w:ind w:firstLine="0"/>
        <w:jc w:val="both"/>
      </w:pPr>
    </w:p>
    <w:p w14:paraId="420BA3BA" w14:textId="78261C78" w:rsidR="008C23B5" w:rsidRDefault="008C23B5" w:rsidP="00353ADB">
      <w:pPr>
        <w:ind w:firstLine="0"/>
        <w:jc w:val="both"/>
      </w:pPr>
    </w:p>
    <w:p w14:paraId="691F0DF2" w14:textId="02B9206A" w:rsidR="008C23B5" w:rsidRDefault="008C23B5" w:rsidP="00353ADB">
      <w:pPr>
        <w:ind w:firstLine="0"/>
        <w:jc w:val="both"/>
      </w:pPr>
    </w:p>
    <w:p w14:paraId="131D426D" w14:textId="77777777" w:rsidR="008C23B5" w:rsidRDefault="008C23B5" w:rsidP="00353ADB">
      <w:pPr>
        <w:ind w:firstLine="0"/>
        <w:jc w:val="both"/>
      </w:pPr>
    </w:p>
    <w:p w14:paraId="09D2AA0D" w14:textId="77777777" w:rsidR="00353ADB" w:rsidRDefault="00353ADB" w:rsidP="00353ADB">
      <w:pPr>
        <w:pStyle w:val="1"/>
      </w:pPr>
      <w:bookmarkStart w:id="6" w:name="_Toc524458455"/>
      <w:r>
        <w:lastRenderedPageBreak/>
        <w:t>3. Требования к программе</w:t>
      </w:r>
      <w:bookmarkEnd w:id="6"/>
      <w:r>
        <w:t xml:space="preserve"> </w:t>
      </w:r>
    </w:p>
    <w:p w14:paraId="71D27C47" w14:textId="77777777" w:rsidR="00353ADB" w:rsidRDefault="00353ADB" w:rsidP="00353ADB">
      <w:pPr>
        <w:pStyle w:val="2"/>
      </w:pPr>
      <w:bookmarkStart w:id="7" w:name="_Toc524458456"/>
      <w:r>
        <w:t>3.1 Требования к функциональным характеристикам</w:t>
      </w:r>
      <w:bookmarkEnd w:id="7"/>
    </w:p>
    <w:p w14:paraId="32F69B8A" w14:textId="77777777" w:rsidR="00353ADB" w:rsidRDefault="00353ADB" w:rsidP="00353ADB"/>
    <w:p w14:paraId="39B9DEC4" w14:textId="77777777" w:rsidR="00353ADB" w:rsidRDefault="00353ADB" w:rsidP="00353ADB">
      <w:pPr>
        <w:jc w:val="both"/>
      </w:pPr>
      <w:r>
        <w:t>Программа должна обеспечивать возможность выполнения перечисленных ниже функций:</w:t>
      </w:r>
    </w:p>
    <w:p w14:paraId="6225F9F0" w14:textId="0865F475" w:rsidR="00C7447B" w:rsidRDefault="00C7447B" w:rsidP="00C7447B">
      <w:pPr>
        <w:pStyle w:val="a3"/>
        <w:numPr>
          <w:ilvl w:val="0"/>
          <w:numId w:val="8"/>
        </w:numPr>
        <w:jc w:val="both"/>
      </w:pPr>
      <w:r>
        <w:t>Функцию записи и редактирования и вывода запросов на экран</w:t>
      </w:r>
    </w:p>
    <w:p w14:paraId="27A3818E" w14:textId="4A5FD317" w:rsidR="00C7447B" w:rsidRDefault="00C7447B" w:rsidP="00C7447B">
      <w:pPr>
        <w:pStyle w:val="a3"/>
        <w:numPr>
          <w:ilvl w:val="0"/>
          <w:numId w:val="8"/>
        </w:numPr>
        <w:jc w:val="both"/>
      </w:pPr>
      <w:r>
        <w:t>Функцию составления отчётности по выбранным позициям</w:t>
      </w:r>
    </w:p>
    <w:p w14:paraId="359C6081" w14:textId="5ABAB7B4" w:rsidR="00C7447B" w:rsidRDefault="00C7447B" w:rsidP="00C7447B">
      <w:pPr>
        <w:pStyle w:val="a3"/>
        <w:numPr>
          <w:ilvl w:val="0"/>
          <w:numId w:val="8"/>
        </w:numPr>
        <w:tabs>
          <w:tab w:val="left" w:pos="5475"/>
        </w:tabs>
        <w:jc w:val="both"/>
      </w:pPr>
      <w:r>
        <w:t>Функцию профилей пользователей</w:t>
      </w:r>
      <w:r>
        <w:tab/>
      </w:r>
    </w:p>
    <w:p w14:paraId="59320819" w14:textId="4BE9930A" w:rsidR="00C7447B" w:rsidRDefault="00C7447B" w:rsidP="00C7447B">
      <w:pPr>
        <w:pStyle w:val="a3"/>
        <w:numPr>
          <w:ilvl w:val="0"/>
          <w:numId w:val="8"/>
        </w:numPr>
        <w:jc w:val="both"/>
      </w:pPr>
      <w:r>
        <w:t>Функцию уведомления пользователя через заданное время</w:t>
      </w:r>
    </w:p>
    <w:p w14:paraId="4B69A693" w14:textId="77777777" w:rsidR="00353ADB" w:rsidRDefault="00353ADB" w:rsidP="00353ADB">
      <w:pPr>
        <w:pStyle w:val="a3"/>
        <w:ind w:left="709" w:firstLine="0"/>
        <w:jc w:val="both"/>
      </w:pPr>
    </w:p>
    <w:p w14:paraId="2F283DC7" w14:textId="77777777" w:rsidR="00353ADB" w:rsidRDefault="00353ADB" w:rsidP="00353ADB">
      <w:pPr>
        <w:pStyle w:val="2"/>
      </w:pPr>
      <w:bookmarkStart w:id="8" w:name="_Toc524458457"/>
      <w:r>
        <w:t>3.2 Требования к надежности</w:t>
      </w:r>
      <w:bookmarkEnd w:id="8"/>
    </w:p>
    <w:p w14:paraId="35D6D61B" w14:textId="77777777" w:rsidR="00353ADB" w:rsidRPr="001C6011" w:rsidRDefault="00353ADB" w:rsidP="00353ADB"/>
    <w:p w14:paraId="0DE0A958" w14:textId="77777777" w:rsidR="00353ADB" w:rsidRPr="001C6011" w:rsidRDefault="00353ADB" w:rsidP="00353ADB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011">
        <w:rPr>
          <w:rFonts w:ascii="Times New Roman" w:hAnsi="Times New Roman" w:cs="Times New Roman"/>
          <w:iCs/>
          <w:color w:val="545454"/>
          <w:sz w:val="28"/>
          <w:szCs w:val="28"/>
          <w:shd w:val="clear" w:color="auto" w:fill="FFFFFF"/>
        </w:rPr>
        <w:t>Требования к обеспечению надежного (устойчивого) функционирования программы не предъявляются.</w:t>
      </w:r>
    </w:p>
    <w:p w14:paraId="3FE3ED54" w14:textId="77777777" w:rsidR="00353ADB" w:rsidRPr="008C23B5" w:rsidRDefault="00353ADB" w:rsidP="008C23B5">
      <w:pPr>
        <w:ind w:firstLine="0"/>
        <w:jc w:val="both"/>
        <w:rPr>
          <w:rFonts w:cs="Times New Roman"/>
          <w:iCs/>
          <w:szCs w:val="28"/>
          <w:shd w:val="clear" w:color="auto" w:fill="FFFFFF"/>
        </w:rPr>
      </w:pPr>
    </w:p>
    <w:p w14:paraId="26148323" w14:textId="77777777" w:rsidR="00353ADB" w:rsidRDefault="00353ADB" w:rsidP="00353ADB">
      <w:pPr>
        <w:pStyle w:val="2"/>
        <w:jc w:val="both"/>
        <w:rPr>
          <w:rFonts w:eastAsia="Times New Roman"/>
          <w:lang w:eastAsia="ru-RU"/>
        </w:rPr>
      </w:pPr>
      <w:bookmarkStart w:id="9" w:name="_Toc524458458"/>
      <w:r>
        <w:rPr>
          <w:rFonts w:eastAsia="Times New Roman"/>
          <w:lang w:eastAsia="ru-RU"/>
        </w:rPr>
        <w:t>3.3 Требования к составу и параметрам технических средств</w:t>
      </w:r>
      <w:bookmarkEnd w:id="9"/>
    </w:p>
    <w:p w14:paraId="7BF7A476" w14:textId="77777777" w:rsidR="00353ADB" w:rsidRDefault="00353ADB" w:rsidP="00353ADB">
      <w:pPr>
        <w:rPr>
          <w:lang w:eastAsia="ru-RU"/>
        </w:rPr>
      </w:pPr>
    </w:p>
    <w:p w14:paraId="666D3F65" w14:textId="77777777" w:rsidR="00353ADB" w:rsidRDefault="00353ADB" w:rsidP="00353ADB">
      <w:pPr>
        <w:rPr>
          <w:lang w:eastAsia="ru-RU"/>
        </w:rPr>
      </w:pPr>
      <w:r>
        <w:rPr>
          <w:lang w:eastAsia="ru-RU"/>
        </w:rPr>
        <w:t>Минимальный набор требований к составу и параметрам технических средств будет сформирован на дальнейших этапах разработки.</w:t>
      </w:r>
    </w:p>
    <w:p w14:paraId="082601B4" w14:textId="7D8EA37A" w:rsidR="00353ADB" w:rsidRDefault="00353ADB" w:rsidP="00353ADB">
      <w:pPr>
        <w:jc w:val="both"/>
        <w:rPr>
          <w:lang w:eastAsia="ru-RU"/>
        </w:rPr>
      </w:pPr>
    </w:p>
    <w:p w14:paraId="6422691E" w14:textId="47CABC97" w:rsidR="008C23B5" w:rsidRDefault="008C23B5" w:rsidP="00353ADB">
      <w:pPr>
        <w:jc w:val="both"/>
        <w:rPr>
          <w:lang w:eastAsia="ru-RU"/>
        </w:rPr>
      </w:pPr>
    </w:p>
    <w:p w14:paraId="47B1C9C4" w14:textId="77777777" w:rsidR="008C23B5" w:rsidRDefault="008C23B5" w:rsidP="00353ADB">
      <w:pPr>
        <w:jc w:val="both"/>
        <w:rPr>
          <w:lang w:eastAsia="ru-RU"/>
        </w:rPr>
      </w:pPr>
    </w:p>
    <w:p w14:paraId="351BFB1B" w14:textId="77777777" w:rsidR="00353ADB" w:rsidRDefault="00353ADB" w:rsidP="00353ADB">
      <w:pPr>
        <w:pStyle w:val="2"/>
        <w:jc w:val="both"/>
        <w:rPr>
          <w:lang w:eastAsia="ru-RU"/>
        </w:rPr>
      </w:pPr>
      <w:bookmarkStart w:id="10" w:name="_Toc524458459"/>
      <w:r>
        <w:rPr>
          <w:lang w:eastAsia="ru-RU"/>
        </w:rPr>
        <w:t>3.4 Требования к информационной и программной совместимости</w:t>
      </w:r>
      <w:bookmarkEnd w:id="10"/>
      <w:r>
        <w:rPr>
          <w:lang w:eastAsia="ru-RU"/>
        </w:rPr>
        <w:t xml:space="preserve"> </w:t>
      </w:r>
    </w:p>
    <w:p w14:paraId="0D7D14CD" w14:textId="77777777" w:rsidR="00353ADB" w:rsidRDefault="00353ADB" w:rsidP="00353ADB">
      <w:pPr>
        <w:rPr>
          <w:lang w:eastAsia="ru-RU"/>
        </w:rPr>
      </w:pPr>
    </w:p>
    <w:p w14:paraId="252AF340" w14:textId="77777777" w:rsidR="00353ADB" w:rsidRPr="00687163" w:rsidRDefault="00353ADB" w:rsidP="00353ADB">
      <w:pPr>
        <w:jc w:val="both"/>
        <w:rPr>
          <w:lang w:eastAsia="ru-RU"/>
        </w:rPr>
      </w:pPr>
      <w:r>
        <w:rPr>
          <w:lang w:eastAsia="ru-RU"/>
        </w:rPr>
        <w:t>Исходные коды программы должны быть реализованы на языке</w:t>
      </w:r>
      <w:proofErr w:type="gramStart"/>
      <w:r>
        <w:rPr>
          <w:lang w:eastAsia="ru-RU"/>
        </w:rPr>
        <w:t xml:space="preserve"> С</w:t>
      </w:r>
      <w:proofErr w:type="gramEnd"/>
      <w:r w:rsidRPr="003D6D75">
        <w:rPr>
          <w:lang w:eastAsia="ru-RU"/>
        </w:rPr>
        <w:t>#</w:t>
      </w:r>
      <w:r>
        <w:rPr>
          <w:lang w:eastAsia="ru-RU"/>
        </w:rPr>
        <w:t xml:space="preserve">. В качестве интегрированной среды разработки программы должна быть использована среда </w:t>
      </w:r>
      <w:r>
        <w:rPr>
          <w:lang w:val="en-US" w:eastAsia="ru-RU"/>
        </w:rPr>
        <w:t>Microsoft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Visual</w:t>
      </w:r>
      <w:r w:rsidRPr="003D6D75">
        <w:rPr>
          <w:lang w:eastAsia="ru-RU"/>
        </w:rPr>
        <w:t xml:space="preserve"> </w:t>
      </w:r>
      <w:r>
        <w:rPr>
          <w:lang w:val="en-US" w:eastAsia="ru-RU"/>
        </w:rPr>
        <w:t>Studio</w:t>
      </w:r>
      <w:r>
        <w:rPr>
          <w:lang w:eastAsia="ru-RU"/>
        </w:rPr>
        <w:t>.</w:t>
      </w:r>
    </w:p>
    <w:p w14:paraId="7BC2A2F5" w14:textId="77777777" w:rsidR="00353ADB" w:rsidRDefault="00353ADB" w:rsidP="00353ADB">
      <w:pPr>
        <w:jc w:val="both"/>
        <w:rPr>
          <w:lang w:eastAsia="ru-RU"/>
        </w:rPr>
      </w:pPr>
      <w:r>
        <w:rPr>
          <w:lang w:eastAsia="ru-RU"/>
        </w:rPr>
        <w:lastRenderedPageBreak/>
        <w:t>Требования к защите информации и программ не предоставляются.</w:t>
      </w:r>
    </w:p>
    <w:p w14:paraId="74F2807F" w14:textId="77777777" w:rsidR="00353ADB" w:rsidRDefault="00353ADB" w:rsidP="00353ADB">
      <w:pPr>
        <w:ind w:firstLine="0"/>
        <w:rPr>
          <w:lang w:eastAsia="ru-RU"/>
        </w:rPr>
      </w:pPr>
    </w:p>
    <w:p w14:paraId="16386CC5" w14:textId="77777777" w:rsidR="00353ADB" w:rsidRDefault="00353ADB" w:rsidP="00353ADB">
      <w:pPr>
        <w:pStyle w:val="1"/>
        <w:rPr>
          <w:lang w:eastAsia="ru-RU"/>
        </w:rPr>
      </w:pPr>
      <w:bookmarkStart w:id="11" w:name="_Toc524458460"/>
      <w:r>
        <w:rPr>
          <w:lang w:eastAsia="ru-RU"/>
        </w:rPr>
        <w:t>4. Технико-экономические показатели</w:t>
      </w:r>
      <w:bookmarkEnd w:id="11"/>
    </w:p>
    <w:p w14:paraId="0DB172F3" w14:textId="77777777" w:rsidR="00353ADB" w:rsidRDefault="00353ADB" w:rsidP="00353ADB">
      <w:pPr>
        <w:pStyle w:val="2"/>
        <w:rPr>
          <w:lang w:eastAsia="ru-RU"/>
        </w:rPr>
      </w:pPr>
      <w:bookmarkStart w:id="12" w:name="_Toc524458461"/>
      <w:r>
        <w:rPr>
          <w:lang w:eastAsia="ru-RU"/>
        </w:rPr>
        <w:t>4.1 Экономические преимущества разработки</w:t>
      </w:r>
      <w:bookmarkEnd w:id="12"/>
    </w:p>
    <w:p w14:paraId="6B937C49" w14:textId="77777777" w:rsidR="00353ADB" w:rsidRDefault="00353ADB" w:rsidP="00353ADB">
      <w:pPr>
        <w:pStyle w:val="2"/>
        <w:rPr>
          <w:lang w:eastAsia="ru-RU"/>
        </w:rPr>
      </w:pPr>
    </w:p>
    <w:p w14:paraId="1413FC93" w14:textId="15AC6523" w:rsidR="00353ADB" w:rsidRPr="00C333B8" w:rsidRDefault="00C7447B" w:rsidP="00353AD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Преимущества разработки является, создание приложение сотрудникам предприятия, уменьшение расходов </w:t>
      </w:r>
      <w:proofErr w:type="gramStart"/>
      <w:r>
        <w:rPr>
          <w:rFonts w:cs="Times New Roman"/>
          <w:szCs w:val="28"/>
        </w:rPr>
        <w:t>из-за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повышение</w:t>
      </w:r>
      <w:proofErr w:type="gramEnd"/>
      <w:r>
        <w:rPr>
          <w:rFonts w:cs="Times New Roman"/>
          <w:szCs w:val="28"/>
        </w:rPr>
        <w:t xml:space="preserve"> контроля слежения имущества  и упрощение интерфейса, который необходим на предприятии. Данный</w:t>
      </w:r>
      <w:r w:rsidR="00353ADB" w:rsidRPr="00C333B8">
        <w:rPr>
          <w:rFonts w:cs="Times New Roman"/>
          <w:szCs w:val="28"/>
        </w:rPr>
        <w:t xml:space="preserve"> программный продукт предполагается для использования </w:t>
      </w:r>
      <w:r w:rsidR="003A57B6">
        <w:rPr>
          <w:rFonts w:cs="Times New Roman"/>
          <w:szCs w:val="28"/>
        </w:rPr>
        <w:t xml:space="preserve">в компании </w:t>
      </w:r>
      <w:r>
        <w:rPr>
          <w:rFonts w:cs="Times New Roman"/>
          <w:szCs w:val="28"/>
        </w:rPr>
        <w:t xml:space="preserve">ГБУЗ </w:t>
      </w:r>
      <w:proofErr w:type="gramStart"/>
      <w:r>
        <w:rPr>
          <w:rFonts w:cs="Times New Roman"/>
          <w:szCs w:val="28"/>
        </w:rPr>
        <w:t>КО</w:t>
      </w:r>
      <w:proofErr w:type="gramEnd"/>
      <w:r>
        <w:rPr>
          <w:rFonts w:cs="Times New Roman"/>
          <w:szCs w:val="28"/>
        </w:rPr>
        <w:t xml:space="preserve"> «Городская поликлиника»</w:t>
      </w:r>
      <w:r w:rsidR="003A57B6" w:rsidRPr="003A57B6">
        <w:rPr>
          <w:rFonts w:cs="Times New Roman"/>
          <w:szCs w:val="28"/>
        </w:rPr>
        <w:t xml:space="preserve"> </w:t>
      </w:r>
      <w:r w:rsidR="003A57B6">
        <w:rPr>
          <w:rFonts w:cs="Times New Roman"/>
          <w:szCs w:val="28"/>
        </w:rPr>
        <w:t>сотрудниками</w:t>
      </w:r>
      <w:r>
        <w:rPr>
          <w:rFonts w:cs="Times New Roman"/>
          <w:szCs w:val="28"/>
        </w:rPr>
        <w:t xml:space="preserve"> отдела АСУ </w:t>
      </w:r>
      <w:r w:rsidR="00353ADB" w:rsidRPr="00C333B8">
        <w:rPr>
          <w:rFonts w:cs="Times New Roman"/>
          <w:szCs w:val="28"/>
        </w:rPr>
        <w:t xml:space="preserve"> в ежедневном режиме. </w:t>
      </w:r>
      <w:bookmarkStart w:id="13" w:name="_GoBack"/>
      <w:bookmarkEnd w:id="13"/>
    </w:p>
    <w:p w14:paraId="5DCD5736" w14:textId="77777777" w:rsidR="00353ADB" w:rsidRDefault="00353ADB" w:rsidP="00353ADB">
      <w:pPr>
        <w:pStyle w:val="2"/>
        <w:rPr>
          <w:lang w:eastAsia="ru-RU"/>
        </w:rPr>
      </w:pPr>
    </w:p>
    <w:p w14:paraId="29979B38" w14:textId="77777777" w:rsidR="00353ADB" w:rsidRDefault="00353ADB" w:rsidP="00353ADB">
      <w:pPr>
        <w:pStyle w:val="1"/>
      </w:pPr>
      <w:bookmarkStart w:id="14" w:name="_Toc524458462"/>
      <w:r>
        <w:t>5</w:t>
      </w:r>
      <w:r w:rsidRPr="003D6D75">
        <w:t xml:space="preserve">.  </w:t>
      </w:r>
      <w:r>
        <w:t>Стадии и этапы разработки</w:t>
      </w:r>
      <w:bookmarkEnd w:id="14"/>
    </w:p>
    <w:p w14:paraId="382A7CB3" w14:textId="77777777" w:rsidR="00353ADB" w:rsidRDefault="00353ADB" w:rsidP="00353ADB">
      <w:pPr>
        <w:jc w:val="both"/>
        <w:rPr>
          <w:rFonts w:cs="Times New Roman"/>
          <w:szCs w:val="28"/>
          <w:shd w:val="clear" w:color="auto" w:fill="FFFFFF"/>
        </w:rPr>
      </w:pPr>
      <w:r w:rsidRPr="00DA2F0A">
        <w:rPr>
          <w:rFonts w:cs="Times New Roman"/>
          <w:szCs w:val="28"/>
          <w:shd w:val="clear" w:color="auto" w:fill="FFFFFF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14:paraId="50FEB232" w14:textId="77777777" w:rsidR="00353ADB" w:rsidRPr="00DA2F0A" w:rsidRDefault="00353ADB" w:rsidP="00353ADB">
      <w:pPr>
        <w:jc w:val="both"/>
        <w:rPr>
          <w:rFonts w:cs="Times New Roman"/>
          <w:szCs w:val="28"/>
          <w:shd w:val="clear" w:color="auto" w:fill="FFFFFF"/>
        </w:rPr>
      </w:pPr>
    </w:p>
    <w:p w14:paraId="560719D4" w14:textId="77777777" w:rsidR="00353ADB" w:rsidRDefault="00353ADB" w:rsidP="00353ADB">
      <w:pPr>
        <w:pStyle w:val="2"/>
      </w:pPr>
      <w:bookmarkStart w:id="15" w:name="_Toc524458463"/>
      <w:r>
        <w:t>5.1 Стадии разработки</w:t>
      </w:r>
      <w:bookmarkEnd w:id="15"/>
    </w:p>
    <w:p w14:paraId="6976C8E8" w14:textId="77777777" w:rsidR="00353ADB" w:rsidRDefault="00353ADB" w:rsidP="00353ADB"/>
    <w:p w14:paraId="0D0665E5" w14:textId="77777777" w:rsidR="00353ADB" w:rsidRDefault="00353ADB" w:rsidP="00353ADB">
      <w:r>
        <w:t>Разработка должна быть проведена в пять стадий стадии:</w:t>
      </w:r>
    </w:p>
    <w:p w14:paraId="497FAE19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Технического задания.</w:t>
      </w:r>
    </w:p>
    <w:p w14:paraId="4246DFDB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Эскизный проект.</w:t>
      </w:r>
    </w:p>
    <w:p w14:paraId="3406A82E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Технический проект.</w:t>
      </w:r>
    </w:p>
    <w:p w14:paraId="7E6EBB75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Рабочий проект.</w:t>
      </w:r>
    </w:p>
    <w:p w14:paraId="791A7408" w14:textId="77777777" w:rsidR="00353ADB" w:rsidRDefault="00353ADB" w:rsidP="00353ADB">
      <w:pPr>
        <w:pStyle w:val="a3"/>
        <w:numPr>
          <w:ilvl w:val="0"/>
          <w:numId w:val="3"/>
        </w:numPr>
        <w:ind w:left="0" w:firstLine="709"/>
      </w:pPr>
      <w:r>
        <w:t>Внедрение системы.</w:t>
      </w:r>
    </w:p>
    <w:p w14:paraId="06E252EB" w14:textId="77777777" w:rsidR="00353ADB" w:rsidRDefault="00353ADB" w:rsidP="00353ADB">
      <w:pPr>
        <w:spacing w:after="160" w:line="259" w:lineRule="auto"/>
        <w:ind w:firstLine="0"/>
        <w:rPr>
          <w:rFonts w:cs="Times New Roman"/>
          <w:szCs w:val="28"/>
        </w:rPr>
      </w:pPr>
    </w:p>
    <w:p w14:paraId="3393A629" w14:textId="77777777" w:rsidR="00353ADB" w:rsidRDefault="00353ADB" w:rsidP="00353ADB">
      <w:pPr>
        <w:pStyle w:val="2"/>
      </w:pPr>
      <w:bookmarkStart w:id="16" w:name="_Toc524458464"/>
      <w:r>
        <w:t>5.2 Этапы разработки</w:t>
      </w:r>
      <w:bookmarkEnd w:id="16"/>
    </w:p>
    <w:p w14:paraId="425A53DA" w14:textId="77777777" w:rsidR="00353ADB" w:rsidRDefault="00353ADB" w:rsidP="00353ADB">
      <w:pPr>
        <w:spacing w:after="160" w:line="259" w:lineRule="auto"/>
        <w:ind w:firstLine="0"/>
        <w:rPr>
          <w:rFonts w:cs="Times New Roman"/>
          <w:szCs w:val="28"/>
        </w:rPr>
      </w:pPr>
    </w:p>
    <w:p w14:paraId="1E4FADAF" w14:textId="77777777" w:rsidR="00353ADB" w:rsidRDefault="00353ADB" w:rsidP="00353ADB">
      <w:r w:rsidRPr="00E52249">
        <w:t>Стадия “</w:t>
      </w:r>
      <w:r w:rsidRPr="00F46AF0">
        <w:t xml:space="preserve"> </w:t>
      </w:r>
      <w:r>
        <w:t>Технического задания</w:t>
      </w:r>
      <w:r w:rsidRPr="00E52249">
        <w:t>” содержит следующие этапы:</w:t>
      </w:r>
    </w:p>
    <w:p w14:paraId="71C6E418" w14:textId="77777777" w:rsidR="00353ADB" w:rsidRDefault="00353ADB" w:rsidP="00353ADB">
      <w:pPr>
        <w:pStyle w:val="a3"/>
        <w:numPr>
          <w:ilvl w:val="0"/>
          <w:numId w:val="4"/>
        </w:numPr>
        <w:ind w:left="0" w:firstLine="709"/>
      </w:pPr>
      <w:r w:rsidRPr="00E94846">
        <w:t>Обоснование необходимости разработки программы</w:t>
      </w:r>
      <w:r>
        <w:t>;</w:t>
      </w:r>
    </w:p>
    <w:p w14:paraId="76295E88" w14:textId="77777777" w:rsidR="00353ADB" w:rsidRDefault="00353ADB" w:rsidP="00353ADB">
      <w:pPr>
        <w:pStyle w:val="a3"/>
        <w:numPr>
          <w:ilvl w:val="0"/>
          <w:numId w:val="4"/>
        </w:numPr>
        <w:ind w:left="0" w:firstLine="709"/>
        <w:jc w:val="both"/>
      </w:pPr>
      <w:r>
        <w:lastRenderedPageBreak/>
        <w:t>И</w:t>
      </w:r>
      <w:r w:rsidRPr="00E94846">
        <w:t>сследовательские работы</w:t>
      </w:r>
      <w:r>
        <w:t>;</w:t>
      </w:r>
    </w:p>
    <w:p w14:paraId="2C1C8450" w14:textId="77777777" w:rsidR="00353ADB" w:rsidRDefault="00353ADB" w:rsidP="00353ADB">
      <w:pPr>
        <w:pStyle w:val="a3"/>
        <w:numPr>
          <w:ilvl w:val="0"/>
          <w:numId w:val="4"/>
        </w:numPr>
        <w:ind w:left="0" w:firstLine="709"/>
        <w:jc w:val="both"/>
      </w:pPr>
      <w:r>
        <w:t>Разработка и утверждение технического задания.</w:t>
      </w:r>
    </w:p>
    <w:p w14:paraId="5D0CC31C" w14:textId="77777777" w:rsidR="00353ADB" w:rsidRDefault="00353ADB" w:rsidP="00353ADB">
      <w:pPr>
        <w:jc w:val="both"/>
      </w:pPr>
      <w:r>
        <w:t>Результатом на данной стадии будет являться тема, согласованная с руководителем, разработанное техническое задание, описание предметной области, концептуальная схема данных, прототип или эскиз интерфейса.</w:t>
      </w:r>
    </w:p>
    <w:p w14:paraId="4DA5DF0A" w14:textId="77777777" w:rsidR="00353ADB" w:rsidRDefault="00353ADB" w:rsidP="00353ADB">
      <w:pPr>
        <w:jc w:val="both"/>
      </w:pPr>
      <w:r>
        <w:t>Сроки – 24 сентября.</w:t>
      </w:r>
    </w:p>
    <w:p w14:paraId="6F6A629D" w14:textId="77777777" w:rsidR="00353ADB" w:rsidRDefault="00353ADB" w:rsidP="00353ADB">
      <w:pPr>
        <w:jc w:val="both"/>
      </w:pPr>
    </w:p>
    <w:p w14:paraId="5F561506" w14:textId="77777777" w:rsidR="00353ADB" w:rsidRDefault="00353ADB" w:rsidP="00353ADB">
      <w:pPr>
        <w:jc w:val="both"/>
      </w:pPr>
      <w:r w:rsidRPr="00E52249">
        <w:t>Стадия “</w:t>
      </w:r>
      <w:r w:rsidRPr="00F46AF0">
        <w:t xml:space="preserve"> </w:t>
      </w:r>
      <w:r>
        <w:t>Эскизного проекта</w:t>
      </w:r>
      <w:r w:rsidRPr="00E52249">
        <w:t>” содержит следующие этапы:</w:t>
      </w:r>
    </w:p>
    <w:p w14:paraId="047167EB" w14:textId="77777777" w:rsidR="00353ADB" w:rsidRDefault="00353ADB" w:rsidP="00353ADB">
      <w:pPr>
        <w:pStyle w:val="a3"/>
        <w:numPr>
          <w:ilvl w:val="0"/>
          <w:numId w:val="5"/>
        </w:numPr>
        <w:ind w:left="0" w:firstLine="709"/>
        <w:jc w:val="both"/>
      </w:pPr>
      <w:r>
        <w:t>Разработка эскизного проекта;</w:t>
      </w:r>
    </w:p>
    <w:p w14:paraId="0DAC4298" w14:textId="77777777" w:rsidR="00353ADB" w:rsidRDefault="00353ADB" w:rsidP="00353ADB">
      <w:pPr>
        <w:pStyle w:val="a3"/>
        <w:numPr>
          <w:ilvl w:val="0"/>
          <w:numId w:val="5"/>
        </w:numPr>
        <w:ind w:left="0" w:firstLine="709"/>
        <w:jc w:val="both"/>
      </w:pPr>
      <w:r>
        <w:t>Утверждение эскизного проекта.</w:t>
      </w:r>
    </w:p>
    <w:p w14:paraId="248378BE" w14:textId="77777777" w:rsidR="00353ADB" w:rsidRDefault="00353ADB" w:rsidP="00353ADB">
      <w:pPr>
        <w:jc w:val="both"/>
      </w:pPr>
      <w:r>
        <w:t>Результатом на данной стадии будет являться оформленная исследовательская часть, разработанные и реализованные алгоритмы функционирования приложения, формальное описание структуры, технологий обработки и интерфейсов. Обоснование выбора БД (при необходимости), логическая схема БД, физическая модель данных.</w:t>
      </w:r>
    </w:p>
    <w:p w14:paraId="62BBDB5A" w14:textId="77777777" w:rsidR="00353ADB" w:rsidRDefault="00353ADB" w:rsidP="00353ADB">
      <w:pPr>
        <w:jc w:val="both"/>
      </w:pPr>
      <w:r>
        <w:t>Сроки – 17 октября.</w:t>
      </w:r>
    </w:p>
    <w:p w14:paraId="5BDAECBA" w14:textId="77777777" w:rsidR="00353ADB" w:rsidRDefault="00353ADB" w:rsidP="00353ADB">
      <w:pPr>
        <w:jc w:val="both"/>
      </w:pPr>
    </w:p>
    <w:p w14:paraId="78B87E06" w14:textId="77777777" w:rsidR="00353ADB" w:rsidRDefault="00353ADB" w:rsidP="00353ADB">
      <w:pPr>
        <w:jc w:val="both"/>
      </w:pPr>
      <w:r w:rsidRPr="00E52249">
        <w:t>Стадия “</w:t>
      </w:r>
      <w:r w:rsidRPr="00F46AF0">
        <w:t xml:space="preserve"> </w:t>
      </w:r>
      <w:r>
        <w:t>Технического проекта</w:t>
      </w:r>
      <w:r w:rsidRPr="00E52249">
        <w:t>” содержит следующие этапы:</w:t>
      </w:r>
    </w:p>
    <w:p w14:paraId="58C79FF1" w14:textId="77777777" w:rsidR="00353ADB" w:rsidRDefault="00353ADB" w:rsidP="00353ADB">
      <w:pPr>
        <w:pStyle w:val="a3"/>
        <w:numPr>
          <w:ilvl w:val="0"/>
          <w:numId w:val="6"/>
        </w:numPr>
        <w:ind w:left="0" w:firstLine="709"/>
        <w:jc w:val="both"/>
      </w:pPr>
      <w:r>
        <w:t>Разработка технического проекта;</w:t>
      </w:r>
    </w:p>
    <w:p w14:paraId="7D4FD2D0" w14:textId="77777777" w:rsidR="00353ADB" w:rsidRDefault="00353ADB" w:rsidP="00353ADB">
      <w:pPr>
        <w:pStyle w:val="a3"/>
        <w:numPr>
          <w:ilvl w:val="0"/>
          <w:numId w:val="6"/>
        </w:numPr>
        <w:ind w:left="0" w:firstLine="709"/>
        <w:jc w:val="both"/>
      </w:pPr>
      <w:r>
        <w:t>Утверждение технического проекта.</w:t>
      </w:r>
    </w:p>
    <w:p w14:paraId="7A5775D6" w14:textId="77777777" w:rsidR="00353ADB" w:rsidRDefault="00353ADB" w:rsidP="00353ADB">
      <w:pPr>
        <w:jc w:val="both"/>
      </w:pPr>
      <w:r>
        <w:t>Результатом на данной стадии будет являться оформленная проектно-конструкторская часть, работающий прототип приложения.</w:t>
      </w:r>
    </w:p>
    <w:p w14:paraId="085091C0" w14:textId="77777777" w:rsidR="00353ADB" w:rsidRDefault="00353ADB" w:rsidP="00353ADB">
      <w:pPr>
        <w:jc w:val="both"/>
      </w:pPr>
      <w:r>
        <w:t>Сроки – 3 ноября.</w:t>
      </w:r>
    </w:p>
    <w:p w14:paraId="15F421BC" w14:textId="77777777" w:rsidR="00353ADB" w:rsidRDefault="00353ADB" w:rsidP="00353ADB">
      <w:pPr>
        <w:jc w:val="both"/>
      </w:pPr>
    </w:p>
    <w:p w14:paraId="51BED880" w14:textId="77777777" w:rsidR="00353ADB" w:rsidRDefault="00353ADB" w:rsidP="00353ADB">
      <w:pPr>
        <w:jc w:val="both"/>
      </w:pPr>
      <w:r w:rsidRPr="00E52249">
        <w:t>Стадия “</w:t>
      </w:r>
      <w:r w:rsidRPr="00F46AF0">
        <w:t xml:space="preserve"> </w:t>
      </w:r>
      <w:r>
        <w:t>Рабочего проекта</w:t>
      </w:r>
      <w:r w:rsidRPr="00E52249">
        <w:t>” содержит следующие этапы:</w:t>
      </w:r>
    </w:p>
    <w:p w14:paraId="218490FA" w14:textId="77777777" w:rsidR="00353ADB" w:rsidRDefault="00353ADB" w:rsidP="00353ADB">
      <w:pPr>
        <w:pStyle w:val="a3"/>
        <w:numPr>
          <w:ilvl w:val="0"/>
          <w:numId w:val="7"/>
        </w:numPr>
        <w:ind w:left="0" w:firstLine="709"/>
        <w:jc w:val="both"/>
      </w:pPr>
      <w:r>
        <w:t>Разработка программы;</w:t>
      </w:r>
    </w:p>
    <w:p w14:paraId="75BA7E90" w14:textId="77777777" w:rsidR="00353ADB" w:rsidRDefault="00353ADB" w:rsidP="00353ADB">
      <w:pPr>
        <w:pStyle w:val="a3"/>
        <w:numPr>
          <w:ilvl w:val="0"/>
          <w:numId w:val="7"/>
        </w:numPr>
        <w:ind w:left="0" w:firstLine="709"/>
        <w:jc w:val="both"/>
      </w:pPr>
      <w:r>
        <w:t>Разработка программной документации;</w:t>
      </w:r>
    </w:p>
    <w:p w14:paraId="0E965FEA" w14:textId="77777777" w:rsidR="00353ADB" w:rsidRPr="00E94846" w:rsidRDefault="00353ADB" w:rsidP="00353ADB">
      <w:pPr>
        <w:pStyle w:val="a3"/>
        <w:numPr>
          <w:ilvl w:val="0"/>
          <w:numId w:val="7"/>
        </w:numPr>
        <w:ind w:left="0" w:firstLine="709"/>
        <w:jc w:val="both"/>
      </w:pPr>
      <w:r>
        <w:t>Испытание программы.</w:t>
      </w:r>
    </w:p>
    <w:p w14:paraId="39EA4264" w14:textId="77777777" w:rsidR="00353ADB" w:rsidRDefault="00353ADB" w:rsidP="00353ADB">
      <w:pPr>
        <w:jc w:val="both"/>
      </w:pPr>
      <w:r>
        <w:lastRenderedPageBreak/>
        <w:t>Результатом на данной стадии будет являться оформленная проектно-технологическая часть пояснительной записки. Окончательная версия документации.</w:t>
      </w:r>
    </w:p>
    <w:p w14:paraId="6B01BA83" w14:textId="77777777" w:rsidR="00353ADB" w:rsidRDefault="00353ADB" w:rsidP="00353ADB">
      <w:pPr>
        <w:jc w:val="both"/>
      </w:pPr>
      <w:r>
        <w:t>Сроки – 1 декабря.</w:t>
      </w:r>
    </w:p>
    <w:p w14:paraId="3C5D18AB" w14:textId="77777777" w:rsidR="00353ADB" w:rsidRDefault="00353ADB" w:rsidP="00353ADB">
      <w:pPr>
        <w:jc w:val="both"/>
      </w:pPr>
    </w:p>
    <w:p w14:paraId="5A88334F" w14:textId="77777777" w:rsidR="00353ADB" w:rsidRDefault="00353ADB" w:rsidP="00353ADB">
      <w:pPr>
        <w:jc w:val="both"/>
      </w:pPr>
      <w:r w:rsidRPr="00E52249">
        <w:t>Стадия “</w:t>
      </w:r>
      <w:r w:rsidRPr="00F46AF0">
        <w:t xml:space="preserve"> </w:t>
      </w:r>
      <w:r>
        <w:t>Внедрение</w:t>
      </w:r>
      <w:r w:rsidRPr="00E52249">
        <w:t>” содержит следующие этапы:</w:t>
      </w:r>
    </w:p>
    <w:p w14:paraId="362539B6" w14:textId="77777777" w:rsidR="00353ADB" w:rsidRDefault="00353ADB" w:rsidP="00353ADB">
      <w:pPr>
        <w:pStyle w:val="a3"/>
        <w:numPr>
          <w:ilvl w:val="0"/>
          <w:numId w:val="7"/>
        </w:numPr>
        <w:jc w:val="both"/>
      </w:pPr>
      <w:r>
        <w:t>Подготовка и передача программы.</w:t>
      </w:r>
    </w:p>
    <w:p w14:paraId="4D23D70E" w14:textId="77777777" w:rsidR="00353ADB" w:rsidRPr="00334E37" w:rsidRDefault="00353ADB" w:rsidP="00353ADB">
      <w:pPr>
        <w:jc w:val="both"/>
        <w:rPr>
          <w:rFonts w:cs="Times New Roman"/>
          <w:szCs w:val="28"/>
        </w:rPr>
      </w:pPr>
      <w:r>
        <w:t>Результатом на данной стадии будет являться защищенная программная система.</w:t>
      </w:r>
    </w:p>
    <w:p w14:paraId="659D3B51" w14:textId="42588AC9" w:rsidR="00FC444A" w:rsidRPr="00BF616B" w:rsidRDefault="00FC444A"/>
    <w:sectPr w:rsidR="00FC444A" w:rsidRPr="00BF6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06A"/>
    <w:multiLevelType w:val="hybridMultilevel"/>
    <w:tmpl w:val="C9A67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B5708"/>
    <w:multiLevelType w:val="hybridMultilevel"/>
    <w:tmpl w:val="28A476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6C70FA"/>
    <w:multiLevelType w:val="hybridMultilevel"/>
    <w:tmpl w:val="F896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E0E0F1C"/>
    <w:multiLevelType w:val="hybridMultilevel"/>
    <w:tmpl w:val="B464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82503A7"/>
    <w:multiLevelType w:val="hybridMultilevel"/>
    <w:tmpl w:val="A016E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A4502C"/>
    <w:multiLevelType w:val="hybridMultilevel"/>
    <w:tmpl w:val="158AA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F419B"/>
    <w:multiLevelType w:val="hybridMultilevel"/>
    <w:tmpl w:val="BC103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A722816"/>
    <w:multiLevelType w:val="hybridMultilevel"/>
    <w:tmpl w:val="10669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A4E"/>
    <w:rsid w:val="000105C0"/>
    <w:rsid w:val="00056B43"/>
    <w:rsid w:val="001F0AB5"/>
    <w:rsid w:val="001F780B"/>
    <w:rsid w:val="00205E4E"/>
    <w:rsid w:val="00295970"/>
    <w:rsid w:val="002B7BF5"/>
    <w:rsid w:val="002C6BEC"/>
    <w:rsid w:val="00353ADB"/>
    <w:rsid w:val="00364CD2"/>
    <w:rsid w:val="003A57B6"/>
    <w:rsid w:val="003C2D3C"/>
    <w:rsid w:val="004776B6"/>
    <w:rsid w:val="005E377E"/>
    <w:rsid w:val="00687163"/>
    <w:rsid w:val="008534BD"/>
    <w:rsid w:val="008C23B5"/>
    <w:rsid w:val="00956558"/>
    <w:rsid w:val="00A16C8F"/>
    <w:rsid w:val="00AF5FBF"/>
    <w:rsid w:val="00B24783"/>
    <w:rsid w:val="00B444A1"/>
    <w:rsid w:val="00BF616B"/>
    <w:rsid w:val="00C7447B"/>
    <w:rsid w:val="00C82222"/>
    <w:rsid w:val="00CA0DDA"/>
    <w:rsid w:val="00CC598F"/>
    <w:rsid w:val="00D0457B"/>
    <w:rsid w:val="00E101BB"/>
    <w:rsid w:val="00E1198A"/>
    <w:rsid w:val="00E4647E"/>
    <w:rsid w:val="00EB2A4E"/>
    <w:rsid w:val="00F60CEB"/>
    <w:rsid w:val="00F80909"/>
    <w:rsid w:val="00FC444A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B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AD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3AD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AD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4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3AD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3AD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annotation text"/>
    <w:basedOn w:val="a"/>
    <w:link w:val="a5"/>
    <w:uiPriority w:val="99"/>
    <w:semiHidden/>
    <w:unhideWhenUsed/>
    <w:rsid w:val="00353ADB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53ADB"/>
    <w:rPr>
      <w:sz w:val="20"/>
      <w:szCs w:val="20"/>
    </w:rPr>
  </w:style>
  <w:style w:type="character" w:styleId="a6">
    <w:name w:val="Hyperlink"/>
    <w:basedOn w:val="a0"/>
    <w:uiPriority w:val="99"/>
    <w:unhideWhenUsed/>
    <w:rsid w:val="00353ADB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53AD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A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ADB"/>
    <w:pPr>
      <w:spacing w:after="100"/>
      <w:ind w:left="280"/>
    </w:pPr>
  </w:style>
  <w:style w:type="paragraph" w:styleId="a8">
    <w:name w:val="Balloon Text"/>
    <w:basedOn w:val="a"/>
    <w:link w:val="a9"/>
    <w:uiPriority w:val="99"/>
    <w:semiHidden/>
    <w:unhideWhenUsed/>
    <w:rsid w:val="002B7B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7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AD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3AD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AD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4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3AD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53AD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4">
    <w:name w:val="annotation text"/>
    <w:basedOn w:val="a"/>
    <w:link w:val="a5"/>
    <w:uiPriority w:val="99"/>
    <w:semiHidden/>
    <w:unhideWhenUsed/>
    <w:rsid w:val="00353ADB"/>
    <w:pPr>
      <w:spacing w:after="160" w:line="240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53ADB"/>
    <w:rPr>
      <w:sz w:val="20"/>
      <w:szCs w:val="20"/>
    </w:rPr>
  </w:style>
  <w:style w:type="character" w:styleId="a6">
    <w:name w:val="Hyperlink"/>
    <w:basedOn w:val="a0"/>
    <w:uiPriority w:val="99"/>
    <w:unhideWhenUsed/>
    <w:rsid w:val="00353ADB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53AD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A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ADB"/>
    <w:pPr>
      <w:spacing w:after="100"/>
      <w:ind w:left="280"/>
    </w:pPr>
  </w:style>
  <w:style w:type="paragraph" w:styleId="a8">
    <w:name w:val="Balloon Text"/>
    <w:basedOn w:val="a"/>
    <w:link w:val="a9"/>
    <w:uiPriority w:val="99"/>
    <w:semiHidden/>
    <w:unhideWhenUsed/>
    <w:rsid w:val="002B7B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7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Ильинский Павел</dc:creator>
  <cp:lastModifiedBy>Ильинский Павел Вячеславович</cp:lastModifiedBy>
  <cp:revision>3</cp:revision>
  <dcterms:created xsi:type="dcterms:W3CDTF">2018-10-01T10:10:00Z</dcterms:created>
  <dcterms:modified xsi:type="dcterms:W3CDTF">2018-10-01T10:35:00Z</dcterms:modified>
</cp:coreProperties>
</file>