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54F05" w14:textId="545F19B3" w:rsidR="00566314" w:rsidRDefault="00FD32B2" w:rsidP="0050522A">
      <w:pPr>
        <w:jc w:val="center"/>
        <w:rPr>
          <w:sz w:val="96"/>
          <w:szCs w:val="96"/>
        </w:rPr>
      </w:pPr>
      <w:r>
        <w:rPr>
          <w:sz w:val="96"/>
          <w:szCs w:val="96"/>
        </w:rPr>
        <w:t>Leonard Wassenaar</w:t>
      </w:r>
    </w:p>
    <w:p w14:paraId="5F69C982" w14:textId="5CC06711" w:rsidR="00FD32B2" w:rsidRDefault="00FD32B2" w:rsidP="0050522A">
      <w:pPr>
        <w:jc w:val="center"/>
        <w:rPr>
          <w:sz w:val="96"/>
          <w:szCs w:val="96"/>
        </w:rPr>
      </w:pPr>
      <w:r>
        <w:rPr>
          <w:sz w:val="96"/>
          <w:szCs w:val="96"/>
        </w:rPr>
        <w:t>25948084</w:t>
      </w:r>
    </w:p>
    <w:p w14:paraId="5C3EE4F2" w14:textId="77777777" w:rsidR="0050522A" w:rsidRDefault="0050522A" w:rsidP="0050522A">
      <w:pPr>
        <w:jc w:val="center"/>
        <w:rPr>
          <w:sz w:val="96"/>
          <w:szCs w:val="96"/>
        </w:rPr>
      </w:pPr>
    </w:p>
    <w:p w14:paraId="195EAC85" w14:textId="34F2367C" w:rsidR="00FD32B2" w:rsidRDefault="00FD32B2" w:rsidP="0050522A">
      <w:pPr>
        <w:jc w:val="center"/>
        <w:rPr>
          <w:sz w:val="96"/>
          <w:szCs w:val="96"/>
        </w:rPr>
      </w:pPr>
      <w:r>
        <w:rPr>
          <w:sz w:val="96"/>
          <w:szCs w:val="96"/>
        </w:rPr>
        <w:t>ITRW 322</w:t>
      </w:r>
    </w:p>
    <w:p w14:paraId="4B2110C8" w14:textId="4E8DAB69" w:rsidR="00FD32B2" w:rsidRDefault="00FD32B2" w:rsidP="0050522A">
      <w:pPr>
        <w:jc w:val="center"/>
        <w:rPr>
          <w:sz w:val="96"/>
          <w:szCs w:val="96"/>
        </w:rPr>
      </w:pPr>
    </w:p>
    <w:p w14:paraId="2BF5C46C" w14:textId="0E7D1E95" w:rsidR="00FD32B2" w:rsidRDefault="00FD32B2" w:rsidP="0050522A">
      <w:pPr>
        <w:jc w:val="center"/>
        <w:rPr>
          <w:sz w:val="96"/>
          <w:szCs w:val="96"/>
        </w:rPr>
      </w:pPr>
    </w:p>
    <w:p w14:paraId="710AE835" w14:textId="39B260FE" w:rsidR="00FD32B2" w:rsidRDefault="00FD32B2" w:rsidP="0050522A">
      <w:pPr>
        <w:jc w:val="center"/>
        <w:rPr>
          <w:sz w:val="96"/>
          <w:szCs w:val="96"/>
        </w:rPr>
      </w:pPr>
      <w:r>
        <w:rPr>
          <w:sz w:val="96"/>
          <w:szCs w:val="96"/>
        </w:rPr>
        <w:t>Go-back-n Assignment</w:t>
      </w:r>
    </w:p>
    <w:p w14:paraId="0B3FB5BC" w14:textId="262BAF63" w:rsidR="00FD32B2" w:rsidRDefault="00FD32B2">
      <w:pPr>
        <w:rPr>
          <w:sz w:val="96"/>
          <w:szCs w:val="96"/>
        </w:rPr>
      </w:pPr>
    </w:p>
    <w:p w14:paraId="74F42461" w14:textId="55249F03" w:rsidR="00FD32B2" w:rsidRDefault="00FD32B2">
      <w:pPr>
        <w:rPr>
          <w:sz w:val="96"/>
          <w:szCs w:val="96"/>
        </w:rPr>
      </w:pPr>
    </w:p>
    <w:p w14:paraId="14A1E362" w14:textId="73E1F5B9" w:rsidR="00FD32B2" w:rsidRDefault="00FD32B2">
      <w:pPr>
        <w:rPr>
          <w:sz w:val="24"/>
          <w:szCs w:val="24"/>
        </w:rPr>
      </w:pPr>
      <w:bookmarkStart w:id="0" w:name="_GoBack"/>
      <w:bookmarkEnd w:id="0"/>
    </w:p>
    <w:p w14:paraId="3A883209" w14:textId="15F462F5" w:rsidR="00FD32B2" w:rsidRDefault="00FD32B2">
      <w:pPr>
        <w:rPr>
          <w:sz w:val="24"/>
          <w:szCs w:val="24"/>
        </w:rPr>
      </w:pPr>
    </w:p>
    <w:p w14:paraId="39CC6E42" w14:textId="206F0504" w:rsidR="00FD32B2" w:rsidRDefault="00FD32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Host 1 and Host 2 simultaneously types messages and is display on the labels of each other </w:t>
      </w:r>
    </w:p>
    <w:p w14:paraId="5B8502C1" w14:textId="0BA7A75E" w:rsidR="00FD32B2" w:rsidRDefault="00FD32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69F944" wp14:editId="1486E9D0">
            <wp:extent cx="4270252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78" cy="347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BBC2" w14:textId="6A769507" w:rsidR="00FD32B2" w:rsidRDefault="00FD32B2">
      <w:pPr>
        <w:rPr>
          <w:sz w:val="24"/>
          <w:szCs w:val="24"/>
        </w:rPr>
      </w:pPr>
    </w:p>
    <w:p w14:paraId="62401E75" w14:textId="50DD6471" w:rsidR="00FD32B2" w:rsidRDefault="00FD32B2">
      <w:pPr>
        <w:rPr>
          <w:sz w:val="24"/>
          <w:szCs w:val="24"/>
        </w:rPr>
      </w:pPr>
    </w:p>
    <w:p w14:paraId="58631924" w14:textId="225798F8" w:rsidR="00FD32B2" w:rsidRDefault="00FD32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F77042" wp14:editId="4CD4FF6B">
            <wp:extent cx="4324350" cy="380117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068" cy="381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278E" w14:textId="2C282914" w:rsidR="00FD32B2" w:rsidRDefault="00FD32B2">
      <w:pPr>
        <w:rPr>
          <w:sz w:val="24"/>
          <w:szCs w:val="24"/>
        </w:rPr>
      </w:pPr>
    </w:p>
    <w:p w14:paraId="197468E9" w14:textId="220D286D" w:rsidR="00FD32B2" w:rsidRPr="00FD32B2" w:rsidRDefault="00FD32B2" w:rsidP="00FD32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One host writes a phrase(word) to the other host</w:t>
      </w:r>
    </w:p>
    <w:p w14:paraId="1BBCAEBF" w14:textId="2B4F3A18" w:rsidR="00FD32B2" w:rsidRDefault="00FD32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1BFB68" wp14:editId="5226887E">
            <wp:extent cx="5232763" cy="16764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05" cy="167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F37E" w14:textId="2586D090" w:rsidR="00FD32B2" w:rsidRDefault="00FD32B2">
      <w:pPr>
        <w:rPr>
          <w:sz w:val="24"/>
          <w:szCs w:val="24"/>
        </w:rPr>
      </w:pPr>
    </w:p>
    <w:p w14:paraId="7A7B899A" w14:textId="6DD4A5AD" w:rsidR="00FD32B2" w:rsidRDefault="00FD32B2">
      <w:pPr>
        <w:rPr>
          <w:sz w:val="24"/>
          <w:szCs w:val="24"/>
        </w:rPr>
      </w:pPr>
    </w:p>
    <w:p w14:paraId="5B5389E1" w14:textId="2E6D24C3" w:rsidR="00FD32B2" w:rsidRDefault="00FD32B2" w:rsidP="00FD32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incoming phrases(words)</w:t>
      </w:r>
    </w:p>
    <w:p w14:paraId="7B4F92DE" w14:textId="2EDD65DD" w:rsidR="00FD32B2" w:rsidRDefault="00FD32B2" w:rsidP="00FD32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32B2">
        <w:rPr>
          <w:sz w:val="24"/>
          <w:szCs w:val="24"/>
        </w:rPr>
        <w:t>A probability of 14% that one host will successfully receive a phrase(word) of the message</w:t>
      </w:r>
    </w:p>
    <w:p w14:paraId="7E99A30D" w14:textId="15A91C21" w:rsidR="00FD32B2" w:rsidRPr="00FD32B2" w:rsidRDefault="00FD32B2" w:rsidP="00FD32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= 1, meaning 14% probability of an error, it will receive an error</w:t>
      </w:r>
    </w:p>
    <w:p w14:paraId="20AF287A" w14:textId="1BED57D7" w:rsidR="00FD32B2" w:rsidRDefault="00FD32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9201DE" wp14:editId="37DBFC9B">
            <wp:extent cx="481965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6CC5" w14:textId="2A7DE0F7" w:rsidR="00FD32B2" w:rsidRPr="00FD32B2" w:rsidRDefault="00FD32B2">
      <w:pPr>
        <w:rPr>
          <w:sz w:val="24"/>
          <w:szCs w:val="24"/>
        </w:rPr>
      </w:pPr>
    </w:p>
    <w:sectPr w:rsidR="00FD32B2" w:rsidRPr="00FD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7A4D"/>
    <w:multiLevelType w:val="hybridMultilevel"/>
    <w:tmpl w:val="7876C7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C3AF9"/>
    <w:multiLevelType w:val="hybridMultilevel"/>
    <w:tmpl w:val="3F4A87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AA"/>
    <w:rsid w:val="0050522A"/>
    <w:rsid w:val="00566314"/>
    <w:rsid w:val="00C40BAA"/>
    <w:rsid w:val="00F062FA"/>
    <w:rsid w:val="00FD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B4C1"/>
  <w15:chartTrackingRefBased/>
  <w15:docId w15:val="{6991C4AD-656A-48D4-8CAD-BEED8F50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WASSENAAR</dc:creator>
  <cp:keywords/>
  <dc:description/>
  <cp:lastModifiedBy>LEONARD WASSENAAR</cp:lastModifiedBy>
  <cp:revision>2</cp:revision>
  <dcterms:created xsi:type="dcterms:W3CDTF">2018-10-10T21:33:00Z</dcterms:created>
  <dcterms:modified xsi:type="dcterms:W3CDTF">2018-10-10T21:45:00Z</dcterms:modified>
</cp:coreProperties>
</file>