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LEGACY MONKA</w:t>
      </w:r>
    </w:p>
    <w:p>
      <w:pPr>
        <w:pStyle w:val="Par défaut"/>
        <w:bidi w:val="0"/>
        <w:spacing w:before="0" w:after="299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ARBORESCENCE GLOBALE</w:t>
      </w:r>
    </w:p>
    <w:p>
      <w:pPr>
        <w:pStyle w:val="Par défaut"/>
        <w:bidi w:val="0"/>
        <w:spacing w:before="0" w:after="281" w:line="240" w:lineRule="auto"/>
        <w:ind w:left="0" w:right="0" w:firstLine="0"/>
        <w:jc w:val="center"/>
        <w:rPr>
          <w:rStyle w:val="Aucun"/>
          <w:rFonts w:ascii="Times Roman" w:cs="Times Roman" w:hAnsi="Times Roman" w:eastAsia="Times Roman"/>
          <w:b w:val="0"/>
          <w:bCs w:val="0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f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rentiel de tra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ç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abilit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, de structuration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 et de circulation de la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cision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1. Principe fondateur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arborescence globale Monka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crit le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chemin unique, tra</w:t>
      </w:r>
      <w:r>
        <w:rPr>
          <w:rStyle w:val="Aucun"/>
          <w:rFonts w:ascii="Times Roman" w:hAnsi="Times Roman" w:hint="default"/>
          <w:b w:val="1"/>
          <w:bCs w:val="1"/>
          <w:rtl w:val="0"/>
        </w:rPr>
        <w:t>ç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able et 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terministe</w:t>
      </w:r>
      <w:r>
        <w:rPr>
          <w:rFonts w:ascii="Times Roman" w:hAnsi="Times Roman"/>
          <w:rtl w:val="0"/>
          <w:lang w:val="fr-FR"/>
        </w:rPr>
        <w:t xml:space="preserve"> par lequel une information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clarative issue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 devient successivement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une </w:t>
      </w:r>
      <w:r>
        <w:rPr>
          <w:rFonts w:ascii="Times Roman" w:hAnsi="Times Roman"/>
          <w:b w:val="1"/>
          <w:bCs w:val="1"/>
          <w:rtl w:val="0"/>
          <w:lang w:val="fr-FR"/>
        </w:rPr>
        <w:t>lecture structur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de la situation,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une </w:t>
      </w:r>
      <w:r>
        <w:rPr>
          <w:rFonts w:ascii="Times Roman" w:hAnsi="Times Roman"/>
          <w:b w:val="1"/>
          <w:bCs w:val="1"/>
          <w:rtl w:val="0"/>
          <w:lang w:val="fr-FR"/>
        </w:rPr>
        <w:t>organisation raisonn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 de 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accompagnement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une </w:t>
      </w:r>
      <w:r>
        <w:rPr>
          <w:rFonts w:ascii="Times Roman" w:hAnsi="Times Roman"/>
          <w:b w:val="1"/>
          <w:bCs w:val="1"/>
          <w:rtl w:val="0"/>
          <w:lang w:val="fr-FR"/>
        </w:rPr>
        <w:t>projection clinique lisible et partageable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Principe cardinal (invariant)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Aucune action, aucune priorit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, aucune projection clinique 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existe dans Monka sans </w:t>
      </w:r>
      <w:r>
        <w:rPr>
          <w:rFonts w:ascii="Times Roman" w:hAnsi="Times Roman" w:hint="default"/>
          <w:b w:val="1"/>
          <w:bCs w:val="1"/>
          <w:rtl w:val="0"/>
        </w:rPr>
        <w:t>ê</w:t>
      </w:r>
      <w:r>
        <w:rPr>
          <w:rFonts w:ascii="Times Roman" w:hAnsi="Times Roman"/>
          <w:b w:val="1"/>
          <w:bCs w:val="1"/>
          <w:rtl w:val="0"/>
          <w:lang w:val="fr-FR"/>
        </w:rPr>
        <w:t>tre strictement tra</w:t>
      </w:r>
      <w:r>
        <w:rPr>
          <w:rFonts w:ascii="Times Roman" w:hAnsi="Times Roman" w:hint="default"/>
          <w:b w:val="1"/>
          <w:bCs w:val="1"/>
          <w:rtl w:val="0"/>
        </w:rPr>
        <w:t>ç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able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une ou plusieurs questions sources du questionnaire.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Il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existe dans Monka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 implicite,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logique cach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 raccourci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tier,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interpr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tation humaine inject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dans le moteur.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Tout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ment est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document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typ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versionn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audit-able.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2. Cha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î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ne officielle et exhaustive de l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arborescence Monka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La cha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>î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ne de transformation est </w:t>
      </w:r>
      <w:r>
        <w:rPr>
          <w:rFonts w:ascii="Times Roman" w:hAnsi="Times Roman"/>
          <w:b w:val="1"/>
          <w:bCs w:val="1"/>
          <w:rtl w:val="0"/>
          <w:lang w:val="fr-FR"/>
        </w:rPr>
        <w:t>unique, compl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fr-FR"/>
        </w:rPr>
        <w:t>te et non contournable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fr-FR"/>
        </w:rPr>
        <w:t>Questionnaire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fr-FR"/>
        </w:rPr>
        <w:t>Typologie des signaux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Vuln</w:t>
      </w:r>
      <w:r>
        <w:rPr>
          <w:rFonts w:ascii="Courier" w:hAnsi="Courier" w:hint="default"/>
          <w:sz w:val="26"/>
          <w:szCs w:val="26"/>
          <w:rtl w:val="0"/>
          <w:lang w:val="fr-FR"/>
        </w:rPr>
        <w:t>é</w:t>
      </w:r>
      <w:r>
        <w:rPr>
          <w:rFonts w:ascii="Courier" w:hAnsi="Courier"/>
          <w:sz w:val="26"/>
          <w:szCs w:val="26"/>
          <w:rtl w:val="0"/>
          <w:lang w:val="it-IT"/>
        </w:rPr>
        <w:t>rabilit</w:t>
      </w:r>
      <w:r>
        <w:rPr>
          <w:rFonts w:ascii="Courier" w:hAnsi="Courier" w:hint="default"/>
          <w:sz w:val="26"/>
          <w:szCs w:val="26"/>
          <w:rtl w:val="0"/>
          <w:lang w:val="fr-FR"/>
        </w:rPr>
        <w:t>é</w:t>
      </w:r>
      <w:r>
        <w:rPr>
          <w:rFonts w:ascii="Courier" w:hAnsi="Courier"/>
          <w:sz w:val="26"/>
          <w:szCs w:val="26"/>
          <w:rtl w:val="0"/>
        </w:rPr>
        <w:t>s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fr-FR"/>
        </w:rPr>
        <w:t>Micro-parcours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fr-FR"/>
        </w:rPr>
        <w:t>Priorisation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fr-FR"/>
        </w:rPr>
        <w:t>Actions Structurantes de R</w:t>
      </w:r>
      <w:r>
        <w:rPr>
          <w:rFonts w:ascii="Courier" w:hAnsi="Courier" w:hint="default"/>
          <w:sz w:val="26"/>
          <w:szCs w:val="26"/>
          <w:rtl w:val="0"/>
          <w:lang w:val="fr-FR"/>
        </w:rPr>
        <w:t>é</w:t>
      </w:r>
      <w:r>
        <w:rPr>
          <w:rFonts w:ascii="Courier" w:hAnsi="Courier"/>
          <w:sz w:val="26"/>
          <w:szCs w:val="26"/>
          <w:rtl w:val="0"/>
        </w:rPr>
        <w:t>f</w:t>
      </w:r>
      <w:r>
        <w:rPr>
          <w:rFonts w:ascii="Courier" w:hAnsi="Courier" w:hint="default"/>
          <w:sz w:val="26"/>
          <w:szCs w:val="26"/>
          <w:rtl w:val="0"/>
          <w:lang w:val="fr-FR"/>
        </w:rPr>
        <w:t>é</w:t>
      </w:r>
      <w:r>
        <w:rPr>
          <w:rFonts w:ascii="Courier" w:hAnsi="Courier"/>
          <w:sz w:val="26"/>
          <w:szCs w:val="26"/>
          <w:rtl w:val="0"/>
        </w:rPr>
        <w:t>rence (ASR)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it-IT"/>
        </w:rPr>
        <w:t>Suivi longitudinal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fr-FR"/>
        </w:rPr>
        <w:t>Compte Rendu M</w:t>
      </w:r>
      <w:r>
        <w:rPr>
          <w:rFonts w:ascii="Courier" w:hAnsi="Courier" w:hint="default"/>
          <w:sz w:val="26"/>
          <w:szCs w:val="26"/>
          <w:rtl w:val="0"/>
          <w:lang w:val="fr-FR"/>
        </w:rPr>
        <w:t>é</w:t>
      </w:r>
      <w:r>
        <w:rPr>
          <w:rFonts w:ascii="Courier" w:hAnsi="Courier"/>
          <w:sz w:val="26"/>
          <w:szCs w:val="26"/>
          <w:rtl w:val="0"/>
          <w:lang w:val="it-IT"/>
        </w:rPr>
        <w:t>decin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Aucun niveau ne peut </w:t>
      </w:r>
      <w:r>
        <w:rPr>
          <w:rFonts w:ascii="Times Roman" w:hAnsi="Times Roman" w:hint="default"/>
          <w:b w:val="1"/>
          <w:bCs w:val="1"/>
          <w:rtl w:val="0"/>
        </w:rPr>
        <w:t>ê</w:t>
      </w:r>
      <w:r>
        <w:rPr>
          <w:rFonts w:ascii="Times Roman" w:hAnsi="Times Roman"/>
          <w:b w:val="1"/>
          <w:bCs w:val="1"/>
          <w:rtl w:val="0"/>
          <w:lang w:val="fr-FR"/>
        </w:rPr>
        <w:t>tre saut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, fusionn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</w:rPr>
        <w:t>ou interpr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it-IT"/>
        </w:rPr>
        <w:t>isol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ment.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3. Niveau 1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Questionnaire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Point d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entr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e unique et obligatoire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 questionnaire Monka constitue le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socle exclusif</w:t>
      </w:r>
      <w:r>
        <w:rPr>
          <w:rFonts w:ascii="Times Roman" w:hAnsi="Times Roman"/>
          <w:rtl w:val="0"/>
          <w:lang w:val="fr-FR"/>
        </w:rPr>
        <w:t xml:space="preserve"> du syst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it-IT"/>
        </w:rPr>
        <w:t>me.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Chaque question est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finie par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 identifiant unique et stable,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 rattachement unique,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 xml:space="preserve">un </w:t>
      </w: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</w:rPr>
        <w:t>ô</w:t>
      </w:r>
      <w:r>
        <w:rPr>
          <w:rFonts w:ascii="Times Roman" w:hAnsi="Times Roman"/>
          <w:b w:val="1"/>
          <w:bCs w:val="1"/>
          <w:rtl w:val="0"/>
          <w:lang w:val="fr-FR"/>
        </w:rPr>
        <w:t>le legacy unique et invariant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scorante,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clenchante,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critique directe,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contextuelle,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trigger,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suivi longitudinal,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un micro-parcours de rattachement le cas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ant.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fr-FR"/>
        </w:rPr>
        <w:t xml:space="preserve">À </w:t>
      </w:r>
      <w:r>
        <w:rPr>
          <w:rFonts w:ascii="Times Roman" w:hAnsi="Times Roman"/>
          <w:rtl w:val="0"/>
          <w:lang w:val="fr-FR"/>
        </w:rPr>
        <w:t>ce stade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priorit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existe,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action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propos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interpr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tation clinique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produite.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Le questionnaire </w:t>
      </w:r>
      <w:r>
        <w:rPr>
          <w:rFonts w:ascii="Times Roman" w:hAnsi="Times Roman"/>
          <w:b w:val="1"/>
          <w:bCs w:val="1"/>
          <w:rtl w:val="0"/>
          <w:lang w:val="fr-FR"/>
        </w:rPr>
        <w:t>collecte exclusivement des signaux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claratifs structur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s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4. Niveau 2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Typologie des signaux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gle absolue de lecture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Les r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ponses au questionnaire ne sont </w:t>
      </w:r>
      <w:r>
        <w:rPr>
          <w:rFonts w:ascii="Times Roman" w:hAnsi="Times Roman"/>
          <w:b w:val="1"/>
          <w:bCs w:val="1"/>
          <w:rtl w:val="0"/>
          <w:lang w:val="fr-FR"/>
        </w:rPr>
        <w:t>jamais interpr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es par leur valeur brute</w:t>
      </w:r>
      <w:r>
        <w:rPr>
          <w:rStyle w:val="Aucun"/>
          <w:rFonts w:ascii="Times Roman" w:hAnsi="Times Roman"/>
          <w:b w:val="0"/>
          <w:bCs w:val="0"/>
          <w:rtl w:val="0"/>
          <w:lang w:val="pt-PT"/>
        </w:rPr>
        <w:t xml:space="preserve">, mais </w:t>
      </w:r>
      <w:r>
        <w:rPr>
          <w:rFonts w:ascii="Times Roman" w:hAnsi="Times Roman"/>
          <w:b w:val="1"/>
          <w:bCs w:val="1"/>
          <w:rtl w:val="0"/>
          <w:lang w:val="fr-FR"/>
        </w:rPr>
        <w:t>exclusivement par leur typologie legacy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La valeur 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es-ES_tradnl"/>
        </w:rPr>
        <w:t>clar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e n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a </w:t>
      </w:r>
      <w:r>
        <w:rPr>
          <w:rFonts w:ascii="Times Roman" w:hAnsi="Times Roman"/>
          <w:b w:val="1"/>
          <w:bCs w:val="1"/>
          <w:rtl w:val="0"/>
          <w:lang w:val="fr-FR"/>
        </w:rPr>
        <w:t>aucune port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e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tier directe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Familles officielles de signaux</w:t>
      </w: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A. Signaux de mesure (scoring)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issus exclusivement des questions scorantes,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agr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par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produisent des niveaux qualitatifs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🟢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🟠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Times Roman" w:hAnsi="Times Roman"/>
          <w:rtl w:val="0"/>
        </w:rPr>
        <w:t>),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ne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clenchent jamais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action, ni de micro-parcours, ni de priorit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B. Signaux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activation (micro-parcours)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issus des questions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clenchantes,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rendent un micro-parcours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existant ou non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sans aucune notion de gravit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it-IT"/>
        </w:rPr>
        <w:t>ni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urgence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C. Signaux de gravit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(priorisation)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issus :</w:t>
      </w:r>
    </w:p>
    <w:p>
      <w:pPr>
        <w:pStyle w:val="Par défaut"/>
        <w:numPr>
          <w:ilvl w:val="1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des questions critiques directes,</w:t>
      </w:r>
    </w:p>
    <w:p>
      <w:pPr>
        <w:pStyle w:val="Par défaut"/>
        <w:numPr>
          <w:ilvl w:val="1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ou des conditions critiques composites,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orientent la temporalit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et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attention,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pr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valent toujours sur les scores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La typologie fait foi. Jamais la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n-US"/>
        </w:rPr>
        <w:t>ponse brute.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5. Niveau 3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signaux scorants sont agr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dans cinq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transversales et invariantes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Fragilit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du proche aid</w:t>
      </w:r>
      <w:r>
        <w:rPr>
          <w:rFonts w:ascii="Times Roman" w:hAnsi="Times Roman" w:hint="default"/>
          <w:rtl w:val="0"/>
          <w:lang w:val="fr-FR"/>
        </w:rPr>
        <w:t>é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Sant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physique et psychologique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Parcours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 du proche aid</w:t>
      </w:r>
      <w:r>
        <w:rPr>
          <w:rFonts w:ascii="Times Roman" w:hAnsi="Times Roman" w:hint="default"/>
          <w:rtl w:val="0"/>
          <w:lang w:val="fr-FR"/>
        </w:rPr>
        <w:t>é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sociale et relationnelle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administrative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Chaque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produit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 niveau de risque qualitatif,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lecture temporelle indicative.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gle cl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(verrou)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Une 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it-IT"/>
        </w:rPr>
        <w:t>ne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clenche jamais une action.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Elle constitue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un cadre de lecture</w:t>
      </w:r>
      <w:r>
        <w:rPr>
          <w:rFonts w:ascii="Times Roman" w:hAnsi="Times Roman"/>
          <w:rtl w:val="0"/>
          <w:lang w:val="fr-FR"/>
        </w:rPr>
        <w:t>, jamais une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cision.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6. Niveau 4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Micro-parcours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Unit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s centrales d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action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 micro-parcours est activ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uniquement si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 moins une question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clenchante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est positive,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ou une condition critique composite est 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rifi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fr-FR"/>
        </w:rPr>
        <w:t xml:space="preserve">À </w:t>
      </w:r>
      <w:r>
        <w:rPr>
          <w:rFonts w:ascii="Times Roman" w:hAnsi="Times Roman"/>
          <w:rtl w:val="0"/>
          <w:lang w:val="fr-FR"/>
        </w:rPr>
        <w:t>ce stade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le micro-parcours </w:t>
      </w:r>
      <w:r>
        <w:rPr>
          <w:rStyle w:val="Aucun"/>
          <w:rFonts w:ascii="Times Roman" w:hAnsi="Times Roman"/>
          <w:b w:val="1"/>
          <w:bCs w:val="1"/>
          <w:rtl w:val="0"/>
          <w:lang w:val="pt-PT"/>
        </w:rPr>
        <w:t>existe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il 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</w:rPr>
        <w:t>est ni prioris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, ni urgent, ni prescriptif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gle de rupture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existence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un micro-parcours ne constitue en aucun cas une priorit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ni une urgence.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7. Niveau 5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Priorisation des micro-parcours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Hi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rarchiser sans prescrire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La priorisation s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applique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exclusivement</w:t>
      </w:r>
      <w:r>
        <w:rPr>
          <w:rFonts w:ascii="Times Roman" w:hAnsi="Times Roman"/>
          <w:rtl w:val="0"/>
          <w:lang w:val="fr-FR"/>
        </w:rPr>
        <w:t xml:space="preserve"> aux micro-parcours activ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s.</w:t>
      </w: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 xml:space="preserve">tape 1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</w:rPr>
        <w:t>Gravit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</w:rPr>
        <w:t>intrins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es-ES_tradnl"/>
        </w:rPr>
        <w:t>que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Question critique directe positive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>Priorit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1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Condition critique composite vraie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>Priorit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2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Sinon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>Priorit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3 ou 4</w:t>
      </w: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 xml:space="preserve">tape 2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it-IT"/>
        </w:rPr>
        <w:t>Temporalit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it-IT"/>
        </w:rPr>
        <w:t>indicative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de-DE"/>
        </w:rPr>
        <w:t>Inform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par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principale,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contexte,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la capacit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action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elle.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Le score informe. Il ne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cide jamais seul.</w:t>
      </w: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 xml:space="preserve">tape 3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fr-FR"/>
        </w:rPr>
        <w:t>Arbitrage inter-micro-parcours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En cas de concurrence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priorit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aux niveaux 1 puis 2,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application des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de hi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rarchie clinique.</w:t>
      </w: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 xml:space="preserve">tape 4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fr-FR"/>
        </w:rPr>
        <w:t>Limitation volontaire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Pour garantir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ex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cution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elle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3 micro-parcours actifs maximum,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1 micro-parcours prioritaire maximum par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8. Niveau 6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Actions Structurantes de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rence (ASR)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 xml:space="preserve">Les ASR constituent </w:t>
      </w:r>
      <w:r>
        <w:rPr>
          <w:rFonts w:ascii="Times Roman" w:hAnsi="Times Roman"/>
          <w:b w:val="1"/>
          <w:bCs w:val="1"/>
          <w:rtl w:val="0"/>
        </w:rPr>
        <w:t>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unique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canisme de qualification de 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en-US"/>
        </w:rPr>
        <w:t>impact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el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Une ASR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crit un changement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el et observable du monde,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est rattach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un micro-parcours unique,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poss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de des signatures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tat explicites,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termine un statut 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ne sont jamais visibles dans le CR,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ne sont jamais compt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ne valent jamais validation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</w:rPr>
        <w:t>tat.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9. Niveau 7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Suivi longitudinal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fr-FR"/>
        </w:rPr>
        <w:t xml:space="preserve">À </w:t>
      </w:r>
      <w:r>
        <w:rPr>
          <w:rFonts w:ascii="Times Roman" w:hAnsi="Times Roman"/>
          <w:rtl w:val="0"/>
          <w:lang w:val="fr-FR"/>
        </w:rPr>
        <w:t xml:space="preserve">chaque nouvelle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valuation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sont compar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dans le temps,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les micro-parcours peuvent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voluer,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ASR sont r</w:t>
      </w:r>
      <w:r>
        <w:rPr>
          <w:rFonts w:ascii="Times Roman" w:hAnsi="Times Roman" w:hint="default"/>
          <w:rtl w:val="0"/>
          <w:lang w:val="fr-FR"/>
        </w:rPr>
        <w:t>éé</w:t>
      </w:r>
      <w:r>
        <w:rPr>
          <w:rFonts w:ascii="Times Roman" w:hAnsi="Times Roman"/>
          <w:rtl w:val="0"/>
          <w:lang w:val="en-US"/>
        </w:rPr>
        <w:t>valu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priorisation est ajust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Principe fondamental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Aucune situation 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est maintenue par inertie.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10. Niveau 8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Compte Rendu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decin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Sortie clinique officielle du moteur Monka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Compte Rendu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decin est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 xml:space="preserve">la </w:t>
      </w:r>
      <w:r>
        <w:rPr>
          <w:rFonts w:ascii="Times Roman" w:hAnsi="Times Roman"/>
          <w:b w:val="1"/>
          <w:bCs w:val="1"/>
          <w:rtl w:val="0"/>
          <w:lang w:val="fr-FR"/>
        </w:rPr>
        <w:t>projection finale, normative et non interpr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tative</w:t>
      </w:r>
      <w:r>
        <w:rPr>
          <w:rStyle w:val="Aucun"/>
          <w:rFonts w:ascii="Times Roman" w:hAnsi="Times Roman"/>
          <w:b w:val="0"/>
          <w:bCs w:val="0"/>
          <w:rtl w:val="0"/>
          <w:lang w:val="es-ES_tradnl"/>
        </w:rPr>
        <w:t xml:space="preserve"> de l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pt-PT"/>
        </w:rPr>
        <w:t>arborescence,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 xml:space="preserve">la </w:t>
      </w:r>
      <w:r>
        <w:rPr>
          <w:rFonts w:ascii="Times Roman" w:hAnsi="Times Roman"/>
          <w:b w:val="1"/>
          <w:bCs w:val="1"/>
          <w:rtl w:val="0"/>
          <w:lang w:val="fr-FR"/>
        </w:rPr>
        <w:t>seule sortie clinique autoris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du moteur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Il affiche exclusivement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(lecture qualitative),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micro-parcours prioris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suivi longitudinal structur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tat des ASR,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conclusion programm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 multi-sources.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Il ne montre jamais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questions,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scores bruts,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internes du moteur.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11. Lecture synth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tique en cascade (r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rence officielle)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fr-FR"/>
        </w:rPr>
        <w:t>Questionnaire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fr-FR"/>
        </w:rPr>
        <w:t>Question (ID, r</w:t>
      </w:r>
      <w:r>
        <w:rPr>
          <w:rFonts w:ascii="Courier" w:hAnsi="Courier" w:hint="default"/>
          <w:sz w:val="26"/>
          <w:szCs w:val="26"/>
          <w:rtl w:val="0"/>
        </w:rPr>
        <w:t>ô</w:t>
      </w:r>
      <w:r>
        <w:rPr>
          <w:rFonts w:ascii="Courier" w:hAnsi="Courier"/>
          <w:sz w:val="26"/>
          <w:szCs w:val="26"/>
          <w:rtl w:val="0"/>
          <w:lang w:val="it-IT"/>
        </w:rPr>
        <w:t>le)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Signal typ</w:t>
      </w:r>
      <w:r>
        <w:rPr>
          <w:rFonts w:ascii="Courier" w:hAnsi="Courier" w:hint="default"/>
          <w:sz w:val="26"/>
          <w:szCs w:val="26"/>
          <w:rtl w:val="0"/>
          <w:lang w:val="fr-FR"/>
        </w:rPr>
        <w:t>é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Vuln</w:t>
      </w:r>
      <w:r>
        <w:rPr>
          <w:rFonts w:ascii="Courier" w:hAnsi="Courier" w:hint="default"/>
          <w:sz w:val="26"/>
          <w:szCs w:val="26"/>
          <w:rtl w:val="0"/>
          <w:lang w:val="fr-FR"/>
        </w:rPr>
        <w:t>é</w:t>
      </w:r>
      <w:r>
        <w:rPr>
          <w:rFonts w:ascii="Courier" w:hAnsi="Courier"/>
          <w:sz w:val="26"/>
          <w:szCs w:val="26"/>
          <w:rtl w:val="0"/>
          <w:lang w:val="it-IT"/>
        </w:rPr>
        <w:t>rabilit</w:t>
      </w:r>
      <w:r>
        <w:rPr>
          <w:rFonts w:ascii="Courier" w:hAnsi="Courier" w:hint="default"/>
          <w:sz w:val="26"/>
          <w:szCs w:val="26"/>
          <w:rtl w:val="0"/>
          <w:lang w:val="fr-FR"/>
        </w:rPr>
        <w:t>é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fr-FR"/>
        </w:rPr>
        <w:t>Micro-parcours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fr-FR"/>
        </w:rPr>
        <w:t>Priorisation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ASR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it-IT"/>
        </w:rPr>
        <w:t>Suivi longitudinal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fr-FR"/>
        </w:rPr>
        <w:t>Compte Rendu M</w:t>
      </w:r>
      <w:r>
        <w:rPr>
          <w:rFonts w:ascii="Courier" w:hAnsi="Courier" w:hint="default"/>
          <w:sz w:val="26"/>
          <w:szCs w:val="26"/>
          <w:rtl w:val="0"/>
          <w:lang w:val="fr-FR"/>
        </w:rPr>
        <w:t>é</w:t>
      </w:r>
      <w:r>
        <w:rPr>
          <w:rFonts w:ascii="Courier" w:hAnsi="Courier"/>
          <w:sz w:val="26"/>
          <w:szCs w:val="26"/>
          <w:rtl w:val="0"/>
          <w:lang w:val="it-IT"/>
        </w:rPr>
        <w:t>decin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Clause finale de stabilit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Le pr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sent legacy constitue le </w:t>
      </w: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f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rentiel ma</w:t>
      </w:r>
      <w:r>
        <w:rPr>
          <w:rFonts w:ascii="Times Roman" w:hAnsi="Times Roman" w:hint="default"/>
          <w:b w:val="1"/>
          <w:bCs w:val="1"/>
          <w:rtl w:val="0"/>
        </w:rPr>
        <w:t>î</w:t>
      </w:r>
      <w:r>
        <w:rPr>
          <w:rFonts w:ascii="Times Roman" w:hAnsi="Times Roman"/>
          <w:b w:val="1"/>
          <w:bCs w:val="1"/>
          <w:rtl w:val="0"/>
          <w:lang w:val="fr-FR"/>
        </w:rPr>
        <w:t>tre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pt-PT"/>
        </w:rPr>
        <w:t>arborescence Monka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Toute modification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des niveaux implique obligatoirement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analyse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impact globale,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validation produit et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versionnage explicite,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mise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jour des legacy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pendants.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Une arborescence ambigu</w:t>
      </w:r>
      <w:r>
        <w:rPr>
          <w:rFonts w:ascii="Times Roman" w:hAnsi="Times Roman" w:hint="default"/>
          <w:b w:val="1"/>
          <w:bCs w:val="1"/>
          <w:rtl w:val="0"/>
          <w:lang w:val="nl-NL"/>
        </w:rPr>
        <w:t xml:space="preserve">ë </w:t>
      </w:r>
      <w:r>
        <w:rPr>
          <w:rFonts w:ascii="Times Roman" w:hAnsi="Times Roman"/>
          <w:b w:val="1"/>
          <w:bCs w:val="1"/>
          <w:rtl w:val="0"/>
          <w:lang w:val="fr-FR"/>
        </w:rPr>
        <w:t>invalide le moteur.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</w:style>
  <w:style w:type="numbering" w:styleId="Puce">
    <w:name w:val="Puce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