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r défaut"/>
        <w:bidi w:val="0"/>
        <w:spacing w:before="0" w:after="322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LEGACY FONDATEUR MONKA</w:t>
      </w:r>
    </w:p>
    <w:p>
      <w:pPr>
        <w:pStyle w:val="Par défaut"/>
        <w:bidi w:val="0"/>
        <w:spacing w:before="0" w:after="299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Vision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 xml:space="preserve">·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P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rim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tre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 xml:space="preserve">·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Principes structurants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1. Nature et finalit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du dispositif Monka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Monka est un dispositif de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structuration des situations d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aidance</w:t>
      </w:r>
      <w:r>
        <w:rPr>
          <w:rFonts w:ascii="Times Roman" w:hAnsi="Times Roman"/>
          <w:rtl w:val="0"/>
          <w:lang w:val="pt-PT"/>
        </w:rPr>
        <w:t>, destin</w:t>
      </w:r>
      <w:r>
        <w:rPr>
          <w:rFonts w:ascii="Times Roman" w:hAnsi="Times Roman" w:hint="default"/>
          <w:rtl w:val="0"/>
          <w:lang w:val="fr-FR"/>
        </w:rPr>
        <w:t xml:space="preserve">é à </w:t>
      </w:r>
      <w:r>
        <w:rPr>
          <w:rStyle w:val="Aucun"/>
          <w:rFonts w:ascii="Times Roman" w:hAnsi="Times Roman"/>
          <w:b w:val="1"/>
          <w:bCs w:val="1"/>
          <w:rtl w:val="0"/>
        </w:rPr>
        <w:t>pr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venir les ruptures de parcours</w:t>
      </w:r>
      <w:r>
        <w:rPr>
          <w:rFonts w:ascii="Times Roman" w:hAnsi="Times Roman"/>
          <w:rtl w:val="0"/>
          <w:lang w:val="fr-FR"/>
        </w:rPr>
        <w:t xml:space="preserve"> en rendant lisibles, comparables et actionnables des situations complexes, du point de vue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aidant.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Monka 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crit pas une pathologie.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 xml:space="preserve">Monka ne qualifie pas un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tat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dical.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</w:rPr>
        <w:t>Monka 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cide pas.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Monka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structure une situation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partir du 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cu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clar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aidant, afin de rendre possible une action humaine juste, au bon moment.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dispositif s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adresse aux aidants accompagnant un proche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en perte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autonomie li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  <w:lang w:val="fr-FR"/>
        </w:rPr>
        <w:t>’â</w:t>
      </w:r>
      <w:r>
        <w:rPr>
          <w:rFonts w:ascii="Times Roman" w:hAnsi="Times Roman"/>
          <w:rtl w:val="0"/>
          <w:lang w:val="da-DK"/>
        </w:rPr>
        <w:t>ge,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en situation de handicap,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atteint de maladies chroniques,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souffrant de troubles psychiques,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ou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sentant des conduites addictives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v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pt-PT"/>
        </w:rPr>
        <w:t>res.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Monka est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transversale par construction</w:t>
      </w:r>
      <w:r>
        <w:rPr>
          <w:rFonts w:ascii="Times Roman" w:hAnsi="Times Roman"/>
          <w:rtl w:val="0"/>
          <w:lang w:val="fr-FR"/>
        </w:rPr>
        <w:t xml:space="preserve"> :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>elle 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pend ni de l</w:t>
      </w:r>
      <w:r>
        <w:rPr>
          <w:rFonts w:ascii="Times Roman" w:hAnsi="Times Roman" w:hint="default"/>
          <w:rtl w:val="0"/>
          <w:lang w:val="fr-FR"/>
        </w:rPr>
        <w:t>’â</w:t>
      </w:r>
      <w:r>
        <w:rPr>
          <w:rFonts w:ascii="Times Roman" w:hAnsi="Times Roman"/>
          <w:rtl w:val="0"/>
        </w:rPr>
        <w:t>ge, ni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s-ES_tradnl"/>
        </w:rPr>
        <w:t>un diagnostic, ni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 champ unique (sanitaire,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dico-social ou social).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2. Probl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me fondamental adress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situations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aidance ne se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gradent pas uniquement en raison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pathologie ou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 xml:space="preserve">un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nement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dical.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Elles se d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gradent par </w:t>
      </w:r>
      <w:r>
        <w:rPr>
          <w:rFonts w:ascii="Times Roman" w:hAnsi="Times Roman"/>
          <w:b w:val="1"/>
          <w:bCs w:val="1"/>
          <w:rtl w:val="0"/>
          <w:lang w:val="fr-FR"/>
        </w:rPr>
        <w:t>accumulation non structur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e de vuln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, conduisant </w:t>
      </w:r>
      <w:r>
        <w:rPr>
          <w:rStyle w:val="Aucun"/>
          <w:rFonts w:ascii="Times Roman" w:hAnsi="Times Roman" w:hint="default"/>
          <w:b w:val="0"/>
          <w:bCs w:val="0"/>
          <w:rtl w:val="0"/>
        </w:rPr>
        <w:t xml:space="preserve">à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trois risques majeurs :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sorganisation progressive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>(parcours illisible,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marches fragment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es,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cisions subies)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fr-FR"/>
        </w:rPr>
      </w:pP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puisement silencieux de l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aidant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>(physique, psychologique, social, professionnel)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Rupture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 xml:space="preserve">(renoncement aux soins, hospitalisations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vitables, maintien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>domicile non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curis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Monka repose sur ce constat structurant :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Ce qui met en difficult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les aidants 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est pas seulement la situation, mais 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absence de cadre pour la comprendre et agir.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3. Ce que Monka n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est pas (d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limitations non 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gociables)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Monka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pas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 outil diagnostique,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 dispositif de 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decine,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 substitut au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decin ou aux professionnels,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 moteur de prescription,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 syst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me de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cision automatis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 xml:space="preserve">Monka </w:t>
      </w: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automatise pas le soin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  <w:r>
        <w:rPr>
          <w:rStyle w:val="Aucun"/>
          <w:rFonts w:ascii="Times Roman" w:cs="Times Roman" w:hAnsi="Times Roman" w:eastAsia="Times Roman"/>
          <w:b w:val="0"/>
          <w:bCs w:val="0"/>
          <w:rtl w:val="0"/>
        </w:rPr>
        <w:br w:type="textWrapping"/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Monka </w:t>
      </w: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impose aucune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cision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  <w:r>
        <w:rPr>
          <w:rStyle w:val="Aucun"/>
          <w:rFonts w:ascii="Times Roman" w:cs="Times Roman" w:hAnsi="Times Roman" w:eastAsia="Times Roman"/>
          <w:b w:val="0"/>
          <w:bCs w:val="0"/>
          <w:rtl w:val="0"/>
        </w:rPr>
        <w:br w:type="textWrapping"/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Monka </w:t>
      </w:r>
      <w:r>
        <w:rPr>
          <w:rFonts w:ascii="Times Roman" w:hAnsi="Times Roman"/>
          <w:b w:val="1"/>
          <w:bCs w:val="1"/>
          <w:rtl w:val="0"/>
          <w:lang w:val="fr-FR"/>
        </w:rPr>
        <w:t>ne produit aucun avis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en-US"/>
        </w:rPr>
        <w:t>dical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Monka est un </w:t>
      </w:r>
      <w:r>
        <w:rPr>
          <w:rFonts w:ascii="Times Roman" w:hAnsi="Times Roman"/>
          <w:b w:val="1"/>
          <w:bCs w:val="1"/>
          <w:rtl w:val="0"/>
          <w:lang w:val="fr-FR"/>
        </w:rPr>
        <w:t>outil de structuration et de lisibilit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, au service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des professionnels lorsqu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ils sont mobilis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 la coordination humaine.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4. Principe fondateur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partir de l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aidant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Monka repose sur un principe structurant :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aidant est le meilleur capteur de la 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alit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de la situation.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 est celui qui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per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fr-FR"/>
        </w:rPr>
        <w:t>oit les fragilit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s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mergentes,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subit les incoh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rences du parcours,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encaisse la charge invisible.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Monka part donc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exclusivement du v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cu 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es-ES_tradnl"/>
        </w:rPr>
        <w:t>clar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de l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aidant</w:t>
      </w:r>
      <w:r>
        <w:rPr>
          <w:rFonts w:ascii="Times Roman" w:hAnsi="Times Roman"/>
          <w:rtl w:val="0"/>
        </w:rPr>
        <w:t>,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it-IT"/>
        </w:rPr>
        <w:t>et non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un diagnostic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dical, administratif ou institutionnel.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 choix conditionne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ensemble du dispositif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questionnaire,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structuration des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scoring,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priorisation,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restitution.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 xml:space="preserve">5. Approche Monka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structurer sans 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dicaliser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Monka transforme une situation complexe en trois niveaux lisibles :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fr-FR"/>
        </w:rPr>
      </w:pP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valuer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>via un questionnaire structur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, universel et non diagnostique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Objectiver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>via des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et fragilit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mesur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es, sans interpr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tation clinique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Prioriser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>via des micro-parcours actionnables dans le temps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</w:rPr>
        <w:t>le de Monka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est jamais de </w:t>
      </w:r>
      <w:r>
        <w:rPr>
          <w:rFonts w:ascii="Times Roman" w:hAnsi="Times Roman" w:hint="default"/>
          <w:rtl w:val="0"/>
          <w:lang w:val="fr-FR"/>
        </w:rPr>
        <w:t xml:space="preserve">« </w:t>
      </w:r>
      <w:r>
        <w:rPr>
          <w:rFonts w:ascii="Times Roman" w:hAnsi="Times Roman"/>
          <w:rtl w:val="0"/>
          <w:lang w:val="fr-FR"/>
        </w:rPr>
        <w:t xml:space="preserve">dire quoi faire </w:t>
      </w:r>
      <w:r>
        <w:rPr>
          <w:rFonts w:ascii="Times Roman" w:hAnsi="Times Roman" w:hint="default"/>
          <w:rtl w:val="0"/>
          <w:lang w:val="it-IT"/>
        </w:rPr>
        <w:t>»</w:t>
      </w:r>
      <w:r>
        <w:rPr>
          <w:rFonts w:ascii="Times Roman" w:hAnsi="Times Roman"/>
          <w:rtl w:val="0"/>
        </w:rPr>
        <w:t>,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pt-PT"/>
        </w:rPr>
        <w:t xml:space="preserve">mais de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 xml:space="preserve">rendre possible une action humaine 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clair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e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Lorsque la situation le 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cessite, cette structuration peut donner lieu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 xml:space="preserve">une </w:t>
      </w:r>
      <w:r>
        <w:rPr>
          <w:rStyle w:val="Aucun"/>
          <w:rFonts w:ascii="Times Roman" w:hAnsi="Times Roman"/>
          <w:b w:val="1"/>
          <w:bCs w:val="1"/>
          <w:rtl w:val="0"/>
          <w:lang w:val="da-DK"/>
        </w:rPr>
        <w:t>synth</w:t>
      </w:r>
      <w:r>
        <w:rPr>
          <w:rStyle w:val="Aucun"/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se destin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 aux professionnels</w:t>
      </w:r>
      <w:r>
        <w:rPr>
          <w:rFonts w:ascii="Times Roman" w:hAnsi="Times Roman"/>
          <w:rtl w:val="0"/>
          <w:lang w:val="it-IT"/>
        </w:rPr>
        <w:t>, con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fr-FR"/>
        </w:rPr>
        <w:t xml:space="preserve">ue comme un outil de coordination et de lecture clinique,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sans valeur diagnostique ni prescriptive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Monka distingue explicitement :</w:t>
      </w:r>
    </w:p>
    <w:p>
      <w:pPr>
        <w:pStyle w:val="Par défau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la mesure progressive des fragilit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s (scoring) ;</w:t>
      </w:r>
    </w:p>
    <w:p>
      <w:pPr>
        <w:pStyle w:val="Par défau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identification de seuils de rupture (criticit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directe).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Ces deux lectures peuvent coexister sur une m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>me dimension sans jamais se confondre.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6. Vuln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s et fragilit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s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c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œ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ur du mod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le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Monka distingue explicitement :</w:t>
      </w:r>
    </w:p>
    <w:p>
      <w:pPr>
        <w:pStyle w:val="Par défaut"/>
        <w:numPr>
          <w:ilvl w:val="0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les vuln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es-ES_tradnl"/>
        </w:rPr>
        <w:t>s de l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aidant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>(ce qui fragilise sa capacit</w:t>
      </w:r>
      <w:r>
        <w:rPr>
          <w:rFonts w:ascii="Times Roman" w:hAnsi="Times Roman" w:hint="default"/>
          <w:rtl w:val="0"/>
          <w:lang w:val="fr-FR"/>
        </w:rPr>
        <w:t xml:space="preserve">é à </w:t>
      </w:r>
      <w:r>
        <w:rPr>
          <w:rFonts w:ascii="Times Roman" w:hAnsi="Times Roman"/>
          <w:rtl w:val="0"/>
          <w:lang w:val="fr-FR"/>
        </w:rPr>
        <w:t>tenir dans la dur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e)</w:t>
      </w:r>
    </w:p>
    <w:p>
      <w:pPr>
        <w:pStyle w:val="Par défaut"/>
        <w:numPr>
          <w:ilvl w:val="0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les fragilit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 du proche aid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>(ce qui rend la situation objectivement instable)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Cette distinction permet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 ne pas culpabiliser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 ne pas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duire la situation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une pathologie,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 cibler des actions pertinentes sans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dicaliser abusivement.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7. Place de l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humain dans Monka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Monka est un dispositif </w:t>
      </w:r>
      <w:r>
        <w:rPr>
          <w:rStyle w:val="Aucun"/>
          <w:rFonts w:ascii="Times Roman" w:hAnsi="Times Roman"/>
          <w:b w:val="1"/>
          <w:bCs w:val="1"/>
          <w:rtl w:val="0"/>
        </w:rPr>
        <w:t>hybride</w:t>
      </w:r>
      <w:r>
        <w:rPr>
          <w:rFonts w:ascii="Times Roman" w:hAnsi="Times Roman"/>
          <w:rtl w:val="0"/>
          <w:lang w:val="fr-FR"/>
        </w:rPr>
        <w:t>, mais non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pendant.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 syst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me :</w:t>
      </w:r>
    </w:p>
    <w:p>
      <w:pPr>
        <w:pStyle w:val="Par défaut"/>
        <w:numPr>
          <w:ilvl w:val="1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structure,</w:t>
      </w:r>
    </w:p>
    <w:p>
      <w:pPr>
        <w:pStyle w:val="Par défaut"/>
        <w:numPr>
          <w:ilvl w:val="1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hi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rarchise,</w:t>
      </w:r>
    </w:p>
    <w:p>
      <w:pPr>
        <w:pStyle w:val="Par défaut"/>
        <w:numPr>
          <w:ilvl w:val="1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rend visibles les risques.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humain (professionnels, IDEC Monka) :</w:t>
      </w:r>
    </w:p>
    <w:p>
      <w:pPr>
        <w:pStyle w:val="Par défaut"/>
        <w:numPr>
          <w:ilvl w:val="1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curise,</w:t>
      </w:r>
    </w:p>
    <w:p>
      <w:pPr>
        <w:pStyle w:val="Par défaut"/>
        <w:numPr>
          <w:ilvl w:val="1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clarifie,</w:t>
      </w:r>
    </w:p>
    <w:p>
      <w:pPr>
        <w:pStyle w:val="Par défaut"/>
        <w:numPr>
          <w:ilvl w:val="1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accompagne la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cision lorsque 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cessaire.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Principe cl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cs="Times Roman" w:hAnsi="Times Roman" w:eastAsia="Times Roman"/>
          <w:b w:val="0"/>
          <w:bCs w:val="0"/>
          <w:rtl w:val="0"/>
        </w:rPr>
        <w:br w:type="textWrapping"/>
      </w:r>
      <w:r>
        <w:rPr>
          <w:rStyle w:val="Aucun"/>
          <w:rFonts w:ascii="Times Roman" w:hAnsi="Times Roman"/>
          <w:b w:val="0"/>
          <w:bCs w:val="0"/>
          <w:rtl w:val="0"/>
        </w:rPr>
        <w:t>L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intervention humaine </w:t>
      </w: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est jamais requise par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faut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  <w:r>
        <w:rPr>
          <w:rStyle w:val="Aucun"/>
          <w:rFonts w:ascii="Times Roman" w:cs="Times Roman" w:hAnsi="Times Roman" w:eastAsia="Times Roman"/>
          <w:b w:val="0"/>
          <w:bCs w:val="0"/>
          <w:rtl w:val="0"/>
        </w:rPr>
        <w:br w:type="textWrapping"/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Monka est </w:t>
      </w:r>
      <w:r>
        <w:rPr>
          <w:rFonts w:ascii="Times Roman" w:hAnsi="Times Roman"/>
          <w:b w:val="1"/>
          <w:bCs w:val="1"/>
          <w:rtl w:val="0"/>
          <w:lang w:val="fr-FR"/>
        </w:rPr>
        <w:t>fonctionnelle en autonomie compl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</w:rPr>
        <w:t>te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>L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humain peut intervenir </w:t>
      </w:r>
      <w:r>
        <w:rPr>
          <w:rFonts w:ascii="Times Roman" w:hAnsi="Times Roman"/>
          <w:b w:val="1"/>
          <w:bCs w:val="1"/>
          <w:rtl w:val="0"/>
          <w:lang w:val="fr-FR"/>
        </w:rPr>
        <w:t>uniquement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lorsque la situation pr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 xml:space="preserve">sente un </w:t>
      </w:r>
      <w:r>
        <w:rPr>
          <w:rFonts w:ascii="Times Roman" w:hAnsi="Times Roman"/>
          <w:b w:val="1"/>
          <w:bCs w:val="1"/>
          <w:rtl w:val="0"/>
          <w:lang w:val="fr-FR"/>
        </w:rPr>
        <w:t>risque de rupture identifi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, et </w:t>
      </w:r>
      <w:r>
        <w:rPr>
          <w:rFonts w:ascii="Times Roman" w:hAnsi="Times Roman"/>
          <w:b w:val="1"/>
          <w:bCs w:val="1"/>
          <w:rtl w:val="0"/>
          <w:lang w:val="fr-FR"/>
        </w:rPr>
        <w:t>sur sollicitation explicite de 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aidant ou selon les r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  <w:lang w:val="fr-FR"/>
        </w:rPr>
        <w:t>gles du dispositif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8. Ligne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thique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autonomie vs risque de rupture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Monka repose sur une ligne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thique explicite et non 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gociable :</w:t>
      </w:r>
    </w:p>
    <w:p>
      <w:pPr>
        <w:pStyle w:val="Par défaut"/>
        <w:numPr>
          <w:ilvl w:val="0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Autonomie de l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aidant</w:t>
      </w:r>
      <w:r>
        <w:rPr>
          <w:rFonts w:ascii="Times Roman" w:hAnsi="Times Roman"/>
          <w:rtl w:val="0"/>
          <w:lang w:val="fr-FR"/>
        </w:rPr>
        <w:t xml:space="preserve"> tant que la situation est ma</w:t>
      </w:r>
      <w:r>
        <w:rPr>
          <w:rFonts w:ascii="Times Roman" w:hAnsi="Times Roman" w:hint="default"/>
          <w:rtl w:val="0"/>
        </w:rPr>
        <w:t>î</w:t>
      </w:r>
      <w:r>
        <w:rPr>
          <w:rFonts w:ascii="Times Roman" w:hAnsi="Times Roman"/>
          <w:rtl w:val="0"/>
        </w:rPr>
        <w:t>tris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</w:t>
      </w:r>
    </w:p>
    <w:p>
      <w:pPr>
        <w:pStyle w:val="Par défaut"/>
        <w:numPr>
          <w:ilvl w:val="0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Soutien renforc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 uniquement lorsque le risque de rupture appara</w:t>
      </w:r>
      <w:r>
        <w:rPr>
          <w:rFonts w:ascii="Times Roman" w:hAnsi="Times Roman" w:hint="default"/>
          <w:rtl w:val="0"/>
        </w:rPr>
        <w:t>î</w:t>
      </w:r>
      <w:r>
        <w:rPr>
          <w:rFonts w:ascii="Times Roman" w:hAnsi="Times Roman"/>
          <w:rtl w:val="0"/>
        </w:rPr>
        <w:t>t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Monka 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cide jamais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la place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aidant.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</w:rPr>
        <w:t xml:space="preserve">Monka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propose, structure, explique et outille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>L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aidant reste </w:t>
      </w:r>
      <w:r>
        <w:rPr>
          <w:rFonts w:ascii="Times Roman" w:hAnsi="Times Roman"/>
          <w:b w:val="1"/>
          <w:bCs w:val="1"/>
          <w:rtl w:val="0"/>
          <w:lang w:val="fr-FR"/>
        </w:rPr>
        <w:t>acteur de sa trajectoire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, </w:t>
      </w:r>
      <w:r>
        <w:rPr>
          <w:rStyle w:val="Aucun"/>
          <w:rFonts w:ascii="Times Roman" w:hAnsi="Times Roman" w:hint="default"/>
          <w:b w:val="0"/>
          <w:bCs w:val="0"/>
          <w:rtl w:val="0"/>
        </w:rPr>
        <w:t xml:space="preserve">à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tout moment.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Principe directeur final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Monka ne remplace pas le soin.</w:t>
      </w:r>
      <w:r>
        <w:rPr>
          <w:rFonts w:ascii="Times Roman" w:cs="Times Roman" w:hAnsi="Times Roman" w:eastAsia="Times Roman"/>
          <w:b w:val="1"/>
          <w:bCs w:val="1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fr-FR"/>
        </w:rPr>
        <w:t>Monka ne remplace pas 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humain.</w:t>
      </w:r>
      <w:r>
        <w:rPr>
          <w:rFonts w:ascii="Times Roman" w:cs="Times Roman" w:hAnsi="Times Roman" w:eastAsia="Times Roman"/>
          <w:b w:val="1"/>
          <w:bCs w:val="1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</w:rPr>
        <w:t>Monka emp</w:t>
      </w:r>
      <w:r>
        <w:rPr>
          <w:rFonts w:ascii="Times Roman" w:hAnsi="Times Roman" w:hint="default"/>
          <w:b w:val="1"/>
          <w:bCs w:val="1"/>
          <w:rtl w:val="0"/>
        </w:rPr>
        <w:t>ê</w:t>
      </w:r>
      <w:r>
        <w:rPr>
          <w:rFonts w:ascii="Times Roman" w:hAnsi="Times Roman"/>
          <w:b w:val="1"/>
          <w:bCs w:val="1"/>
          <w:rtl w:val="0"/>
          <w:lang w:val="fr-FR"/>
        </w:rPr>
        <w:t>che que des situations complexes deviennent ing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rables faute de cadre.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Style w:val="Aucun"/>
          <w:rFonts w:ascii="Times Roman" w:cs="Times Roman" w:hAnsi="Times Roman" w:eastAsia="Times Roman"/>
          <w:rtl w:val="0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ce"/>
  </w:abstractNum>
  <w:abstractNum w:abstractNumId="1">
    <w:multiLevelType w:val="hybridMultilevel"/>
    <w:styleLink w:val="Puce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ombres"/>
  </w:abstractNum>
  <w:abstractNum w:abstractNumId="3">
    <w:multiLevelType w:val="hybridMultilevel"/>
    <w:styleLink w:val="Nombre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  <w:num w:numId="6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7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8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  <w:rPr>
      <w:lang w:val="fr-FR"/>
    </w:rPr>
  </w:style>
  <w:style w:type="numbering" w:styleId="Puce">
    <w:name w:val="Puce"/>
    <w:pPr>
      <w:numPr>
        <w:numId w:val="1"/>
      </w:numPr>
    </w:pPr>
  </w:style>
  <w:style w:type="numbering" w:styleId="Nombres">
    <w:name w:val="Nombres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