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AB6F" w14:textId="57A8F78F" w:rsidR="00E048C3" w:rsidRDefault="00E048C3">
      <w:pPr>
        <w:spacing w:after="0" w:line="360" w:lineRule="auto"/>
      </w:pPr>
    </w:p>
    <w:p w14:paraId="63E4AE91" w14:textId="77777777" w:rsidR="00E048C3" w:rsidRDefault="00000000">
      <w:pPr>
        <w:spacing w:before="157" w:after="157" w:line="270" w:lineRule="auto"/>
      </w:pPr>
      <w:bookmarkStart w:id="0" w:name="generate_the_exact_byte_and_id_va_137bda"/>
      <w:r>
        <w:rPr>
          <w:rFonts w:ascii="inter" w:eastAsia="inter" w:hAnsi="inter" w:cs="inter"/>
          <w:b/>
          <w:color w:val="000000"/>
          <w:sz w:val="39"/>
        </w:rPr>
        <w:t>generate the exact byte and ID values for a specific VESC CAN command For rpm value of 2000</w:t>
      </w:r>
      <w:bookmarkEnd w:id="0"/>
    </w:p>
    <w:p w14:paraId="5709EA6F" w14:textId="77777777" w:rsidR="00E048C3" w:rsidRDefault="00000000">
      <w:pPr>
        <w:spacing w:after="210" w:line="360" w:lineRule="auto"/>
      </w:pPr>
      <w:r>
        <w:rPr>
          <w:rFonts w:ascii="inter" w:eastAsia="inter" w:hAnsi="inter" w:cs="inter"/>
          <w:color w:val="000000"/>
        </w:rPr>
        <w:t>To send a VESC CAN command to set an ERPM (electrical RPM) value of 2000 using the traffic generator with the correct CAN ID and data payload, here is how to construct the exact CAN message:</w:t>
      </w:r>
    </w:p>
    <w:p w14:paraId="32738489" w14:textId="77777777" w:rsidR="00E048C3" w:rsidRDefault="00000000">
      <w:pPr>
        <w:spacing w:before="315" w:after="105" w:line="360" w:lineRule="auto"/>
        <w:ind w:left="-30"/>
      </w:pPr>
      <w:bookmarkStart w:id="1" w:name="vesc_can_set_rpm_command_format"/>
      <w:r>
        <w:rPr>
          <w:rFonts w:ascii="inter" w:eastAsia="inter" w:hAnsi="inter" w:cs="inter"/>
          <w:b/>
          <w:color w:val="000000"/>
          <w:sz w:val="24"/>
        </w:rPr>
        <w:t>VESC CAN Set RPM Command Format</w:t>
      </w:r>
      <w:bookmarkEnd w:id="1"/>
    </w:p>
    <w:p w14:paraId="14B037F1" w14:textId="77777777" w:rsidR="00E048C3" w:rsidRDefault="00000000">
      <w:pPr>
        <w:numPr>
          <w:ilvl w:val="0"/>
          <w:numId w:val="1"/>
        </w:numPr>
        <w:spacing w:before="105" w:after="105" w:line="360" w:lineRule="auto"/>
      </w:pPr>
      <w:r>
        <w:rPr>
          <w:rFonts w:ascii="inter" w:eastAsia="inter" w:hAnsi="inter" w:cs="inter"/>
          <w:color w:val="000000"/>
        </w:rPr>
        <w:t>The VESC command for setting RPM uses the extended 29-bit CAN ID format:</w:t>
      </w:r>
      <m:oMath>
        <m:r>
          <m:rPr>
            <m:nor/>
          </m:rPr>
          <w:rPr>
            <w:color w:val="000000"/>
          </w:rPr>
          <m:t>CAN ID</m:t>
        </m:r>
        <m:r>
          <m:rPr>
            <m:sty m:val="p"/>
          </m:rPr>
          <w:rPr>
            <w:rFonts w:ascii="Cambria Math" w:hAnsi="Cambria Math"/>
            <w:color w:val="000000"/>
          </w:rPr>
          <m:t>=(</m:t>
        </m:r>
        <m:r>
          <m:rPr>
            <m:nor/>
          </m:rPr>
          <w:rPr>
            <w:color w:val="000000"/>
          </w:rPr>
          <m:t>Command ID</m:t>
        </m:r>
        <m:r>
          <m:rPr>
            <m:sty m:val="p"/>
          </m:rPr>
          <w:rPr>
            <w:rFonts w:ascii="Cambria Math" w:hAnsi="Cambria Math"/>
            <w:color w:val="000000"/>
          </w:rPr>
          <m:t>&lt;&lt;8)|</m:t>
        </m:r>
        <m:r>
          <m:rPr>
            <m:nor/>
          </m:rPr>
          <w:rPr>
            <w:color w:val="000000"/>
          </w:rPr>
          <m:t>VESC device ID</m:t>
        </m:r>
      </m:oMath>
    </w:p>
    <w:p w14:paraId="475EC68E" w14:textId="77777777" w:rsidR="00E048C3" w:rsidRDefault="00000000">
      <w:pPr>
        <w:numPr>
          <w:ilvl w:val="0"/>
          <w:numId w:val="1"/>
        </w:numPr>
        <w:spacing w:before="105" w:after="105" w:line="360" w:lineRule="auto"/>
      </w:pPr>
      <w:r>
        <w:rPr>
          <w:rFonts w:ascii="inter" w:eastAsia="inter" w:hAnsi="inter" w:cs="inter"/>
          <w:color w:val="000000"/>
        </w:rPr>
        <w:t>Command ID for "Set RPM" is 3 (0x03).</w:t>
      </w:r>
    </w:p>
    <w:p w14:paraId="19F423A9" w14:textId="77777777" w:rsidR="00E048C3" w:rsidRDefault="00000000">
      <w:pPr>
        <w:numPr>
          <w:ilvl w:val="0"/>
          <w:numId w:val="1"/>
        </w:numPr>
        <w:spacing w:before="105" w:after="105" w:line="360" w:lineRule="auto"/>
      </w:pPr>
      <w:r>
        <w:rPr>
          <w:rFonts w:ascii="inter" w:eastAsia="inter" w:hAnsi="inter" w:cs="inter"/>
          <w:color w:val="000000"/>
        </w:rPr>
        <w:t>VESC device ID is usually 0x01 (or whatever the target ID is).</w:t>
      </w:r>
    </w:p>
    <w:p w14:paraId="4608B75A" w14:textId="77777777" w:rsidR="00E048C3" w:rsidRDefault="00000000">
      <w:pPr>
        <w:numPr>
          <w:ilvl w:val="0"/>
          <w:numId w:val="1"/>
        </w:numPr>
        <w:spacing w:before="105" w:after="105" w:line="360" w:lineRule="auto"/>
      </w:pPr>
      <w:r>
        <w:rPr>
          <w:rFonts w:ascii="inter" w:eastAsia="inter" w:hAnsi="inter" w:cs="inter"/>
          <w:color w:val="000000"/>
        </w:rPr>
        <w:t>For example, with device ID 0x01:</w:t>
      </w:r>
      <m:oMath>
        <m:r>
          <m:rPr>
            <m:nor/>
          </m:rPr>
          <w:rPr>
            <w:color w:val="000000"/>
          </w:rPr>
          <m:t>CAN ID</m:t>
        </m:r>
        <m:r>
          <m:rPr>
            <m:sty m:val="p"/>
          </m:rPr>
          <w:rPr>
            <w:rFonts w:ascii="Cambria Math" w:hAnsi="Cambria Math"/>
            <w:color w:val="000000"/>
          </w:rPr>
          <m:t>=(0</m:t>
        </m:r>
        <m:r>
          <w:rPr>
            <w:rFonts w:ascii="Cambria Math" w:hAnsi="Cambria Math"/>
            <w:color w:val="000000"/>
          </w:rPr>
          <m:t>x</m:t>
        </m:r>
        <m:r>
          <m:rPr>
            <m:sty m:val="p"/>
          </m:rPr>
          <w:rPr>
            <w:rFonts w:ascii="Cambria Math" w:hAnsi="Cambria Math"/>
            <w:color w:val="000000"/>
          </w:rPr>
          <m:t>03&lt;&lt;8)|0</m:t>
        </m:r>
        <m:r>
          <w:rPr>
            <w:rFonts w:ascii="Cambria Math" w:hAnsi="Cambria Math"/>
            <w:color w:val="000000"/>
          </w:rPr>
          <m:t>x</m:t>
        </m:r>
        <m:r>
          <m:rPr>
            <m:sty m:val="p"/>
          </m:rPr>
          <w:rPr>
            <w:rFonts w:ascii="Cambria Math" w:hAnsi="Cambria Math"/>
            <w:color w:val="000000"/>
          </w:rPr>
          <m:t>01=0</m:t>
        </m:r>
        <m:r>
          <w:rPr>
            <w:rFonts w:ascii="Cambria Math" w:hAnsi="Cambria Math"/>
            <w:color w:val="000000"/>
          </w:rPr>
          <m:t>x</m:t>
        </m:r>
        <m:r>
          <m:rPr>
            <m:sty m:val="p"/>
          </m:rPr>
          <w:rPr>
            <w:rFonts w:ascii="Cambria Math" w:hAnsi="Cambria Math"/>
            <w:color w:val="000000"/>
          </w:rPr>
          <m:t>0301</m:t>
        </m:r>
      </m:oMath>
    </w:p>
    <w:p w14:paraId="576ED0EF" w14:textId="77777777" w:rsidR="00E048C3" w:rsidRDefault="00000000">
      <w:pPr>
        <w:numPr>
          <w:ilvl w:val="0"/>
          <w:numId w:val="1"/>
        </w:numPr>
        <w:spacing w:before="105" w:after="105" w:line="360" w:lineRule="auto"/>
      </w:pPr>
      <w:r>
        <w:rPr>
          <w:rFonts w:ascii="inter" w:eastAsia="inter" w:hAnsi="inter" w:cs="inter"/>
          <w:color w:val="000000"/>
        </w:rPr>
        <w:t>As a 29-bit extended ID, this would be placed in the extended ID field.</w:t>
      </w:r>
    </w:p>
    <w:p w14:paraId="5152477A" w14:textId="77777777" w:rsidR="00E048C3" w:rsidRDefault="00000000">
      <w:pPr>
        <w:spacing w:before="315" w:after="105" w:line="360" w:lineRule="auto"/>
        <w:ind w:left="-30"/>
      </w:pPr>
      <w:bookmarkStart w:id="2" w:name="data_payload_for_set_rpm"/>
      <w:r>
        <w:rPr>
          <w:rFonts w:ascii="inter" w:eastAsia="inter" w:hAnsi="inter" w:cs="inter"/>
          <w:b/>
          <w:color w:val="000000"/>
          <w:sz w:val="24"/>
        </w:rPr>
        <w:t>Data Payload for Set RPM</w:t>
      </w:r>
      <w:bookmarkEnd w:id="2"/>
    </w:p>
    <w:p w14:paraId="5C8CE750" w14:textId="77777777" w:rsidR="00E048C3" w:rsidRDefault="00000000">
      <w:pPr>
        <w:numPr>
          <w:ilvl w:val="0"/>
          <w:numId w:val="2"/>
        </w:numPr>
        <w:spacing w:before="105" w:after="105" w:line="360" w:lineRule="auto"/>
      </w:pPr>
      <w:r>
        <w:rPr>
          <w:rFonts w:ascii="inter" w:eastAsia="inter" w:hAnsi="inter" w:cs="inter"/>
          <w:color w:val="000000"/>
        </w:rPr>
        <w:t>The RPM value is sent as a signed 32-bit integer (int32_t).</w:t>
      </w:r>
    </w:p>
    <w:p w14:paraId="2492D9A8" w14:textId="77777777" w:rsidR="00E048C3" w:rsidRDefault="00000000">
      <w:pPr>
        <w:numPr>
          <w:ilvl w:val="0"/>
          <w:numId w:val="2"/>
        </w:numPr>
        <w:spacing w:before="105" w:after="105" w:line="360" w:lineRule="auto"/>
      </w:pPr>
      <w:r>
        <w:rPr>
          <w:rFonts w:ascii="inter" w:eastAsia="inter" w:hAnsi="inter" w:cs="inter"/>
          <w:color w:val="000000"/>
        </w:rPr>
        <w:t>The value is in ERPM units, so for 2000 RPM:</w:t>
      </w:r>
      <m:oMath>
        <m:r>
          <m:rPr>
            <m:nor/>
          </m:rPr>
          <w:rPr>
            <w:color w:val="000000"/>
          </w:rPr>
          <m:t>data</m:t>
        </m:r>
        <m:r>
          <m:rPr>
            <m:sty m:val="p"/>
          </m:rPr>
          <w:rPr>
            <w:rFonts w:ascii="Cambria Math" w:hAnsi="Cambria Math"/>
            <w:color w:val="000000"/>
          </w:rPr>
          <m:t xml:space="preserve">=2000 </m:t>
        </m:r>
        <m:r>
          <m:rPr>
            <m:nor/>
          </m:rPr>
          <w:rPr>
            <w:color w:val="000000"/>
          </w:rPr>
          <m:t>encoded as a 4-byte little-endian int32</m:t>
        </m:r>
      </m:oMath>
    </w:p>
    <w:p w14:paraId="30B4C398" w14:textId="77777777" w:rsidR="00E048C3" w:rsidRDefault="00000000">
      <w:pPr>
        <w:numPr>
          <w:ilvl w:val="0"/>
          <w:numId w:val="2"/>
        </w:numPr>
        <w:spacing w:before="105" w:after="105" w:line="360" w:lineRule="auto"/>
      </w:pPr>
      <w:r>
        <w:rPr>
          <w:rFonts w:ascii="inter" w:eastAsia="inter" w:hAnsi="inter" w:cs="inter"/>
          <w:color w:val="000000"/>
        </w:rPr>
        <w:t>Remaining bytes in CAN frame data can be zeros if data length is 8 bytes.</w:t>
      </w:r>
    </w:p>
    <w:p w14:paraId="21C07596" w14:textId="77777777" w:rsidR="00E048C3" w:rsidRDefault="00000000">
      <w:pPr>
        <w:spacing w:before="315" w:after="105" w:line="360" w:lineRule="auto"/>
        <w:ind w:left="-30"/>
      </w:pPr>
      <w:bookmarkStart w:id="3" w:name="example_bytes_for_rpm_2000"/>
      <w:r>
        <w:rPr>
          <w:rFonts w:ascii="inter" w:eastAsia="inter" w:hAnsi="inter" w:cs="inter"/>
          <w:b/>
          <w:color w:val="000000"/>
          <w:sz w:val="24"/>
        </w:rPr>
        <w:t>Example Bytes for RPM = 2000:</w:t>
      </w:r>
      <w:bookmarkEnd w:id="3"/>
    </w:p>
    <w:p w14:paraId="6F6BCD63" w14:textId="77777777" w:rsidR="00E048C3" w:rsidRDefault="00000000">
      <w:pPr>
        <w:numPr>
          <w:ilvl w:val="0"/>
          <w:numId w:val="3"/>
        </w:numPr>
        <w:spacing w:before="105" w:after="105" w:line="360" w:lineRule="auto"/>
      </w:pPr>
      <w:r>
        <w:rPr>
          <w:rFonts w:ascii="inter" w:eastAsia="inter" w:hAnsi="inter" w:cs="inter"/>
          <w:color w:val="000000"/>
        </w:rPr>
        <w:t>RPM 2000 decimal is 0x000007D0 in hex (32-bit signed int).</w:t>
      </w:r>
    </w:p>
    <w:p w14:paraId="15B33D43" w14:textId="77777777" w:rsidR="00E048C3" w:rsidRDefault="00000000">
      <w:pPr>
        <w:numPr>
          <w:ilvl w:val="0"/>
          <w:numId w:val="3"/>
        </w:numPr>
        <w:spacing w:before="105" w:after="105" w:line="360" w:lineRule="auto"/>
      </w:pPr>
      <w:r>
        <w:rPr>
          <w:rFonts w:ascii="inter" w:eastAsia="inter" w:hAnsi="inter" w:cs="inter"/>
          <w:color w:val="000000"/>
        </w:rPr>
        <w:t>Data byte array (8 bytes, little endian):</w:t>
      </w:r>
      <m:oMath>
        <m:r>
          <m:rPr>
            <m:sty m:val="p"/>
          </m:rPr>
          <w:rPr>
            <w:rFonts w:ascii="Cambria Math" w:hAnsi="Cambria Math"/>
            <w:color w:val="000000"/>
          </w:rPr>
          <m:t>[0</m:t>
        </m:r>
        <m:r>
          <w:rPr>
            <w:rFonts w:ascii="Cambria Math" w:hAnsi="Cambria Math"/>
            <w:color w:val="000000"/>
          </w:rPr>
          <m:t>xD</m:t>
        </m:r>
        <m:r>
          <m:rPr>
            <m:sty m:val="p"/>
          </m:rPr>
          <w:rPr>
            <w:rFonts w:ascii="Cambria Math" w:hAnsi="Cambria Math"/>
            <w:color w:val="000000"/>
          </w:rPr>
          <m:t>0,0</m:t>
        </m:r>
        <m:r>
          <w:rPr>
            <w:rFonts w:ascii="Cambria Math" w:hAnsi="Cambria Math"/>
            <w:color w:val="000000"/>
          </w:rPr>
          <m:t>x</m:t>
        </m:r>
        <m:r>
          <m:rPr>
            <m:sty m:val="p"/>
          </m:rPr>
          <w:rPr>
            <w:rFonts w:ascii="Cambria Math" w:hAnsi="Cambria Math"/>
            <w:color w:val="000000"/>
          </w:rPr>
          <m:t>07,0</m:t>
        </m:r>
        <m:r>
          <w:rPr>
            <w:rFonts w:ascii="Cambria Math" w:hAnsi="Cambria Math"/>
            <w:color w:val="000000"/>
          </w:rPr>
          <m:t>x</m:t>
        </m:r>
        <m:r>
          <m:rPr>
            <m:sty m:val="p"/>
          </m:rPr>
          <w:rPr>
            <w:rFonts w:ascii="Cambria Math" w:hAnsi="Cambria Math"/>
            <w:color w:val="000000"/>
          </w:rPr>
          <m:t>00,0</m:t>
        </m:r>
        <m:r>
          <w:rPr>
            <w:rFonts w:ascii="Cambria Math" w:hAnsi="Cambria Math"/>
            <w:color w:val="000000"/>
          </w:rPr>
          <m:t>x</m:t>
        </m:r>
        <m:r>
          <m:rPr>
            <m:sty m:val="p"/>
          </m:rPr>
          <w:rPr>
            <w:rFonts w:ascii="Cambria Math" w:hAnsi="Cambria Math"/>
            <w:color w:val="000000"/>
          </w:rPr>
          <m:t>00,0</m:t>
        </m:r>
        <m:r>
          <w:rPr>
            <w:rFonts w:ascii="Cambria Math" w:hAnsi="Cambria Math"/>
            <w:color w:val="000000"/>
          </w:rPr>
          <m:t>x</m:t>
        </m:r>
        <m:r>
          <m:rPr>
            <m:sty m:val="p"/>
          </m:rPr>
          <w:rPr>
            <w:rFonts w:ascii="Cambria Math" w:hAnsi="Cambria Math"/>
            <w:color w:val="000000"/>
          </w:rPr>
          <m:t>00,0</m:t>
        </m:r>
        <m:r>
          <w:rPr>
            <w:rFonts w:ascii="Cambria Math" w:hAnsi="Cambria Math"/>
            <w:color w:val="000000"/>
          </w:rPr>
          <m:t>x</m:t>
        </m:r>
        <m:r>
          <m:rPr>
            <m:sty m:val="p"/>
          </m:rPr>
          <w:rPr>
            <w:rFonts w:ascii="Cambria Math" w:hAnsi="Cambria Math"/>
            <w:color w:val="000000"/>
          </w:rPr>
          <m:t>00,0</m:t>
        </m:r>
        <m:r>
          <w:rPr>
            <w:rFonts w:ascii="Cambria Math" w:hAnsi="Cambria Math"/>
            <w:color w:val="000000"/>
          </w:rPr>
          <m:t>x</m:t>
        </m:r>
        <m:r>
          <m:rPr>
            <m:sty m:val="p"/>
          </m:rPr>
          <w:rPr>
            <w:rFonts w:ascii="Cambria Math" w:hAnsi="Cambria Math"/>
            <w:color w:val="000000"/>
          </w:rPr>
          <m:t>00,0</m:t>
        </m:r>
        <m:r>
          <w:rPr>
            <w:rFonts w:ascii="Cambria Math" w:hAnsi="Cambria Math"/>
            <w:color w:val="000000"/>
          </w:rPr>
          <m:t>x</m:t>
        </m:r>
        <m:r>
          <m:rPr>
            <m:sty m:val="p"/>
          </m:rPr>
          <w:rPr>
            <w:rFonts w:ascii="Cambria Math" w:hAnsi="Cambria Math"/>
            <w:color w:val="000000"/>
          </w:rPr>
          <m:t>00]</m:t>
        </m:r>
      </m:oMath>
    </w:p>
    <w:p w14:paraId="1841F534" w14:textId="77777777" w:rsidR="00E048C3" w:rsidRDefault="00000000">
      <w:pPr>
        <w:spacing w:before="315" w:after="105" w:line="360" w:lineRule="auto"/>
        <w:ind w:left="-30"/>
      </w:pPr>
      <w:bookmarkStart w:id="4" w:name="summary"/>
      <w:r>
        <w:rPr>
          <w:rFonts w:ascii="inter" w:eastAsia="inter" w:hAnsi="inter" w:cs="inter"/>
          <w:b/>
          <w:color w:val="000000"/>
          <w:sz w:val="24"/>
        </w:rPr>
        <w:t>Summary</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60"/>
        <w:gridCol w:w="3943"/>
      </w:tblGrid>
      <w:tr w:rsidR="00E048C3" w14:paraId="4F492C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6898C5" w14:textId="77777777" w:rsidR="00E048C3" w:rsidRDefault="00000000">
            <w:pPr>
              <w:spacing w:line="360" w:lineRule="auto"/>
            </w:pPr>
            <w:r>
              <w:rPr>
                <w:rFonts w:ascii="inter" w:eastAsia="inter" w:hAnsi="inter" w:cs="inter"/>
                <w:color w:val="000000"/>
                <w:sz w:val="17"/>
              </w:rPr>
              <w:t>Field</w:t>
            </w:r>
          </w:p>
        </w:tc>
        <w:tc>
          <w:tcPr>
            <w:tcW w:w="0" w:type="auto"/>
            <w:tcBorders>
              <w:top w:val="single" w:sz="1" w:space="0" w:color="000000"/>
              <w:bottom w:val="single" w:sz="1" w:space="0" w:color="000000"/>
            </w:tcBorders>
          </w:tcPr>
          <w:p w14:paraId="08B97EFC" w14:textId="77777777" w:rsidR="00E048C3" w:rsidRDefault="00000000">
            <w:pPr>
              <w:spacing w:line="360" w:lineRule="auto"/>
            </w:pPr>
            <w:r>
              <w:rPr>
                <w:rFonts w:ascii="inter" w:eastAsia="inter" w:hAnsi="inter" w:cs="inter"/>
                <w:color w:val="000000"/>
                <w:sz w:val="17"/>
              </w:rPr>
              <w:t>Value</w:t>
            </w:r>
          </w:p>
        </w:tc>
      </w:tr>
      <w:tr w:rsidR="00E048C3" w14:paraId="5BF180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415D2D" w14:textId="77777777" w:rsidR="00E048C3" w:rsidRDefault="00000000">
            <w:pPr>
              <w:spacing w:line="360" w:lineRule="auto"/>
            </w:pPr>
            <w:r>
              <w:rPr>
                <w:rFonts w:ascii="inter" w:eastAsia="inter" w:hAnsi="inter" w:cs="inter"/>
                <w:color w:val="000000"/>
                <w:sz w:val="17"/>
              </w:rPr>
              <w:t>CAN ID (29-bit)</w:t>
            </w:r>
          </w:p>
        </w:tc>
        <w:tc>
          <w:tcPr>
            <w:tcW w:w="0" w:type="auto"/>
            <w:tcBorders>
              <w:top w:val="single" w:sz="1" w:space="0" w:color="000000"/>
              <w:bottom w:val="single" w:sz="1" w:space="0" w:color="000000"/>
            </w:tcBorders>
          </w:tcPr>
          <w:p w14:paraId="77A04E87" w14:textId="77777777" w:rsidR="00E048C3" w:rsidRDefault="00000000">
            <w:pPr>
              <w:spacing w:line="360" w:lineRule="auto"/>
            </w:pPr>
            <w:r>
              <w:rPr>
                <w:rFonts w:ascii="inter" w:eastAsia="inter" w:hAnsi="inter" w:cs="inter"/>
                <w:color w:val="000000"/>
                <w:sz w:val="17"/>
              </w:rPr>
              <w:t>0x00000301 (Set RPM command + device ID 1)</w:t>
            </w:r>
          </w:p>
        </w:tc>
      </w:tr>
      <w:tr w:rsidR="00E048C3" w14:paraId="0B32E5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D44CDC" w14:textId="77777777" w:rsidR="00E048C3" w:rsidRDefault="00000000">
            <w:pPr>
              <w:spacing w:line="360" w:lineRule="auto"/>
            </w:pPr>
            <w:r>
              <w:rPr>
                <w:rFonts w:ascii="inter" w:eastAsia="inter" w:hAnsi="inter" w:cs="inter"/>
                <w:color w:val="000000"/>
                <w:sz w:val="17"/>
              </w:rPr>
              <w:t>Extended ID</w:t>
            </w:r>
          </w:p>
        </w:tc>
        <w:tc>
          <w:tcPr>
            <w:tcW w:w="0" w:type="auto"/>
            <w:tcBorders>
              <w:top w:val="single" w:sz="1" w:space="0" w:color="000000"/>
              <w:bottom w:val="single" w:sz="1" w:space="0" w:color="000000"/>
            </w:tcBorders>
          </w:tcPr>
          <w:p w14:paraId="1D957EEC" w14:textId="77777777" w:rsidR="00E048C3" w:rsidRDefault="00000000">
            <w:pPr>
              <w:spacing w:line="360" w:lineRule="auto"/>
            </w:pPr>
            <w:r>
              <w:rPr>
                <w:rFonts w:ascii="inter" w:eastAsia="inter" w:hAnsi="inter" w:cs="inter"/>
                <w:color w:val="000000"/>
                <w:sz w:val="17"/>
              </w:rPr>
              <w:t>Yes</w:t>
            </w:r>
          </w:p>
        </w:tc>
      </w:tr>
      <w:tr w:rsidR="00E048C3" w14:paraId="363D07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AA6AF1" w14:textId="77777777" w:rsidR="00E048C3" w:rsidRDefault="00000000">
            <w:pPr>
              <w:spacing w:line="360" w:lineRule="auto"/>
            </w:pPr>
            <w:r>
              <w:rPr>
                <w:rFonts w:ascii="inter" w:eastAsia="inter" w:hAnsi="inter" w:cs="inter"/>
                <w:color w:val="000000"/>
                <w:sz w:val="17"/>
              </w:rPr>
              <w:t>Data Length</w:t>
            </w:r>
          </w:p>
        </w:tc>
        <w:tc>
          <w:tcPr>
            <w:tcW w:w="0" w:type="auto"/>
            <w:tcBorders>
              <w:top w:val="single" w:sz="1" w:space="0" w:color="000000"/>
              <w:bottom w:val="single" w:sz="1" w:space="0" w:color="000000"/>
            </w:tcBorders>
          </w:tcPr>
          <w:p w14:paraId="36D576D8" w14:textId="77777777" w:rsidR="00E048C3" w:rsidRDefault="00000000">
            <w:pPr>
              <w:spacing w:line="360" w:lineRule="auto"/>
            </w:pPr>
            <w:r>
              <w:rPr>
                <w:rFonts w:ascii="inter" w:eastAsia="inter" w:hAnsi="inter" w:cs="inter"/>
                <w:color w:val="000000"/>
                <w:sz w:val="17"/>
              </w:rPr>
              <w:t>8 bytes</w:t>
            </w:r>
          </w:p>
        </w:tc>
      </w:tr>
      <w:tr w:rsidR="00E048C3" w:rsidRPr="006B5A50" w14:paraId="25970A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51A01B" w14:textId="77777777" w:rsidR="00E048C3" w:rsidRDefault="00000000">
            <w:pPr>
              <w:spacing w:line="360" w:lineRule="auto"/>
            </w:pPr>
            <w:r>
              <w:rPr>
                <w:rFonts w:ascii="inter" w:eastAsia="inter" w:hAnsi="inter" w:cs="inter"/>
                <w:color w:val="000000"/>
                <w:sz w:val="17"/>
              </w:rPr>
              <w:t>Data bytes</w:t>
            </w:r>
          </w:p>
        </w:tc>
        <w:tc>
          <w:tcPr>
            <w:tcW w:w="0" w:type="auto"/>
            <w:tcBorders>
              <w:top w:val="single" w:sz="1" w:space="0" w:color="000000"/>
              <w:bottom w:val="single" w:sz="1" w:space="0" w:color="000000"/>
            </w:tcBorders>
          </w:tcPr>
          <w:p w14:paraId="7C7813A8" w14:textId="77777777" w:rsidR="00E048C3" w:rsidRPr="006B5A50" w:rsidRDefault="00000000">
            <w:pPr>
              <w:spacing w:line="360" w:lineRule="auto"/>
              <w:rPr>
                <w:lang w:val="fr-CA"/>
              </w:rPr>
            </w:pPr>
            <w:r w:rsidRPr="006B5A50">
              <w:rPr>
                <w:rFonts w:ascii="inter" w:eastAsia="inter" w:hAnsi="inter" w:cs="inter"/>
                <w:color w:val="000000"/>
                <w:sz w:val="17"/>
                <w:lang w:val="fr-CA"/>
              </w:rPr>
              <w:t>D0 07 00 00 00 00 00 00 (rpm 2000 LE 32-bit int)</w:t>
            </w:r>
          </w:p>
        </w:tc>
      </w:tr>
    </w:tbl>
    <w:p w14:paraId="2E85E3D7" w14:textId="77777777" w:rsidR="00E048C3" w:rsidRPr="006B5A50" w:rsidRDefault="00E048C3">
      <w:pPr>
        <w:rPr>
          <w:lang w:val="fr-CA"/>
        </w:rPr>
      </w:pPr>
    </w:p>
    <w:p w14:paraId="61827DA1" w14:textId="77777777" w:rsidR="00E048C3" w:rsidRDefault="00000000">
      <w:pPr>
        <w:spacing w:after="210" w:line="360" w:lineRule="auto"/>
      </w:pPr>
      <w:r>
        <w:rPr>
          <w:rFonts w:ascii="inter" w:eastAsia="inter" w:hAnsi="inter" w:cs="inter"/>
          <w:color w:val="000000"/>
        </w:rPr>
        <w:t>You can input this in Kvaser CanKing traffic generator as:</w:t>
      </w:r>
    </w:p>
    <w:p w14:paraId="661A711D" w14:textId="77777777" w:rsidR="00E048C3" w:rsidRDefault="00000000">
      <w:pPr>
        <w:numPr>
          <w:ilvl w:val="0"/>
          <w:numId w:val="4"/>
        </w:numPr>
        <w:spacing w:before="105" w:after="105" w:line="360" w:lineRule="auto"/>
      </w:pPr>
      <w:r>
        <w:rPr>
          <w:rFonts w:ascii="inter" w:eastAsia="inter" w:hAnsi="inter" w:cs="inter"/>
          <w:color w:val="000000"/>
        </w:rPr>
        <w:t>Extended ID: 0x00000301</w:t>
      </w:r>
    </w:p>
    <w:p w14:paraId="1F724765" w14:textId="77777777" w:rsidR="00E048C3" w:rsidRDefault="00000000">
      <w:pPr>
        <w:numPr>
          <w:ilvl w:val="0"/>
          <w:numId w:val="4"/>
        </w:numPr>
        <w:spacing w:before="105" w:after="105" w:line="360" w:lineRule="auto"/>
      </w:pPr>
      <w:r>
        <w:rPr>
          <w:rFonts w:ascii="inter" w:eastAsia="inter" w:hAnsi="inter" w:cs="inter"/>
          <w:color w:val="000000"/>
        </w:rPr>
        <w:t>Data: D0 07 00 00 00 00 00 00</w:t>
      </w:r>
    </w:p>
    <w:p w14:paraId="7E29A9B5" w14:textId="77777777" w:rsidR="00E048C3" w:rsidRDefault="00000000">
      <w:pPr>
        <w:numPr>
          <w:ilvl w:val="0"/>
          <w:numId w:val="4"/>
        </w:numPr>
        <w:spacing w:before="105" w:after="105" w:line="360" w:lineRule="auto"/>
      </w:pPr>
      <w:r>
        <w:rPr>
          <w:rFonts w:ascii="inter" w:eastAsia="inter" w:hAnsi="inter" w:cs="inter"/>
          <w:color w:val="000000"/>
        </w:rPr>
        <w:t>DLC: 8</w:t>
      </w:r>
    </w:p>
    <w:p w14:paraId="1F60718D" w14:textId="77777777" w:rsidR="00E048C3" w:rsidRDefault="00000000">
      <w:pPr>
        <w:spacing w:after="210" w:line="360" w:lineRule="auto"/>
      </w:pPr>
      <w:r>
        <w:rPr>
          <w:rFonts w:ascii="inter" w:eastAsia="inter" w:hAnsi="inter" w:cs="inter"/>
          <w:color w:val="000000"/>
        </w:rPr>
        <w:t>If your VESC device ID differs, replace the low byte of the ID accordingly.</w:t>
      </w:r>
    </w:p>
    <w:p w14:paraId="51F0FE2C" w14:textId="43B7829B" w:rsidR="00E048C3" w:rsidRDefault="00000000">
      <w:pPr>
        <w:spacing w:after="210" w:line="360" w:lineRule="auto"/>
      </w:pPr>
      <w:r>
        <w:rPr>
          <w:rFonts w:ascii="inter" w:eastAsia="inter" w:hAnsi="inter" w:cs="inter"/>
          <w:color w:val="000000"/>
        </w:rPr>
        <w:br/>
      </w:r>
    </w:p>
    <w:p w14:paraId="2553B08F" w14:textId="77777777" w:rsidR="00E048C3" w:rsidRDefault="00000000">
      <w:pPr>
        <w:spacing w:line="360" w:lineRule="auto"/>
      </w:pPr>
      <w:r>
        <w:rPr>
          <w:rFonts w:ascii="inter" w:eastAsia="inter" w:hAnsi="inter" w:cs="inter"/>
          <w:color w:val="000000"/>
        </w:rPr>
        <w:t>⁂</w:t>
      </w:r>
    </w:p>
    <w:p w14:paraId="16A917DF" w14:textId="77777777" w:rsidR="00E048C3" w:rsidRDefault="00163338">
      <w:pPr>
        <w:spacing w:before="210" w:after="0" w:line="360" w:lineRule="auto"/>
      </w:pPr>
      <w:r>
        <w:rPr>
          <w:noProof/>
        </w:rPr>
      </w:r>
      <w:r>
        <w:rPr>
          <w:noProof/>
        </w:rPr>
        <w:pict w14:anchorId="01FF6AA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5" w:name="fn1"/>
    <w:bookmarkEnd w:id="5"/>
    <w:p w14:paraId="70058925" w14:textId="77777777" w:rsidR="00E048C3" w:rsidRDefault="00000000">
      <w:pPr>
        <w:numPr>
          <w:ilvl w:val="0"/>
          <w:numId w:val="6"/>
        </w:numPr>
        <w:spacing w:after="210" w:line="360" w:lineRule="auto"/>
      </w:pPr>
      <w:r>
        <w:fldChar w:fldCharType="begin"/>
      </w:r>
      <w:r>
        <w:instrText>HYPERLINK "https://vesc-project.com/sites/default/files/imce/u15301/VESC6_CAN_CommandsTelemetry.pdf" \h</w:instrText>
      </w:r>
      <w:r>
        <w:fldChar w:fldCharType="separate"/>
      </w:r>
      <w:r>
        <w:rPr>
          <w:rFonts w:ascii="inter" w:eastAsia="inter" w:hAnsi="inter" w:cs="inter"/>
          <w:sz w:val="18"/>
          <w:u w:val="single"/>
        </w:rPr>
        <w:t>https://vesc-project.com/sites/default/files/imce/u15301/VESC6_CAN_CommandsTelemetry.pdf</w:t>
      </w:r>
      <w:r>
        <w:fldChar w:fldCharType="end"/>
      </w:r>
      <w:r>
        <w:rPr>
          <w:rFonts w:ascii="inter" w:eastAsia="inter" w:hAnsi="inter" w:cs="inter"/>
          <w:color w:val="000000"/>
          <w:sz w:val="18"/>
        </w:rPr>
        <w:t xml:space="preserve"> </w:t>
      </w:r>
    </w:p>
    <w:bookmarkStart w:id="6" w:name="fn2"/>
    <w:bookmarkEnd w:id="6"/>
    <w:p w14:paraId="1F6B470E" w14:textId="77777777" w:rsidR="00E048C3" w:rsidRDefault="00000000">
      <w:pPr>
        <w:numPr>
          <w:ilvl w:val="0"/>
          <w:numId w:val="6"/>
        </w:numPr>
        <w:spacing w:after="210" w:line="360" w:lineRule="auto"/>
      </w:pPr>
      <w:r>
        <w:fldChar w:fldCharType="begin"/>
      </w:r>
      <w:r>
        <w:instrText>HYPERLINK "https://vesc-project.com/node/3523" \h</w:instrText>
      </w:r>
      <w:r>
        <w:fldChar w:fldCharType="separate"/>
      </w:r>
      <w:r>
        <w:rPr>
          <w:rFonts w:ascii="inter" w:eastAsia="inter" w:hAnsi="inter" w:cs="inter"/>
          <w:sz w:val="18"/>
          <w:u w:val="single"/>
        </w:rPr>
        <w:t>https://vesc-project.com/node/3523</w:t>
      </w:r>
      <w:r>
        <w:fldChar w:fldCharType="end"/>
      </w:r>
      <w:r>
        <w:rPr>
          <w:rFonts w:ascii="inter" w:eastAsia="inter" w:hAnsi="inter" w:cs="inter"/>
          <w:color w:val="000000"/>
          <w:sz w:val="18"/>
        </w:rPr>
        <w:t xml:space="preserve"> </w:t>
      </w:r>
    </w:p>
    <w:bookmarkStart w:id="7" w:name="fn3"/>
    <w:bookmarkEnd w:id="7"/>
    <w:p w14:paraId="7191AC3D" w14:textId="77777777" w:rsidR="00E048C3" w:rsidRDefault="00000000">
      <w:pPr>
        <w:numPr>
          <w:ilvl w:val="0"/>
          <w:numId w:val="6"/>
        </w:numPr>
        <w:spacing w:after="210" w:line="360" w:lineRule="auto"/>
      </w:pPr>
      <w:r>
        <w:fldChar w:fldCharType="begin"/>
      </w:r>
      <w:r>
        <w:instrText>HYPERLINK "https://dongilc.gitbook.io/openrobot-inc/tutorials/control-with-can" \h</w:instrText>
      </w:r>
      <w:r>
        <w:fldChar w:fldCharType="separate"/>
      </w:r>
      <w:r>
        <w:rPr>
          <w:rFonts w:ascii="inter" w:eastAsia="inter" w:hAnsi="inter" w:cs="inter"/>
          <w:sz w:val="18"/>
          <w:u w:val="single"/>
        </w:rPr>
        <w:t>https://dongilc.gitbook.io/openrobot-inc/tutorials/control-with-can</w:t>
      </w:r>
      <w:r>
        <w:fldChar w:fldCharType="end"/>
      </w:r>
      <w:r>
        <w:rPr>
          <w:rFonts w:ascii="inter" w:eastAsia="inter" w:hAnsi="inter" w:cs="inter"/>
          <w:color w:val="000000"/>
          <w:sz w:val="18"/>
        </w:rPr>
        <w:t xml:space="preserve"> </w:t>
      </w:r>
    </w:p>
    <w:bookmarkStart w:id="8" w:name="fn4"/>
    <w:bookmarkEnd w:id="8"/>
    <w:p w14:paraId="7C899D49" w14:textId="77777777" w:rsidR="00E048C3" w:rsidRDefault="00000000">
      <w:pPr>
        <w:numPr>
          <w:ilvl w:val="0"/>
          <w:numId w:val="6"/>
        </w:numPr>
        <w:spacing w:after="210" w:line="360" w:lineRule="auto"/>
      </w:pPr>
      <w:r>
        <w:fldChar w:fldCharType="begin"/>
      </w:r>
      <w:r>
        <w:instrText>HYPERLINK "https://www.youtube.com/watch?v=QM5_vCy_uWk" \h</w:instrText>
      </w:r>
      <w:r>
        <w:fldChar w:fldCharType="separate"/>
      </w:r>
      <w:r>
        <w:rPr>
          <w:rFonts w:ascii="inter" w:eastAsia="inter" w:hAnsi="inter" w:cs="inter"/>
          <w:sz w:val="18"/>
          <w:u w:val="single"/>
        </w:rPr>
        <w:t>https://www.youtube.com/watch?v=QM5_vCy_uWk</w:t>
      </w:r>
      <w:r>
        <w:fldChar w:fldCharType="end"/>
      </w:r>
      <w:r>
        <w:rPr>
          <w:rFonts w:ascii="inter" w:eastAsia="inter" w:hAnsi="inter" w:cs="inter"/>
          <w:color w:val="000000"/>
          <w:sz w:val="18"/>
        </w:rPr>
        <w:t xml:space="preserve"> </w:t>
      </w:r>
    </w:p>
    <w:bookmarkStart w:id="9" w:name="fn5"/>
    <w:bookmarkEnd w:id="9"/>
    <w:p w14:paraId="466406C2" w14:textId="77777777" w:rsidR="00E048C3" w:rsidRDefault="00000000">
      <w:pPr>
        <w:numPr>
          <w:ilvl w:val="0"/>
          <w:numId w:val="6"/>
        </w:numPr>
        <w:spacing w:after="210" w:line="360" w:lineRule="auto"/>
      </w:pPr>
      <w:r>
        <w:fldChar w:fldCharType="begin"/>
      </w:r>
      <w:r>
        <w:instrText>HYPERLINK "https://foil.zone/t/vesc-tool-thread-how-to-program/9670?page=2" \h</w:instrText>
      </w:r>
      <w:r>
        <w:fldChar w:fldCharType="separate"/>
      </w:r>
      <w:r>
        <w:rPr>
          <w:rFonts w:ascii="inter" w:eastAsia="inter" w:hAnsi="inter" w:cs="inter"/>
          <w:sz w:val="18"/>
          <w:u w:val="single"/>
        </w:rPr>
        <w:t>https://foil.zone/t/vesc-tool-thread-how-to-program/9670?page=2</w:t>
      </w:r>
      <w:r>
        <w:fldChar w:fldCharType="end"/>
      </w:r>
      <w:r>
        <w:rPr>
          <w:rFonts w:ascii="inter" w:eastAsia="inter" w:hAnsi="inter" w:cs="inter"/>
          <w:color w:val="000000"/>
          <w:sz w:val="18"/>
        </w:rPr>
        <w:t xml:space="preserve"> </w:t>
      </w:r>
    </w:p>
    <w:bookmarkStart w:id="10" w:name="fn6"/>
    <w:bookmarkEnd w:id="10"/>
    <w:p w14:paraId="06642974" w14:textId="77777777" w:rsidR="00E048C3" w:rsidRDefault="00000000">
      <w:pPr>
        <w:numPr>
          <w:ilvl w:val="0"/>
          <w:numId w:val="6"/>
        </w:numPr>
        <w:spacing w:after="210" w:line="360" w:lineRule="auto"/>
      </w:pPr>
      <w:r>
        <w:fldChar w:fldCharType="begin"/>
      </w:r>
      <w:r>
        <w:instrText>HYPERLINK "https://forum.esk8.news/t/optimum-vesc-settings/4884?page=3" \h</w:instrText>
      </w:r>
      <w:r>
        <w:fldChar w:fldCharType="separate"/>
      </w:r>
      <w:r>
        <w:rPr>
          <w:rFonts w:ascii="inter" w:eastAsia="inter" w:hAnsi="inter" w:cs="inter"/>
          <w:sz w:val="18"/>
          <w:u w:val="single"/>
        </w:rPr>
        <w:t>https://forum.esk8.news/t/optimum-vesc-settings/4884?page=3</w:t>
      </w:r>
      <w:r>
        <w:fldChar w:fldCharType="end"/>
      </w:r>
      <w:r>
        <w:rPr>
          <w:rFonts w:ascii="inter" w:eastAsia="inter" w:hAnsi="inter" w:cs="inter"/>
          <w:color w:val="000000"/>
          <w:sz w:val="18"/>
        </w:rPr>
        <w:t xml:space="preserve"> </w:t>
      </w:r>
    </w:p>
    <w:bookmarkStart w:id="11" w:name="fn7"/>
    <w:bookmarkEnd w:id="11"/>
    <w:p w14:paraId="4B970CF9" w14:textId="77777777" w:rsidR="00E048C3" w:rsidRDefault="00000000">
      <w:pPr>
        <w:numPr>
          <w:ilvl w:val="0"/>
          <w:numId w:val="6"/>
        </w:numPr>
        <w:spacing w:after="210" w:line="360" w:lineRule="auto"/>
      </w:pPr>
      <w:r>
        <w:fldChar w:fldCharType="begin"/>
      </w:r>
      <w:r>
        <w:instrText>HYPERLINK "https://supzero.ch/vesc_config/params.php" \h</w:instrText>
      </w:r>
      <w:r>
        <w:fldChar w:fldCharType="separate"/>
      </w:r>
      <w:r>
        <w:rPr>
          <w:rFonts w:ascii="inter" w:eastAsia="inter" w:hAnsi="inter" w:cs="inter"/>
          <w:sz w:val="18"/>
          <w:u w:val="single"/>
        </w:rPr>
        <w:t>https://supzero.ch/vesc_config/params.php</w:t>
      </w:r>
      <w:r>
        <w:fldChar w:fldCharType="end"/>
      </w:r>
      <w:r>
        <w:rPr>
          <w:rFonts w:ascii="inter" w:eastAsia="inter" w:hAnsi="inter" w:cs="inter"/>
          <w:color w:val="000000"/>
          <w:sz w:val="18"/>
        </w:rPr>
        <w:t xml:space="preserve"> </w:t>
      </w:r>
    </w:p>
    <w:bookmarkStart w:id="12" w:name="fn8"/>
    <w:bookmarkEnd w:id="12"/>
    <w:p w14:paraId="7CD99162" w14:textId="77777777" w:rsidR="00E048C3" w:rsidRDefault="00000000">
      <w:pPr>
        <w:numPr>
          <w:ilvl w:val="0"/>
          <w:numId w:val="6"/>
        </w:numPr>
        <w:spacing w:after="210" w:line="360" w:lineRule="auto"/>
      </w:pPr>
      <w:r>
        <w:fldChar w:fldCharType="begin"/>
      </w:r>
      <w:r>
        <w:instrText>HYPERLINK "https://endless-sphere.com/sphere/threads/vesc-custom-applications.72062/" \h</w:instrText>
      </w:r>
      <w:r>
        <w:fldChar w:fldCharType="separate"/>
      </w:r>
      <w:r>
        <w:rPr>
          <w:rFonts w:ascii="inter" w:eastAsia="inter" w:hAnsi="inter" w:cs="inter"/>
          <w:sz w:val="18"/>
          <w:u w:val="single"/>
        </w:rPr>
        <w:t>https://endless-sphere.com/sphere/threads/vesc-custom-applications.72062/</w:t>
      </w:r>
      <w:r>
        <w:fldChar w:fldCharType="end"/>
      </w:r>
      <w:r>
        <w:rPr>
          <w:rFonts w:ascii="inter" w:eastAsia="inter" w:hAnsi="inter" w:cs="inter"/>
          <w:color w:val="000000"/>
          <w:sz w:val="18"/>
        </w:rPr>
        <w:t xml:space="preserve"> </w:t>
      </w:r>
    </w:p>
    <w:bookmarkStart w:id="13" w:name="fn9"/>
    <w:bookmarkEnd w:id="13"/>
    <w:p w14:paraId="41AB5024" w14:textId="77777777" w:rsidR="00E048C3" w:rsidRDefault="00000000">
      <w:pPr>
        <w:numPr>
          <w:ilvl w:val="0"/>
          <w:numId w:val="6"/>
        </w:numPr>
        <w:spacing w:after="210" w:line="360" w:lineRule="auto"/>
      </w:pPr>
      <w:r>
        <w:fldChar w:fldCharType="begin"/>
      </w:r>
      <w:r>
        <w:instrText>HYPERLINK "https://endless-sphere.com/sphere/threads/any-controllers-capable-of-maintaining-smooth-rpm-decay-rate-under-suddenly-varying-load.122324/" \h</w:instrText>
      </w:r>
      <w:r>
        <w:fldChar w:fldCharType="separate"/>
      </w:r>
      <w:r>
        <w:rPr>
          <w:rFonts w:ascii="inter" w:eastAsia="inter" w:hAnsi="inter" w:cs="inter"/>
          <w:sz w:val="18"/>
          <w:u w:val="single"/>
        </w:rPr>
        <w:t>https://endless-sphere.com/sphere/threads/any-controllers-capable-of-maintaining-smooth-rpm-decay-rate-under-suddenly-varying-load.122324/</w:t>
      </w:r>
      <w:r>
        <w:fldChar w:fldCharType="end"/>
      </w:r>
      <w:r>
        <w:rPr>
          <w:rFonts w:ascii="inter" w:eastAsia="inter" w:hAnsi="inter" w:cs="inter"/>
          <w:color w:val="000000"/>
          <w:sz w:val="18"/>
        </w:rPr>
        <w:t xml:space="preserve"> </w:t>
      </w:r>
    </w:p>
    <w:bookmarkStart w:id="14" w:name="fn10"/>
    <w:bookmarkEnd w:id="14"/>
    <w:p w14:paraId="642E525D" w14:textId="77777777" w:rsidR="00E048C3" w:rsidRDefault="00000000">
      <w:pPr>
        <w:numPr>
          <w:ilvl w:val="0"/>
          <w:numId w:val="6"/>
        </w:numPr>
        <w:spacing w:after="210" w:line="360" w:lineRule="auto"/>
      </w:pPr>
      <w:r>
        <w:fldChar w:fldCharType="begin"/>
      </w:r>
      <w:r>
        <w:instrText>HYPERLINK "https://pev.dev/t/vesctool-configuration-guide/2317" \h</w:instrText>
      </w:r>
      <w:r>
        <w:fldChar w:fldCharType="separate"/>
      </w:r>
      <w:r>
        <w:rPr>
          <w:rFonts w:ascii="inter" w:eastAsia="inter" w:hAnsi="inter" w:cs="inter"/>
          <w:sz w:val="18"/>
          <w:u w:val="single"/>
        </w:rPr>
        <w:t>https://pev.dev/t/vesctool-configuration-guide/2317</w:t>
      </w:r>
      <w:r>
        <w:fldChar w:fldCharType="end"/>
      </w:r>
      <w:r>
        <w:rPr>
          <w:rFonts w:ascii="inter" w:eastAsia="inter" w:hAnsi="inter" w:cs="inter"/>
          <w:color w:val="000000"/>
          <w:sz w:val="18"/>
        </w:rPr>
        <w:t xml:space="preserve"> </w:t>
      </w:r>
    </w:p>
    <w:bookmarkStart w:id="15" w:name="fn11"/>
    <w:bookmarkEnd w:id="15"/>
    <w:p w14:paraId="601A9918" w14:textId="77777777" w:rsidR="00E048C3" w:rsidRDefault="00000000">
      <w:pPr>
        <w:numPr>
          <w:ilvl w:val="0"/>
          <w:numId w:val="6"/>
        </w:numPr>
        <w:spacing w:after="210" w:line="360" w:lineRule="auto"/>
      </w:pPr>
      <w:r>
        <w:fldChar w:fldCharType="begin"/>
      </w:r>
      <w:r>
        <w:instrText>HYPERLINK "https://foil.zone/t/question-for-other-using-vesc-regarding-motor-rpm/16339" \h</w:instrText>
      </w:r>
      <w:r>
        <w:fldChar w:fldCharType="separate"/>
      </w:r>
      <w:r>
        <w:rPr>
          <w:rFonts w:ascii="inter" w:eastAsia="inter" w:hAnsi="inter" w:cs="inter"/>
          <w:sz w:val="18"/>
          <w:u w:val="single"/>
        </w:rPr>
        <w:t>https://foil.zone/t/question-for-other-using-vesc-regarding-motor-rpm/16339</w:t>
      </w:r>
      <w:r>
        <w:fldChar w:fldCharType="end"/>
      </w:r>
      <w:r>
        <w:rPr>
          <w:rFonts w:ascii="inter" w:eastAsia="inter" w:hAnsi="inter" w:cs="inter"/>
          <w:color w:val="000000"/>
          <w:sz w:val="18"/>
        </w:rPr>
        <w:t xml:space="preserve"> </w:t>
      </w:r>
    </w:p>
    <w:bookmarkStart w:id="16" w:name="fn12"/>
    <w:bookmarkEnd w:id="16"/>
    <w:p w14:paraId="7770095A" w14:textId="77777777" w:rsidR="00E048C3" w:rsidRDefault="00000000">
      <w:pPr>
        <w:numPr>
          <w:ilvl w:val="0"/>
          <w:numId w:val="6"/>
        </w:numPr>
        <w:spacing w:after="210" w:line="360" w:lineRule="auto"/>
      </w:pPr>
      <w:r>
        <w:fldChar w:fldCharType="begin"/>
      </w:r>
      <w:r>
        <w:instrText>HYPERLINK "https://vesc-project.com/node/659" \h</w:instrText>
      </w:r>
      <w:r>
        <w:fldChar w:fldCharType="separate"/>
      </w:r>
      <w:r>
        <w:rPr>
          <w:rFonts w:ascii="inter" w:eastAsia="inter" w:hAnsi="inter" w:cs="inter"/>
          <w:sz w:val="18"/>
          <w:u w:val="single"/>
        </w:rPr>
        <w:t>https://vesc-project.com/node/659</w:t>
      </w:r>
      <w:r>
        <w:fldChar w:fldCharType="end"/>
      </w:r>
      <w:r>
        <w:rPr>
          <w:rFonts w:ascii="inter" w:eastAsia="inter" w:hAnsi="inter" w:cs="inter"/>
          <w:color w:val="000000"/>
          <w:sz w:val="18"/>
        </w:rPr>
        <w:t xml:space="preserve"> </w:t>
      </w:r>
    </w:p>
    <w:bookmarkStart w:id="17" w:name="fn13"/>
    <w:bookmarkEnd w:id="17"/>
    <w:p w14:paraId="2023C785" w14:textId="77777777" w:rsidR="00E048C3" w:rsidRDefault="00000000">
      <w:pPr>
        <w:numPr>
          <w:ilvl w:val="0"/>
          <w:numId w:val="6"/>
        </w:numPr>
        <w:spacing w:after="210" w:line="360" w:lineRule="auto"/>
      </w:pPr>
      <w:r>
        <w:fldChar w:fldCharType="begin"/>
      </w:r>
      <w:r>
        <w:instrText>HYPERLINK "http://vedder.se/2015/01/vesc-open-source-esc/comment-page-1/" \h</w:instrText>
      </w:r>
      <w:r>
        <w:fldChar w:fldCharType="separate"/>
      </w:r>
      <w:r>
        <w:rPr>
          <w:rFonts w:ascii="inter" w:eastAsia="inter" w:hAnsi="inter" w:cs="inter"/>
          <w:sz w:val="18"/>
          <w:u w:val="single"/>
        </w:rPr>
        <w:t>http://vedder.se/2015/01/vesc-open-source-esc/comment-page-1/</w:t>
      </w:r>
      <w:r>
        <w:fldChar w:fldCharType="end"/>
      </w:r>
      <w:r>
        <w:rPr>
          <w:rFonts w:ascii="inter" w:eastAsia="inter" w:hAnsi="inter" w:cs="inter"/>
          <w:color w:val="000000"/>
          <w:sz w:val="18"/>
        </w:rPr>
        <w:t xml:space="preserve"> </w:t>
      </w:r>
    </w:p>
    <w:bookmarkStart w:id="18" w:name="fn14"/>
    <w:bookmarkEnd w:id="18"/>
    <w:p w14:paraId="17A9FC88" w14:textId="77777777" w:rsidR="00E048C3" w:rsidRDefault="00000000">
      <w:pPr>
        <w:numPr>
          <w:ilvl w:val="0"/>
          <w:numId w:val="6"/>
        </w:numPr>
        <w:spacing w:after="210" w:line="360" w:lineRule="auto"/>
      </w:pPr>
      <w:r>
        <w:fldChar w:fldCharType="begin"/>
      </w:r>
      <w:r>
        <w:instrText>HYPERLINK "https://www.reddit.com/r/VESC/comments/1d9yrq9/how_to_set_rpm_in_ui/" \h</w:instrText>
      </w:r>
      <w:r>
        <w:fldChar w:fldCharType="separate"/>
      </w:r>
      <w:r>
        <w:rPr>
          <w:rFonts w:ascii="inter" w:eastAsia="inter" w:hAnsi="inter" w:cs="inter"/>
          <w:sz w:val="18"/>
          <w:u w:val="single"/>
        </w:rPr>
        <w:t>https://www.reddit.com/r/VESC/comments/1d9yrq9/how_to_set_rpm_in_ui/</w:t>
      </w:r>
      <w:r>
        <w:fldChar w:fldCharType="end"/>
      </w:r>
      <w:r>
        <w:rPr>
          <w:rFonts w:ascii="inter" w:eastAsia="inter" w:hAnsi="inter" w:cs="inter"/>
          <w:color w:val="000000"/>
          <w:sz w:val="18"/>
        </w:rPr>
        <w:t xml:space="preserve"> </w:t>
      </w:r>
    </w:p>
    <w:bookmarkStart w:id="19" w:name="fn15"/>
    <w:bookmarkEnd w:id="19"/>
    <w:p w14:paraId="6F499E42" w14:textId="77777777" w:rsidR="00E048C3" w:rsidRDefault="00000000">
      <w:pPr>
        <w:numPr>
          <w:ilvl w:val="0"/>
          <w:numId w:val="6"/>
        </w:numPr>
        <w:spacing w:after="210" w:line="360" w:lineRule="auto"/>
      </w:pPr>
      <w:r>
        <w:lastRenderedPageBreak/>
        <w:fldChar w:fldCharType="begin"/>
      </w:r>
      <w:r>
        <w:instrText>HYPERLINK "https://www.vesc-project.com/node/1102" \h</w:instrText>
      </w:r>
      <w:r>
        <w:fldChar w:fldCharType="separate"/>
      </w:r>
      <w:r>
        <w:rPr>
          <w:rFonts w:ascii="inter" w:eastAsia="inter" w:hAnsi="inter" w:cs="inter"/>
          <w:sz w:val="18"/>
          <w:u w:val="single"/>
        </w:rPr>
        <w:t>https://www.vesc-project.com/node/1102</w:t>
      </w:r>
      <w:r>
        <w:fldChar w:fldCharType="end"/>
      </w:r>
      <w:r>
        <w:rPr>
          <w:rFonts w:ascii="inter" w:eastAsia="inter" w:hAnsi="inter" w:cs="inter"/>
          <w:color w:val="000000"/>
          <w:sz w:val="18"/>
        </w:rPr>
        <w:t xml:space="preserve"> </w:t>
      </w:r>
    </w:p>
    <w:bookmarkStart w:id="20" w:name="fn16"/>
    <w:bookmarkEnd w:id="20"/>
    <w:p w14:paraId="7649344C" w14:textId="77777777" w:rsidR="00E048C3" w:rsidRDefault="00000000">
      <w:pPr>
        <w:numPr>
          <w:ilvl w:val="0"/>
          <w:numId w:val="6"/>
        </w:numPr>
        <w:spacing w:after="210" w:line="360" w:lineRule="auto"/>
      </w:pPr>
      <w:r>
        <w:fldChar w:fldCharType="begin"/>
      </w:r>
      <w:r>
        <w:instrText>HYPERLINK "https://www.vesc-project.com/node/3523" \h</w:instrText>
      </w:r>
      <w:r>
        <w:fldChar w:fldCharType="separate"/>
      </w:r>
      <w:r>
        <w:rPr>
          <w:rFonts w:ascii="inter" w:eastAsia="inter" w:hAnsi="inter" w:cs="inter"/>
          <w:sz w:val="18"/>
          <w:u w:val="single"/>
        </w:rPr>
        <w:t>https://www.vesc-project.com/node/3523</w:t>
      </w:r>
      <w:r>
        <w:fldChar w:fldCharType="end"/>
      </w:r>
      <w:r>
        <w:rPr>
          <w:rFonts w:ascii="inter" w:eastAsia="inter" w:hAnsi="inter" w:cs="inter"/>
          <w:color w:val="000000"/>
          <w:sz w:val="18"/>
        </w:rPr>
        <w:t xml:space="preserve"> </w:t>
      </w:r>
    </w:p>
    <w:bookmarkStart w:id="21" w:name="fn17"/>
    <w:bookmarkEnd w:id="21"/>
    <w:p w14:paraId="71683E38" w14:textId="77777777" w:rsidR="00E048C3" w:rsidRDefault="00000000">
      <w:pPr>
        <w:numPr>
          <w:ilvl w:val="0"/>
          <w:numId w:val="6"/>
        </w:numPr>
        <w:spacing w:after="210" w:line="360" w:lineRule="auto"/>
      </w:pPr>
      <w:r>
        <w:fldChar w:fldCharType="begin"/>
      </w:r>
      <w:r>
        <w:instrText>HYPERLINK "https://www.scribd.com/document/547487406/VESC6-CAN-CommandsTelemetry" \h</w:instrText>
      </w:r>
      <w:r>
        <w:fldChar w:fldCharType="separate"/>
      </w:r>
      <w:r>
        <w:rPr>
          <w:rFonts w:ascii="inter" w:eastAsia="inter" w:hAnsi="inter" w:cs="inter"/>
          <w:sz w:val="18"/>
          <w:u w:val="single"/>
        </w:rPr>
        <w:t>https://www.scribd.com/document/547487406/VESC6-CAN-CommandsTelemetry</w:t>
      </w:r>
      <w:r>
        <w:fldChar w:fldCharType="end"/>
      </w:r>
      <w:r>
        <w:rPr>
          <w:rFonts w:ascii="inter" w:eastAsia="inter" w:hAnsi="inter" w:cs="inter"/>
          <w:color w:val="000000"/>
          <w:sz w:val="18"/>
        </w:rPr>
        <w:t xml:space="preserve"> </w:t>
      </w:r>
    </w:p>
    <w:bookmarkStart w:id="22" w:name="fn18"/>
    <w:bookmarkEnd w:id="22"/>
    <w:p w14:paraId="4727D8DD" w14:textId="77777777" w:rsidR="00E048C3" w:rsidRDefault="00000000">
      <w:pPr>
        <w:numPr>
          <w:ilvl w:val="0"/>
          <w:numId w:val="6"/>
        </w:numPr>
        <w:spacing w:after="210" w:line="360" w:lineRule="auto"/>
      </w:pPr>
      <w:r>
        <w:fldChar w:fldCharType="begin"/>
      </w:r>
      <w:r>
        <w:instrText>HYPERLINK "https://f1tenth.readthedocs.io/en/stable/getting_started/firmware/firmware_vesc.html" \h</w:instrText>
      </w:r>
      <w:r>
        <w:fldChar w:fldCharType="separate"/>
      </w:r>
      <w:r>
        <w:rPr>
          <w:rFonts w:ascii="inter" w:eastAsia="inter" w:hAnsi="inter" w:cs="inter"/>
          <w:sz w:val="18"/>
          <w:u w:val="single"/>
        </w:rPr>
        <w:t>https://f1tenth.readthedocs.io/en/stable/getting_started/firmware/firmware_vesc.html</w:t>
      </w:r>
      <w:r>
        <w:fldChar w:fldCharType="end"/>
      </w:r>
      <w:r>
        <w:rPr>
          <w:rFonts w:ascii="inter" w:eastAsia="inter" w:hAnsi="inter" w:cs="inter"/>
          <w:color w:val="000000"/>
          <w:sz w:val="18"/>
        </w:rPr>
        <w:t xml:space="preserve"> </w:t>
      </w:r>
    </w:p>
    <w:bookmarkStart w:id="23" w:name="fn19"/>
    <w:bookmarkEnd w:id="23"/>
    <w:p w14:paraId="5EB76D20" w14:textId="77777777" w:rsidR="00E048C3" w:rsidRDefault="00000000">
      <w:pPr>
        <w:numPr>
          <w:ilvl w:val="0"/>
          <w:numId w:val="6"/>
        </w:numPr>
        <w:spacing w:after="210" w:line="360" w:lineRule="auto"/>
      </w:pPr>
      <w:r>
        <w:fldChar w:fldCharType="begin"/>
      </w:r>
      <w:r>
        <w:instrText>HYPERLINK "https://endless-sphere.com/sphere/threads/vesc-uart-communication.73325/" \h</w:instrText>
      </w:r>
      <w:r>
        <w:fldChar w:fldCharType="separate"/>
      </w:r>
      <w:r>
        <w:rPr>
          <w:rFonts w:ascii="inter" w:eastAsia="inter" w:hAnsi="inter" w:cs="inter"/>
          <w:sz w:val="18"/>
          <w:u w:val="single"/>
        </w:rPr>
        <w:t>https://endless-sphere.com/sphere/threads/vesc-uart-communication.73325/</w:t>
      </w:r>
      <w:r>
        <w:fldChar w:fldCharType="end"/>
      </w:r>
      <w:r>
        <w:rPr>
          <w:rFonts w:ascii="inter" w:eastAsia="inter" w:hAnsi="inter" w:cs="inter"/>
          <w:color w:val="000000"/>
          <w:sz w:val="18"/>
        </w:rPr>
        <w:t xml:space="preserve"> </w:t>
      </w:r>
    </w:p>
    <w:sectPr w:rsidR="00E048C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9B"/>
    <w:multiLevelType w:val="hybridMultilevel"/>
    <w:tmpl w:val="78CEF712"/>
    <w:lvl w:ilvl="0" w:tplc="185272D8">
      <w:start w:val="1"/>
      <w:numFmt w:val="bullet"/>
      <w:lvlText w:val=""/>
      <w:lvlJc w:val="left"/>
      <w:pPr>
        <w:tabs>
          <w:tab w:val="num" w:pos="900"/>
        </w:tabs>
        <w:ind w:left="540" w:hanging="360"/>
      </w:pPr>
      <w:rPr>
        <w:rFonts w:ascii="Symbol" w:hAnsi="Symbol" w:hint="default"/>
      </w:rPr>
    </w:lvl>
    <w:lvl w:ilvl="1" w:tplc="4544D0EE">
      <w:numFmt w:val="decimal"/>
      <w:lvlText w:val=""/>
      <w:lvlJc w:val="left"/>
    </w:lvl>
    <w:lvl w:ilvl="2" w:tplc="CCB615AC">
      <w:numFmt w:val="decimal"/>
      <w:lvlText w:val=""/>
      <w:lvlJc w:val="left"/>
    </w:lvl>
    <w:lvl w:ilvl="3" w:tplc="C7D85C92">
      <w:numFmt w:val="decimal"/>
      <w:lvlText w:val=""/>
      <w:lvlJc w:val="left"/>
    </w:lvl>
    <w:lvl w:ilvl="4" w:tplc="AAD09A36">
      <w:numFmt w:val="decimal"/>
      <w:lvlText w:val=""/>
      <w:lvlJc w:val="left"/>
    </w:lvl>
    <w:lvl w:ilvl="5" w:tplc="76B689FE">
      <w:numFmt w:val="decimal"/>
      <w:lvlText w:val=""/>
      <w:lvlJc w:val="left"/>
    </w:lvl>
    <w:lvl w:ilvl="6" w:tplc="75664E20">
      <w:numFmt w:val="decimal"/>
      <w:lvlText w:val=""/>
      <w:lvlJc w:val="left"/>
    </w:lvl>
    <w:lvl w:ilvl="7" w:tplc="B7BADEEA">
      <w:numFmt w:val="decimal"/>
      <w:lvlText w:val=""/>
      <w:lvlJc w:val="left"/>
    </w:lvl>
    <w:lvl w:ilvl="8" w:tplc="5C2208E0">
      <w:numFmt w:val="decimal"/>
      <w:lvlText w:val=""/>
      <w:lvlJc w:val="left"/>
    </w:lvl>
  </w:abstractNum>
  <w:abstractNum w:abstractNumId="1" w15:restartNumberingAfterBreak="0">
    <w:nsid w:val="181F258A"/>
    <w:multiLevelType w:val="hybridMultilevel"/>
    <w:tmpl w:val="5848430A"/>
    <w:lvl w:ilvl="0" w:tplc="44A03132">
      <w:start w:val="1"/>
      <w:numFmt w:val="bullet"/>
      <w:lvlText w:val=""/>
      <w:lvlJc w:val="left"/>
      <w:pPr>
        <w:tabs>
          <w:tab w:val="num" w:pos="900"/>
        </w:tabs>
        <w:ind w:left="540" w:hanging="360"/>
      </w:pPr>
      <w:rPr>
        <w:rFonts w:ascii="Symbol" w:hAnsi="Symbol" w:hint="default"/>
      </w:rPr>
    </w:lvl>
    <w:lvl w:ilvl="1" w:tplc="D67AC7AA">
      <w:numFmt w:val="decimal"/>
      <w:lvlText w:val=""/>
      <w:lvlJc w:val="left"/>
    </w:lvl>
    <w:lvl w:ilvl="2" w:tplc="383267D2">
      <w:numFmt w:val="decimal"/>
      <w:lvlText w:val=""/>
      <w:lvlJc w:val="left"/>
    </w:lvl>
    <w:lvl w:ilvl="3" w:tplc="7A5C80E2">
      <w:numFmt w:val="decimal"/>
      <w:lvlText w:val=""/>
      <w:lvlJc w:val="left"/>
    </w:lvl>
    <w:lvl w:ilvl="4" w:tplc="CD3E574C">
      <w:numFmt w:val="decimal"/>
      <w:lvlText w:val=""/>
      <w:lvlJc w:val="left"/>
    </w:lvl>
    <w:lvl w:ilvl="5" w:tplc="827C42DC">
      <w:numFmt w:val="decimal"/>
      <w:lvlText w:val=""/>
      <w:lvlJc w:val="left"/>
    </w:lvl>
    <w:lvl w:ilvl="6" w:tplc="5D0C244C">
      <w:numFmt w:val="decimal"/>
      <w:lvlText w:val=""/>
      <w:lvlJc w:val="left"/>
    </w:lvl>
    <w:lvl w:ilvl="7" w:tplc="E9DE7382">
      <w:numFmt w:val="decimal"/>
      <w:lvlText w:val=""/>
      <w:lvlJc w:val="left"/>
    </w:lvl>
    <w:lvl w:ilvl="8" w:tplc="B6D24DC0">
      <w:numFmt w:val="decimal"/>
      <w:lvlText w:val=""/>
      <w:lvlJc w:val="left"/>
    </w:lvl>
  </w:abstractNum>
  <w:abstractNum w:abstractNumId="2" w15:restartNumberingAfterBreak="0">
    <w:nsid w:val="2BB62B4C"/>
    <w:multiLevelType w:val="hybridMultilevel"/>
    <w:tmpl w:val="70A26298"/>
    <w:lvl w:ilvl="0" w:tplc="D7B00F7A">
      <w:start w:val="1"/>
      <w:numFmt w:val="bullet"/>
      <w:lvlText w:val=""/>
      <w:lvlJc w:val="left"/>
      <w:pPr>
        <w:tabs>
          <w:tab w:val="num" w:pos="900"/>
        </w:tabs>
        <w:ind w:left="540" w:hanging="360"/>
      </w:pPr>
      <w:rPr>
        <w:rFonts w:ascii="Symbol" w:hAnsi="Symbol" w:hint="default"/>
      </w:rPr>
    </w:lvl>
    <w:lvl w:ilvl="1" w:tplc="0F300980">
      <w:numFmt w:val="decimal"/>
      <w:lvlText w:val=""/>
      <w:lvlJc w:val="left"/>
    </w:lvl>
    <w:lvl w:ilvl="2" w:tplc="D10C5A4C">
      <w:numFmt w:val="decimal"/>
      <w:lvlText w:val=""/>
      <w:lvlJc w:val="left"/>
    </w:lvl>
    <w:lvl w:ilvl="3" w:tplc="6B18113C">
      <w:numFmt w:val="decimal"/>
      <w:lvlText w:val=""/>
      <w:lvlJc w:val="left"/>
    </w:lvl>
    <w:lvl w:ilvl="4" w:tplc="8B560ADC">
      <w:numFmt w:val="decimal"/>
      <w:lvlText w:val=""/>
      <w:lvlJc w:val="left"/>
    </w:lvl>
    <w:lvl w:ilvl="5" w:tplc="0434A8BE">
      <w:numFmt w:val="decimal"/>
      <w:lvlText w:val=""/>
      <w:lvlJc w:val="left"/>
    </w:lvl>
    <w:lvl w:ilvl="6" w:tplc="2C309272">
      <w:numFmt w:val="decimal"/>
      <w:lvlText w:val=""/>
      <w:lvlJc w:val="left"/>
    </w:lvl>
    <w:lvl w:ilvl="7" w:tplc="A8A660E8">
      <w:numFmt w:val="decimal"/>
      <w:lvlText w:val=""/>
      <w:lvlJc w:val="left"/>
    </w:lvl>
    <w:lvl w:ilvl="8" w:tplc="FB082E14">
      <w:numFmt w:val="decimal"/>
      <w:lvlText w:val=""/>
      <w:lvlJc w:val="left"/>
    </w:lvl>
  </w:abstractNum>
  <w:abstractNum w:abstractNumId="3" w15:restartNumberingAfterBreak="0">
    <w:nsid w:val="2CDD54ED"/>
    <w:multiLevelType w:val="hybridMultilevel"/>
    <w:tmpl w:val="922AD0F0"/>
    <w:lvl w:ilvl="0" w:tplc="160E88C4">
      <w:start w:val="1"/>
      <w:numFmt w:val="bullet"/>
      <w:lvlText w:val=""/>
      <w:lvlJc w:val="left"/>
      <w:pPr>
        <w:tabs>
          <w:tab w:val="num" w:pos="900"/>
        </w:tabs>
        <w:ind w:left="540" w:hanging="360"/>
      </w:pPr>
      <w:rPr>
        <w:rFonts w:ascii="Symbol" w:hAnsi="Symbol" w:hint="default"/>
      </w:rPr>
    </w:lvl>
    <w:lvl w:ilvl="1" w:tplc="716E19FE">
      <w:numFmt w:val="decimal"/>
      <w:lvlText w:val=""/>
      <w:lvlJc w:val="left"/>
    </w:lvl>
    <w:lvl w:ilvl="2" w:tplc="64CEAF38">
      <w:numFmt w:val="decimal"/>
      <w:lvlText w:val=""/>
      <w:lvlJc w:val="left"/>
    </w:lvl>
    <w:lvl w:ilvl="3" w:tplc="8DC0A944">
      <w:numFmt w:val="decimal"/>
      <w:lvlText w:val=""/>
      <w:lvlJc w:val="left"/>
    </w:lvl>
    <w:lvl w:ilvl="4" w:tplc="10D40E8A">
      <w:numFmt w:val="decimal"/>
      <w:lvlText w:val=""/>
      <w:lvlJc w:val="left"/>
    </w:lvl>
    <w:lvl w:ilvl="5" w:tplc="4164E640">
      <w:numFmt w:val="decimal"/>
      <w:lvlText w:val=""/>
      <w:lvlJc w:val="left"/>
    </w:lvl>
    <w:lvl w:ilvl="6" w:tplc="CD32B6EE">
      <w:numFmt w:val="decimal"/>
      <w:lvlText w:val=""/>
      <w:lvlJc w:val="left"/>
    </w:lvl>
    <w:lvl w:ilvl="7" w:tplc="3CE69BF4">
      <w:numFmt w:val="decimal"/>
      <w:lvlText w:val=""/>
      <w:lvlJc w:val="left"/>
    </w:lvl>
    <w:lvl w:ilvl="8" w:tplc="4F40C934">
      <w:numFmt w:val="decimal"/>
      <w:lvlText w:val=""/>
      <w:lvlJc w:val="left"/>
    </w:lvl>
  </w:abstractNum>
  <w:abstractNum w:abstractNumId="4" w15:restartNumberingAfterBreak="0">
    <w:nsid w:val="4B070D15"/>
    <w:multiLevelType w:val="hybridMultilevel"/>
    <w:tmpl w:val="416095F0"/>
    <w:lvl w:ilvl="0" w:tplc="BAD4E500">
      <w:start w:val="1"/>
      <w:numFmt w:val="decimal"/>
      <w:lvlText w:val="%1."/>
      <w:lvlJc w:val="left"/>
      <w:pPr>
        <w:tabs>
          <w:tab w:val="num" w:pos="900"/>
        </w:tabs>
        <w:ind w:left="540" w:hanging="360"/>
      </w:pPr>
    </w:lvl>
    <w:lvl w:ilvl="1" w:tplc="F78A26D0">
      <w:numFmt w:val="decimal"/>
      <w:lvlText w:val=""/>
      <w:lvlJc w:val="left"/>
    </w:lvl>
    <w:lvl w:ilvl="2" w:tplc="5E9A8D8A">
      <w:numFmt w:val="decimal"/>
      <w:lvlText w:val=""/>
      <w:lvlJc w:val="left"/>
    </w:lvl>
    <w:lvl w:ilvl="3" w:tplc="8A208F94">
      <w:numFmt w:val="decimal"/>
      <w:lvlText w:val=""/>
      <w:lvlJc w:val="left"/>
    </w:lvl>
    <w:lvl w:ilvl="4" w:tplc="B7D2AB26">
      <w:numFmt w:val="decimal"/>
      <w:lvlText w:val=""/>
      <w:lvlJc w:val="left"/>
    </w:lvl>
    <w:lvl w:ilvl="5" w:tplc="47805450">
      <w:numFmt w:val="decimal"/>
      <w:lvlText w:val=""/>
      <w:lvlJc w:val="left"/>
    </w:lvl>
    <w:lvl w:ilvl="6" w:tplc="F14A2508">
      <w:numFmt w:val="decimal"/>
      <w:lvlText w:val=""/>
      <w:lvlJc w:val="left"/>
    </w:lvl>
    <w:lvl w:ilvl="7" w:tplc="150A69D4">
      <w:numFmt w:val="decimal"/>
      <w:lvlText w:val=""/>
      <w:lvlJc w:val="left"/>
    </w:lvl>
    <w:lvl w:ilvl="8" w:tplc="4B4886EE">
      <w:numFmt w:val="decimal"/>
      <w:lvlText w:val=""/>
      <w:lvlJc w:val="left"/>
    </w:lvl>
  </w:abstractNum>
  <w:abstractNum w:abstractNumId="5" w15:restartNumberingAfterBreak="0">
    <w:nsid w:val="7C8A7F4D"/>
    <w:multiLevelType w:val="hybridMultilevel"/>
    <w:tmpl w:val="0C569C7E"/>
    <w:lvl w:ilvl="0" w:tplc="2D346F8A">
      <w:numFmt w:val="decimal"/>
      <w:lvlText w:val=""/>
      <w:lvlJc w:val="left"/>
    </w:lvl>
    <w:lvl w:ilvl="1" w:tplc="7B12C132">
      <w:numFmt w:val="decimal"/>
      <w:lvlText w:val=""/>
      <w:lvlJc w:val="left"/>
    </w:lvl>
    <w:lvl w:ilvl="2" w:tplc="30102B76">
      <w:numFmt w:val="decimal"/>
      <w:lvlText w:val=""/>
      <w:lvlJc w:val="left"/>
    </w:lvl>
    <w:lvl w:ilvl="3" w:tplc="C16A7B88">
      <w:numFmt w:val="decimal"/>
      <w:lvlText w:val=""/>
      <w:lvlJc w:val="left"/>
    </w:lvl>
    <w:lvl w:ilvl="4" w:tplc="9048B39C">
      <w:numFmt w:val="decimal"/>
      <w:lvlText w:val=""/>
      <w:lvlJc w:val="left"/>
    </w:lvl>
    <w:lvl w:ilvl="5" w:tplc="0B68EAA6">
      <w:numFmt w:val="decimal"/>
      <w:lvlText w:val=""/>
      <w:lvlJc w:val="left"/>
    </w:lvl>
    <w:lvl w:ilvl="6" w:tplc="8258DFF2">
      <w:numFmt w:val="decimal"/>
      <w:lvlText w:val=""/>
      <w:lvlJc w:val="left"/>
    </w:lvl>
    <w:lvl w:ilvl="7" w:tplc="0770D75C">
      <w:numFmt w:val="decimal"/>
      <w:lvlText w:val=""/>
      <w:lvlJc w:val="left"/>
    </w:lvl>
    <w:lvl w:ilvl="8" w:tplc="92069AAA">
      <w:numFmt w:val="decimal"/>
      <w:lvlText w:val=""/>
      <w:lvlJc w:val="left"/>
    </w:lvl>
  </w:abstractNum>
  <w:num w:numId="1" w16cid:durableId="1943998462">
    <w:abstractNumId w:val="1"/>
  </w:num>
  <w:num w:numId="2" w16cid:durableId="488860819">
    <w:abstractNumId w:val="3"/>
  </w:num>
  <w:num w:numId="3" w16cid:durableId="1436439833">
    <w:abstractNumId w:val="0"/>
  </w:num>
  <w:num w:numId="4" w16cid:durableId="2146309660">
    <w:abstractNumId w:val="2"/>
  </w:num>
  <w:num w:numId="5" w16cid:durableId="1828932491">
    <w:abstractNumId w:val="5"/>
  </w:num>
  <w:num w:numId="6" w16cid:durableId="1134560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8C3"/>
    <w:rsid w:val="0013497F"/>
    <w:rsid w:val="00163338"/>
    <w:rsid w:val="006B5A50"/>
    <w:rsid w:val="00E048C3"/>
    <w:rsid w:val="00F111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9F60A3"/>
  <w15:docId w15:val="{813A4A99-58B7-4041-B5F8-D6E22CFB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Jean Dodie Ombeni</cp:lastModifiedBy>
  <cp:revision>3</cp:revision>
  <dcterms:created xsi:type="dcterms:W3CDTF">2025-11-05T17:31:00Z</dcterms:created>
  <dcterms:modified xsi:type="dcterms:W3CDTF">2025-11-05T20:01:00Z</dcterms:modified>
</cp:coreProperties>
</file>