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F463A" w14:textId="2FC86AE0" w:rsidR="00826ECB" w:rsidRDefault="00826ECB" w:rsidP="00826ECB">
      <w:pPr>
        <w:pStyle w:val="Heading2"/>
      </w:pPr>
      <w:r>
        <w:t>1AC --- Harvard Westlake Round 1 Flight 1</w:t>
      </w:r>
    </w:p>
    <w:p w14:paraId="6B5DB798" w14:textId="201F0152" w:rsidR="00826ECB" w:rsidRDefault="00826ECB" w:rsidP="00826ECB">
      <w:pPr>
        <w:pStyle w:val="Heading3"/>
      </w:pPr>
      <w:r>
        <w:lastRenderedPageBreak/>
        <w:t>1AC---Plan</w:t>
      </w:r>
    </w:p>
    <w:p w14:paraId="08DEF3F8" w14:textId="77777777" w:rsidR="00826ECB" w:rsidRDefault="00826ECB" w:rsidP="00826ECB">
      <w:pPr>
        <w:pStyle w:val="Heading4"/>
      </w:pPr>
      <w:r>
        <w:t>The United States ought to become party to the United Nations Convention on the Law of the Sea</w:t>
      </w:r>
    </w:p>
    <w:p w14:paraId="07880971" w14:textId="77777777" w:rsidR="00826ECB" w:rsidRPr="00826ECB" w:rsidRDefault="00826ECB" w:rsidP="00826ECB"/>
    <w:p w14:paraId="60305477" w14:textId="4C92F3C9" w:rsidR="00826ECB" w:rsidRPr="0041006E" w:rsidRDefault="00826ECB" w:rsidP="00826ECB">
      <w:pPr>
        <w:pStyle w:val="Heading3"/>
      </w:pPr>
      <w:r w:rsidRPr="0041006E">
        <w:lastRenderedPageBreak/>
        <w:t>1AC—Integration</w:t>
      </w:r>
    </w:p>
    <w:p w14:paraId="392537DE" w14:textId="77777777" w:rsidR="00826ECB" w:rsidRPr="0041006E" w:rsidRDefault="00826ECB" w:rsidP="00826ECB">
      <w:pPr>
        <w:pStyle w:val="Heading4"/>
      </w:pPr>
      <w:r w:rsidRPr="0041006E">
        <w:t>Contention 1: Integration</w:t>
      </w:r>
    </w:p>
    <w:p w14:paraId="63DD02EF" w14:textId="77777777" w:rsidR="00826ECB" w:rsidRPr="0041006E" w:rsidRDefault="00826ECB" w:rsidP="00826ECB">
      <w:pPr>
        <w:pStyle w:val="Heading4"/>
        <w:rPr>
          <w:u w:val="single"/>
        </w:rPr>
      </w:pPr>
      <w:r w:rsidRPr="0041006E">
        <w:t>Russia and the US are engaged in a ‘</w:t>
      </w:r>
      <w:r w:rsidRPr="0041006E">
        <w:rPr>
          <w:u w:val="single"/>
        </w:rPr>
        <w:t>chess game between nations</w:t>
      </w:r>
      <w:r w:rsidRPr="0041006E">
        <w:t xml:space="preserve">’ over Ocean governance. Continued flipflopping over compliance with </w:t>
      </w:r>
      <w:r w:rsidRPr="0041006E">
        <w:rPr>
          <w:u w:val="single"/>
        </w:rPr>
        <w:t>UNCLOS</w:t>
      </w:r>
      <w:r w:rsidRPr="0041006E">
        <w:t xml:space="preserve"> means Russia won’t </w:t>
      </w:r>
      <w:r w:rsidRPr="0041006E">
        <w:rPr>
          <w:u w:val="single"/>
        </w:rPr>
        <w:t>play ball</w:t>
      </w:r>
      <w:r w:rsidRPr="0041006E">
        <w:t xml:space="preserve"> and </w:t>
      </w:r>
      <w:r w:rsidRPr="0041006E">
        <w:rPr>
          <w:u w:val="single"/>
        </w:rPr>
        <w:t>leaves</w:t>
      </w:r>
      <w:r w:rsidRPr="0041006E">
        <w:t xml:space="preserve">.  </w:t>
      </w:r>
    </w:p>
    <w:p w14:paraId="30C66903" w14:textId="77777777" w:rsidR="00826ECB" w:rsidRPr="0041006E" w:rsidRDefault="00826ECB" w:rsidP="00826ECB">
      <w:r w:rsidRPr="0041006E">
        <w:t xml:space="preserve">Jan Jakub </w:t>
      </w:r>
      <w:r w:rsidRPr="0041006E">
        <w:rPr>
          <w:rStyle w:val="Style13ptBold"/>
        </w:rPr>
        <w:t>Solski</w:t>
      </w:r>
      <w:r w:rsidRPr="0041006E">
        <w:t xml:space="preserve"> 1-16-</w:t>
      </w:r>
      <w:r w:rsidRPr="0041006E">
        <w:rPr>
          <w:b/>
          <w:bCs/>
          <w:sz w:val="26"/>
          <w:szCs w:val="26"/>
        </w:rPr>
        <w:t>24</w:t>
      </w:r>
      <w:r w:rsidRPr="0041006E">
        <w:t xml:space="preserve">, Jan Jakub Solski is an associate professor at the Norwegian Centre for the Law of the Sea, </w:t>
      </w:r>
      <w:proofErr w:type="spellStart"/>
      <w:r w:rsidRPr="0041006E">
        <w:t>UiT</w:t>
      </w:r>
      <w:proofErr w:type="spellEnd"/>
      <w:r w:rsidRPr="0041006E">
        <w:t xml:space="preserve"> the Arctic University of Norway, </w:t>
      </w:r>
      <w:proofErr w:type="spellStart"/>
      <w:r w:rsidRPr="0041006E">
        <w:t>Tromsø,"The</w:t>
      </w:r>
      <w:proofErr w:type="spellEnd"/>
      <w:r w:rsidRPr="0041006E">
        <w:t xml:space="preserve"> US Arctic Gambit: Testing the Limits of UNCLOS”, The Arctic Institute, https://www.thearcticinstitute.org/us-arctic-gambit-testing-limits-unclos/</w:t>
      </w:r>
    </w:p>
    <w:p w14:paraId="46B757EE" w14:textId="77777777" w:rsidR="00826ECB" w:rsidRPr="0041006E" w:rsidRDefault="00826ECB" w:rsidP="00826ECB">
      <w:pPr>
        <w:rPr>
          <w:sz w:val="16"/>
        </w:rPr>
      </w:pPr>
      <w:r w:rsidRPr="0041006E">
        <w:rPr>
          <w:rStyle w:val="Emphasis"/>
        </w:rPr>
        <w:t>In recent weeks</w:t>
      </w:r>
      <w:r w:rsidRPr="0041006E">
        <w:rPr>
          <w:sz w:val="16"/>
        </w:rPr>
        <w:t xml:space="preserve">, </w:t>
      </w:r>
      <w:r w:rsidRPr="0041006E">
        <w:rPr>
          <w:rStyle w:val="Emphasis"/>
        </w:rPr>
        <w:t>the international community</w:t>
      </w:r>
      <w:r w:rsidRPr="0041006E">
        <w:rPr>
          <w:sz w:val="16"/>
        </w:rPr>
        <w:t xml:space="preserve"> has </w:t>
      </w:r>
      <w:r w:rsidRPr="0041006E">
        <w:rPr>
          <w:rStyle w:val="Emphasis"/>
        </w:rPr>
        <w:t xml:space="preserve">witnessed </w:t>
      </w:r>
      <w:r w:rsidRPr="0041006E">
        <w:rPr>
          <w:rStyle w:val="Emphasis"/>
          <w:highlight w:val="cyan"/>
        </w:rPr>
        <w:t>two</w:t>
      </w:r>
      <w:r w:rsidRPr="0041006E">
        <w:rPr>
          <w:sz w:val="16"/>
        </w:rPr>
        <w:t xml:space="preserve"> seemingly unrelated </w:t>
      </w:r>
      <w:r w:rsidRPr="0041006E">
        <w:rPr>
          <w:rStyle w:val="Emphasis"/>
          <w:highlight w:val="cyan"/>
        </w:rPr>
        <w:t>events</w:t>
      </w:r>
      <w:r w:rsidRPr="0041006E">
        <w:rPr>
          <w:rStyle w:val="Emphasis"/>
        </w:rPr>
        <w:t xml:space="preserve"> that</w:t>
      </w:r>
      <w:r w:rsidRPr="0041006E">
        <w:rPr>
          <w:sz w:val="16"/>
        </w:rPr>
        <w:t xml:space="preserve">, upon closer examination, </w:t>
      </w:r>
      <w:r w:rsidRPr="0041006E">
        <w:rPr>
          <w:rStyle w:val="Emphasis"/>
          <w:highlight w:val="cyan"/>
        </w:rPr>
        <w:t>reveal a</w:t>
      </w:r>
      <w:r w:rsidRPr="0041006E">
        <w:rPr>
          <w:rStyle w:val="Emphasis"/>
        </w:rPr>
        <w:t xml:space="preserve"> complex</w:t>
      </w:r>
      <w:r w:rsidRPr="0041006E">
        <w:rPr>
          <w:sz w:val="16"/>
        </w:rPr>
        <w:t xml:space="preserve"> </w:t>
      </w:r>
      <w:r w:rsidRPr="0041006E">
        <w:rPr>
          <w:rStyle w:val="Emphasis"/>
          <w:highlight w:val="cyan"/>
        </w:rPr>
        <w:t>interplay of </w:t>
      </w:r>
      <w:hyperlink r:id="rId4" w:history="1">
        <w:r w:rsidRPr="0041006E">
          <w:rPr>
            <w:rStyle w:val="Emphasis"/>
            <w:highlight w:val="cyan"/>
          </w:rPr>
          <w:t>geopolitics</w:t>
        </w:r>
      </w:hyperlink>
      <w:r w:rsidRPr="0041006E">
        <w:rPr>
          <w:rStyle w:val="Emphasis"/>
          <w:highlight w:val="cyan"/>
        </w:rPr>
        <w:t> and</w:t>
      </w:r>
      <w:r w:rsidRPr="0041006E">
        <w:rPr>
          <w:rStyle w:val="Emphasis"/>
        </w:rPr>
        <w:t xml:space="preserve"> ocean </w:t>
      </w:r>
      <w:r w:rsidRPr="0041006E">
        <w:rPr>
          <w:rStyle w:val="Emphasis"/>
          <w:highlight w:val="cyan"/>
        </w:rPr>
        <w:t>governance</w:t>
      </w:r>
      <w:r w:rsidRPr="0041006E">
        <w:rPr>
          <w:sz w:val="16"/>
        </w:rPr>
        <w:t>.</w:t>
      </w:r>
    </w:p>
    <w:p w14:paraId="02B51603" w14:textId="77777777" w:rsidR="00826ECB" w:rsidRPr="0041006E" w:rsidRDefault="00826ECB" w:rsidP="00826ECB">
      <w:pPr>
        <w:rPr>
          <w:sz w:val="16"/>
        </w:rPr>
      </w:pPr>
      <w:r w:rsidRPr="0041006E">
        <w:rPr>
          <w:sz w:val="16"/>
        </w:rPr>
        <w:t xml:space="preserve">On one side, </w:t>
      </w:r>
      <w:r w:rsidRPr="0041006E">
        <w:rPr>
          <w:rStyle w:val="Emphasis"/>
        </w:rPr>
        <w:t>there have been </w:t>
      </w:r>
      <w:hyperlink r:id="rId5" w:tgtFrame="_blank" w:history="1">
        <w:r w:rsidRPr="0041006E">
          <w:rPr>
            <w:rStyle w:val="Emphasis"/>
            <w:highlight w:val="cyan"/>
          </w:rPr>
          <w:t>discussions</w:t>
        </w:r>
      </w:hyperlink>
      <w:r w:rsidRPr="0041006E">
        <w:rPr>
          <w:rStyle w:val="Emphasis"/>
          <w:highlight w:val="cyan"/>
        </w:rPr>
        <w:t> within Russia about</w:t>
      </w:r>
      <w:r w:rsidRPr="0041006E">
        <w:rPr>
          <w:sz w:val="16"/>
        </w:rPr>
        <w:t xml:space="preserve"> potentially </w:t>
      </w:r>
      <w:r w:rsidRPr="0041006E">
        <w:rPr>
          <w:rStyle w:val="Emphasis"/>
          <w:highlight w:val="cyan"/>
        </w:rPr>
        <w:t>withdrawing from</w:t>
      </w:r>
      <w:r w:rsidRPr="0041006E">
        <w:rPr>
          <w:rStyle w:val="Emphasis"/>
        </w:rPr>
        <w:t xml:space="preserve"> the</w:t>
      </w:r>
      <w:r w:rsidRPr="0041006E">
        <w:rPr>
          <w:sz w:val="16"/>
        </w:rPr>
        <w:t xml:space="preserve"> United Nations Convention on the Law of the Sea (</w:t>
      </w:r>
      <w:r w:rsidRPr="0041006E">
        <w:rPr>
          <w:rStyle w:val="Emphasis"/>
          <w:highlight w:val="cyan"/>
        </w:rPr>
        <w:t>UNCLOS</w:t>
      </w:r>
      <w:r w:rsidRPr="0041006E">
        <w:rPr>
          <w:sz w:val="16"/>
        </w:rPr>
        <w:t xml:space="preserve">), and on the other, </w:t>
      </w:r>
      <w:r w:rsidRPr="0041006E">
        <w:rPr>
          <w:rStyle w:val="Emphasis"/>
          <w:highlight w:val="cyan"/>
        </w:rPr>
        <w:t>the</w:t>
      </w:r>
      <w:r w:rsidRPr="0041006E">
        <w:rPr>
          <w:sz w:val="16"/>
        </w:rPr>
        <w:t xml:space="preserve"> United States (</w:t>
      </w:r>
      <w:r w:rsidRPr="0041006E">
        <w:rPr>
          <w:rStyle w:val="Emphasis"/>
          <w:highlight w:val="cyan"/>
        </w:rPr>
        <w:t>US</w:t>
      </w:r>
      <w:r w:rsidRPr="0041006E">
        <w:rPr>
          <w:sz w:val="16"/>
        </w:rPr>
        <w:t xml:space="preserve">) </w:t>
      </w:r>
      <w:r w:rsidRPr="0041006E">
        <w:rPr>
          <w:rStyle w:val="Emphasis"/>
        </w:rPr>
        <w:t>has</w:t>
      </w:r>
      <w:r w:rsidRPr="0041006E">
        <w:rPr>
          <w:sz w:val="16"/>
        </w:rPr>
        <w:t xml:space="preserve"> boldly </w:t>
      </w:r>
      <w:hyperlink r:id="rId6" w:tgtFrame="_blank" w:history="1">
        <w:r w:rsidRPr="0041006E">
          <w:rPr>
            <w:rStyle w:val="Emphasis"/>
            <w:highlight w:val="cyan"/>
          </w:rPr>
          <w:t>announced</w:t>
        </w:r>
      </w:hyperlink>
      <w:r w:rsidRPr="0041006E">
        <w:rPr>
          <w:rStyle w:val="Emphasis"/>
        </w:rPr>
        <w:t xml:space="preserve"> the </w:t>
      </w:r>
      <w:r w:rsidRPr="0041006E">
        <w:rPr>
          <w:rStyle w:val="Emphasis"/>
          <w:highlight w:val="cyan"/>
        </w:rPr>
        <w:t>limits</w:t>
      </w:r>
      <w:r w:rsidRPr="0041006E">
        <w:rPr>
          <w:rStyle w:val="Emphasis"/>
        </w:rPr>
        <w:t xml:space="preserve"> </w:t>
      </w:r>
      <w:r w:rsidRPr="0041006E">
        <w:rPr>
          <w:rStyle w:val="Emphasis"/>
          <w:highlight w:val="cyan"/>
        </w:rPr>
        <w:t>of the</w:t>
      </w:r>
      <w:r w:rsidRPr="0041006E">
        <w:rPr>
          <w:rStyle w:val="Emphasis"/>
        </w:rPr>
        <w:t xml:space="preserve"> </w:t>
      </w:r>
      <w:r w:rsidRPr="0041006E">
        <w:rPr>
          <w:rStyle w:val="Emphasis"/>
          <w:highlight w:val="cyan"/>
        </w:rPr>
        <w:t>e</w:t>
      </w:r>
      <w:r w:rsidRPr="0041006E">
        <w:rPr>
          <w:rStyle w:val="Emphasis"/>
        </w:rPr>
        <w:t xml:space="preserve">xtended </w:t>
      </w:r>
      <w:r w:rsidRPr="0041006E">
        <w:rPr>
          <w:rStyle w:val="Emphasis"/>
          <w:highlight w:val="cyan"/>
        </w:rPr>
        <w:t>c</w:t>
      </w:r>
      <w:r w:rsidRPr="0041006E">
        <w:rPr>
          <w:rStyle w:val="Emphasis"/>
        </w:rPr>
        <w:t xml:space="preserve">ontinental </w:t>
      </w:r>
      <w:r w:rsidRPr="0041006E">
        <w:rPr>
          <w:rStyle w:val="Emphasis"/>
          <w:highlight w:val="cyan"/>
        </w:rPr>
        <w:t>s</w:t>
      </w:r>
      <w:r w:rsidRPr="0041006E">
        <w:rPr>
          <w:rStyle w:val="Emphasis"/>
        </w:rPr>
        <w:t>helf in various regions</w:t>
      </w:r>
      <w:r w:rsidRPr="0041006E">
        <w:rPr>
          <w:sz w:val="16"/>
        </w:rPr>
        <w:t>, including in the Arctic. The US has not, however, presented a submission to the Commission on the Limits of the Continental Shelf (CLCS) as it is </w:t>
      </w:r>
      <w:hyperlink r:id="rId7" w:tgtFrame="_blank" w:history="1">
        <w:r w:rsidRPr="0041006E">
          <w:rPr>
            <w:rStyle w:val="Hyperlink"/>
            <w:sz w:val="16"/>
          </w:rPr>
          <w:t>typically done</w:t>
        </w:r>
      </w:hyperlink>
      <w:r w:rsidRPr="0041006E">
        <w:rPr>
          <w:sz w:val="16"/>
        </w:rPr>
        <w:t> in similar situations.</w:t>
      </w:r>
    </w:p>
    <w:p w14:paraId="781A2EAE" w14:textId="77777777" w:rsidR="00826ECB" w:rsidRPr="0041006E" w:rsidRDefault="00826ECB" w:rsidP="00826ECB">
      <w:pPr>
        <w:rPr>
          <w:sz w:val="16"/>
        </w:rPr>
      </w:pPr>
      <w:r w:rsidRPr="0041006E">
        <w:rPr>
          <w:sz w:val="16"/>
        </w:rPr>
        <w:t xml:space="preserve">These </w:t>
      </w:r>
      <w:r w:rsidRPr="0041006E">
        <w:rPr>
          <w:rStyle w:val="Emphasis"/>
        </w:rPr>
        <w:t xml:space="preserve">events </w:t>
      </w:r>
      <w:r w:rsidRPr="0041006E">
        <w:rPr>
          <w:rStyle w:val="Emphasis"/>
          <w:highlight w:val="cyan"/>
        </w:rPr>
        <w:t>shed light on the</w:t>
      </w:r>
      <w:r w:rsidRPr="0041006E">
        <w:rPr>
          <w:rStyle w:val="Emphasis"/>
        </w:rPr>
        <w:t xml:space="preserve"> geopolitical </w:t>
      </w:r>
      <w:r w:rsidRPr="0041006E">
        <w:rPr>
          <w:rStyle w:val="Emphasis"/>
          <w:highlight w:val="cyan"/>
        </w:rPr>
        <w:t>chess game between nations</w:t>
      </w:r>
      <w:r w:rsidRPr="0041006E">
        <w:rPr>
          <w:rStyle w:val="Emphasis"/>
        </w:rPr>
        <w:t>, particularly Russia and the US, as they navigate the intricate waters of international law of the sea</w:t>
      </w:r>
      <w:r w:rsidRPr="0041006E">
        <w:rPr>
          <w:sz w:val="16"/>
        </w:rPr>
        <w:t>.</w:t>
      </w:r>
    </w:p>
    <w:p w14:paraId="1F7DAEE5" w14:textId="77777777" w:rsidR="00826ECB" w:rsidRPr="0041006E" w:rsidRDefault="00826ECB" w:rsidP="00826ECB">
      <w:pPr>
        <w:rPr>
          <w:rStyle w:val="Emphasis"/>
        </w:rPr>
      </w:pPr>
      <w:r w:rsidRPr="0041006E">
        <w:rPr>
          <w:rStyle w:val="Emphasis"/>
          <w:highlight w:val="cyan"/>
        </w:rPr>
        <w:t>Russia’s view</w:t>
      </w:r>
      <w:r w:rsidRPr="0041006E">
        <w:rPr>
          <w:rStyle w:val="Emphasis"/>
        </w:rPr>
        <w:t xml:space="preserve"> of the world </w:t>
      </w:r>
      <w:r w:rsidRPr="0041006E">
        <w:rPr>
          <w:rStyle w:val="Emphasis"/>
          <w:highlight w:val="cyan"/>
        </w:rPr>
        <w:t>through</w:t>
      </w:r>
      <w:r w:rsidRPr="0041006E">
        <w:rPr>
          <w:rStyle w:val="Emphasis"/>
        </w:rPr>
        <w:t xml:space="preserve"> the prism of </w:t>
      </w:r>
      <w:r w:rsidRPr="0041006E">
        <w:rPr>
          <w:rStyle w:val="Emphasis"/>
          <w:highlight w:val="cyan"/>
        </w:rPr>
        <w:t>rivalry</w:t>
      </w:r>
      <w:r w:rsidRPr="0041006E">
        <w:rPr>
          <w:rStyle w:val="Emphasis"/>
        </w:rPr>
        <w:t xml:space="preserve"> with the US </w:t>
      </w:r>
      <w:r w:rsidRPr="0041006E">
        <w:rPr>
          <w:rStyle w:val="Emphasis"/>
          <w:highlight w:val="cyan"/>
        </w:rPr>
        <w:t>has</w:t>
      </w:r>
      <w:r w:rsidRPr="0041006E">
        <w:rPr>
          <w:rStyle w:val="Emphasis"/>
        </w:rPr>
        <w:t xml:space="preserve"> long </w:t>
      </w:r>
      <w:r w:rsidRPr="0041006E">
        <w:rPr>
          <w:rStyle w:val="Emphasis"/>
          <w:highlight w:val="cyan"/>
        </w:rPr>
        <w:t>influenced its stance</w:t>
      </w:r>
      <w:r w:rsidRPr="0041006E">
        <w:rPr>
          <w:rStyle w:val="Emphasis"/>
        </w:rPr>
        <w:t xml:space="preserve"> on global agreements, and </w:t>
      </w:r>
      <w:r w:rsidRPr="0041006E">
        <w:rPr>
          <w:rStyle w:val="Emphasis"/>
          <w:highlight w:val="cyan"/>
        </w:rPr>
        <w:t>UNCLOS is no exception</w:t>
      </w:r>
      <w:r w:rsidRPr="0041006E">
        <w:t xml:space="preserve">. </w:t>
      </w:r>
      <w:r w:rsidRPr="0041006E">
        <w:rPr>
          <w:rStyle w:val="Emphasis"/>
        </w:rPr>
        <w:t>There have been discussions in Russia over the last thirty years about the significance of the law of the sea convention in the Arctic</w:t>
      </w:r>
      <w:r w:rsidRPr="0041006E">
        <w:t xml:space="preserve">. </w:t>
      </w:r>
      <w:r w:rsidRPr="0041006E">
        <w:rPr>
          <w:rStyle w:val="Emphasis"/>
          <w:highlight w:val="cyan"/>
        </w:rPr>
        <w:t>Some</w:t>
      </w:r>
      <w:r w:rsidRPr="0041006E">
        <w:rPr>
          <w:rStyle w:val="Emphasis"/>
        </w:rPr>
        <w:t xml:space="preserve"> people in Russia </w:t>
      </w:r>
      <w:r w:rsidRPr="0041006E">
        <w:rPr>
          <w:rStyle w:val="Emphasis"/>
          <w:highlight w:val="cyan"/>
        </w:rPr>
        <w:t>believe</w:t>
      </w:r>
      <w:r w:rsidRPr="0041006E">
        <w:rPr>
          <w:rStyle w:val="Emphasis"/>
        </w:rPr>
        <w:t xml:space="preserve"> that </w:t>
      </w:r>
      <w:r w:rsidRPr="0041006E">
        <w:rPr>
          <w:rStyle w:val="Emphasis"/>
          <w:highlight w:val="cyan"/>
        </w:rPr>
        <w:t>UNCLOS’</w:t>
      </w:r>
      <w:r w:rsidRPr="0041006E">
        <w:rPr>
          <w:rStyle w:val="Emphasis"/>
        </w:rPr>
        <w:t xml:space="preserve"> </w:t>
      </w:r>
      <w:r w:rsidRPr="0041006E">
        <w:rPr>
          <w:rStyle w:val="Emphasis"/>
          <w:highlight w:val="cyan"/>
        </w:rPr>
        <w:t>ratification and implementation</w:t>
      </w:r>
      <w:r w:rsidRPr="0041006E">
        <w:rPr>
          <w:rStyle w:val="Emphasis"/>
        </w:rPr>
        <w:t xml:space="preserve"> in the Arctic have </w:t>
      </w:r>
      <w:r w:rsidRPr="0041006E">
        <w:rPr>
          <w:rStyle w:val="Emphasis"/>
          <w:highlight w:val="cyan"/>
        </w:rPr>
        <w:t>limited the country’s room for maneuvering unnecessarily</w:t>
      </w:r>
      <w:r w:rsidRPr="0041006E">
        <w:rPr>
          <w:rStyle w:val="Emphasis"/>
        </w:rPr>
        <w:t>.</w:t>
      </w:r>
    </w:p>
    <w:p w14:paraId="33AB3DF7" w14:textId="77777777" w:rsidR="00826ECB" w:rsidRPr="0041006E" w:rsidRDefault="00826ECB" w:rsidP="00826ECB">
      <w:pPr>
        <w:rPr>
          <w:sz w:val="16"/>
          <w:szCs w:val="16"/>
        </w:rPr>
      </w:pPr>
      <w:r w:rsidRPr="0041006E">
        <w:rPr>
          <w:sz w:val="16"/>
          <w:szCs w:val="16"/>
        </w:rPr>
        <w:t>Conversely, proponents highlight the Soviet Union’s strategic success within UNCLOS, securing unprecedented rights in ice-covered areas and the procedure to obtain recognition for sovereign rights over a sizeable continental shelf.</w:t>
      </w:r>
    </w:p>
    <w:p w14:paraId="4B74FE1A" w14:textId="77777777" w:rsidR="00826ECB" w:rsidRPr="0041006E" w:rsidRDefault="00826ECB" w:rsidP="00826ECB">
      <w:pPr>
        <w:rPr>
          <w:rStyle w:val="Emphasis"/>
        </w:rPr>
      </w:pPr>
      <w:r w:rsidRPr="0041006E">
        <w:rPr>
          <w:rStyle w:val="Emphasis"/>
          <w:highlight w:val="cyan"/>
        </w:rPr>
        <w:t>The outer</w:t>
      </w:r>
      <w:r w:rsidRPr="0041006E">
        <w:rPr>
          <w:rStyle w:val="Emphasis"/>
        </w:rPr>
        <w:t xml:space="preserve"> continental </w:t>
      </w:r>
      <w:r w:rsidRPr="0041006E">
        <w:rPr>
          <w:rStyle w:val="Emphasis"/>
          <w:highlight w:val="cyan"/>
        </w:rPr>
        <w:t>shelf</w:t>
      </w:r>
      <w:r w:rsidRPr="0041006E">
        <w:rPr>
          <w:rStyle w:val="Emphasis"/>
        </w:rPr>
        <w:t xml:space="preserve"> regime, often considered the primary ‘carrot’ </w:t>
      </w:r>
      <w:r w:rsidRPr="0041006E">
        <w:rPr>
          <w:rStyle w:val="Emphasis"/>
          <w:highlight w:val="cyan"/>
        </w:rPr>
        <w:t>of UNCLOS</w:t>
      </w:r>
      <w:r w:rsidRPr="0041006E">
        <w:rPr>
          <w:rStyle w:val="Emphasis"/>
        </w:rPr>
        <w:t xml:space="preserve">, </w:t>
      </w:r>
      <w:r w:rsidRPr="0041006E">
        <w:rPr>
          <w:rStyle w:val="Emphasis"/>
          <w:highlight w:val="cyan"/>
        </w:rPr>
        <w:t>has worked in Russia’s</w:t>
      </w:r>
      <w:r w:rsidRPr="0041006E">
        <w:rPr>
          <w:rStyle w:val="Emphasis"/>
        </w:rPr>
        <w:t xml:space="preserve"> </w:t>
      </w:r>
      <w:r w:rsidRPr="0041006E">
        <w:rPr>
          <w:rStyle w:val="Emphasis"/>
          <w:highlight w:val="cyan"/>
        </w:rPr>
        <w:t>favor</w:t>
      </w:r>
      <w:r w:rsidRPr="0041006E">
        <w:rPr>
          <w:rStyle w:val="Emphasis"/>
        </w:rPr>
        <w:t>, exemplified by its status as the </w:t>
      </w:r>
      <w:hyperlink r:id="rId8" w:tgtFrame="_blank" w:history="1">
        <w:r w:rsidRPr="0041006E">
          <w:rPr>
            <w:rStyle w:val="Emphasis"/>
          </w:rPr>
          <w:t>first country to apply</w:t>
        </w:r>
      </w:hyperlink>
      <w:r w:rsidRPr="0041006E">
        <w:rPr>
          <w:rStyle w:val="Emphasis"/>
        </w:rPr>
        <w:t> to the CLCS</w:t>
      </w:r>
      <w:r w:rsidRPr="0041006E">
        <w:rPr>
          <w:sz w:val="16"/>
        </w:rPr>
        <w:t xml:space="preserve">. However, </w:t>
      </w:r>
      <w:r w:rsidRPr="0041006E">
        <w:rPr>
          <w:rStyle w:val="Emphasis"/>
          <w:highlight w:val="cyan"/>
        </w:rPr>
        <w:t>the</w:t>
      </w:r>
      <w:r w:rsidRPr="0041006E">
        <w:rPr>
          <w:rStyle w:val="Emphasis"/>
        </w:rPr>
        <w:t xml:space="preserve"> recent </w:t>
      </w:r>
      <w:r w:rsidRPr="0041006E">
        <w:rPr>
          <w:rStyle w:val="Emphasis"/>
          <w:highlight w:val="cyan"/>
        </w:rPr>
        <w:t>decision by the US</w:t>
      </w:r>
      <w:r w:rsidRPr="0041006E">
        <w:rPr>
          <w:rStyle w:val="Emphasis"/>
        </w:rPr>
        <w:t xml:space="preserve"> to bypass the CLCS in announcing extended continental shelf limits </w:t>
      </w:r>
      <w:r w:rsidRPr="0041006E">
        <w:rPr>
          <w:rStyle w:val="Emphasis"/>
          <w:highlight w:val="cyan"/>
        </w:rPr>
        <w:t>sends a</w:t>
      </w:r>
      <w:r w:rsidRPr="0041006E">
        <w:rPr>
          <w:rStyle w:val="Emphasis"/>
        </w:rPr>
        <w:t xml:space="preserve"> clear </w:t>
      </w:r>
      <w:r w:rsidRPr="0041006E">
        <w:rPr>
          <w:rStyle w:val="Emphasis"/>
          <w:highlight w:val="cyan"/>
        </w:rPr>
        <w:t>message</w:t>
      </w:r>
      <w:r w:rsidRPr="0041006E">
        <w:rPr>
          <w:sz w:val="16"/>
        </w:rPr>
        <w:t xml:space="preserve"> — </w:t>
      </w:r>
      <w:r w:rsidRPr="0041006E">
        <w:rPr>
          <w:rStyle w:val="Emphasis"/>
          <w:highlight w:val="cyan"/>
        </w:rPr>
        <w:t>participation</w:t>
      </w:r>
      <w:r w:rsidRPr="0041006E">
        <w:rPr>
          <w:rStyle w:val="Emphasis"/>
        </w:rPr>
        <w:t xml:space="preserve"> in UNCLOS </w:t>
      </w:r>
      <w:r w:rsidRPr="0041006E">
        <w:rPr>
          <w:rStyle w:val="Emphasis"/>
          <w:highlight w:val="cyan"/>
        </w:rPr>
        <w:t>may be perceived as</w:t>
      </w:r>
      <w:r w:rsidRPr="0041006E">
        <w:rPr>
          <w:rStyle w:val="Emphasis"/>
        </w:rPr>
        <w:t xml:space="preserve"> burdensome and </w:t>
      </w:r>
      <w:r w:rsidRPr="0041006E">
        <w:rPr>
          <w:rStyle w:val="Emphasis"/>
          <w:highlight w:val="cyan"/>
        </w:rPr>
        <w:t>unnecessary</w:t>
      </w:r>
      <w:r w:rsidRPr="0041006E">
        <w:rPr>
          <w:rStyle w:val="Emphasis"/>
        </w:rPr>
        <w:t>.</w:t>
      </w:r>
    </w:p>
    <w:p w14:paraId="62450F53" w14:textId="77777777" w:rsidR="00826ECB" w:rsidRPr="0041006E" w:rsidRDefault="00826ECB" w:rsidP="00826ECB">
      <w:pPr>
        <w:rPr>
          <w:sz w:val="16"/>
          <w:szCs w:val="16"/>
        </w:rPr>
      </w:pPr>
      <w:r w:rsidRPr="0041006E">
        <w:rPr>
          <w:sz w:val="16"/>
          <w:szCs w:val="16"/>
        </w:rPr>
        <w:t xml:space="preserve">The law of the sea recognizes two distinct criteria for entitlement to a continental shelf: either </w:t>
      </w:r>
      <w:proofErr w:type="gramStart"/>
      <w:r w:rsidRPr="0041006E">
        <w:rPr>
          <w:sz w:val="16"/>
          <w:szCs w:val="16"/>
        </w:rPr>
        <w:t>a distance of 200</w:t>
      </w:r>
      <w:proofErr w:type="gramEnd"/>
      <w:r w:rsidRPr="0041006E">
        <w:rPr>
          <w:sz w:val="16"/>
          <w:szCs w:val="16"/>
        </w:rPr>
        <w:t xml:space="preserve"> nautical miles or the outer edge of the continental margin. In cases where the entitlement is anchored in the latter criterion, the coastal State is required to provide scientific evidence to support the claim.</w:t>
      </w:r>
    </w:p>
    <w:p w14:paraId="0E69C1DD" w14:textId="77777777" w:rsidR="00826ECB" w:rsidRPr="0041006E" w:rsidRDefault="00826ECB" w:rsidP="00826ECB">
      <w:pPr>
        <w:rPr>
          <w:sz w:val="16"/>
          <w:szCs w:val="16"/>
        </w:rPr>
      </w:pPr>
      <w:hyperlink r:id="rId9" w:history="1">
        <w:r w:rsidRPr="0041006E">
          <w:rPr>
            <w:rStyle w:val="Hyperlink"/>
            <w:sz w:val="16"/>
            <w:szCs w:val="16"/>
          </w:rPr>
          <w:t>U.S. Department of State</w:t>
        </w:r>
      </w:hyperlink>
      <w:r w:rsidRPr="0041006E">
        <w:rPr>
          <w:sz w:val="16"/>
          <w:szCs w:val="16"/>
        </w:rPr>
        <w:t xml:space="preserve"> U.S. Extended Continental Shelf Regions as of December 2023</w:t>
      </w:r>
    </w:p>
    <w:p w14:paraId="0A3F058B" w14:textId="77777777" w:rsidR="00826ECB" w:rsidRPr="0041006E" w:rsidRDefault="00826ECB" w:rsidP="00826ECB">
      <w:pPr>
        <w:rPr>
          <w:rStyle w:val="Emphasis"/>
        </w:rPr>
      </w:pPr>
      <w:r w:rsidRPr="0041006E">
        <w:rPr>
          <w:sz w:val="16"/>
        </w:rPr>
        <w:t xml:space="preserve">The complexity of the legal regime for establishing the limits for extended continental shelf underscores the necessity of the CLCS as a credible institution to evaluate the legitimacy of such claims. The rights to a continental shelf exist inherently as a matter of international customary law, making it challenging to demand that the US obtain CLCS recommendations for their assertion. </w:t>
      </w:r>
      <w:r w:rsidRPr="0041006E">
        <w:rPr>
          <w:rStyle w:val="Emphasis"/>
        </w:rPr>
        <w:t xml:space="preserve">However, </w:t>
      </w:r>
      <w:r w:rsidRPr="0041006E">
        <w:rPr>
          <w:rStyle w:val="Emphasis"/>
          <w:highlight w:val="cyan"/>
        </w:rPr>
        <w:t>by circumnavigating the CLCS</w:t>
      </w:r>
      <w:r w:rsidRPr="0041006E">
        <w:rPr>
          <w:rStyle w:val="Emphasis"/>
        </w:rPr>
        <w:t xml:space="preserve">, </w:t>
      </w:r>
      <w:r w:rsidRPr="0041006E">
        <w:rPr>
          <w:rStyle w:val="Emphasis"/>
          <w:highlight w:val="cyan"/>
        </w:rPr>
        <w:t>the US undermines</w:t>
      </w:r>
      <w:r w:rsidRPr="0041006E">
        <w:rPr>
          <w:rStyle w:val="Emphasis"/>
        </w:rPr>
        <w:t xml:space="preserve"> the </w:t>
      </w:r>
      <w:r w:rsidRPr="0041006E">
        <w:rPr>
          <w:rStyle w:val="Emphasis"/>
          <w:highlight w:val="cyan"/>
        </w:rPr>
        <w:t>established</w:t>
      </w:r>
      <w:r w:rsidRPr="0041006E">
        <w:rPr>
          <w:rStyle w:val="Emphasis"/>
        </w:rPr>
        <w:t xml:space="preserve"> international </w:t>
      </w:r>
      <w:r w:rsidRPr="0041006E">
        <w:rPr>
          <w:rStyle w:val="Emphasis"/>
          <w:highlight w:val="cyan"/>
        </w:rPr>
        <w:t>process</w:t>
      </w:r>
      <w:r w:rsidRPr="0041006E">
        <w:rPr>
          <w:rStyle w:val="Emphasis"/>
        </w:rPr>
        <w:t xml:space="preserve">, </w:t>
      </w:r>
      <w:r w:rsidRPr="0041006E">
        <w:rPr>
          <w:rStyle w:val="Emphasis"/>
          <w:highlight w:val="cyan"/>
        </w:rPr>
        <w:t>creating</w:t>
      </w:r>
      <w:r w:rsidRPr="0041006E">
        <w:rPr>
          <w:rStyle w:val="Emphasis"/>
        </w:rPr>
        <w:t xml:space="preserve"> </w:t>
      </w:r>
      <w:r w:rsidRPr="0041006E">
        <w:rPr>
          <w:rStyle w:val="Emphasis"/>
          <w:highlight w:val="cyan"/>
        </w:rPr>
        <w:t>uncertainty</w:t>
      </w:r>
      <w:r w:rsidRPr="0041006E">
        <w:rPr>
          <w:rStyle w:val="Emphasis"/>
        </w:rPr>
        <w:t xml:space="preserve"> about the credibility and acceptability of the US’s extended continental shelf limits.</w:t>
      </w:r>
    </w:p>
    <w:p w14:paraId="2EC45933" w14:textId="77777777" w:rsidR="00826ECB" w:rsidRPr="0041006E" w:rsidRDefault="00826ECB" w:rsidP="00826ECB">
      <w:pPr>
        <w:rPr>
          <w:sz w:val="16"/>
        </w:rPr>
      </w:pPr>
      <w:r w:rsidRPr="0041006E">
        <w:rPr>
          <w:rStyle w:val="Emphasis"/>
        </w:rPr>
        <w:t>The US announcement is consistent with international law to the extent that it informs the world about the extent of its continental shelf</w:t>
      </w:r>
      <w:r w:rsidRPr="0041006E">
        <w:rPr>
          <w:sz w:val="16"/>
        </w:rPr>
        <w:t xml:space="preserve">. </w:t>
      </w:r>
      <w:r w:rsidRPr="0041006E">
        <w:rPr>
          <w:rStyle w:val="Emphasis"/>
        </w:rPr>
        <w:t xml:space="preserve">However, without a CLCS submission, other states are left to evaluate the credibility of the US announcement. </w:t>
      </w:r>
      <w:r w:rsidRPr="0041006E">
        <w:rPr>
          <w:sz w:val="16"/>
        </w:rPr>
        <w:t xml:space="preserve">Unlike situations where maritime zones’ outer limits depend on distance, assessing the credibility of limits based on scientific criteria poses challenges for other states lacking the necessary resources. The </w:t>
      </w:r>
      <w:r w:rsidRPr="0041006E">
        <w:rPr>
          <w:sz w:val="16"/>
        </w:rPr>
        <w:lastRenderedPageBreak/>
        <w:t>response from other nations should be straightforward: submit your data to the CLCS, adhere to the established process, and await evaluation like everyone else.</w:t>
      </w:r>
    </w:p>
    <w:p w14:paraId="3D9EB9BE" w14:textId="77777777" w:rsidR="00826ECB" w:rsidRPr="0041006E" w:rsidRDefault="00826ECB" w:rsidP="00826ECB">
      <w:pPr>
        <w:rPr>
          <w:rStyle w:val="Emphasis"/>
        </w:rPr>
      </w:pPr>
      <w:r w:rsidRPr="0041006E">
        <w:rPr>
          <w:rStyle w:val="Emphasis"/>
          <w:highlight w:val="cyan"/>
        </w:rPr>
        <w:t>Russia and China</w:t>
      </w:r>
      <w:r w:rsidRPr="0041006E">
        <w:rPr>
          <w:sz w:val="16"/>
        </w:rPr>
        <w:t xml:space="preserve">, both parties to UNCLOS, </w:t>
      </w:r>
      <w:r w:rsidRPr="0041006E">
        <w:rPr>
          <w:rStyle w:val="Emphasis"/>
        </w:rPr>
        <w:t xml:space="preserve">often </w:t>
      </w:r>
      <w:r w:rsidRPr="0041006E">
        <w:rPr>
          <w:rStyle w:val="Emphasis"/>
          <w:highlight w:val="cyan"/>
        </w:rPr>
        <w:t>accuse the US of cherry-picking arguments</w:t>
      </w:r>
      <w:r w:rsidRPr="0041006E">
        <w:rPr>
          <w:rStyle w:val="Emphasis"/>
        </w:rPr>
        <w:t xml:space="preserve"> and stretching interpretations in a way that disrupts the internationally accepted order. While it remains uncertain whether Russia will </w:t>
      </w:r>
      <w:hyperlink r:id="rId10" w:tgtFrame="_blank" w:history="1">
        <w:r w:rsidRPr="0041006E">
          <w:rPr>
            <w:rStyle w:val="Emphasis"/>
          </w:rPr>
          <w:t>revoke its participation</w:t>
        </w:r>
      </w:hyperlink>
      <w:r w:rsidRPr="0041006E">
        <w:rPr>
          <w:rStyle w:val="Emphasis"/>
        </w:rPr>
        <w:t xml:space="preserve"> in UNCLOS, the </w:t>
      </w:r>
      <w:r w:rsidRPr="0041006E">
        <w:rPr>
          <w:rStyle w:val="Emphasis"/>
          <w:highlight w:val="cyan"/>
        </w:rPr>
        <w:t xml:space="preserve">US’s practice </w:t>
      </w:r>
      <w:r w:rsidRPr="0041006E">
        <w:rPr>
          <w:rStyle w:val="Emphasis"/>
        </w:rPr>
        <w:t xml:space="preserve">may </w:t>
      </w:r>
      <w:r w:rsidRPr="0041006E">
        <w:rPr>
          <w:rStyle w:val="Emphasis"/>
          <w:highlight w:val="cyan"/>
        </w:rPr>
        <w:t>bolster arguments of nations claiming</w:t>
      </w:r>
      <w:r w:rsidRPr="0041006E">
        <w:rPr>
          <w:rStyle w:val="Emphasis"/>
        </w:rPr>
        <w:t xml:space="preserve"> a </w:t>
      </w:r>
      <w:r w:rsidRPr="0041006E">
        <w:rPr>
          <w:rStyle w:val="Emphasis"/>
          <w:highlight w:val="cyan"/>
        </w:rPr>
        <w:t xml:space="preserve">higher </w:t>
      </w:r>
      <w:r w:rsidRPr="0041006E">
        <w:rPr>
          <w:rStyle w:val="Emphasis"/>
        </w:rPr>
        <w:t xml:space="preserve">moral </w:t>
      </w:r>
      <w:r w:rsidRPr="0041006E">
        <w:rPr>
          <w:rStyle w:val="Emphasis"/>
          <w:highlight w:val="cyan"/>
        </w:rPr>
        <w:t>ground in defending i</w:t>
      </w:r>
      <w:r w:rsidRPr="0041006E">
        <w:rPr>
          <w:rStyle w:val="Emphasis"/>
        </w:rPr>
        <w:t>nternational</w:t>
      </w:r>
      <w:r w:rsidRPr="0041006E">
        <w:rPr>
          <w:rStyle w:val="Emphasis"/>
          <w:highlight w:val="cyan"/>
        </w:rPr>
        <w:t xml:space="preserve"> law against </w:t>
      </w:r>
      <w:r w:rsidRPr="0041006E">
        <w:rPr>
          <w:rStyle w:val="Emphasis"/>
        </w:rPr>
        <w:t xml:space="preserve">perceived </w:t>
      </w:r>
      <w:r w:rsidRPr="0041006E">
        <w:rPr>
          <w:rStyle w:val="Emphasis"/>
          <w:highlight w:val="cyan"/>
        </w:rPr>
        <w:t>exploitation</w:t>
      </w:r>
      <w:r w:rsidRPr="0041006E">
        <w:rPr>
          <w:rStyle w:val="Emphasis"/>
        </w:rPr>
        <w:t xml:space="preserve">. A </w:t>
      </w:r>
      <w:r w:rsidRPr="0041006E">
        <w:rPr>
          <w:rStyle w:val="Emphasis"/>
          <w:highlight w:val="cyan"/>
        </w:rPr>
        <w:t>response from the</w:t>
      </w:r>
      <w:r w:rsidRPr="0041006E">
        <w:rPr>
          <w:rStyle w:val="Emphasis"/>
        </w:rPr>
        <w:t xml:space="preserve"> international community urging the </w:t>
      </w:r>
      <w:r w:rsidRPr="0041006E">
        <w:rPr>
          <w:rStyle w:val="Emphasis"/>
          <w:highlight w:val="cyan"/>
        </w:rPr>
        <w:t>US to adhere to</w:t>
      </w:r>
      <w:r w:rsidRPr="0041006E">
        <w:rPr>
          <w:rStyle w:val="Emphasis"/>
        </w:rPr>
        <w:t xml:space="preserve"> established </w:t>
      </w:r>
      <w:r w:rsidRPr="0041006E">
        <w:rPr>
          <w:rStyle w:val="Emphasis"/>
          <w:highlight w:val="cyan"/>
        </w:rPr>
        <w:t>norms would reaffirm</w:t>
      </w:r>
      <w:r w:rsidRPr="0041006E">
        <w:rPr>
          <w:rStyle w:val="Emphasis"/>
        </w:rPr>
        <w:t xml:space="preserve"> the </w:t>
      </w:r>
      <w:r w:rsidRPr="0041006E">
        <w:rPr>
          <w:rStyle w:val="Emphasis"/>
          <w:highlight w:val="cyan"/>
        </w:rPr>
        <w:t>importance of</w:t>
      </w:r>
      <w:r w:rsidRPr="0041006E">
        <w:rPr>
          <w:rStyle w:val="Emphasis"/>
        </w:rPr>
        <w:t xml:space="preserve"> </w:t>
      </w:r>
      <w:r w:rsidRPr="0041006E">
        <w:rPr>
          <w:rStyle w:val="Emphasis"/>
          <w:highlight w:val="cyan"/>
        </w:rPr>
        <w:t>institutions like the CLCS</w:t>
      </w:r>
      <w:r w:rsidRPr="0041006E">
        <w:rPr>
          <w:rStyle w:val="Emphasis"/>
        </w:rPr>
        <w:t xml:space="preserve"> in maintaining order in the complex realm of ocean governance.</w:t>
      </w:r>
    </w:p>
    <w:p w14:paraId="0D487B0E" w14:textId="77777777" w:rsidR="00826ECB" w:rsidRPr="0041006E" w:rsidRDefault="00826ECB" w:rsidP="00826ECB">
      <w:pPr>
        <w:pStyle w:val="Heading4"/>
        <w:rPr>
          <w:rStyle w:val="Emphasis"/>
          <w:b/>
          <w:bCs w:val="0"/>
          <w:szCs w:val="26"/>
        </w:rPr>
      </w:pPr>
      <w:r w:rsidRPr="0041006E">
        <w:rPr>
          <w:rStyle w:val="Emphasis"/>
          <w:szCs w:val="26"/>
        </w:rPr>
        <w:t xml:space="preserve">It’s causally connected to US absence. It’s a core talking point. </w:t>
      </w:r>
    </w:p>
    <w:p w14:paraId="30A57113" w14:textId="77777777" w:rsidR="00826ECB" w:rsidRPr="0041006E" w:rsidRDefault="00826ECB" w:rsidP="00826ECB">
      <w:r w:rsidRPr="0041006E">
        <w:t xml:space="preserve">Belén Padrón </w:t>
      </w:r>
      <w:r w:rsidRPr="0041006E">
        <w:rPr>
          <w:rStyle w:val="Style13ptBold"/>
        </w:rPr>
        <w:t>Salinas</w:t>
      </w:r>
      <w:r w:rsidRPr="0041006E">
        <w:t xml:space="preserve"> 8-13-</w:t>
      </w:r>
      <w:r w:rsidRPr="0041006E">
        <w:rPr>
          <w:b/>
          <w:bCs/>
          <w:sz w:val="26"/>
          <w:szCs w:val="26"/>
        </w:rPr>
        <w:t>24</w:t>
      </w:r>
      <w:r w:rsidRPr="0041006E">
        <w:t>, legal research manager at the European Land Force Commanders Organization (FINABEL), "Navigating Uncharted Waters: Russia’s Potential Exit from the Convention on the Law of the Sea”, The European Land Force Commanders Organization, https://finabel.org/navigating-uncharted-waters-russias-potential-exit-from-the-convention-on-the-law-of-the-sea/</w:t>
      </w:r>
    </w:p>
    <w:p w14:paraId="55EFA717" w14:textId="77777777" w:rsidR="00826ECB" w:rsidRPr="0041006E" w:rsidRDefault="00826ECB" w:rsidP="00826ECB">
      <w:pPr>
        <w:rPr>
          <w:sz w:val="16"/>
        </w:rPr>
      </w:pPr>
      <w:r w:rsidRPr="0041006E">
        <w:rPr>
          <w:sz w:val="16"/>
        </w:rPr>
        <w:t xml:space="preserve">The other possibility is that this </w:t>
      </w:r>
      <w:r w:rsidRPr="0041006E">
        <w:rPr>
          <w:rStyle w:val="Emphasis"/>
          <w:highlight w:val="cyan"/>
        </w:rPr>
        <w:t>threat of withdrawal</w:t>
      </w:r>
      <w:r w:rsidRPr="0041006E">
        <w:rPr>
          <w:rStyle w:val="Emphasis"/>
        </w:rPr>
        <w:t xml:space="preserve"> is </w:t>
      </w:r>
      <w:r w:rsidRPr="0041006E">
        <w:rPr>
          <w:rStyle w:val="Emphasis"/>
          <w:highlight w:val="cyan"/>
        </w:rPr>
        <w:t>part of the</w:t>
      </w:r>
      <w:r w:rsidRPr="0041006E">
        <w:rPr>
          <w:rStyle w:val="Emphasis"/>
        </w:rPr>
        <w:t xml:space="preserve"> current </w:t>
      </w:r>
      <w:r w:rsidRPr="0041006E">
        <w:rPr>
          <w:rStyle w:val="Emphasis"/>
          <w:highlight w:val="cyan"/>
        </w:rPr>
        <w:t>Russian narrative as</w:t>
      </w:r>
      <w:r w:rsidRPr="0041006E">
        <w:rPr>
          <w:rStyle w:val="Emphasis"/>
        </w:rPr>
        <w:t xml:space="preserve"> </w:t>
      </w:r>
      <w:r w:rsidRPr="0041006E">
        <w:rPr>
          <w:rStyle w:val="Emphasis"/>
          <w:highlight w:val="cyan"/>
        </w:rPr>
        <w:t>antihegemonic power</w:t>
      </w:r>
      <w:r w:rsidRPr="0041006E">
        <w:rPr>
          <w:rStyle w:val="Emphasis"/>
        </w:rPr>
        <w:t xml:space="preserve"> pursuing</w:t>
      </w:r>
      <w:r w:rsidRPr="0041006E">
        <w:rPr>
          <w:sz w:val="16"/>
        </w:rPr>
        <w:t xml:space="preserve"> “</w:t>
      </w:r>
      <w:r w:rsidRPr="0041006E">
        <w:rPr>
          <w:rStyle w:val="Emphasis"/>
        </w:rPr>
        <w:t>great power prerogatives</w:t>
      </w:r>
      <w:r w:rsidRPr="0041006E">
        <w:rPr>
          <w:sz w:val="16"/>
        </w:rPr>
        <w:t>” (</w:t>
      </w:r>
      <w:proofErr w:type="spellStart"/>
      <w:r w:rsidRPr="0041006E">
        <w:rPr>
          <w:sz w:val="16"/>
        </w:rPr>
        <w:t>Wahden</w:t>
      </w:r>
      <w:proofErr w:type="spellEnd"/>
      <w:r w:rsidRPr="0041006E">
        <w:rPr>
          <w:sz w:val="16"/>
        </w:rPr>
        <w:t xml:space="preserve">, 2024). On the one hand, Russia might be attempting to de-stabilize the current international rule-based system, which does not tolerate its infractions or interpretations of the law. This is a similar position to China’s, which has also manifested dissatisfaction with UNCLOS (The Diplomat, 2019). On the other hand, this might be another movement to counter Western hegemony and tip the balance towards multipolarity, one of Russia’s main Foreign Policy aims. The idea of multipolarity is popular in Russian foreign political discourse and proposes a multipolar world order that “does not limit the circle of global </w:t>
      </w:r>
      <w:proofErr w:type="spellStart"/>
      <w:r w:rsidRPr="0041006E">
        <w:rPr>
          <w:sz w:val="16"/>
        </w:rPr>
        <w:t>centres</w:t>
      </w:r>
      <w:proofErr w:type="spellEnd"/>
      <w:r w:rsidRPr="0041006E">
        <w:rPr>
          <w:sz w:val="16"/>
        </w:rPr>
        <w:t xml:space="preserve"> of power to Washington, Beijing, and/or Brussels” (Kragh &amp; Umland, 2023). This concept allows Russia to be included as an ‘equal player’ of great power politics (Kragh &amp; Umland, 2023).</w:t>
      </w:r>
    </w:p>
    <w:p w14:paraId="65E9F83E" w14:textId="77777777" w:rsidR="00826ECB" w:rsidRPr="0041006E" w:rsidRDefault="00826ECB" w:rsidP="00826ECB">
      <w:pPr>
        <w:rPr>
          <w:sz w:val="14"/>
        </w:rPr>
      </w:pPr>
      <w:r w:rsidRPr="0041006E">
        <w:rPr>
          <w:rStyle w:val="Emphasis"/>
        </w:rPr>
        <w:t xml:space="preserve">By contrasting and </w:t>
      </w:r>
      <w:r w:rsidRPr="0041006E">
        <w:rPr>
          <w:rStyle w:val="Emphasis"/>
          <w:highlight w:val="cyan"/>
        </w:rPr>
        <w:t>comparing Russian actions</w:t>
      </w:r>
      <w:r w:rsidRPr="0041006E">
        <w:rPr>
          <w:rStyle w:val="Emphasis"/>
        </w:rPr>
        <w:t xml:space="preserve"> </w:t>
      </w:r>
      <w:r w:rsidRPr="0041006E">
        <w:rPr>
          <w:rStyle w:val="Emphasis"/>
          <w:highlight w:val="cyan"/>
        </w:rPr>
        <w:t>to Western</w:t>
      </w:r>
      <w:r w:rsidRPr="0041006E">
        <w:rPr>
          <w:rStyle w:val="Emphasis"/>
        </w:rPr>
        <w:t xml:space="preserve"> </w:t>
      </w:r>
      <w:r w:rsidRPr="0041006E">
        <w:rPr>
          <w:rStyle w:val="Emphasis"/>
          <w:highlight w:val="cyan"/>
        </w:rPr>
        <w:t>ones</w:t>
      </w:r>
      <w:r w:rsidRPr="0041006E">
        <w:rPr>
          <w:sz w:val="14"/>
        </w:rPr>
        <w:t xml:space="preserve"> (</w:t>
      </w:r>
      <w:r w:rsidRPr="0041006E">
        <w:rPr>
          <w:rStyle w:val="Emphasis"/>
          <w:highlight w:val="cyan"/>
        </w:rPr>
        <w:t>such us</w:t>
      </w:r>
      <w:r w:rsidRPr="0041006E">
        <w:rPr>
          <w:rStyle w:val="Emphasis"/>
        </w:rPr>
        <w:t xml:space="preserve"> the </w:t>
      </w:r>
      <w:r w:rsidRPr="0041006E">
        <w:rPr>
          <w:rStyle w:val="Emphasis"/>
          <w:highlight w:val="cyan"/>
        </w:rPr>
        <w:t>US declaration of new</w:t>
      </w:r>
      <w:r w:rsidRPr="0041006E">
        <w:rPr>
          <w:rStyle w:val="Emphasis"/>
        </w:rPr>
        <w:t xml:space="preserve"> geographic </w:t>
      </w:r>
      <w:r w:rsidRPr="0041006E">
        <w:rPr>
          <w:rStyle w:val="Emphasis"/>
          <w:highlight w:val="cyan"/>
        </w:rPr>
        <w:t>coordinates</w:t>
      </w:r>
      <w:r w:rsidRPr="0041006E">
        <w:rPr>
          <w:rStyle w:val="Emphasis"/>
        </w:rPr>
        <w:t xml:space="preserve"> </w:t>
      </w:r>
      <w:r w:rsidRPr="0041006E">
        <w:rPr>
          <w:rStyle w:val="Emphasis"/>
          <w:highlight w:val="cyan"/>
        </w:rPr>
        <w:t>defining</w:t>
      </w:r>
      <w:r w:rsidRPr="0041006E">
        <w:rPr>
          <w:rStyle w:val="Emphasis"/>
        </w:rPr>
        <w:t xml:space="preserve"> the outer </w:t>
      </w:r>
      <w:r w:rsidRPr="0041006E">
        <w:rPr>
          <w:rStyle w:val="Emphasis"/>
          <w:highlight w:val="cyan"/>
        </w:rPr>
        <w:t>limits</w:t>
      </w:r>
      <w:r w:rsidRPr="0041006E">
        <w:rPr>
          <w:rStyle w:val="Emphasis"/>
        </w:rPr>
        <w:t xml:space="preserve"> </w:t>
      </w:r>
      <w:r w:rsidRPr="0041006E">
        <w:rPr>
          <w:rStyle w:val="Emphasis"/>
          <w:highlight w:val="cyan"/>
        </w:rPr>
        <w:t>of the</w:t>
      </w:r>
      <w:r w:rsidRPr="0041006E">
        <w:rPr>
          <w:rStyle w:val="Emphasis"/>
        </w:rPr>
        <w:t xml:space="preserve"> US’s </w:t>
      </w:r>
      <w:r w:rsidRPr="0041006E">
        <w:rPr>
          <w:rStyle w:val="Emphasis"/>
          <w:highlight w:val="cyan"/>
        </w:rPr>
        <w:t>continental shelf outside</w:t>
      </w:r>
      <w:r w:rsidRPr="0041006E">
        <w:rPr>
          <w:rStyle w:val="Emphasis"/>
        </w:rPr>
        <w:t xml:space="preserve"> of the </w:t>
      </w:r>
      <w:r w:rsidRPr="0041006E">
        <w:rPr>
          <w:rStyle w:val="Emphasis"/>
          <w:highlight w:val="cyan"/>
        </w:rPr>
        <w:t>procedures of the CLCS</w:t>
      </w:r>
      <w:r w:rsidRPr="0041006E">
        <w:rPr>
          <w:sz w:val="14"/>
        </w:rPr>
        <w:t xml:space="preserve"> (US Department of State, 2023), </w:t>
      </w:r>
      <w:r w:rsidRPr="0041006E">
        <w:rPr>
          <w:rStyle w:val="Emphasis"/>
          <w:highlight w:val="cyan"/>
        </w:rPr>
        <w:t>Russia</w:t>
      </w:r>
      <w:r w:rsidRPr="0041006E">
        <w:rPr>
          <w:rStyle w:val="Emphasis"/>
        </w:rPr>
        <w:t xml:space="preserve"> is </w:t>
      </w:r>
      <w:r w:rsidRPr="0041006E">
        <w:rPr>
          <w:rStyle w:val="Emphasis"/>
          <w:highlight w:val="cyan"/>
        </w:rPr>
        <w:t>implying</w:t>
      </w:r>
      <w:r w:rsidRPr="0041006E">
        <w:rPr>
          <w:sz w:val="14"/>
        </w:rPr>
        <w:t xml:space="preserve"> that </w:t>
      </w:r>
      <w:r w:rsidRPr="0041006E">
        <w:rPr>
          <w:rStyle w:val="Emphasis"/>
        </w:rPr>
        <w:t xml:space="preserve">the </w:t>
      </w:r>
      <w:r w:rsidRPr="0041006E">
        <w:rPr>
          <w:rStyle w:val="Emphasis"/>
          <w:highlight w:val="cyan"/>
        </w:rPr>
        <w:t>West</w:t>
      </w:r>
      <w:r w:rsidRPr="0041006E">
        <w:rPr>
          <w:sz w:val="14"/>
        </w:rPr>
        <w:t xml:space="preserve">, particularly the US </w:t>
      </w:r>
      <w:r w:rsidRPr="0041006E">
        <w:rPr>
          <w:rStyle w:val="Emphasis"/>
          <w:highlight w:val="cyan"/>
        </w:rPr>
        <w:t>applies</w:t>
      </w:r>
      <w:r w:rsidRPr="0041006E">
        <w:rPr>
          <w:rStyle w:val="Emphasis"/>
        </w:rPr>
        <w:t xml:space="preserve"> international </w:t>
      </w:r>
      <w:r w:rsidRPr="0041006E">
        <w:rPr>
          <w:rStyle w:val="Emphasis"/>
          <w:highlight w:val="cyan"/>
        </w:rPr>
        <w:t>rules selectively</w:t>
      </w:r>
      <w:r w:rsidRPr="0041006E">
        <w:rPr>
          <w:sz w:val="14"/>
        </w:rPr>
        <w:t xml:space="preserve"> (</w:t>
      </w:r>
      <w:proofErr w:type="spellStart"/>
      <w:r w:rsidRPr="0041006E">
        <w:rPr>
          <w:sz w:val="14"/>
        </w:rPr>
        <w:t>Wahden</w:t>
      </w:r>
      <w:proofErr w:type="spellEnd"/>
      <w:r w:rsidRPr="0041006E">
        <w:rPr>
          <w:sz w:val="14"/>
        </w:rPr>
        <w:t xml:space="preserve">, 2024). </w:t>
      </w:r>
      <w:r w:rsidRPr="0041006E">
        <w:rPr>
          <w:rStyle w:val="Emphasis"/>
        </w:rPr>
        <w:t xml:space="preserve">They </w:t>
      </w:r>
      <w:r w:rsidRPr="0041006E">
        <w:rPr>
          <w:rStyle w:val="Emphasis"/>
          <w:highlight w:val="cyan"/>
        </w:rPr>
        <w:t>identify this</w:t>
      </w:r>
      <w:r w:rsidRPr="0041006E">
        <w:rPr>
          <w:sz w:val="14"/>
        </w:rPr>
        <w:t xml:space="preserve"> ‘</w:t>
      </w:r>
      <w:r w:rsidRPr="0041006E">
        <w:rPr>
          <w:rStyle w:val="Emphasis"/>
          <w:highlight w:val="cyan"/>
        </w:rPr>
        <w:t>concession’</w:t>
      </w:r>
      <w:r w:rsidRPr="0041006E">
        <w:rPr>
          <w:sz w:val="14"/>
        </w:rPr>
        <w:t xml:space="preserve"> </w:t>
      </w:r>
      <w:r w:rsidRPr="0041006E">
        <w:rPr>
          <w:rStyle w:val="Emphasis"/>
          <w:highlight w:val="cyan"/>
        </w:rPr>
        <w:t>to</w:t>
      </w:r>
      <w:r w:rsidRPr="0041006E">
        <w:rPr>
          <w:sz w:val="14"/>
        </w:rPr>
        <w:t xml:space="preserve"> selectively </w:t>
      </w:r>
      <w:r w:rsidRPr="0041006E">
        <w:rPr>
          <w:rStyle w:val="Emphasis"/>
          <w:highlight w:val="cyan"/>
        </w:rPr>
        <w:t>act outside</w:t>
      </w:r>
      <w:r w:rsidRPr="0041006E">
        <w:rPr>
          <w:rStyle w:val="Emphasis"/>
        </w:rPr>
        <w:t xml:space="preserve"> of </w:t>
      </w:r>
      <w:r w:rsidRPr="0041006E">
        <w:rPr>
          <w:rStyle w:val="Emphasis"/>
          <w:highlight w:val="cyan"/>
        </w:rPr>
        <w:t>the law as a</w:t>
      </w:r>
      <w:r w:rsidRPr="0041006E">
        <w:rPr>
          <w:sz w:val="14"/>
        </w:rPr>
        <w:t xml:space="preserve"> ‘great power status’ </w:t>
      </w:r>
      <w:r w:rsidRPr="0041006E">
        <w:rPr>
          <w:rStyle w:val="Emphasis"/>
          <w:highlight w:val="cyan"/>
        </w:rPr>
        <w:t>privilege</w:t>
      </w:r>
      <w:r w:rsidRPr="0041006E">
        <w:rPr>
          <w:sz w:val="14"/>
        </w:rPr>
        <w:t xml:space="preserve"> that </w:t>
      </w:r>
      <w:r w:rsidRPr="0041006E">
        <w:rPr>
          <w:rStyle w:val="Emphasis"/>
          <w:highlight w:val="cyan"/>
        </w:rPr>
        <w:t>Russia wishes to enjoy as well</w:t>
      </w:r>
      <w:r w:rsidRPr="0041006E">
        <w:rPr>
          <w:sz w:val="14"/>
        </w:rPr>
        <w:t xml:space="preserve"> (</w:t>
      </w:r>
      <w:proofErr w:type="spellStart"/>
      <w:r w:rsidRPr="0041006E">
        <w:rPr>
          <w:sz w:val="14"/>
        </w:rPr>
        <w:t>Wahden</w:t>
      </w:r>
      <w:proofErr w:type="spellEnd"/>
      <w:r w:rsidRPr="0041006E">
        <w:rPr>
          <w:sz w:val="14"/>
        </w:rPr>
        <w:t xml:space="preserve">, 2024). Such strategy serves two purposes: On the one hand, legally, it undermines the validity of the current legal systems, which can be ‘exceptionally’ overlooked and neglected by certain powers without repercussions. </w:t>
      </w:r>
      <w:r w:rsidRPr="0041006E">
        <w:rPr>
          <w:rStyle w:val="Emphasis"/>
        </w:rPr>
        <w:t xml:space="preserve">This is a </w:t>
      </w:r>
      <w:r w:rsidRPr="0041006E">
        <w:rPr>
          <w:rStyle w:val="Emphasis"/>
          <w:highlight w:val="cyan"/>
        </w:rPr>
        <w:t>dangerous premise</w:t>
      </w:r>
      <w:r w:rsidRPr="0041006E">
        <w:rPr>
          <w:sz w:val="14"/>
        </w:rPr>
        <w:t xml:space="preserve">, as the law should be applied equally and impartially to retain legitimacy and validity, particularly IL. On the other, politically, and specifically for its domestic audience, </w:t>
      </w:r>
      <w:r w:rsidRPr="0041006E">
        <w:rPr>
          <w:rStyle w:val="Emphasis"/>
        </w:rPr>
        <w:t xml:space="preserve">this narrative </w:t>
      </w:r>
      <w:r w:rsidRPr="0041006E">
        <w:rPr>
          <w:rStyle w:val="Emphasis"/>
          <w:highlight w:val="cyan"/>
        </w:rPr>
        <w:t>strengthens</w:t>
      </w:r>
      <w:r w:rsidRPr="0041006E">
        <w:rPr>
          <w:rStyle w:val="Emphasis"/>
        </w:rPr>
        <w:t xml:space="preserve"> President </w:t>
      </w:r>
      <w:r w:rsidRPr="0041006E">
        <w:rPr>
          <w:rStyle w:val="Emphasis"/>
          <w:highlight w:val="cyan"/>
        </w:rPr>
        <w:t>Putin’s message</w:t>
      </w:r>
      <w:r w:rsidRPr="0041006E">
        <w:rPr>
          <w:rStyle w:val="Emphasis"/>
        </w:rPr>
        <w:t xml:space="preserve"> of a great, powerful Russia</w:t>
      </w:r>
      <w:r w:rsidRPr="0041006E">
        <w:rPr>
          <w:sz w:val="14"/>
        </w:rPr>
        <w:t xml:space="preserve">. Internationally, </w:t>
      </w:r>
      <w:r w:rsidRPr="0041006E">
        <w:rPr>
          <w:rStyle w:val="Emphasis"/>
        </w:rPr>
        <w:t xml:space="preserve">it </w:t>
      </w:r>
      <w:r w:rsidRPr="0041006E">
        <w:rPr>
          <w:rStyle w:val="Emphasis"/>
          <w:highlight w:val="cyan"/>
        </w:rPr>
        <w:t>confuses the</w:t>
      </w:r>
      <w:r w:rsidRPr="0041006E">
        <w:rPr>
          <w:rStyle w:val="Emphasis"/>
        </w:rPr>
        <w:t xml:space="preserve"> </w:t>
      </w:r>
      <w:r w:rsidRPr="0041006E">
        <w:rPr>
          <w:rStyle w:val="Emphasis"/>
          <w:highlight w:val="cyan"/>
        </w:rPr>
        <w:t>international community about</w:t>
      </w:r>
      <w:r w:rsidRPr="0041006E">
        <w:rPr>
          <w:rStyle w:val="Emphasis"/>
        </w:rPr>
        <w:t xml:space="preserve"> </w:t>
      </w:r>
      <w:r w:rsidRPr="0041006E">
        <w:rPr>
          <w:rStyle w:val="Emphasis"/>
          <w:highlight w:val="cyan"/>
        </w:rPr>
        <w:t>Russia’s</w:t>
      </w:r>
      <w:r w:rsidRPr="0041006E">
        <w:rPr>
          <w:rStyle w:val="Emphasis"/>
        </w:rPr>
        <w:t xml:space="preserve"> intentions and </w:t>
      </w:r>
      <w:r w:rsidRPr="0041006E">
        <w:rPr>
          <w:rStyle w:val="Emphasis"/>
          <w:highlight w:val="cyan"/>
        </w:rPr>
        <w:t>next move</w:t>
      </w:r>
      <w:r w:rsidRPr="0041006E">
        <w:rPr>
          <w:rStyle w:val="Emphasis"/>
        </w:rPr>
        <w:t xml:space="preserve">, </w:t>
      </w:r>
      <w:r w:rsidRPr="0041006E">
        <w:rPr>
          <w:rStyle w:val="Emphasis"/>
          <w:highlight w:val="cyan"/>
        </w:rPr>
        <w:t>following Russia’s</w:t>
      </w:r>
      <w:r w:rsidRPr="0041006E">
        <w:rPr>
          <w:rStyle w:val="Emphasis"/>
        </w:rPr>
        <w:t xml:space="preserve"> latest </w:t>
      </w:r>
      <w:r w:rsidRPr="0041006E">
        <w:rPr>
          <w:rStyle w:val="Emphasis"/>
          <w:highlight w:val="cyan"/>
        </w:rPr>
        <w:t>trend of acting unpredictably</w:t>
      </w:r>
      <w:r w:rsidRPr="0041006E">
        <w:rPr>
          <w:rStyle w:val="Emphasis"/>
        </w:rPr>
        <w:t xml:space="preserve"> and </w:t>
      </w:r>
      <w:r w:rsidRPr="0041006E">
        <w:rPr>
          <w:rStyle w:val="Emphasis"/>
          <w:highlight w:val="cyan"/>
        </w:rPr>
        <w:t>against Western predictions</w:t>
      </w:r>
      <w:r w:rsidRPr="0041006E">
        <w:rPr>
          <w:sz w:val="14"/>
        </w:rPr>
        <w:t>.</w:t>
      </w:r>
    </w:p>
    <w:p w14:paraId="5BE54906" w14:textId="77777777" w:rsidR="00826ECB" w:rsidRPr="0041006E" w:rsidRDefault="00826ECB" w:rsidP="00826ECB">
      <w:pPr>
        <w:pStyle w:val="Heading4"/>
      </w:pPr>
      <w:r w:rsidRPr="0041006E">
        <w:t xml:space="preserve">Russian exit </w:t>
      </w:r>
      <w:r w:rsidRPr="0041006E">
        <w:rPr>
          <w:u w:val="single"/>
        </w:rPr>
        <w:t>breaks</w:t>
      </w:r>
      <w:r w:rsidRPr="0041006E">
        <w:t xml:space="preserve"> the Law of the Sea Treaty framework, obliterating the dispute resolution process and China follows suit. </w:t>
      </w:r>
    </w:p>
    <w:p w14:paraId="062F579B" w14:textId="77777777" w:rsidR="00826ECB" w:rsidRPr="0041006E" w:rsidRDefault="00826ECB" w:rsidP="00826ECB">
      <w:r w:rsidRPr="0041006E">
        <w:t xml:space="preserve">Caroline </w:t>
      </w:r>
      <w:r w:rsidRPr="0041006E">
        <w:rPr>
          <w:rStyle w:val="Style13ptBold"/>
        </w:rPr>
        <w:t>Tuckett and</w:t>
      </w:r>
      <w:r w:rsidRPr="0041006E">
        <w:t xml:space="preserve"> Dr. Kevin </w:t>
      </w:r>
      <w:r w:rsidRPr="0041006E">
        <w:rPr>
          <w:rStyle w:val="Style13ptBold"/>
        </w:rPr>
        <w:t>Rowlands</w:t>
      </w:r>
      <w:r w:rsidRPr="0041006E">
        <w:t xml:space="preserve"> 2-4-</w:t>
      </w:r>
      <w:r w:rsidRPr="0041006E">
        <w:rPr>
          <w:b/>
          <w:bCs/>
          <w:sz w:val="26"/>
          <w:szCs w:val="26"/>
        </w:rPr>
        <w:t>24</w:t>
      </w:r>
      <w:r w:rsidRPr="0041006E">
        <w:t xml:space="preserve">, Caroline Tuckett is a Barrister, Associate Fellow at the Royal Navy Strategic Studies Centre and Visiting Research Fellow at the University of Plymouth, Dr Kevin Rowlands is the Head of the Royal Navy Strategic Studies Centre and Visiting Research Fellow at the University of Plymouth, "Drifting Away? Russia’s Dissatisfaction </w:t>
      </w:r>
      <w:proofErr w:type="gramStart"/>
      <w:r w:rsidRPr="0041006E">
        <w:t>With</w:t>
      </w:r>
      <w:proofErr w:type="gramEnd"/>
      <w:r w:rsidRPr="0041006E">
        <w:t xml:space="preserve"> the Law of the Sea”, Royal </w:t>
      </w:r>
      <w:r w:rsidRPr="0041006E">
        <w:lastRenderedPageBreak/>
        <w:t>United Services Institute, https://www.rusi.org/explore-our-research/publications/commentary/drifting-away-russias-dissatisfaction-law-sea</w:t>
      </w:r>
    </w:p>
    <w:p w14:paraId="6140826A" w14:textId="77777777" w:rsidR="00826ECB" w:rsidRPr="0041006E" w:rsidRDefault="00826ECB" w:rsidP="00826ECB">
      <w:pPr>
        <w:rPr>
          <w:sz w:val="16"/>
        </w:rPr>
      </w:pPr>
      <w:r w:rsidRPr="0041006E">
        <w:rPr>
          <w:rStyle w:val="Emphasis"/>
          <w:highlight w:val="cyan"/>
        </w:rPr>
        <w:t>No state has</w:t>
      </w:r>
      <w:r w:rsidRPr="0041006E">
        <w:rPr>
          <w:rStyle w:val="Emphasis"/>
        </w:rPr>
        <w:t xml:space="preserve"> yet </w:t>
      </w:r>
      <w:r w:rsidRPr="0041006E">
        <w:rPr>
          <w:rStyle w:val="Emphasis"/>
          <w:highlight w:val="cyan"/>
        </w:rPr>
        <w:t>withdrawn</w:t>
      </w:r>
      <w:r w:rsidRPr="0041006E">
        <w:rPr>
          <w:rStyle w:val="Emphasis"/>
        </w:rPr>
        <w:t xml:space="preserve"> from UNCLOS</w:t>
      </w:r>
      <w:r w:rsidRPr="0041006E">
        <w:rPr>
          <w:sz w:val="16"/>
        </w:rPr>
        <w:t xml:space="preserve"> and, </w:t>
      </w:r>
      <w:r w:rsidRPr="0041006E">
        <w:rPr>
          <w:rStyle w:val="Emphasis"/>
          <w:highlight w:val="cyan"/>
        </w:rPr>
        <w:t>if Russia does</w:t>
      </w:r>
      <w:r w:rsidRPr="0041006E">
        <w:rPr>
          <w:sz w:val="16"/>
        </w:rPr>
        <w:t xml:space="preserve">, </w:t>
      </w:r>
      <w:r w:rsidRPr="0041006E">
        <w:rPr>
          <w:rStyle w:val="Emphasis"/>
        </w:rPr>
        <w:t xml:space="preserve">it will be a </w:t>
      </w:r>
      <w:r w:rsidRPr="0041006E">
        <w:rPr>
          <w:rStyle w:val="Emphasis"/>
          <w:highlight w:val="cyan"/>
        </w:rPr>
        <w:t>blow to the rules-based</w:t>
      </w:r>
      <w:r w:rsidRPr="0041006E">
        <w:rPr>
          <w:sz w:val="16"/>
        </w:rPr>
        <w:t xml:space="preserve"> </w:t>
      </w:r>
      <w:r w:rsidRPr="0041006E">
        <w:rPr>
          <w:rStyle w:val="Emphasis"/>
        </w:rPr>
        <w:t xml:space="preserve">international </w:t>
      </w:r>
      <w:r w:rsidRPr="0041006E">
        <w:rPr>
          <w:rStyle w:val="Emphasis"/>
          <w:highlight w:val="cyan"/>
        </w:rPr>
        <w:t>order</w:t>
      </w:r>
      <w:r w:rsidRPr="0041006E">
        <w:rPr>
          <w:sz w:val="16"/>
        </w:rPr>
        <w:t xml:space="preserve">. </w:t>
      </w:r>
      <w:r w:rsidRPr="0041006E">
        <w:rPr>
          <w:rStyle w:val="Emphasis"/>
          <w:highlight w:val="cyan"/>
        </w:rPr>
        <w:t>UNCLOS</w:t>
      </w:r>
      <w:r w:rsidRPr="0041006E">
        <w:rPr>
          <w:sz w:val="16"/>
        </w:rPr>
        <w:t xml:space="preserve"> is </w:t>
      </w:r>
      <w:r w:rsidRPr="0041006E">
        <w:rPr>
          <w:rStyle w:val="Emphasis"/>
          <w:highlight w:val="cyan"/>
        </w:rPr>
        <w:t>one of the most</w:t>
      </w:r>
      <w:r w:rsidRPr="0041006E">
        <w:rPr>
          <w:rStyle w:val="Emphasis"/>
        </w:rPr>
        <w:t xml:space="preserve"> widely </w:t>
      </w:r>
      <w:r w:rsidRPr="0041006E">
        <w:rPr>
          <w:rStyle w:val="Emphasis"/>
          <w:highlight w:val="cyan"/>
        </w:rPr>
        <w:t>ratified treaties</w:t>
      </w:r>
      <w:r w:rsidRPr="0041006E">
        <w:rPr>
          <w:sz w:val="16"/>
        </w:rPr>
        <w:t xml:space="preserve"> in existence, with substantial case law on its application, and as such it is </w:t>
      </w:r>
      <w:r w:rsidRPr="0041006E">
        <w:rPr>
          <w:rStyle w:val="Emphasis"/>
        </w:rPr>
        <w:t xml:space="preserve">viewed as </w:t>
      </w:r>
      <w:r w:rsidRPr="0041006E">
        <w:rPr>
          <w:rStyle w:val="Emphasis"/>
          <w:highlight w:val="cyan"/>
        </w:rPr>
        <w:t>reflective of c</w:t>
      </w:r>
      <w:r w:rsidRPr="0041006E">
        <w:rPr>
          <w:rStyle w:val="Emphasis"/>
        </w:rPr>
        <w:t xml:space="preserve">ustomary </w:t>
      </w:r>
      <w:r w:rsidRPr="0041006E">
        <w:rPr>
          <w:rStyle w:val="Emphasis"/>
          <w:highlight w:val="cyan"/>
        </w:rPr>
        <w:t>i</w:t>
      </w:r>
      <w:r w:rsidRPr="0041006E">
        <w:rPr>
          <w:rStyle w:val="Emphasis"/>
        </w:rPr>
        <w:t xml:space="preserve">nternational </w:t>
      </w:r>
      <w:r w:rsidRPr="0041006E">
        <w:rPr>
          <w:rStyle w:val="Emphasis"/>
          <w:highlight w:val="cyan"/>
        </w:rPr>
        <w:t>l</w:t>
      </w:r>
      <w:r w:rsidRPr="0041006E">
        <w:rPr>
          <w:rStyle w:val="Emphasis"/>
        </w:rPr>
        <w:t>aw</w:t>
      </w:r>
      <w:r w:rsidRPr="0041006E">
        <w:rPr>
          <w:sz w:val="16"/>
        </w:rPr>
        <w:t>. The US, as one of the most prominent non-signatories of UNCLOS, has accepted this view, and with some minor exceptions has declared that it accepts its provisions as binding. Therefore, even if Russia were to withdraw, it would arguably still be bound by its terms.</w:t>
      </w:r>
    </w:p>
    <w:p w14:paraId="02D803B0" w14:textId="77777777" w:rsidR="00826ECB" w:rsidRPr="0041006E" w:rsidRDefault="00826ECB" w:rsidP="00826ECB">
      <w:pPr>
        <w:rPr>
          <w:sz w:val="16"/>
        </w:rPr>
      </w:pPr>
      <w:r w:rsidRPr="0041006E">
        <w:rPr>
          <w:sz w:val="16"/>
        </w:rPr>
        <w:t xml:space="preserve">The effects of a Russian withdrawal from UNCLOS may therefore not be felt immediately. As a major maritime power, freedom of navigation is as important to Russia as it is to the UK and US. However, </w:t>
      </w:r>
      <w:r w:rsidRPr="0041006E">
        <w:rPr>
          <w:rStyle w:val="Emphasis"/>
        </w:rPr>
        <w:t xml:space="preserve">as time progresses, </w:t>
      </w:r>
      <w:r w:rsidRPr="0041006E">
        <w:rPr>
          <w:rStyle w:val="Emphasis"/>
          <w:highlight w:val="cyan"/>
        </w:rPr>
        <w:t>difficulties will lie in dispute resolution</w:t>
      </w:r>
      <w:r w:rsidRPr="0041006E">
        <w:rPr>
          <w:sz w:val="16"/>
          <w:highlight w:val="cyan"/>
        </w:rPr>
        <w:t xml:space="preserve">. </w:t>
      </w:r>
      <w:r w:rsidRPr="0041006E">
        <w:rPr>
          <w:rStyle w:val="Emphasis"/>
          <w:highlight w:val="cyan"/>
        </w:rPr>
        <w:t>If Russia</w:t>
      </w:r>
      <w:r w:rsidRPr="0041006E">
        <w:rPr>
          <w:rStyle w:val="Emphasis"/>
        </w:rPr>
        <w:t xml:space="preserve"> </w:t>
      </w:r>
      <w:r w:rsidRPr="0041006E">
        <w:rPr>
          <w:rStyle w:val="Emphasis"/>
          <w:highlight w:val="cyan"/>
        </w:rPr>
        <w:t>is no longer a signatory</w:t>
      </w:r>
      <w:r w:rsidRPr="0041006E">
        <w:rPr>
          <w:rStyle w:val="Emphasis"/>
        </w:rPr>
        <w:t xml:space="preserve"> to UNCLOS, </w:t>
      </w:r>
      <w:r w:rsidRPr="0041006E">
        <w:rPr>
          <w:rStyle w:val="Emphasis"/>
          <w:highlight w:val="cyan"/>
        </w:rPr>
        <w:t>it will no longer be bound by its dispute mechanisms</w:t>
      </w:r>
      <w:r w:rsidRPr="0041006E">
        <w:rPr>
          <w:sz w:val="16"/>
        </w:rPr>
        <w:t>, which include not only the Annex VII tribunals, but also the International Tribunal on the Law of the Sea (ITLOS). Russia does however remain a signatory to the UN Charter, and therefore by default the International Court of Justice (ICJ).</w:t>
      </w:r>
    </w:p>
    <w:p w14:paraId="34122EFC" w14:textId="77777777" w:rsidR="00826ECB" w:rsidRPr="0041006E" w:rsidRDefault="00826ECB" w:rsidP="00826ECB">
      <w:pPr>
        <w:rPr>
          <w:sz w:val="16"/>
        </w:rPr>
      </w:pPr>
      <w:r w:rsidRPr="0041006E">
        <w:rPr>
          <w:rStyle w:val="Emphasis"/>
          <w:highlight w:val="cyan"/>
        </w:rPr>
        <w:t>Russia sees itself</w:t>
      </w:r>
      <w:r w:rsidRPr="0041006E">
        <w:rPr>
          <w:rStyle w:val="Emphasis"/>
        </w:rPr>
        <w:t xml:space="preserve"> being </w:t>
      </w:r>
      <w:proofErr w:type="spellStart"/>
      <w:r w:rsidRPr="0041006E">
        <w:rPr>
          <w:rStyle w:val="Emphasis"/>
          <w:highlight w:val="cyan"/>
        </w:rPr>
        <w:t>ostracised</w:t>
      </w:r>
      <w:proofErr w:type="spellEnd"/>
      <w:r w:rsidRPr="0041006E">
        <w:rPr>
          <w:rStyle w:val="Emphasis"/>
        </w:rPr>
        <w:t xml:space="preserve"> by the international community</w:t>
      </w:r>
      <w:r w:rsidRPr="0041006E">
        <w:rPr>
          <w:sz w:val="16"/>
        </w:rPr>
        <w:t xml:space="preserve"> in areas previously assumed to be independent and impartial</w:t>
      </w:r>
    </w:p>
    <w:p w14:paraId="38A14E4B" w14:textId="77777777" w:rsidR="00826ECB" w:rsidRPr="0041006E" w:rsidRDefault="00826ECB" w:rsidP="00826ECB">
      <w:pPr>
        <w:rPr>
          <w:sz w:val="16"/>
          <w:szCs w:val="16"/>
        </w:rPr>
      </w:pPr>
      <w:r w:rsidRPr="0041006E">
        <w:rPr>
          <w:sz w:val="16"/>
          <w:szCs w:val="16"/>
        </w:rPr>
        <w:t xml:space="preserve">It should not be assumed that the events and public statements in December are necessarily linked, or indeed part of a coordinated messaging campaign. Rather, they may instead be a reaction to external pressure and indicative of a growing dissatisfaction. Russia sees itself being </w:t>
      </w:r>
      <w:proofErr w:type="spellStart"/>
      <w:r w:rsidRPr="0041006E">
        <w:rPr>
          <w:sz w:val="16"/>
          <w:szCs w:val="16"/>
        </w:rPr>
        <w:t>ostracised</w:t>
      </w:r>
      <w:proofErr w:type="spellEnd"/>
      <w:r w:rsidRPr="0041006E">
        <w:rPr>
          <w:sz w:val="16"/>
          <w:szCs w:val="16"/>
        </w:rPr>
        <w:t xml:space="preserve"> by the international community in areas previously assumed to be independent and impartial. The declaration regarding the Sea of Azov is also undoubtedly part of Russia wider messaging regarding the ongoing war in Ukraine.</w:t>
      </w:r>
    </w:p>
    <w:p w14:paraId="1F456E70" w14:textId="77777777" w:rsidR="00826ECB" w:rsidRPr="0041006E" w:rsidRDefault="00826ECB" w:rsidP="00826ECB">
      <w:pPr>
        <w:rPr>
          <w:sz w:val="16"/>
        </w:rPr>
      </w:pPr>
      <w:r w:rsidRPr="0041006E">
        <w:rPr>
          <w:sz w:val="16"/>
        </w:rPr>
        <w:t>Further afield, </w:t>
      </w:r>
      <w:hyperlink r:id="rId11" w:history="1">
        <w:r w:rsidRPr="0041006E">
          <w:rPr>
            <w:rStyle w:val="Emphasis"/>
            <w:highlight w:val="cyan"/>
          </w:rPr>
          <w:t>China</w:t>
        </w:r>
        <w:r w:rsidRPr="0041006E">
          <w:rPr>
            <w:rStyle w:val="Emphasis"/>
          </w:rPr>
          <w:t xml:space="preserve"> has also </w:t>
        </w:r>
        <w:r w:rsidRPr="0041006E">
          <w:rPr>
            <w:rStyle w:val="Emphasis"/>
            <w:highlight w:val="cyan"/>
          </w:rPr>
          <w:t>indicated</w:t>
        </w:r>
        <w:r w:rsidRPr="0041006E">
          <w:rPr>
            <w:rStyle w:val="Emphasis"/>
          </w:rPr>
          <w:t xml:space="preserve"> </w:t>
        </w:r>
        <w:r w:rsidRPr="0041006E">
          <w:rPr>
            <w:rStyle w:val="Emphasis"/>
            <w:highlight w:val="cyan"/>
          </w:rPr>
          <w:t>a wish to move away from its provisions</w:t>
        </w:r>
      </w:hyperlink>
      <w:r w:rsidRPr="0041006E">
        <w:rPr>
          <w:rStyle w:val="Emphasis"/>
        </w:rPr>
        <w:t>, with public statements indicating that it does not view UNCLOS as the single authoritative source on the law of the sea, and </w:t>
      </w:r>
      <w:hyperlink r:id="rId12" w:history="1">
        <w:r w:rsidRPr="0041006E">
          <w:rPr>
            <w:rStyle w:val="Emphasis"/>
          </w:rPr>
          <w:t>rejections of UNCLOS arbitration</w:t>
        </w:r>
      </w:hyperlink>
      <w:r w:rsidRPr="0041006E">
        <w:rPr>
          <w:rStyle w:val="Emphasis"/>
        </w:rPr>
        <w:t> with respect to territorial disputes in the South China Sea.</w:t>
      </w:r>
    </w:p>
    <w:p w14:paraId="45AA7456" w14:textId="77777777" w:rsidR="00826ECB" w:rsidRPr="0041006E" w:rsidRDefault="00826ECB" w:rsidP="00826ECB">
      <w:pPr>
        <w:rPr>
          <w:sz w:val="16"/>
        </w:rPr>
      </w:pPr>
      <w:r w:rsidRPr="0041006E">
        <w:rPr>
          <w:sz w:val="16"/>
        </w:rPr>
        <w:t xml:space="preserve">Although at present unlikely, </w:t>
      </w:r>
      <w:r w:rsidRPr="0041006E">
        <w:rPr>
          <w:rStyle w:val="Emphasis"/>
          <w:highlight w:val="cyan"/>
        </w:rPr>
        <w:t>if Russia</w:t>
      </w:r>
      <w:r w:rsidRPr="0041006E">
        <w:rPr>
          <w:rStyle w:val="Emphasis"/>
        </w:rPr>
        <w:t xml:space="preserve">n rhetoric turns to action and it </w:t>
      </w:r>
      <w:r w:rsidRPr="0041006E">
        <w:rPr>
          <w:rStyle w:val="Emphasis"/>
          <w:highlight w:val="cyan"/>
        </w:rPr>
        <w:t>withdraws</w:t>
      </w:r>
      <w:r w:rsidRPr="0041006E">
        <w:rPr>
          <w:rStyle w:val="Emphasis"/>
        </w:rPr>
        <w:t xml:space="preserve"> from a treaty it believes is no longer fit for (its) purpose, </w:t>
      </w:r>
      <w:r w:rsidRPr="0041006E">
        <w:rPr>
          <w:rStyle w:val="Emphasis"/>
          <w:highlight w:val="cyan"/>
        </w:rPr>
        <w:t>and</w:t>
      </w:r>
      <w:r w:rsidRPr="0041006E">
        <w:rPr>
          <w:rStyle w:val="Emphasis"/>
        </w:rPr>
        <w:t xml:space="preserve"> if </w:t>
      </w:r>
      <w:r w:rsidRPr="0041006E">
        <w:rPr>
          <w:rStyle w:val="Emphasis"/>
          <w:highlight w:val="cyan"/>
        </w:rPr>
        <w:t>China</w:t>
      </w:r>
      <w:r w:rsidRPr="0041006E">
        <w:rPr>
          <w:rStyle w:val="Emphasis"/>
        </w:rPr>
        <w:t xml:space="preserve"> then </w:t>
      </w:r>
      <w:r w:rsidRPr="0041006E">
        <w:rPr>
          <w:rStyle w:val="Emphasis"/>
          <w:highlight w:val="cyan"/>
        </w:rPr>
        <w:t>follows</w:t>
      </w:r>
      <w:r w:rsidRPr="0041006E">
        <w:rPr>
          <w:sz w:val="16"/>
        </w:rPr>
        <w:t xml:space="preserve"> (two very big ‘ifs’), </w:t>
      </w:r>
      <w:r w:rsidRPr="0041006E">
        <w:rPr>
          <w:rStyle w:val="Emphasis"/>
          <w:highlight w:val="cyan"/>
        </w:rPr>
        <w:t xml:space="preserve">it </w:t>
      </w:r>
      <w:proofErr w:type="gramStart"/>
      <w:r w:rsidRPr="0041006E">
        <w:rPr>
          <w:rStyle w:val="Emphasis"/>
          <w:highlight w:val="cyan"/>
        </w:rPr>
        <w:t>would</w:t>
      </w:r>
      <w:proofErr w:type="gramEnd"/>
      <w:r w:rsidRPr="0041006E">
        <w:rPr>
          <w:rStyle w:val="Emphasis"/>
          <w:highlight w:val="cyan"/>
        </w:rPr>
        <w:t xml:space="preserve"> spell the end of the current</w:t>
      </w:r>
      <w:r w:rsidRPr="0041006E">
        <w:rPr>
          <w:rStyle w:val="Emphasis"/>
        </w:rPr>
        <w:t xml:space="preserve"> near-global </w:t>
      </w:r>
      <w:r w:rsidRPr="0041006E">
        <w:rPr>
          <w:rStyle w:val="Emphasis"/>
          <w:highlight w:val="cyan"/>
        </w:rPr>
        <w:t>consensus on</w:t>
      </w:r>
      <w:r w:rsidRPr="0041006E">
        <w:rPr>
          <w:rStyle w:val="Emphasis"/>
        </w:rPr>
        <w:t xml:space="preserve"> the </w:t>
      </w:r>
      <w:r w:rsidRPr="0041006E">
        <w:rPr>
          <w:rStyle w:val="Emphasis"/>
          <w:highlight w:val="cyan"/>
        </w:rPr>
        <w:t>governance of the oceans</w:t>
      </w:r>
      <w:r w:rsidRPr="0041006E">
        <w:rPr>
          <w:rStyle w:val="Emphasis"/>
        </w:rPr>
        <w:t>.</w:t>
      </w:r>
      <w:r w:rsidRPr="0041006E">
        <w:rPr>
          <w:sz w:val="16"/>
        </w:rPr>
        <w:t xml:space="preserve"> </w:t>
      </w:r>
      <w:r w:rsidRPr="0041006E">
        <w:rPr>
          <w:rStyle w:val="Emphasis"/>
        </w:rPr>
        <w:t xml:space="preserve">The world </w:t>
      </w:r>
      <w:r w:rsidRPr="0041006E">
        <w:rPr>
          <w:rStyle w:val="Emphasis"/>
          <w:highlight w:val="cyan"/>
        </w:rPr>
        <w:t>could enter an era of competing rules</w:t>
      </w:r>
      <w:r w:rsidRPr="0041006E">
        <w:rPr>
          <w:rStyle w:val="Emphasis"/>
        </w:rPr>
        <w:t>-</w:t>
      </w:r>
      <w:r w:rsidRPr="0041006E">
        <w:rPr>
          <w:rStyle w:val="Emphasis"/>
          <w:highlight w:val="cyan"/>
        </w:rPr>
        <w:t>based systems</w:t>
      </w:r>
      <w:r w:rsidRPr="0041006E">
        <w:rPr>
          <w:rStyle w:val="Emphasis"/>
        </w:rPr>
        <w:t xml:space="preserve"> with consequent impact on territorial claims, safety and environmental regimes, resource exploitation, and the flow of trade</w:t>
      </w:r>
      <w:r w:rsidRPr="0041006E">
        <w:rPr>
          <w:sz w:val="16"/>
        </w:rPr>
        <w:t>. Crucially, this could also impact how new technologies such as uncrewed vessels are governed at sea.</w:t>
      </w:r>
    </w:p>
    <w:p w14:paraId="373DE32E" w14:textId="77777777" w:rsidR="00826ECB" w:rsidRPr="0041006E" w:rsidRDefault="00826ECB" w:rsidP="00826ECB">
      <w:pPr>
        <w:pStyle w:val="Heading4"/>
        <w:rPr>
          <w:b w:val="0"/>
          <w:bCs w:val="0"/>
        </w:rPr>
      </w:pPr>
      <w:r w:rsidRPr="0041006E">
        <w:t xml:space="preserve">Chinese withdrawal escalates territorial disputes in the South China Sea and undermines their integration into the international order. </w:t>
      </w:r>
    </w:p>
    <w:p w14:paraId="5C4130AE" w14:textId="77777777" w:rsidR="00826ECB" w:rsidRPr="0041006E" w:rsidRDefault="00826ECB" w:rsidP="00826ECB">
      <w:r w:rsidRPr="0041006E">
        <w:t xml:space="preserve">Tara </w:t>
      </w:r>
      <w:r w:rsidRPr="0041006E">
        <w:rPr>
          <w:rStyle w:val="Style13ptBold"/>
        </w:rPr>
        <w:t>Davenport</w:t>
      </w:r>
      <w:r w:rsidRPr="0041006E">
        <w:t xml:space="preserve"> 3-24-</w:t>
      </w:r>
      <w:r w:rsidRPr="0041006E">
        <w:rPr>
          <w:b/>
          <w:bCs/>
          <w:sz w:val="26"/>
          <w:szCs w:val="26"/>
        </w:rPr>
        <w:t>16</w:t>
      </w:r>
      <w:r w:rsidRPr="0041006E">
        <w:t xml:space="preserve">, Tara Davenport is a non-resident research fellow at the Centre for International Law at the National University of Singapore and is presently pursuing her doctorate at Yale Law School, "Why </w:t>
      </w:r>
      <w:r w:rsidRPr="0041006E">
        <w:rPr>
          <w:rStyle w:val="Emphasis"/>
          <w:highlight w:val="cyan"/>
        </w:rPr>
        <w:t>China Shouldn’t Denounce UNCLOS</w:t>
      </w:r>
      <w:r w:rsidRPr="0041006E">
        <w:t>”, The Diplomat, https://thediplomat.com/2016/03/why-china-shouldnt-denounce-unclos/</w:t>
      </w:r>
    </w:p>
    <w:p w14:paraId="4BF55C4D" w14:textId="77777777" w:rsidR="00826ECB" w:rsidRPr="0041006E" w:rsidRDefault="00826ECB" w:rsidP="00826ECB">
      <w:pPr>
        <w:rPr>
          <w:sz w:val="16"/>
        </w:rPr>
      </w:pPr>
      <w:r w:rsidRPr="0041006E">
        <w:rPr>
          <w:sz w:val="16"/>
        </w:rPr>
        <w:t xml:space="preserve">Lastly, and perhaps most compellingly, </w:t>
      </w:r>
      <w:r w:rsidRPr="0041006E">
        <w:rPr>
          <w:rStyle w:val="Emphasis"/>
        </w:rPr>
        <w:t xml:space="preserve">China’s </w:t>
      </w:r>
      <w:r w:rsidRPr="0041006E">
        <w:rPr>
          <w:rStyle w:val="Emphasis"/>
          <w:highlight w:val="cyan"/>
        </w:rPr>
        <w:t>withdrawal</w:t>
      </w:r>
      <w:r w:rsidRPr="0041006E">
        <w:rPr>
          <w:rStyle w:val="Emphasis"/>
        </w:rPr>
        <w:t xml:space="preserve"> from UNCLOS</w:t>
      </w:r>
      <w:r w:rsidRPr="0041006E">
        <w:rPr>
          <w:sz w:val="16"/>
        </w:rPr>
        <w:t xml:space="preserve"> </w:t>
      </w:r>
      <w:r w:rsidRPr="0041006E">
        <w:rPr>
          <w:rStyle w:val="Emphasis"/>
          <w:highlight w:val="cyan"/>
        </w:rPr>
        <w:t>would undermine</w:t>
      </w:r>
      <w:r w:rsidRPr="0041006E">
        <w:rPr>
          <w:rStyle w:val="Emphasis"/>
        </w:rPr>
        <w:t xml:space="preserve"> the</w:t>
      </w:r>
      <w:r w:rsidRPr="0041006E">
        <w:rPr>
          <w:sz w:val="16"/>
        </w:rPr>
        <w:t xml:space="preserve"> already </w:t>
      </w:r>
      <w:r w:rsidRPr="0041006E">
        <w:rPr>
          <w:rStyle w:val="Emphasis"/>
        </w:rPr>
        <w:t xml:space="preserve">fragile </w:t>
      </w:r>
      <w:r w:rsidRPr="0041006E">
        <w:rPr>
          <w:rStyle w:val="Emphasis"/>
          <w:highlight w:val="cyan"/>
        </w:rPr>
        <w:t>belief in</w:t>
      </w:r>
      <w:r w:rsidRPr="0041006E">
        <w:rPr>
          <w:rStyle w:val="Emphasis"/>
        </w:rPr>
        <w:t xml:space="preserve"> </w:t>
      </w:r>
      <w:r w:rsidRPr="0041006E">
        <w:rPr>
          <w:rStyle w:val="Emphasis"/>
          <w:highlight w:val="cyan"/>
        </w:rPr>
        <w:t>China’s</w:t>
      </w:r>
      <w:r w:rsidRPr="0041006E">
        <w:rPr>
          <w:rStyle w:val="Emphasis"/>
        </w:rPr>
        <w:t xml:space="preserve"> commitment to a</w:t>
      </w:r>
      <w:r w:rsidRPr="0041006E">
        <w:rPr>
          <w:sz w:val="16"/>
        </w:rPr>
        <w:t xml:space="preserve"> “</w:t>
      </w:r>
      <w:r w:rsidRPr="0041006E">
        <w:rPr>
          <w:rStyle w:val="Emphasis"/>
          <w:highlight w:val="cyan"/>
        </w:rPr>
        <w:t>peaceful rise</w:t>
      </w:r>
      <w:r w:rsidRPr="0041006E">
        <w:rPr>
          <w:sz w:val="16"/>
        </w:rPr>
        <w:t xml:space="preserve">” </w:t>
      </w:r>
      <w:r w:rsidRPr="0041006E">
        <w:rPr>
          <w:rStyle w:val="Emphasis"/>
        </w:rPr>
        <w:t>as a global superpower</w:t>
      </w:r>
      <w:r w:rsidRPr="0041006E">
        <w:rPr>
          <w:sz w:val="16"/>
        </w:rPr>
        <w:t xml:space="preserve">. </w:t>
      </w:r>
      <w:r w:rsidRPr="0041006E">
        <w:rPr>
          <w:rStyle w:val="Emphasis"/>
        </w:rPr>
        <w:t xml:space="preserve">UNCLOS </w:t>
      </w:r>
      <w:r w:rsidRPr="0041006E">
        <w:rPr>
          <w:rStyle w:val="Emphasis"/>
          <w:highlight w:val="cyan"/>
        </w:rPr>
        <w:t>establishes</w:t>
      </w:r>
      <w:r w:rsidRPr="0041006E">
        <w:rPr>
          <w:sz w:val="16"/>
        </w:rPr>
        <w:t xml:space="preserve"> certain baseline </w:t>
      </w:r>
      <w:r w:rsidRPr="0041006E">
        <w:rPr>
          <w:rStyle w:val="Emphasis"/>
          <w:highlight w:val="cyan"/>
        </w:rPr>
        <w:t>expectations of how States should behave</w:t>
      </w:r>
      <w:r w:rsidRPr="0041006E">
        <w:rPr>
          <w:sz w:val="16"/>
        </w:rPr>
        <w:t xml:space="preserve"> in the oceans and has hitherto provided a language through which the Claimants, even China, have communicated their positions and claims. </w:t>
      </w:r>
      <w:r w:rsidRPr="0041006E">
        <w:rPr>
          <w:rStyle w:val="Emphasis"/>
          <w:highlight w:val="cyan"/>
        </w:rPr>
        <w:t>As tensions in the</w:t>
      </w:r>
      <w:r w:rsidRPr="0041006E">
        <w:rPr>
          <w:sz w:val="16"/>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 xml:space="preserve">ea </w:t>
      </w:r>
      <w:r w:rsidRPr="0041006E">
        <w:rPr>
          <w:rStyle w:val="Emphasis"/>
          <w:highlight w:val="cyan"/>
        </w:rPr>
        <w:t>escalate</w:t>
      </w:r>
      <w:r w:rsidRPr="0041006E">
        <w:rPr>
          <w:sz w:val="16"/>
        </w:rPr>
        <w:t xml:space="preserve"> </w:t>
      </w:r>
      <w:proofErr w:type="gramStart"/>
      <w:r w:rsidRPr="0041006E">
        <w:rPr>
          <w:sz w:val="16"/>
        </w:rPr>
        <w:t>on a daily basis</w:t>
      </w:r>
      <w:proofErr w:type="gramEnd"/>
      <w:r w:rsidRPr="0041006E">
        <w:rPr>
          <w:sz w:val="16"/>
        </w:rPr>
        <w:t xml:space="preserve">, </w:t>
      </w:r>
      <w:r w:rsidRPr="0041006E">
        <w:rPr>
          <w:rStyle w:val="Emphasis"/>
          <w:highlight w:val="cyan"/>
        </w:rPr>
        <w:t>denouncing</w:t>
      </w:r>
      <w:r w:rsidRPr="0041006E">
        <w:rPr>
          <w:rStyle w:val="Emphasis"/>
        </w:rPr>
        <w:t xml:space="preserve"> </w:t>
      </w:r>
      <w:r w:rsidRPr="0041006E">
        <w:rPr>
          <w:rStyle w:val="Emphasis"/>
          <w:highlight w:val="cyan"/>
        </w:rPr>
        <w:t>UNCLOS could</w:t>
      </w:r>
      <w:r w:rsidRPr="0041006E">
        <w:rPr>
          <w:sz w:val="16"/>
          <w:highlight w:val="cyan"/>
        </w:rPr>
        <w:t xml:space="preserve"> </w:t>
      </w:r>
      <w:r w:rsidRPr="0041006E">
        <w:rPr>
          <w:rStyle w:val="Emphasis"/>
          <w:highlight w:val="cyan"/>
        </w:rPr>
        <w:t>irretrievably damage</w:t>
      </w:r>
      <w:r w:rsidRPr="0041006E">
        <w:rPr>
          <w:sz w:val="16"/>
          <w:highlight w:val="cyan"/>
        </w:rPr>
        <w:t xml:space="preserve"> </w:t>
      </w:r>
      <w:r w:rsidRPr="0041006E">
        <w:rPr>
          <w:rStyle w:val="Emphasis"/>
          <w:highlight w:val="cyan"/>
        </w:rPr>
        <w:t>the trust</w:t>
      </w:r>
      <w:r w:rsidRPr="0041006E">
        <w:rPr>
          <w:rStyle w:val="Emphasis"/>
        </w:rPr>
        <w:t xml:space="preserve"> </w:t>
      </w:r>
      <w:r w:rsidRPr="0041006E">
        <w:rPr>
          <w:sz w:val="16"/>
        </w:rPr>
        <w:t xml:space="preserve">and confidence </w:t>
      </w:r>
      <w:r w:rsidRPr="0041006E">
        <w:rPr>
          <w:rStyle w:val="Emphasis"/>
          <w:highlight w:val="cyan"/>
        </w:rPr>
        <w:t>of States in the region</w:t>
      </w:r>
      <w:r w:rsidRPr="0041006E">
        <w:rPr>
          <w:sz w:val="16"/>
        </w:rPr>
        <w:t xml:space="preserve">.  This </w:t>
      </w:r>
      <w:r w:rsidRPr="0041006E">
        <w:rPr>
          <w:rStyle w:val="Emphasis"/>
          <w:highlight w:val="cyan"/>
        </w:rPr>
        <w:t>would</w:t>
      </w:r>
      <w:r w:rsidRPr="0041006E">
        <w:rPr>
          <w:sz w:val="16"/>
        </w:rPr>
        <w:t xml:space="preserve"> consequently </w:t>
      </w:r>
      <w:r w:rsidRPr="0041006E">
        <w:rPr>
          <w:rStyle w:val="Emphasis"/>
          <w:highlight w:val="cyan"/>
        </w:rPr>
        <w:t>derail</w:t>
      </w:r>
      <w:r w:rsidRPr="0041006E">
        <w:rPr>
          <w:sz w:val="16"/>
        </w:rPr>
        <w:t xml:space="preserve"> any of China’s efforts to pursue its preferred course of action, namely </w:t>
      </w:r>
      <w:r w:rsidRPr="0041006E">
        <w:rPr>
          <w:rStyle w:val="Emphasis"/>
          <w:highlight w:val="cyan"/>
        </w:rPr>
        <w:t>a</w:t>
      </w:r>
      <w:r w:rsidRPr="0041006E">
        <w:rPr>
          <w:rStyle w:val="Emphasis"/>
        </w:rPr>
        <w:t xml:space="preserve"> negotiated </w:t>
      </w:r>
      <w:r w:rsidRPr="0041006E">
        <w:rPr>
          <w:rStyle w:val="Emphasis"/>
          <w:highlight w:val="cyan"/>
        </w:rPr>
        <w:t>solution</w:t>
      </w:r>
      <w:r w:rsidRPr="0041006E">
        <w:rPr>
          <w:sz w:val="16"/>
          <w:highlight w:val="cyan"/>
        </w:rPr>
        <w:t xml:space="preserve"> </w:t>
      </w:r>
      <w:r w:rsidRPr="0041006E">
        <w:rPr>
          <w:rStyle w:val="Emphasis"/>
          <w:highlight w:val="cyan"/>
        </w:rPr>
        <w:t>of the</w:t>
      </w:r>
      <w:r w:rsidRPr="0041006E">
        <w:rPr>
          <w:rStyle w:val="Emphasis"/>
        </w:rPr>
        <w:t xml:space="preserve"> S</w:t>
      </w:r>
      <w:r w:rsidRPr="0041006E">
        <w:rPr>
          <w:sz w:val="16"/>
        </w:rPr>
        <w:t xml:space="preserve">outh </w:t>
      </w:r>
      <w:r w:rsidRPr="0041006E">
        <w:rPr>
          <w:rStyle w:val="Emphasis"/>
        </w:rPr>
        <w:t>C</w:t>
      </w:r>
      <w:r w:rsidRPr="0041006E">
        <w:rPr>
          <w:sz w:val="16"/>
        </w:rPr>
        <w:t xml:space="preserve">hina </w:t>
      </w:r>
      <w:r w:rsidRPr="0041006E">
        <w:rPr>
          <w:rStyle w:val="Emphasis"/>
        </w:rPr>
        <w:t>S</w:t>
      </w:r>
      <w:r w:rsidRPr="0041006E">
        <w:rPr>
          <w:sz w:val="16"/>
        </w:rPr>
        <w:t xml:space="preserve">ea </w:t>
      </w:r>
      <w:r w:rsidRPr="0041006E">
        <w:rPr>
          <w:rStyle w:val="Emphasis"/>
          <w:highlight w:val="cyan"/>
        </w:rPr>
        <w:t>disputes</w:t>
      </w:r>
      <w:r w:rsidRPr="0041006E">
        <w:rPr>
          <w:sz w:val="16"/>
        </w:rPr>
        <w:t>.</w:t>
      </w:r>
    </w:p>
    <w:p w14:paraId="1EE2CEB1" w14:textId="77777777" w:rsidR="00826ECB" w:rsidRPr="0041006E" w:rsidRDefault="00826ECB" w:rsidP="00826ECB">
      <w:pPr>
        <w:rPr>
          <w:sz w:val="16"/>
        </w:rPr>
      </w:pPr>
      <w:r w:rsidRPr="0041006E">
        <w:rPr>
          <w:rStyle w:val="Emphasis"/>
        </w:rPr>
        <w:t>China’s</w:t>
      </w:r>
      <w:r w:rsidRPr="0041006E">
        <w:rPr>
          <w:sz w:val="16"/>
        </w:rPr>
        <w:t xml:space="preserve"> potential </w:t>
      </w:r>
      <w:r w:rsidRPr="0041006E">
        <w:rPr>
          <w:rStyle w:val="Emphasis"/>
        </w:rPr>
        <w:t>non-compliance</w:t>
      </w:r>
      <w:r w:rsidRPr="0041006E">
        <w:rPr>
          <w:sz w:val="16"/>
        </w:rPr>
        <w:t xml:space="preserve"> with the final award </w:t>
      </w:r>
      <w:r w:rsidRPr="0041006E">
        <w:rPr>
          <w:rStyle w:val="Emphasis"/>
          <w:highlight w:val="cyan"/>
        </w:rPr>
        <w:t>will</w:t>
      </w:r>
      <w:r w:rsidRPr="0041006E">
        <w:rPr>
          <w:sz w:val="16"/>
        </w:rPr>
        <w:t xml:space="preserve"> inevitably </w:t>
      </w:r>
      <w:r w:rsidRPr="0041006E">
        <w:rPr>
          <w:rStyle w:val="Emphasis"/>
          <w:highlight w:val="cyan"/>
        </w:rPr>
        <w:t>harm its standing</w:t>
      </w:r>
      <w:r w:rsidRPr="0041006E">
        <w:rPr>
          <w:sz w:val="16"/>
        </w:rPr>
        <w:t xml:space="preserve"> as a law-abiding member of the international community. To compound that with a knee-jerk denunciation of a long-standing and widely accepted legal regime could have far-</w:t>
      </w:r>
      <w:r w:rsidRPr="0041006E">
        <w:rPr>
          <w:sz w:val="16"/>
        </w:rPr>
        <w:lastRenderedPageBreak/>
        <w:t>reaching implications that are at odds with China’s long-term national interests. The non-ratification of UNCLOS by the United States is tolerated because the U.S. is perceived as faithfully complying with the UNCLOS regime. China’s denunciation after a tribunal has found its actions in the South China Sea contrary to UNCLOS will not be interpreted in the same light. There are many courses of action China can take after the Award is issued. Denouncing UNCLOS should not be one of them.</w:t>
      </w:r>
    </w:p>
    <w:p w14:paraId="7E20122C" w14:textId="77777777" w:rsidR="00826ECB" w:rsidRPr="0041006E" w:rsidRDefault="00826ECB" w:rsidP="00826ECB">
      <w:pPr>
        <w:pStyle w:val="Heading4"/>
      </w:pPr>
      <w:r w:rsidRPr="0041006E">
        <w:t xml:space="preserve">Now is key: </w:t>
      </w:r>
      <w:r w:rsidRPr="0041006E">
        <w:rPr>
          <w:u w:val="single"/>
        </w:rPr>
        <w:t>conflicts escalate</w:t>
      </w:r>
      <w:r w:rsidRPr="0041006E">
        <w:t xml:space="preserve">. </w:t>
      </w:r>
      <w:r w:rsidRPr="0041006E">
        <w:rPr>
          <w:b w:val="0"/>
        </w:rPr>
        <w:t xml:space="preserve">The U.S. will get involved because of </w:t>
      </w:r>
      <w:r w:rsidRPr="0041006E">
        <w:rPr>
          <w:b w:val="0"/>
          <w:u w:val="single"/>
        </w:rPr>
        <w:t>treaty commitments</w:t>
      </w:r>
      <w:r w:rsidRPr="0041006E">
        <w:rPr>
          <w:b w:val="0"/>
        </w:rPr>
        <w:t xml:space="preserve"> with the Philippines and Taiwan as well as shipping interests in the area.</w:t>
      </w:r>
      <w:r w:rsidRPr="0041006E">
        <w:t xml:space="preserve"> </w:t>
      </w:r>
    </w:p>
    <w:p w14:paraId="2F6612D4" w14:textId="77777777" w:rsidR="00826ECB" w:rsidRPr="0041006E" w:rsidRDefault="00826ECB" w:rsidP="00826ECB">
      <w:r w:rsidRPr="0041006E">
        <w:t xml:space="preserve">Noi </w:t>
      </w:r>
      <w:r w:rsidRPr="0041006E">
        <w:rPr>
          <w:rStyle w:val="Style13ptBold"/>
        </w:rPr>
        <w:t>Mahoney</w:t>
      </w:r>
      <w:r w:rsidRPr="0041006E">
        <w:t xml:space="preserve"> 11-1-</w:t>
      </w:r>
      <w:r w:rsidRPr="0041006E">
        <w:rPr>
          <w:b/>
          <w:bCs/>
          <w:sz w:val="26"/>
          <w:szCs w:val="26"/>
        </w:rPr>
        <w:t>24</w:t>
      </w:r>
      <w:r w:rsidRPr="0041006E">
        <w:t xml:space="preserve">, Noi Mahoney is a Texas-based journalist who covers cross-border trade, logistics and supply chains for </w:t>
      </w:r>
      <w:proofErr w:type="spellStart"/>
      <w:r w:rsidRPr="0041006E">
        <w:t>FreightWaves</w:t>
      </w:r>
      <w:proofErr w:type="spellEnd"/>
      <w:r w:rsidRPr="0041006E">
        <w:t>. He graduated from the University of Texas at Austin with a degree in English in 1998, "Disputes in South China Sea could disrupt trade lanes, lead to war, experts say”, Freight Waves, https://www.freightwaves.com/news/disputes-in-south-china-sea-could-disrupt-trade-lanes-lead-to-war-experts-say</w:t>
      </w:r>
    </w:p>
    <w:p w14:paraId="79ED17C5" w14:textId="77777777" w:rsidR="00826ECB" w:rsidRPr="0041006E" w:rsidRDefault="00826ECB" w:rsidP="00826ECB">
      <w:pPr>
        <w:rPr>
          <w:sz w:val="16"/>
        </w:rPr>
      </w:pPr>
      <w:r w:rsidRPr="0041006E">
        <w:rPr>
          <w:rStyle w:val="Emphasis"/>
        </w:rPr>
        <w:t xml:space="preserve">Territorial </w:t>
      </w:r>
      <w:r w:rsidRPr="0041006E">
        <w:rPr>
          <w:rStyle w:val="Emphasis"/>
          <w:highlight w:val="cyan"/>
        </w:rPr>
        <w:t>confrontations</w:t>
      </w:r>
      <w:r w:rsidRPr="0041006E">
        <w:rPr>
          <w:sz w:val="16"/>
          <w:highlight w:val="cyan"/>
        </w:rPr>
        <w:t xml:space="preserve"> </w:t>
      </w:r>
      <w:r w:rsidRPr="0041006E">
        <w:rPr>
          <w:rStyle w:val="Emphasis"/>
          <w:highlight w:val="cyan"/>
        </w:rPr>
        <w:t>in the</w:t>
      </w:r>
      <w:r w:rsidRPr="0041006E">
        <w:rPr>
          <w:rStyle w:val="Emphasis"/>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 xml:space="preserve">ea </w:t>
      </w:r>
      <w:r w:rsidRPr="0041006E">
        <w:rPr>
          <w:rStyle w:val="Emphasis"/>
          <w:highlight w:val="cyan"/>
        </w:rPr>
        <w:t>pitting</w:t>
      </w:r>
      <w:r w:rsidRPr="0041006E">
        <w:rPr>
          <w:sz w:val="16"/>
        </w:rPr>
        <w:t xml:space="preserve"> several </w:t>
      </w:r>
      <w:r w:rsidRPr="0041006E">
        <w:rPr>
          <w:rStyle w:val="Emphasis"/>
          <w:highlight w:val="cyan"/>
        </w:rPr>
        <w:t>Asian nations</w:t>
      </w:r>
      <w:r w:rsidRPr="0041006E">
        <w:rPr>
          <w:sz w:val="16"/>
          <w:highlight w:val="cyan"/>
        </w:rPr>
        <w:t xml:space="preserve"> </w:t>
      </w:r>
      <w:r w:rsidRPr="0041006E">
        <w:rPr>
          <w:rStyle w:val="Emphasis"/>
          <w:highlight w:val="cyan"/>
        </w:rPr>
        <w:t>against China</w:t>
      </w:r>
      <w:r w:rsidRPr="0041006E">
        <w:rPr>
          <w:sz w:val="16"/>
          <w:highlight w:val="cyan"/>
        </w:rPr>
        <w:t xml:space="preserve"> </w:t>
      </w:r>
      <w:r w:rsidRPr="0041006E">
        <w:rPr>
          <w:rStyle w:val="Emphasis"/>
          <w:highlight w:val="cyan"/>
        </w:rPr>
        <w:t>have entered a</w:t>
      </w:r>
      <w:r w:rsidRPr="0041006E">
        <w:rPr>
          <w:sz w:val="16"/>
        </w:rPr>
        <w:t xml:space="preserve"> </w:t>
      </w:r>
      <w:r w:rsidRPr="0041006E">
        <w:rPr>
          <w:rStyle w:val="Emphasis"/>
          <w:highlight w:val="cyan"/>
        </w:rPr>
        <w:t>perilous phase</w:t>
      </w:r>
      <w:r w:rsidRPr="0041006E">
        <w:rPr>
          <w:rStyle w:val="Emphasis"/>
        </w:rPr>
        <w:t xml:space="preserve"> that </w:t>
      </w:r>
      <w:r w:rsidRPr="0041006E">
        <w:rPr>
          <w:rStyle w:val="Emphasis"/>
          <w:highlight w:val="cyan"/>
        </w:rPr>
        <w:t>could</w:t>
      </w:r>
      <w:r w:rsidRPr="0041006E">
        <w:rPr>
          <w:sz w:val="16"/>
        </w:rPr>
        <w:t xml:space="preserve"> possibly </w:t>
      </w:r>
      <w:r w:rsidRPr="0041006E">
        <w:rPr>
          <w:rStyle w:val="Emphasis"/>
          <w:highlight w:val="cyan"/>
        </w:rPr>
        <w:t>lead to</w:t>
      </w:r>
      <w:r w:rsidRPr="0041006E">
        <w:rPr>
          <w:sz w:val="16"/>
        </w:rPr>
        <w:t xml:space="preserve"> a </w:t>
      </w:r>
      <w:r w:rsidRPr="0041006E">
        <w:rPr>
          <w:rStyle w:val="Emphasis"/>
          <w:highlight w:val="cyan"/>
        </w:rPr>
        <w:t>war</w:t>
      </w:r>
      <w:r w:rsidRPr="0041006E">
        <w:rPr>
          <w:sz w:val="16"/>
        </w:rPr>
        <w:t xml:space="preserve"> involving the U.S., experts say.</w:t>
      </w:r>
    </w:p>
    <w:p w14:paraId="17B5C8B8" w14:textId="77777777" w:rsidR="00826ECB" w:rsidRPr="0041006E" w:rsidRDefault="00826ECB" w:rsidP="00826ECB">
      <w:pPr>
        <w:rPr>
          <w:sz w:val="16"/>
        </w:rPr>
      </w:pPr>
      <w:r w:rsidRPr="0041006E">
        <w:rPr>
          <w:rStyle w:val="Emphasis"/>
          <w:highlight w:val="cyan"/>
        </w:rPr>
        <w:t>China</w:t>
      </w:r>
      <w:r w:rsidRPr="0041006E">
        <w:rPr>
          <w:sz w:val="16"/>
        </w:rPr>
        <w:t xml:space="preserve"> has </w:t>
      </w:r>
      <w:r w:rsidRPr="0041006E">
        <w:rPr>
          <w:rStyle w:val="Emphasis"/>
          <w:highlight w:val="cyan"/>
        </w:rPr>
        <w:t>claimed</w:t>
      </w:r>
      <w:r w:rsidRPr="0041006E">
        <w:rPr>
          <w:sz w:val="16"/>
        </w:rPr>
        <w:t xml:space="preserve"> virtually </w:t>
      </w:r>
      <w:proofErr w:type="gramStart"/>
      <w:r w:rsidRPr="0041006E">
        <w:rPr>
          <w:rStyle w:val="Emphasis"/>
        </w:rPr>
        <w:t>all of</w:t>
      </w:r>
      <w:proofErr w:type="gramEnd"/>
      <w:r w:rsidRPr="0041006E">
        <w:rPr>
          <w:rStyle w:val="Emphasis"/>
        </w:rPr>
        <w:t xml:space="preserve"> </w:t>
      </w:r>
      <w:r w:rsidRPr="0041006E">
        <w:rPr>
          <w:rStyle w:val="Emphasis"/>
          <w:highlight w:val="cyan"/>
        </w:rPr>
        <w:t>the</w:t>
      </w:r>
      <w:r w:rsidRPr="0041006E">
        <w:rPr>
          <w:rStyle w:val="Emphasis"/>
        </w:rPr>
        <w:t xml:space="preserve"> South China </w:t>
      </w:r>
      <w:r w:rsidRPr="0041006E">
        <w:rPr>
          <w:rStyle w:val="Emphasis"/>
          <w:highlight w:val="cyan"/>
        </w:rPr>
        <w:t>Sea for decades</w:t>
      </w:r>
      <w:r w:rsidRPr="0041006E">
        <w:rPr>
          <w:sz w:val="16"/>
        </w:rPr>
        <w:t xml:space="preserve">, but the country’s </w:t>
      </w:r>
      <w:r w:rsidRPr="0041006E">
        <w:rPr>
          <w:rStyle w:val="Emphasis"/>
          <w:highlight w:val="cyan"/>
        </w:rPr>
        <w:t>assertiveness</w:t>
      </w:r>
      <w:r w:rsidRPr="0041006E">
        <w:rPr>
          <w:sz w:val="16"/>
        </w:rPr>
        <w:t xml:space="preserve"> in the region </w:t>
      </w:r>
      <w:r w:rsidRPr="0041006E">
        <w:rPr>
          <w:rStyle w:val="Emphasis"/>
        </w:rPr>
        <w:t>has</w:t>
      </w:r>
      <w:r w:rsidRPr="0041006E">
        <w:rPr>
          <w:sz w:val="16"/>
        </w:rPr>
        <w:t xml:space="preserve"> steadily </w:t>
      </w:r>
      <w:r w:rsidRPr="0041006E">
        <w:rPr>
          <w:rStyle w:val="Emphasis"/>
          <w:highlight w:val="cyan"/>
        </w:rPr>
        <w:t>increased</w:t>
      </w:r>
      <w:r w:rsidRPr="0041006E">
        <w:rPr>
          <w:sz w:val="16"/>
        </w:rPr>
        <w:t xml:space="preserve"> the past several years, </w:t>
      </w:r>
      <w:r w:rsidRPr="0041006E">
        <w:rPr>
          <w:rStyle w:val="Emphasis"/>
        </w:rPr>
        <w:t xml:space="preserve">resulting in heightened </w:t>
      </w:r>
      <w:r w:rsidRPr="0041006E">
        <w:rPr>
          <w:rStyle w:val="Emphasis"/>
          <w:highlight w:val="cyan"/>
        </w:rPr>
        <w:t>tensions with</w:t>
      </w:r>
      <w:r w:rsidRPr="0041006E">
        <w:rPr>
          <w:sz w:val="16"/>
        </w:rPr>
        <w:t xml:space="preserve"> nations including </w:t>
      </w:r>
      <w:r w:rsidRPr="0041006E">
        <w:rPr>
          <w:rStyle w:val="Emphasis"/>
        </w:rPr>
        <w:t xml:space="preserve">the </w:t>
      </w:r>
      <w:r w:rsidRPr="0041006E">
        <w:rPr>
          <w:rStyle w:val="Emphasis"/>
          <w:highlight w:val="cyan"/>
        </w:rPr>
        <w:t>Philippines, Vietnam,</w:t>
      </w:r>
      <w:r w:rsidRPr="0041006E">
        <w:rPr>
          <w:rStyle w:val="Emphasis"/>
        </w:rPr>
        <w:t xml:space="preserve"> </w:t>
      </w:r>
      <w:r w:rsidRPr="0041006E">
        <w:rPr>
          <w:rStyle w:val="Emphasis"/>
          <w:highlight w:val="cyan"/>
        </w:rPr>
        <w:t>Taiwan and Brunei</w:t>
      </w:r>
      <w:r w:rsidRPr="0041006E">
        <w:rPr>
          <w:sz w:val="16"/>
        </w:rPr>
        <w:t>.</w:t>
      </w:r>
    </w:p>
    <w:p w14:paraId="33E200E7" w14:textId="77777777" w:rsidR="00826ECB" w:rsidRPr="0041006E" w:rsidRDefault="00826ECB" w:rsidP="00826ECB">
      <w:pPr>
        <w:rPr>
          <w:rStyle w:val="Emphasis"/>
        </w:rPr>
      </w:pPr>
      <w:r w:rsidRPr="0041006E">
        <w:rPr>
          <w:sz w:val="16"/>
        </w:rPr>
        <w:t xml:space="preserve">Krista Wiegand, a professor at the University of Tennessee, said the U.S. has no direct claims of sovereignty or unique maritime rights in the South China Sea, but </w:t>
      </w:r>
      <w:r w:rsidRPr="0041006E">
        <w:rPr>
          <w:rStyle w:val="Emphasis"/>
        </w:rPr>
        <w:t>the waterway</w:t>
      </w:r>
      <w:r w:rsidRPr="0041006E">
        <w:rPr>
          <w:sz w:val="16"/>
        </w:rPr>
        <w:t xml:space="preserve"> nevertheless </w:t>
      </w:r>
      <w:r w:rsidRPr="0041006E">
        <w:rPr>
          <w:rStyle w:val="Emphasis"/>
        </w:rPr>
        <w:t xml:space="preserve">is a place where </w:t>
      </w:r>
      <w:r w:rsidRPr="0041006E">
        <w:rPr>
          <w:rStyle w:val="Emphasis"/>
          <w:highlight w:val="cyan"/>
        </w:rPr>
        <w:t>war could break out between the U.S. and China</w:t>
      </w:r>
      <w:r w:rsidRPr="0041006E">
        <w:rPr>
          <w:rStyle w:val="Emphasis"/>
        </w:rPr>
        <w:t>.</w:t>
      </w:r>
    </w:p>
    <w:p w14:paraId="00497164" w14:textId="77777777" w:rsidR="00826ECB" w:rsidRPr="0041006E" w:rsidRDefault="00826ECB" w:rsidP="00826ECB">
      <w:pPr>
        <w:rPr>
          <w:sz w:val="16"/>
          <w:szCs w:val="16"/>
        </w:rPr>
      </w:pPr>
      <w:r w:rsidRPr="0041006E">
        <w:rPr>
          <w:sz w:val="16"/>
          <w:szCs w:val="16"/>
        </w:rPr>
        <w:t>Wiegand is the director of the Center for National Security and Foreign Affairs at the Howard J. Baker School of Public Policy and Public Affairs at the university. She is a specialist in territorial and maritime disputes, maritime law, and East Asian security.</w:t>
      </w:r>
    </w:p>
    <w:p w14:paraId="1C8FCA25" w14:textId="77777777" w:rsidR="00826ECB" w:rsidRPr="0041006E" w:rsidRDefault="00826ECB" w:rsidP="00826ECB">
      <w:pPr>
        <w:rPr>
          <w:sz w:val="16"/>
        </w:rPr>
      </w:pPr>
      <w:r w:rsidRPr="0041006E">
        <w:rPr>
          <w:sz w:val="16"/>
        </w:rPr>
        <w:t xml:space="preserve">“If the U.S. were to get involved in any kind of war with China, it would most likely be over Taiwan,” Wiegand told </w:t>
      </w:r>
      <w:proofErr w:type="spellStart"/>
      <w:r w:rsidRPr="0041006E">
        <w:rPr>
          <w:sz w:val="16"/>
        </w:rPr>
        <w:t>FreightWaves</w:t>
      </w:r>
      <w:proofErr w:type="spellEnd"/>
      <w:r w:rsidRPr="0041006E">
        <w:rPr>
          <w:sz w:val="16"/>
        </w:rPr>
        <w:t xml:space="preserve"> in an interview. “But at the same time, there is a possibility of an accident or some kind of crisis happening in the South China Sea. For example, </w:t>
      </w:r>
      <w:r w:rsidRPr="0041006E">
        <w:rPr>
          <w:rStyle w:val="Emphasis"/>
          <w:highlight w:val="cyan"/>
        </w:rPr>
        <w:t>if a U.S. vessel has</w:t>
      </w:r>
      <w:r w:rsidRPr="0041006E">
        <w:rPr>
          <w:rStyle w:val="Emphasis"/>
        </w:rPr>
        <w:t xml:space="preserve"> </w:t>
      </w:r>
      <w:r w:rsidRPr="0041006E">
        <w:rPr>
          <w:rStyle w:val="Emphasis"/>
          <w:highlight w:val="cyan"/>
        </w:rPr>
        <w:t>a collision with a Chinese</w:t>
      </w:r>
      <w:r w:rsidRPr="0041006E">
        <w:rPr>
          <w:rStyle w:val="Emphasis"/>
        </w:rPr>
        <w:t xml:space="preserve"> naval </w:t>
      </w:r>
      <w:r w:rsidRPr="0041006E">
        <w:rPr>
          <w:rStyle w:val="Emphasis"/>
          <w:highlight w:val="cyan"/>
        </w:rPr>
        <w:t>vessel or there’s a</w:t>
      </w:r>
      <w:r w:rsidRPr="0041006E">
        <w:rPr>
          <w:rStyle w:val="Emphasis"/>
        </w:rPr>
        <w:t xml:space="preserve"> missile </w:t>
      </w:r>
      <w:r w:rsidRPr="0041006E">
        <w:rPr>
          <w:rStyle w:val="Emphasis"/>
          <w:highlight w:val="cyan"/>
        </w:rPr>
        <w:t>shot at a U.S. destroyer</w:t>
      </w:r>
      <w:r w:rsidRPr="0041006E">
        <w:rPr>
          <w:rStyle w:val="Emphasis"/>
        </w:rPr>
        <w:t xml:space="preserve"> ship or frigate, that </w:t>
      </w:r>
      <w:r w:rsidRPr="0041006E">
        <w:rPr>
          <w:rStyle w:val="Emphasis"/>
          <w:highlight w:val="cyan"/>
        </w:rPr>
        <w:t>would</w:t>
      </w:r>
      <w:r w:rsidRPr="0041006E">
        <w:rPr>
          <w:rStyle w:val="Emphasis"/>
        </w:rPr>
        <w:t xml:space="preserve"> certainly lead to some kind of crisis that might </w:t>
      </w:r>
      <w:r w:rsidRPr="0041006E">
        <w:rPr>
          <w:rStyle w:val="Emphasis"/>
          <w:highlight w:val="cyan"/>
        </w:rPr>
        <w:t>escalate</w:t>
      </w:r>
      <w:r w:rsidRPr="0041006E">
        <w:rPr>
          <w:sz w:val="16"/>
        </w:rPr>
        <w:t xml:space="preserve">. Nobody wants a war, obviously, including China, but they </w:t>
      </w:r>
      <w:proofErr w:type="gramStart"/>
      <w:r w:rsidRPr="0041006E">
        <w:rPr>
          <w:sz w:val="16"/>
        </w:rPr>
        <w:t>definitely want</w:t>
      </w:r>
      <w:proofErr w:type="gramEnd"/>
      <w:r w:rsidRPr="0041006E">
        <w:rPr>
          <w:sz w:val="16"/>
        </w:rPr>
        <w:t xml:space="preserve"> the South China Sea, and there’s a possibility that the war might happen.”</w:t>
      </w:r>
    </w:p>
    <w:p w14:paraId="534AA57D" w14:textId="77777777" w:rsidR="00826ECB" w:rsidRPr="0041006E" w:rsidRDefault="00826ECB" w:rsidP="00826ECB">
      <w:r w:rsidRPr="0041006E">
        <w:t>&lt;&lt;&lt;condensed&gt;&gt;&gt;</w:t>
      </w:r>
    </w:p>
    <w:p w14:paraId="71BB8F8A" w14:textId="77777777" w:rsidR="00826ECB" w:rsidRPr="0041006E" w:rsidRDefault="00826ECB" w:rsidP="00826ECB">
      <w:pPr>
        <w:rPr>
          <w:sz w:val="4"/>
          <w:szCs w:val="4"/>
        </w:rPr>
      </w:pPr>
      <w:r w:rsidRPr="0041006E">
        <w:rPr>
          <w:sz w:val="4"/>
          <w:szCs w:val="4"/>
        </w:rPr>
        <w:t xml:space="preserve">The 1.3 million-square-mile sea in the Western Pacific Ocean contains some of the busiest trade routes in the world. The South China Sea stretches from Singapore and the Strait of Malacca in the southwest to the Strait of Taiwan in the northeast and sits between China, Taiwan, the Philippines, Indonesia, Vietnam, Thailand, Brunei, Cambodia and Malaysia. Researchers at Duke University calculated that total trade through both the South China Sea and the East China Sea — which lies between China, North and South Korea, and Japan, is worth </w:t>
      </w:r>
      <w:hyperlink r:id="rId13" w:history="1">
        <w:r w:rsidRPr="0041006E">
          <w:rPr>
            <w:rStyle w:val="Hyperlink"/>
            <w:sz w:val="4"/>
            <w:szCs w:val="4"/>
          </w:rPr>
          <w:t>$7.4 trillion per year</w:t>
        </w:r>
      </w:hyperlink>
      <w:r w:rsidRPr="0041006E">
        <w:rPr>
          <w:sz w:val="4"/>
          <w:szCs w:val="4"/>
        </w:rPr>
        <w:t xml:space="preserve">. About 24% of global maritime trade passed through the South China sea in 2023, according to the </w:t>
      </w:r>
      <w:hyperlink r:id="rId14" w:history="1">
        <w:r w:rsidRPr="0041006E">
          <w:rPr>
            <w:rStyle w:val="Hyperlink"/>
            <w:sz w:val="4"/>
            <w:szCs w:val="4"/>
          </w:rPr>
          <w:t>United Nations’ 2024 review of maritime transport</w:t>
        </w:r>
      </w:hyperlink>
      <w:r w:rsidRPr="0041006E">
        <w:rPr>
          <w:sz w:val="4"/>
          <w:szCs w:val="4"/>
        </w:rPr>
        <w:t xml:space="preserve">. The South China Sea’s share of global seaborne trade volume per commodity in 2023 included crude oil (45%), propane (42%), cars (26%) and dry bulk (23%). Exports from China to both the U.S. and Mexico have shown strong growth the past five years. The trade route for goods from China to North America passes either through the South China or the East China Sea. As of Thursday, twenty-foot equivalent units moving from China to the U.S. are about 10% lower year over year compared to </w:t>
      </w:r>
      <w:proofErr w:type="gramStart"/>
      <w:r w:rsidRPr="0041006E">
        <w:rPr>
          <w:sz w:val="4"/>
          <w:szCs w:val="4"/>
        </w:rPr>
        <w:t>2023, but</w:t>
      </w:r>
      <w:proofErr w:type="gramEnd"/>
      <w:r w:rsidRPr="0041006E">
        <w:rPr>
          <w:sz w:val="4"/>
          <w:szCs w:val="4"/>
        </w:rPr>
        <w:t xml:space="preserve"> are more than 40% higher y/y compared to 2022, according to the SONAR Inbound Ocean TEUs Volume Index. SONAR’s Inbound Ocean TEUs Volume index (IOTI.CHNUSA shows container movements from China to North America have been rising steadily over the last several years. To learn more about </w:t>
      </w:r>
      <w:proofErr w:type="spellStart"/>
      <w:r w:rsidRPr="0041006E">
        <w:rPr>
          <w:sz w:val="4"/>
          <w:szCs w:val="4"/>
        </w:rPr>
        <w:t>FreightWaves</w:t>
      </w:r>
      <w:proofErr w:type="spellEnd"/>
      <w:r w:rsidRPr="0041006E">
        <w:rPr>
          <w:sz w:val="4"/>
          <w:szCs w:val="4"/>
        </w:rPr>
        <w:t xml:space="preserve"> SONAR, click </w:t>
      </w:r>
      <w:hyperlink r:id="rId15" w:history="1">
        <w:r w:rsidRPr="0041006E">
          <w:rPr>
            <w:rStyle w:val="Hyperlink"/>
            <w:sz w:val="4"/>
            <w:szCs w:val="4"/>
          </w:rPr>
          <w:t>here</w:t>
        </w:r>
      </w:hyperlink>
      <w:r w:rsidRPr="0041006E">
        <w:rPr>
          <w:sz w:val="4"/>
          <w:szCs w:val="4"/>
        </w:rPr>
        <w:t xml:space="preserve">. The South China Sea may also hold valuable undiscovered resources, such as oil and natural gas, according to the U.S. Energy Information Administration (EIA). In 2023, the </w:t>
      </w:r>
      <w:hyperlink r:id="rId16" w:history="1">
        <w:r w:rsidRPr="0041006E">
          <w:rPr>
            <w:rStyle w:val="Hyperlink"/>
            <w:sz w:val="4"/>
            <w:szCs w:val="4"/>
          </w:rPr>
          <w:t>U.S. Geological Survey</w:t>
        </w:r>
      </w:hyperlink>
      <w:r w:rsidRPr="0041006E">
        <w:rPr>
          <w:sz w:val="4"/>
          <w:szCs w:val="4"/>
        </w:rPr>
        <w:t xml:space="preserve"> reported the South China Sea may contain up to 9.2 billion barrels of untapped petroleum and other liquids, and up to 216 trillion cubic feet of natural gas, according to a recent EIA report. China’s disputes in the South China Sea include territories that fall within a country’s economic exclusion zones (EEZ), such as the Philippines. An EEZ is a maritime area where a coastal state has the right to explore, exploit, conserve and manage natural resources, according to the United Nations. In 2016, the Permanent Court of Arbitration at The Hague ruled in favor of the Philippines in a case opened in 2013 against China. The court of arbitration said China’s claims in the South China Sea </w:t>
      </w:r>
      <w:hyperlink r:id="rId17" w:history="1">
        <w:r w:rsidRPr="0041006E">
          <w:rPr>
            <w:rStyle w:val="Hyperlink"/>
            <w:sz w:val="4"/>
            <w:szCs w:val="4"/>
          </w:rPr>
          <w:t>had no legal basis</w:t>
        </w:r>
      </w:hyperlink>
      <w:r w:rsidRPr="0041006E">
        <w:rPr>
          <w:sz w:val="4"/>
          <w:szCs w:val="4"/>
        </w:rPr>
        <w:t xml:space="preserve">. Wiegand said the Permanent Court of Arbitration and other international organizations made it clear that China did not have any solid claims to owning </w:t>
      </w:r>
      <w:proofErr w:type="gramStart"/>
      <w:r w:rsidRPr="0041006E">
        <w:rPr>
          <w:sz w:val="4"/>
          <w:szCs w:val="4"/>
        </w:rPr>
        <w:t>all of</w:t>
      </w:r>
      <w:proofErr w:type="gramEnd"/>
      <w:r w:rsidRPr="0041006E">
        <w:rPr>
          <w:sz w:val="4"/>
          <w:szCs w:val="4"/>
        </w:rPr>
        <w:t xml:space="preserve"> the South China Sea. “There are some historic claims that may have legitimacy, but at the same time, the United Nations Convention of the Law of the Sea, which China signed and ratified, along with most other countries in the world, with the exception of the U.S. and a few others, is very clear about the maritime boundaries of countries,” Wiegand said. “China’s claims or maritime features about islands in the waters of countries like Vietnam and the Philippines that fall under their control … those are completely illegitimate.”</w:t>
      </w:r>
    </w:p>
    <w:p w14:paraId="437E86E3" w14:textId="77777777" w:rsidR="00826ECB" w:rsidRPr="0041006E" w:rsidRDefault="00826ECB" w:rsidP="00826ECB">
      <w:pPr>
        <w:rPr>
          <w:sz w:val="16"/>
        </w:rPr>
      </w:pPr>
      <w:r w:rsidRPr="0041006E">
        <w:t>&lt;&lt;&lt;non-condensed&gt;&gt;&gt;</w:t>
      </w:r>
    </w:p>
    <w:p w14:paraId="68097FB7" w14:textId="77777777" w:rsidR="00826ECB" w:rsidRPr="0041006E" w:rsidRDefault="00826ECB" w:rsidP="00826ECB">
      <w:pPr>
        <w:rPr>
          <w:rStyle w:val="Emphasis"/>
        </w:rPr>
      </w:pPr>
      <w:r w:rsidRPr="0041006E">
        <w:rPr>
          <w:sz w:val="16"/>
        </w:rPr>
        <w:t xml:space="preserve">Hasim Turker, an international security expert based in Istanbul, said </w:t>
      </w:r>
      <w:r w:rsidRPr="0041006E">
        <w:rPr>
          <w:rStyle w:val="Emphasis"/>
        </w:rPr>
        <w:t xml:space="preserve">if the </w:t>
      </w:r>
      <w:r w:rsidRPr="0041006E">
        <w:rPr>
          <w:rStyle w:val="Emphasis"/>
          <w:highlight w:val="cyan"/>
        </w:rPr>
        <w:t>U.S. gets drawn in</w:t>
      </w:r>
      <w:r w:rsidRPr="0041006E">
        <w:rPr>
          <w:rStyle w:val="Emphasis"/>
        </w:rPr>
        <w:t xml:space="preserve">to the South China Sea conflict, it will most likely be </w:t>
      </w:r>
      <w:r w:rsidRPr="0041006E">
        <w:rPr>
          <w:rStyle w:val="Emphasis"/>
          <w:highlight w:val="cyan"/>
        </w:rPr>
        <w:t>through its treaty with the Philippines</w:t>
      </w:r>
      <w:r w:rsidRPr="0041006E">
        <w:rPr>
          <w:rStyle w:val="Emphasis"/>
        </w:rPr>
        <w:t xml:space="preserve"> </w:t>
      </w:r>
      <w:r w:rsidRPr="0041006E">
        <w:rPr>
          <w:rStyle w:val="Emphasis"/>
          <w:highlight w:val="cyan"/>
        </w:rPr>
        <w:t>or to help Taiwan</w:t>
      </w:r>
      <w:r w:rsidRPr="0041006E">
        <w:rPr>
          <w:rStyle w:val="Emphasis"/>
        </w:rPr>
        <w:t xml:space="preserve"> or other nations.</w:t>
      </w:r>
    </w:p>
    <w:p w14:paraId="4F7573BC" w14:textId="77777777" w:rsidR="00826ECB" w:rsidRPr="0041006E" w:rsidRDefault="00826ECB" w:rsidP="00826ECB">
      <w:pPr>
        <w:rPr>
          <w:sz w:val="16"/>
        </w:rPr>
      </w:pPr>
      <w:r w:rsidRPr="0041006E">
        <w:rPr>
          <w:sz w:val="16"/>
        </w:rPr>
        <w:t>“</w:t>
      </w:r>
      <w:r w:rsidRPr="0041006E">
        <w:rPr>
          <w:rStyle w:val="Emphasis"/>
        </w:rPr>
        <w:t xml:space="preserve">The U.S. </w:t>
      </w:r>
      <w:r w:rsidRPr="0041006E">
        <w:rPr>
          <w:rStyle w:val="Emphasis"/>
          <w:highlight w:val="cyan"/>
        </w:rPr>
        <w:t>has substantial</w:t>
      </w:r>
      <w:r w:rsidRPr="0041006E">
        <w:rPr>
          <w:rStyle w:val="Emphasis"/>
        </w:rPr>
        <w:t xml:space="preserve"> strategic </w:t>
      </w:r>
      <w:r w:rsidRPr="0041006E">
        <w:rPr>
          <w:rStyle w:val="Emphasis"/>
          <w:highlight w:val="cyan"/>
        </w:rPr>
        <w:t>interests in the S</w:t>
      </w:r>
      <w:r w:rsidRPr="0041006E">
        <w:rPr>
          <w:rStyle w:val="Emphasis"/>
        </w:rPr>
        <w:t xml:space="preserve">outh </w:t>
      </w:r>
      <w:r w:rsidRPr="0041006E">
        <w:rPr>
          <w:rStyle w:val="Emphasis"/>
          <w:highlight w:val="cyan"/>
        </w:rPr>
        <w:t>C</w:t>
      </w:r>
      <w:r w:rsidRPr="0041006E">
        <w:rPr>
          <w:rStyle w:val="Emphasis"/>
        </w:rPr>
        <w:t xml:space="preserve">hina </w:t>
      </w:r>
      <w:r w:rsidRPr="0041006E">
        <w:rPr>
          <w:rStyle w:val="Emphasis"/>
          <w:highlight w:val="cyan"/>
        </w:rPr>
        <w:t>S</w:t>
      </w:r>
      <w:r w:rsidRPr="0041006E">
        <w:rPr>
          <w:rStyle w:val="Emphasis"/>
        </w:rPr>
        <w:t xml:space="preserve">ea, centered </w:t>
      </w:r>
      <w:r w:rsidRPr="0041006E">
        <w:rPr>
          <w:rStyle w:val="Emphasis"/>
          <w:highlight w:val="cyan"/>
        </w:rPr>
        <w:t>around</w:t>
      </w:r>
      <w:r w:rsidRPr="0041006E">
        <w:rPr>
          <w:rStyle w:val="Emphasis"/>
        </w:rPr>
        <w:t xml:space="preserve"> maintaining freedom of navigation and </w:t>
      </w:r>
      <w:r w:rsidRPr="0041006E">
        <w:rPr>
          <w:rStyle w:val="Emphasis"/>
          <w:highlight w:val="cyan"/>
        </w:rPr>
        <w:t>enforcing</w:t>
      </w:r>
      <w:r w:rsidRPr="0041006E">
        <w:rPr>
          <w:rStyle w:val="Emphasis"/>
        </w:rPr>
        <w:t xml:space="preserve"> international </w:t>
      </w:r>
      <w:r w:rsidRPr="0041006E">
        <w:rPr>
          <w:rStyle w:val="Emphasis"/>
          <w:highlight w:val="cyan"/>
        </w:rPr>
        <w:t>maritime norms</w:t>
      </w:r>
      <w:r w:rsidRPr="0041006E">
        <w:rPr>
          <w:sz w:val="16"/>
        </w:rPr>
        <w:t xml:space="preserve">,” Turker told </w:t>
      </w:r>
      <w:proofErr w:type="spellStart"/>
      <w:r w:rsidRPr="0041006E">
        <w:rPr>
          <w:sz w:val="16"/>
        </w:rPr>
        <w:t>FreightWaves</w:t>
      </w:r>
      <w:proofErr w:type="spellEnd"/>
      <w:r w:rsidRPr="0041006E">
        <w:rPr>
          <w:sz w:val="16"/>
        </w:rPr>
        <w:t xml:space="preserve"> in an email. “</w:t>
      </w:r>
      <w:r w:rsidRPr="0041006E">
        <w:rPr>
          <w:rStyle w:val="Emphasis"/>
        </w:rPr>
        <w:t>This is not just about economic stakes, but also about reinforcing the rules-based international order</w:t>
      </w:r>
      <w:r w:rsidRPr="0041006E">
        <w:rPr>
          <w:sz w:val="16"/>
        </w:rPr>
        <w:t>. Regular Freedom of Navigation Operations (FONOPs) are a clear expression of Washington’s intention to challenge China’s expansive claims. These operations are designed to assert that the waters in question remain open to all nations, according to the United Nations Convention on the Law of the Sea (UNCLOS) — even though the U.S. itself has not formally ratified the treaty.”</w:t>
      </w:r>
    </w:p>
    <w:p w14:paraId="67E5CE7C" w14:textId="77777777" w:rsidR="00826ECB" w:rsidRPr="0041006E" w:rsidRDefault="00826ECB" w:rsidP="00826ECB">
      <w:pPr>
        <w:rPr>
          <w:sz w:val="16"/>
          <w:szCs w:val="16"/>
        </w:rPr>
      </w:pPr>
      <w:r w:rsidRPr="0041006E">
        <w:rPr>
          <w:sz w:val="16"/>
          <w:szCs w:val="16"/>
        </w:rPr>
        <w:t>In August 2023, ships belonging to China and the Philippines accused each other of causing collisions in a disputed area of the South China Sea.</w:t>
      </w:r>
    </w:p>
    <w:p w14:paraId="762F470E" w14:textId="77777777" w:rsidR="00826ECB" w:rsidRPr="0041006E" w:rsidRDefault="00826ECB" w:rsidP="00826ECB">
      <w:pPr>
        <w:rPr>
          <w:sz w:val="16"/>
          <w:szCs w:val="16"/>
        </w:rPr>
      </w:pPr>
      <w:r w:rsidRPr="0041006E">
        <w:rPr>
          <w:sz w:val="16"/>
          <w:szCs w:val="16"/>
        </w:rPr>
        <w:t>Philippine authorities said a Chinese Coast Guard ship carried out “dangerous blocking maneuvers” that caused it to collide with a Philippine vessel carrying supplies to troops, according to a statement on </w:t>
      </w:r>
      <w:hyperlink r:id="rId18" w:history="1">
        <w:r w:rsidRPr="0041006E">
          <w:rPr>
            <w:rStyle w:val="Hyperlink"/>
            <w:sz w:val="16"/>
            <w:szCs w:val="16"/>
          </w:rPr>
          <w:t>CNN</w:t>
        </w:r>
      </w:hyperlink>
      <w:r w:rsidRPr="0041006E">
        <w:rPr>
          <w:sz w:val="16"/>
          <w:szCs w:val="16"/>
        </w:rPr>
        <w:t>.</w:t>
      </w:r>
    </w:p>
    <w:p w14:paraId="0EC5E664" w14:textId="77777777" w:rsidR="00826ECB" w:rsidRPr="0041006E" w:rsidRDefault="00826ECB" w:rsidP="00826ECB">
      <w:pPr>
        <w:rPr>
          <w:sz w:val="16"/>
          <w:szCs w:val="16"/>
        </w:rPr>
      </w:pPr>
      <w:r w:rsidRPr="0041006E">
        <w:rPr>
          <w:sz w:val="16"/>
          <w:szCs w:val="16"/>
        </w:rPr>
        <w:t>In June, China and the Philippines blamed each other for causing a collision in the South China Sea near the contested Second Thomas Shoal, with the Philippines saying its armed forces would resist Beijing’s actions in the disputed waters, according to </w:t>
      </w:r>
      <w:hyperlink r:id="rId19" w:history="1">
        <w:r w:rsidRPr="0041006E">
          <w:rPr>
            <w:rStyle w:val="Hyperlink"/>
            <w:sz w:val="16"/>
            <w:szCs w:val="16"/>
          </w:rPr>
          <w:t>Reuters</w:t>
        </w:r>
      </w:hyperlink>
      <w:r w:rsidRPr="0041006E">
        <w:rPr>
          <w:sz w:val="16"/>
          <w:szCs w:val="16"/>
        </w:rPr>
        <w:t>.</w:t>
      </w:r>
    </w:p>
    <w:p w14:paraId="59243902" w14:textId="77777777" w:rsidR="00826ECB" w:rsidRPr="0041006E" w:rsidRDefault="00826ECB" w:rsidP="00826ECB">
      <w:pPr>
        <w:rPr>
          <w:sz w:val="16"/>
          <w:szCs w:val="16"/>
        </w:rPr>
      </w:pPr>
      <w:r w:rsidRPr="0041006E">
        <w:rPr>
          <w:sz w:val="16"/>
          <w:szCs w:val="16"/>
        </w:rPr>
        <w:t>U.S. Ambassador to the Philippines MaryKay Carlson condemned China’s </w:t>
      </w:r>
      <w:hyperlink r:id="rId20" w:history="1">
        <w:r w:rsidRPr="0041006E">
          <w:rPr>
            <w:rStyle w:val="Hyperlink"/>
            <w:sz w:val="16"/>
            <w:szCs w:val="16"/>
          </w:rPr>
          <w:t>“aggressive, dangerous”</w:t>
        </w:r>
      </w:hyperlink>
      <w:r w:rsidRPr="0041006E">
        <w:rPr>
          <w:sz w:val="16"/>
          <w:szCs w:val="16"/>
        </w:rPr>
        <w:t> maneuvers near the Second Thomas Shoal in a post on X in June.</w:t>
      </w:r>
    </w:p>
    <w:p w14:paraId="5DABE1C8" w14:textId="77777777" w:rsidR="00826ECB" w:rsidRPr="0041006E" w:rsidRDefault="00826ECB" w:rsidP="00826ECB">
      <w:pPr>
        <w:rPr>
          <w:sz w:val="16"/>
          <w:szCs w:val="16"/>
        </w:rPr>
      </w:pPr>
      <w:r w:rsidRPr="0041006E">
        <w:rPr>
          <w:sz w:val="16"/>
          <w:szCs w:val="16"/>
        </w:rPr>
        <w:t>In September, authorities in China and the Philippines agreed to a temporary deal after the countries had repeated collisions near the shoal. However, the Philippines said the deal might not be permanent.</w:t>
      </w:r>
    </w:p>
    <w:p w14:paraId="2601B09E" w14:textId="77777777" w:rsidR="00826ECB" w:rsidRPr="0041006E" w:rsidRDefault="00826ECB" w:rsidP="00826ECB">
      <w:pPr>
        <w:rPr>
          <w:sz w:val="16"/>
          <w:szCs w:val="16"/>
        </w:rPr>
      </w:pPr>
      <w:r w:rsidRPr="0041006E">
        <w:rPr>
          <w:sz w:val="16"/>
          <w:szCs w:val="16"/>
        </w:rPr>
        <w:lastRenderedPageBreak/>
        <w:t>About 24% of global maritime trade passed through the South China sea in 2023, including exports of crude oil, propane, cars and dry bulk. (Photo: Jim Allen/</w:t>
      </w:r>
      <w:proofErr w:type="spellStart"/>
      <w:r w:rsidRPr="0041006E">
        <w:rPr>
          <w:sz w:val="16"/>
          <w:szCs w:val="16"/>
        </w:rPr>
        <w:t>FreightWaves</w:t>
      </w:r>
      <w:proofErr w:type="spellEnd"/>
      <w:r w:rsidRPr="0041006E">
        <w:rPr>
          <w:sz w:val="16"/>
          <w:szCs w:val="16"/>
        </w:rPr>
        <w:t>)</w:t>
      </w:r>
    </w:p>
    <w:p w14:paraId="29E153A6" w14:textId="77777777" w:rsidR="00826ECB" w:rsidRPr="0041006E" w:rsidRDefault="00826ECB" w:rsidP="00826ECB">
      <w:pPr>
        <w:rPr>
          <w:sz w:val="16"/>
          <w:szCs w:val="16"/>
        </w:rPr>
      </w:pPr>
      <w:r w:rsidRPr="0041006E">
        <w:rPr>
          <w:sz w:val="16"/>
          <w:szCs w:val="16"/>
        </w:rPr>
        <w:t>The U.S. and the Philippines have a long history of cooperation, officially starting in 1951 with the U.S.-Philippines Mutual Defense Treaty. The treaty requires both nations to support each other if another party attacks either country.</w:t>
      </w:r>
    </w:p>
    <w:p w14:paraId="4452CE43" w14:textId="77777777" w:rsidR="00826ECB" w:rsidRPr="0041006E" w:rsidRDefault="00826ECB" w:rsidP="00826ECB">
      <w:pPr>
        <w:rPr>
          <w:sz w:val="16"/>
        </w:rPr>
      </w:pPr>
      <w:r w:rsidRPr="0041006E">
        <w:rPr>
          <w:sz w:val="16"/>
        </w:rPr>
        <w:t>“</w:t>
      </w:r>
      <w:r w:rsidRPr="0041006E">
        <w:rPr>
          <w:rStyle w:val="Emphasis"/>
        </w:rPr>
        <w:t xml:space="preserve">The </w:t>
      </w:r>
      <w:r w:rsidRPr="0041006E">
        <w:rPr>
          <w:rStyle w:val="Emphasis"/>
          <w:highlight w:val="cyan"/>
        </w:rPr>
        <w:t>likelihood of armed conflict</w:t>
      </w:r>
      <w:r w:rsidRPr="0041006E">
        <w:rPr>
          <w:rStyle w:val="Emphasis"/>
        </w:rPr>
        <w:t xml:space="preserve"> in the South China Sea </w:t>
      </w:r>
      <w:r w:rsidRPr="0041006E">
        <w:rPr>
          <w:rStyle w:val="Emphasis"/>
          <w:highlight w:val="cyan"/>
        </w:rPr>
        <w:t>remains significant due to</w:t>
      </w:r>
      <w:r w:rsidRPr="0041006E">
        <w:rPr>
          <w:rStyle w:val="Emphasis"/>
        </w:rPr>
        <w:t xml:space="preserve"> ongoing </w:t>
      </w:r>
      <w:r w:rsidRPr="0041006E">
        <w:rPr>
          <w:rStyle w:val="Emphasis"/>
          <w:highlight w:val="cyan"/>
        </w:rPr>
        <w:t>tensions</w:t>
      </w:r>
      <w:r w:rsidRPr="0041006E">
        <w:rPr>
          <w:rStyle w:val="Emphasis"/>
        </w:rPr>
        <w:t xml:space="preserve">, frequent </w:t>
      </w:r>
      <w:r w:rsidRPr="0041006E">
        <w:rPr>
          <w:rStyle w:val="Emphasis"/>
          <w:highlight w:val="cyan"/>
        </w:rPr>
        <w:t>confrontations</w:t>
      </w:r>
      <w:r w:rsidRPr="0041006E">
        <w:rPr>
          <w:rStyle w:val="Emphasis"/>
        </w:rPr>
        <w:t xml:space="preserve">, </w:t>
      </w:r>
      <w:r w:rsidRPr="0041006E">
        <w:rPr>
          <w:rStyle w:val="Emphasis"/>
          <w:highlight w:val="cyan"/>
        </w:rPr>
        <w:t>and</w:t>
      </w:r>
      <w:r w:rsidRPr="0041006E">
        <w:rPr>
          <w:rStyle w:val="Emphasis"/>
        </w:rPr>
        <w:t xml:space="preserve"> increased </w:t>
      </w:r>
      <w:r w:rsidRPr="0041006E">
        <w:rPr>
          <w:rStyle w:val="Emphasis"/>
          <w:highlight w:val="cyan"/>
        </w:rPr>
        <w:t>militarization</w:t>
      </w:r>
      <w:r w:rsidRPr="0041006E">
        <w:rPr>
          <w:sz w:val="16"/>
        </w:rPr>
        <w:t>,” Turker said. “Incidents like the August 2023 underscore the persistent risk of military escalation. These confrontations reflect a broader pattern of assertive behavior by China, involving the deployment of coast guard vessels, maritime militia, and military assets to enforce its claims over disputed waters.”</w:t>
      </w:r>
    </w:p>
    <w:p w14:paraId="37BFBAB4" w14:textId="77777777" w:rsidR="00826ECB" w:rsidRPr="0041006E" w:rsidRDefault="00826ECB" w:rsidP="00826ECB">
      <w:pPr>
        <w:rPr>
          <w:sz w:val="16"/>
          <w:szCs w:val="16"/>
        </w:rPr>
      </w:pPr>
      <w:r w:rsidRPr="0041006E">
        <w:rPr>
          <w:sz w:val="16"/>
          <w:szCs w:val="16"/>
        </w:rPr>
        <w:t>Turker, a former commander in the Turkish navy, is the author “European Security and Defense Policy” (2007) and “Towards the New Cold War: Rising China, the U.S., and NATO,” (2019). He was also the academic coordinator and senior researcher at the Bosphorus Center for Asian Studies, an independent think tank based in Ankara, Turkey.</w:t>
      </w:r>
    </w:p>
    <w:p w14:paraId="516A677A" w14:textId="77777777" w:rsidR="00826ECB" w:rsidRPr="0041006E" w:rsidRDefault="00826ECB" w:rsidP="00826ECB">
      <w:pPr>
        <w:rPr>
          <w:sz w:val="16"/>
          <w:szCs w:val="16"/>
        </w:rPr>
      </w:pPr>
      <w:r w:rsidRPr="0041006E">
        <w:rPr>
          <w:sz w:val="16"/>
          <w:szCs w:val="16"/>
        </w:rPr>
        <w:t xml:space="preserve">“Frequent incidents … demonstrate how easily low-intensity confrontations can occur, especially given the dense presence of military, coast guard, and civilian vessels in contested waters, which increases the likelihood of accidental or deliberate escalation,” Turker said. “This risk is compounded by China’s militarization of artificial islands, where airstrips, missile systems, and surveillance infrastructure have been constructed. These moves have prompted other claimants to bolster their defenses, leading to a more volatile </w:t>
      </w:r>
      <w:proofErr w:type="gramStart"/>
      <w:r w:rsidRPr="0041006E">
        <w:rPr>
          <w:sz w:val="16"/>
          <w:szCs w:val="16"/>
        </w:rPr>
        <w:t>environment.”</w:t>
      </w:r>
      <w:proofErr w:type="gramEnd"/>
    </w:p>
    <w:p w14:paraId="7A109639" w14:textId="77777777" w:rsidR="00826ECB" w:rsidRPr="0041006E" w:rsidRDefault="00826ECB" w:rsidP="00826ECB">
      <w:pPr>
        <w:rPr>
          <w:sz w:val="16"/>
          <w:szCs w:val="16"/>
        </w:rPr>
      </w:pPr>
      <w:r w:rsidRPr="0041006E">
        <w:rPr>
          <w:sz w:val="16"/>
          <w:szCs w:val="16"/>
        </w:rPr>
        <w:t>Turker said U.S. involvement would significantly escalate the situation in the South China Sea, particularly if military assets are deployed.</w:t>
      </w:r>
    </w:p>
    <w:p w14:paraId="695FFFEA" w14:textId="77777777" w:rsidR="00826ECB" w:rsidRPr="0041006E" w:rsidRDefault="00826ECB" w:rsidP="00826ECB">
      <w:pPr>
        <w:rPr>
          <w:rStyle w:val="Emphasis"/>
        </w:rPr>
      </w:pPr>
      <w:r w:rsidRPr="0041006E">
        <w:rPr>
          <w:sz w:val="16"/>
        </w:rPr>
        <w:t xml:space="preserve">“This would not only raise tensions in the </w:t>
      </w:r>
      <w:proofErr w:type="gramStart"/>
      <w:r w:rsidRPr="0041006E">
        <w:rPr>
          <w:sz w:val="16"/>
        </w:rPr>
        <w:t xml:space="preserve">region, </w:t>
      </w:r>
      <w:r w:rsidRPr="0041006E">
        <w:rPr>
          <w:rStyle w:val="Emphasis"/>
        </w:rPr>
        <w:t>but</w:t>
      </w:r>
      <w:proofErr w:type="gramEnd"/>
      <w:r w:rsidRPr="0041006E">
        <w:rPr>
          <w:rStyle w:val="Emphasis"/>
        </w:rPr>
        <w:t xml:space="preserve"> could also lead to direct military confrontation with China — a scenario neither side desires, given the stakes involved. A </w:t>
      </w:r>
      <w:r w:rsidRPr="0041006E">
        <w:rPr>
          <w:rStyle w:val="Emphasis"/>
          <w:highlight w:val="cyan"/>
        </w:rPr>
        <w:t>U.S.-China conflict would have global</w:t>
      </w:r>
      <w:r w:rsidRPr="0041006E">
        <w:rPr>
          <w:rStyle w:val="Emphasis"/>
        </w:rPr>
        <w:t xml:space="preserve"> </w:t>
      </w:r>
      <w:r w:rsidRPr="0041006E">
        <w:rPr>
          <w:rStyle w:val="Emphasis"/>
          <w:highlight w:val="cyan"/>
        </w:rPr>
        <w:t>repercussions</w:t>
      </w:r>
      <w:r w:rsidRPr="0041006E">
        <w:rPr>
          <w:rStyle w:val="Emphasis"/>
        </w:rPr>
        <w:t xml:space="preserve">, </w:t>
      </w:r>
      <w:r w:rsidRPr="0041006E">
        <w:rPr>
          <w:rStyle w:val="Emphasis"/>
          <w:highlight w:val="cyan"/>
        </w:rPr>
        <w:t>impacting trade</w:t>
      </w:r>
      <w:r w:rsidRPr="0041006E">
        <w:rPr>
          <w:rStyle w:val="Emphasis"/>
        </w:rPr>
        <w:t xml:space="preserve">, regional </w:t>
      </w:r>
      <w:r w:rsidRPr="0041006E">
        <w:rPr>
          <w:rStyle w:val="Emphasis"/>
          <w:highlight w:val="cyan"/>
        </w:rPr>
        <w:t>alliances</w:t>
      </w:r>
      <w:r w:rsidRPr="0041006E">
        <w:rPr>
          <w:rStyle w:val="Emphasis"/>
        </w:rPr>
        <w:t xml:space="preserve">, </w:t>
      </w:r>
      <w:r w:rsidRPr="0041006E">
        <w:rPr>
          <w:rStyle w:val="Emphasis"/>
          <w:highlight w:val="cyan"/>
        </w:rPr>
        <w:t>and</w:t>
      </w:r>
      <w:r w:rsidRPr="0041006E">
        <w:rPr>
          <w:rStyle w:val="Emphasis"/>
        </w:rPr>
        <w:t xml:space="preserve"> the geopolitical </w:t>
      </w:r>
      <w:r w:rsidRPr="0041006E">
        <w:rPr>
          <w:rStyle w:val="Emphasis"/>
          <w:highlight w:val="cyan"/>
        </w:rPr>
        <w:t>balance of power</w:t>
      </w:r>
      <w:r w:rsidRPr="0041006E">
        <w:rPr>
          <w:rStyle w:val="Emphasis"/>
        </w:rPr>
        <w:t xml:space="preserve">. The specter of a broader war looms if such an incident escalates beyond a controlled, localized response, </w:t>
      </w:r>
      <w:r w:rsidRPr="0041006E">
        <w:rPr>
          <w:rStyle w:val="Emphasis"/>
          <w:highlight w:val="cyan"/>
        </w:rPr>
        <w:t>especially if U.S.</w:t>
      </w:r>
      <w:r w:rsidRPr="0041006E">
        <w:rPr>
          <w:rStyle w:val="Emphasis"/>
        </w:rPr>
        <w:t xml:space="preserve"> </w:t>
      </w:r>
      <w:r w:rsidRPr="0041006E">
        <w:rPr>
          <w:rStyle w:val="Emphasis"/>
          <w:highlight w:val="cyan"/>
        </w:rPr>
        <w:t>allies like Japan or Australia are drawn in</w:t>
      </w:r>
      <w:r w:rsidRPr="0041006E">
        <w:rPr>
          <w:rStyle w:val="Emphasis"/>
        </w:rPr>
        <w:t xml:space="preserve"> to support collective security efforts in the Indo-Pacific,” Turker said.</w:t>
      </w:r>
    </w:p>
    <w:p w14:paraId="22E9B3EA" w14:textId="77777777" w:rsidR="00826ECB" w:rsidRPr="0041006E" w:rsidRDefault="00826ECB" w:rsidP="00826ECB">
      <w:pPr>
        <w:pStyle w:val="Heading4"/>
      </w:pPr>
      <w:r w:rsidRPr="0041006E">
        <w:t>Goes nuclear.</w:t>
      </w:r>
    </w:p>
    <w:p w14:paraId="7AA7CDCE" w14:textId="77777777" w:rsidR="00826ECB" w:rsidRPr="0041006E" w:rsidRDefault="00826ECB" w:rsidP="00826ECB">
      <w:r w:rsidRPr="0041006E">
        <w:t xml:space="preserve">Dennis C. </w:t>
      </w:r>
      <w:r w:rsidRPr="0041006E">
        <w:rPr>
          <w:rStyle w:val="Style13ptBold"/>
        </w:rPr>
        <w:t>Blair</w:t>
      </w:r>
      <w:r w:rsidRPr="0041006E">
        <w:t xml:space="preserve"> 12-11-</w:t>
      </w:r>
      <w:r w:rsidRPr="0041006E">
        <w:rPr>
          <w:b/>
          <w:bCs/>
          <w:sz w:val="26"/>
          <w:szCs w:val="26"/>
        </w:rPr>
        <w:t>18</w:t>
      </w:r>
      <w:r w:rsidRPr="0041006E">
        <w:t>, Chair of the Board, Sasakawa Peace Foundation USA; U.S. Director of National Intelligence, 2009–10; Commander of U.S. Pacific Command, 1999–2002, "Would China Go Nuclear?”, Foreign Affairs, https://www.foreignaffairs.com/articles/china/2018-12-11/would-china-go-nuclear</w:t>
      </w:r>
    </w:p>
    <w:p w14:paraId="128F41B6" w14:textId="77777777" w:rsidR="00826ECB" w:rsidRPr="0041006E" w:rsidRDefault="00826ECB" w:rsidP="00826ECB">
      <w:pPr>
        <w:rPr>
          <w:sz w:val="16"/>
        </w:rPr>
      </w:pPr>
      <w:r w:rsidRPr="0041006E">
        <w:rPr>
          <w:rStyle w:val="Emphasis"/>
          <w:highlight w:val="cyan"/>
        </w:rPr>
        <w:t>The real danger of escalation</w:t>
      </w:r>
      <w:r w:rsidRPr="0041006E">
        <w:rPr>
          <w:sz w:val="16"/>
        </w:rPr>
        <w:t xml:space="preserve"> in these conflicts </w:t>
      </w:r>
      <w:r w:rsidRPr="0041006E">
        <w:rPr>
          <w:rStyle w:val="Emphasis"/>
          <w:highlight w:val="cyan"/>
        </w:rPr>
        <w:t>would be when a Chinese attempt to capture a disputed island</w:t>
      </w:r>
      <w:r w:rsidRPr="0041006E">
        <w:rPr>
          <w:sz w:val="16"/>
        </w:rPr>
        <w:t>—</w:t>
      </w:r>
      <w:r w:rsidRPr="0041006E">
        <w:rPr>
          <w:rStyle w:val="StyleUnderline"/>
        </w:rPr>
        <w:t>Taiwan, one of the Diaoyu/Senkaku Islands</w:t>
      </w:r>
      <w:r w:rsidRPr="0041006E">
        <w:rPr>
          <w:sz w:val="16"/>
        </w:rPr>
        <w:t xml:space="preserve">, or </w:t>
      </w:r>
      <w:r w:rsidRPr="0041006E">
        <w:rPr>
          <w:rStyle w:val="Emphasis"/>
        </w:rPr>
        <w:t xml:space="preserve">an island </w:t>
      </w:r>
      <w:r w:rsidRPr="0041006E">
        <w:rPr>
          <w:rStyle w:val="Emphasis"/>
          <w:highlight w:val="cyan"/>
        </w:rPr>
        <w:t>in the</w:t>
      </w:r>
      <w:r w:rsidRPr="0041006E">
        <w:rPr>
          <w:rStyle w:val="Emphasis"/>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ea—</w:t>
      </w:r>
      <w:r w:rsidRPr="0041006E">
        <w:rPr>
          <w:rStyle w:val="Emphasis"/>
          <w:highlight w:val="cyan"/>
        </w:rPr>
        <w:t>was failing</w:t>
      </w:r>
      <w:r w:rsidRPr="0041006E">
        <w:rPr>
          <w:sz w:val="16"/>
        </w:rPr>
        <w:t xml:space="preserve">. </w:t>
      </w:r>
      <w:r w:rsidRPr="0041006E">
        <w:rPr>
          <w:rStyle w:val="Emphasis"/>
          <w:highlight w:val="cyan"/>
        </w:rPr>
        <w:t>A failed</w:t>
      </w:r>
      <w:r w:rsidRPr="0041006E">
        <w:rPr>
          <w:sz w:val="16"/>
          <w:highlight w:val="cyan"/>
        </w:rPr>
        <w:t xml:space="preserve"> </w:t>
      </w:r>
      <w:r w:rsidRPr="0041006E">
        <w:rPr>
          <w:rStyle w:val="Emphasis"/>
          <w:highlight w:val="cyan"/>
        </w:rPr>
        <w:t>attempt</w:t>
      </w:r>
      <w:r w:rsidRPr="0041006E">
        <w:rPr>
          <w:sz w:val="16"/>
        </w:rPr>
        <w:t xml:space="preserve"> to regain territory that the Chinese government has claimed as its own </w:t>
      </w:r>
      <w:r w:rsidRPr="0041006E">
        <w:rPr>
          <w:rStyle w:val="Emphasis"/>
          <w:highlight w:val="cyan"/>
        </w:rPr>
        <w:t>would undermine</w:t>
      </w:r>
      <w:r w:rsidRPr="0041006E">
        <w:rPr>
          <w:rStyle w:val="Emphasis"/>
        </w:rPr>
        <w:t xml:space="preserve"> the</w:t>
      </w:r>
      <w:r w:rsidRPr="0041006E">
        <w:rPr>
          <w:sz w:val="16"/>
        </w:rPr>
        <w:t xml:space="preserve"> </w:t>
      </w:r>
      <w:r w:rsidRPr="0041006E">
        <w:rPr>
          <w:rStyle w:val="Emphasis"/>
          <w:highlight w:val="cyan"/>
        </w:rPr>
        <w:t>legitimacy of the</w:t>
      </w:r>
      <w:r w:rsidRPr="0041006E">
        <w:rPr>
          <w:rStyle w:val="Emphasis"/>
        </w:rPr>
        <w:t xml:space="preserve"> </w:t>
      </w:r>
      <w:r w:rsidRPr="0041006E">
        <w:rPr>
          <w:rStyle w:val="Emphasis"/>
          <w:highlight w:val="cyan"/>
        </w:rPr>
        <w:t>C</w:t>
      </w:r>
      <w:r w:rsidRPr="0041006E">
        <w:rPr>
          <w:sz w:val="16"/>
        </w:rPr>
        <w:t xml:space="preserve">hinese </w:t>
      </w:r>
      <w:r w:rsidRPr="0041006E">
        <w:rPr>
          <w:rStyle w:val="Emphasis"/>
          <w:highlight w:val="cyan"/>
        </w:rPr>
        <w:t>C</w:t>
      </w:r>
      <w:r w:rsidRPr="0041006E">
        <w:rPr>
          <w:sz w:val="16"/>
        </w:rPr>
        <w:t xml:space="preserve">ommunist </w:t>
      </w:r>
      <w:r w:rsidRPr="0041006E">
        <w:rPr>
          <w:rStyle w:val="Emphasis"/>
          <w:highlight w:val="cyan"/>
        </w:rPr>
        <w:t>P</w:t>
      </w:r>
      <w:r w:rsidRPr="0041006E">
        <w:rPr>
          <w:sz w:val="16"/>
        </w:rPr>
        <w:t xml:space="preserve">arty and </w:t>
      </w:r>
      <w:r w:rsidRPr="0041006E">
        <w:rPr>
          <w:rStyle w:val="Emphasis"/>
          <w:highlight w:val="cyan"/>
        </w:rPr>
        <w:t>could</w:t>
      </w:r>
      <w:r w:rsidRPr="0041006E">
        <w:rPr>
          <w:sz w:val="16"/>
          <w:highlight w:val="cyan"/>
        </w:rPr>
        <w:t xml:space="preserve"> </w:t>
      </w:r>
      <w:r w:rsidRPr="0041006E">
        <w:rPr>
          <w:rStyle w:val="Emphasis"/>
          <w:highlight w:val="cyan"/>
        </w:rPr>
        <w:t>make Beijing desperate</w:t>
      </w:r>
      <w:r w:rsidRPr="0041006E">
        <w:rPr>
          <w:sz w:val="16"/>
        </w:rPr>
        <w:t xml:space="preserve"> enough </w:t>
      </w:r>
      <w:r w:rsidRPr="0041006E">
        <w:rPr>
          <w:rStyle w:val="Emphasis"/>
          <w:highlight w:val="cyan"/>
        </w:rPr>
        <w:t>to threaten</w:t>
      </w:r>
      <w:r w:rsidRPr="0041006E">
        <w:rPr>
          <w:rStyle w:val="Emphasis"/>
        </w:rPr>
        <w:t xml:space="preserve"> the </w:t>
      </w:r>
      <w:r w:rsidRPr="0041006E">
        <w:rPr>
          <w:rStyle w:val="Emphasis"/>
          <w:highlight w:val="cyan"/>
        </w:rPr>
        <w:t>use of nuclear weapons</w:t>
      </w:r>
      <w:r w:rsidRPr="0041006E">
        <w:rPr>
          <w:sz w:val="16"/>
        </w:rPr>
        <w:t>. Again, U.S. planners are aware of that danger and would seek to manage the end of a maritime conflict with China in a way that minimized the incentives for escalation. </w:t>
      </w:r>
    </w:p>
    <w:p w14:paraId="798F0950" w14:textId="77777777" w:rsidR="00826ECB" w:rsidRPr="0041006E" w:rsidRDefault="00826ECB" w:rsidP="00826ECB">
      <w:pPr>
        <w:pStyle w:val="Heading3"/>
      </w:pPr>
      <w:r w:rsidRPr="0041006E">
        <w:lastRenderedPageBreak/>
        <w:t>1AC—Decarbonization</w:t>
      </w:r>
    </w:p>
    <w:p w14:paraId="7F653BAB" w14:textId="77777777" w:rsidR="00826ECB" w:rsidRPr="0041006E" w:rsidRDefault="00826ECB" w:rsidP="00826ECB">
      <w:pPr>
        <w:pStyle w:val="Heading4"/>
      </w:pPr>
      <w:r w:rsidRPr="0041006E">
        <w:t>Contention 2: Decarbonization</w:t>
      </w:r>
    </w:p>
    <w:p w14:paraId="69AF1637" w14:textId="77777777" w:rsidR="00826ECB" w:rsidRPr="0041006E" w:rsidRDefault="00826ECB" w:rsidP="00826ECB">
      <w:pPr>
        <w:pStyle w:val="Heading4"/>
      </w:pPr>
      <w:r w:rsidRPr="0041006E">
        <w:t xml:space="preserve">Failure to ratify UNCLOS undermines access to essential resources for decarbonization and ensures environmental catastrophe, </w:t>
      </w:r>
      <w:r w:rsidRPr="0041006E">
        <w:rPr>
          <w:u w:val="single"/>
        </w:rPr>
        <w:t>but</w:t>
      </w:r>
      <w:r w:rsidRPr="0041006E">
        <w:t xml:space="preserve"> ratification enables </w:t>
      </w:r>
      <w:r w:rsidRPr="0041006E">
        <w:rPr>
          <w:u w:val="single"/>
        </w:rPr>
        <w:t>sustainable</w:t>
      </w:r>
      <w:r w:rsidRPr="0041006E">
        <w:t xml:space="preserve"> cooperation over </w:t>
      </w:r>
      <w:r w:rsidRPr="0041006E">
        <w:rPr>
          <w:u w:val="single"/>
        </w:rPr>
        <w:t>mining</w:t>
      </w:r>
      <w:r w:rsidRPr="0041006E">
        <w:t xml:space="preserve">. </w:t>
      </w:r>
    </w:p>
    <w:p w14:paraId="7CF428FF" w14:textId="77777777" w:rsidR="00826ECB" w:rsidRPr="0041006E" w:rsidRDefault="00826ECB" w:rsidP="00826ECB">
      <w:r w:rsidRPr="0041006E">
        <w:t xml:space="preserve">Council on Foreign Relations </w:t>
      </w:r>
      <w:r w:rsidRPr="0041006E">
        <w:rPr>
          <w:rStyle w:val="Style13ptBold"/>
        </w:rPr>
        <w:t>CFR</w:t>
      </w:r>
      <w:r w:rsidRPr="0041006E">
        <w:t xml:space="preserve"> 7-3-</w:t>
      </w:r>
      <w:r w:rsidRPr="0041006E">
        <w:rPr>
          <w:b/>
          <w:bCs/>
          <w:sz w:val="26"/>
          <w:szCs w:val="26"/>
        </w:rPr>
        <w:t>24</w:t>
      </w:r>
      <w:r w:rsidRPr="0041006E">
        <w:t xml:space="preserve">, Founded in 1921, CFR is a nonpartisan, independent national membership organization, think tank, educator, and publisher, including of Foreign Affairs, "Should the United States Ratify the Law of the Sea?”, Council on Foreign Relations, </w:t>
      </w:r>
      <w:hyperlink r:id="rId21" w:history="1">
        <w:r w:rsidRPr="0041006E">
          <w:rPr>
            <w:rStyle w:val="Hyperlink"/>
          </w:rPr>
          <w:t>https://education.cfr.org/teach/mini-simulation/should-united-states-ratify-law-sea</w:t>
        </w:r>
      </w:hyperlink>
    </w:p>
    <w:p w14:paraId="3DD5C9DB" w14:textId="77777777" w:rsidR="00826ECB" w:rsidRPr="0041006E" w:rsidRDefault="00826ECB" w:rsidP="00826ECB">
      <w:pPr>
        <w:rPr>
          <w:rFonts w:asciiTheme="minorHAnsi" w:hAnsiTheme="minorHAnsi" w:cstheme="minorHAnsi"/>
          <w:sz w:val="16"/>
        </w:rPr>
      </w:pPr>
      <w:r w:rsidRPr="0041006E">
        <w:rPr>
          <w:rStyle w:val="Emphasis"/>
          <w:rFonts w:asciiTheme="minorHAnsi" w:hAnsiTheme="minorHAnsi" w:cstheme="minorHAnsi"/>
          <w:highlight w:val="cyan"/>
        </w:rPr>
        <w:t>The</w:t>
      </w:r>
      <w:r w:rsidRPr="0041006E">
        <w:rPr>
          <w:rFonts w:asciiTheme="minorHAnsi" w:hAnsiTheme="minorHAnsi" w:cstheme="minorHAnsi"/>
          <w:sz w:val="16"/>
        </w:rPr>
        <w:t xml:space="preserve"> world's </w:t>
      </w:r>
      <w:r w:rsidRPr="0041006E">
        <w:rPr>
          <w:rStyle w:val="Emphasis"/>
          <w:rFonts w:asciiTheme="minorHAnsi" w:hAnsiTheme="minorHAnsi" w:cstheme="minorHAnsi"/>
          <w:highlight w:val="cyan"/>
        </w:rPr>
        <w:t>oceans are teeming with</w:t>
      </w:r>
      <w:r w:rsidRPr="0041006E">
        <w:rPr>
          <w:rFonts w:asciiTheme="minorHAnsi" w:hAnsiTheme="minorHAnsi" w:cstheme="minorHAnsi"/>
          <w:sz w:val="16"/>
        </w:rPr>
        <w:t xml:space="preserve"> life and </w:t>
      </w:r>
      <w:r w:rsidRPr="0041006E">
        <w:rPr>
          <w:rStyle w:val="Emphasis"/>
          <w:rFonts w:asciiTheme="minorHAnsi" w:hAnsiTheme="minorHAnsi" w:cstheme="minorHAnsi"/>
        </w:rPr>
        <w:t xml:space="preserve">valuable </w:t>
      </w:r>
      <w:r w:rsidRPr="0041006E">
        <w:rPr>
          <w:rStyle w:val="Emphasis"/>
          <w:rFonts w:asciiTheme="minorHAnsi" w:hAnsiTheme="minorHAnsi" w:cstheme="minorHAnsi"/>
          <w:highlight w:val="cyan"/>
        </w:rPr>
        <w:t>resources</w:t>
      </w:r>
      <w:r w:rsidRPr="0041006E">
        <w:rPr>
          <w:rFonts w:asciiTheme="minorHAnsi" w:hAnsiTheme="minorHAnsi" w:cstheme="minorHAnsi"/>
          <w:sz w:val="16"/>
        </w:rPr>
        <w:t xml:space="preserve">. In 1982, the United Nations established UNCLOS to ensure fair and sustainable management of those vast shared waters. </w:t>
      </w:r>
      <w:r w:rsidRPr="0041006E">
        <w:rPr>
          <w:rStyle w:val="Emphasis"/>
          <w:rFonts w:asciiTheme="minorHAnsi" w:hAnsiTheme="minorHAnsi" w:cstheme="minorHAnsi"/>
          <w:highlight w:val="cyan"/>
        </w:rPr>
        <w:t>UNCLOS</w:t>
      </w:r>
      <w:r w:rsidRPr="0041006E">
        <w:rPr>
          <w:rStyle w:val="Emphasis"/>
          <w:rFonts w:asciiTheme="minorHAnsi" w:hAnsiTheme="minorHAnsi" w:cstheme="minorHAnsi"/>
        </w:rPr>
        <w:t xml:space="preserve"> acts as </w:t>
      </w:r>
      <w:r w:rsidRPr="0041006E">
        <w:rPr>
          <w:rStyle w:val="Emphasis"/>
          <w:rFonts w:asciiTheme="minorHAnsi" w:hAnsiTheme="minorHAnsi" w:cstheme="minorHAnsi"/>
          <w:highlight w:val="cyan"/>
        </w:rPr>
        <w:t>a</w:t>
      </w:r>
      <w:r w:rsidRPr="0041006E">
        <w:rPr>
          <w:rStyle w:val="Emphasis"/>
          <w:rFonts w:asciiTheme="minorHAnsi" w:hAnsiTheme="minorHAnsi" w:cstheme="minorHAnsi"/>
        </w:rPr>
        <w:t xml:space="preserve"> global </w:t>
      </w:r>
      <w:r w:rsidRPr="0041006E">
        <w:rPr>
          <w:rStyle w:val="Emphasis"/>
          <w:rFonts w:asciiTheme="minorHAnsi" w:hAnsiTheme="minorHAnsi" w:cstheme="minorHAnsi"/>
          <w:highlight w:val="cyan"/>
        </w:rPr>
        <w:t>rulebook</w:t>
      </w:r>
      <w:r w:rsidRPr="0041006E">
        <w:rPr>
          <w:rFonts w:asciiTheme="minorHAnsi" w:hAnsiTheme="minorHAnsi" w:cstheme="minorHAnsi"/>
          <w:sz w:val="16"/>
        </w:rPr>
        <w:t>. It governs safe ship passage, fair access to ocean resources, and the protection of marine environments. </w:t>
      </w:r>
    </w:p>
    <w:p w14:paraId="4DAD9CEA" w14:textId="77777777" w:rsidR="00826ECB" w:rsidRPr="0041006E" w:rsidRDefault="00826ECB" w:rsidP="00826ECB">
      <w:pPr>
        <w:rPr>
          <w:rFonts w:asciiTheme="minorHAnsi" w:hAnsiTheme="minorHAnsi" w:cstheme="minorHAnsi"/>
          <w:sz w:val="16"/>
        </w:rPr>
      </w:pPr>
      <w:r w:rsidRPr="0041006E">
        <w:rPr>
          <w:rFonts w:asciiTheme="minorHAnsi" w:hAnsiTheme="minorHAnsi" w:cstheme="minorHAnsi"/>
          <w:sz w:val="16"/>
        </w:rPr>
        <w:t xml:space="preserve">Despite many nations becoming signatories to UNCLOS, </w:t>
      </w:r>
      <w:r w:rsidRPr="0041006E">
        <w:rPr>
          <w:rStyle w:val="Emphasis"/>
          <w:rFonts w:asciiTheme="minorHAnsi" w:hAnsiTheme="minorHAnsi" w:cstheme="minorHAnsi"/>
          <w:highlight w:val="cyan"/>
        </w:rPr>
        <w:t>the</w:t>
      </w:r>
      <w:r w:rsidRPr="0041006E">
        <w:rPr>
          <w:rStyle w:val="Emphasis"/>
          <w:rFonts w:asciiTheme="minorHAnsi" w:hAnsiTheme="minorHAnsi" w:cstheme="minorHAnsi"/>
        </w:rPr>
        <w:t xml:space="preserve"> </w:t>
      </w:r>
      <w:r w:rsidRPr="0041006E">
        <w:rPr>
          <w:rStyle w:val="Emphasis"/>
          <w:rFonts w:asciiTheme="minorHAnsi" w:hAnsiTheme="minorHAnsi" w:cstheme="minorHAnsi"/>
          <w:highlight w:val="cyan"/>
        </w:rPr>
        <w:t>U</w:t>
      </w:r>
      <w:r w:rsidRPr="0041006E">
        <w:rPr>
          <w:rStyle w:val="Emphasis"/>
          <w:rFonts w:asciiTheme="minorHAnsi" w:hAnsiTheme="minorHAnsi" w:cstheme="minorHAnsi"/>
        </w:rPr>
        <w:t xml:space="preserve">nited </w:t>
      </w:r>
      <w:r w:rsidRPr="0041006E">
        <w:rPr>
          <w:rStyle w:val="Emphasis"/>
          <w:rFonts w:asciiTheme="minorHAnsi" w:hAnsiTheme="minorHAnsi" w:cstheme="minorHAnsi"/>
          <w:highlight w:val="cyan"/>
        </w:rPr>
        <w:t>S</w:t>
      </w:r>
      <w:r w:rsidRPr="0041006E">
        <w:rPr>
          <w:rStyle w:val="Emphasis"/>
          <w:rFonts w:asciiTheme="minorHAnsi" w:hAnsiTheme="minorHAnsi" w:cstheme="minorHAnsi"/>
        </w:rPr>
        <w:t xml:space="preserve">tates </w:t>
      </w:r>
      <w:r w:rsidRPr="0041006E">
        <w:rPr>
          <w:rStyle w:val="Emphasis"/>
          <w:rFonts w:asciiTheme="minorHAnsi" w:hAnsiTheme="minorHAnsi" w:cstheme="minorHAnsi"/>
          <w:highlight w:val="cyan"/>
        </w:rPr>
        <w:t>opted against</w:t>
      </w:r>
      <w:r w:rsidRPr="0041006E">
        <w:rPr>
          <w:rStyle w:val="Emphasis"/>
          <w:rFonts w:asciiTheme="minorHAnsi" w:hAnsiTheme="minorHAnsi" w:cstheme="minorHAnsi"/>
        </w:rPr>
        <w:t xml:space="preserve"> joining</w:t>
      </w:r>
      <w:r w:rsidRPr="0041006E">
        <w:rPr>
          <w:rFonts w:asciiTheme="minorHAnsi" w:hAnsiTheme="minorHAnsi" w:cstheme="minorHAnsi"/>
          <w:sz w:val="16"/>
        </w:rPr>
        <w:t xml:space="preserve">. That decision was driven by concerns </w:t>
      </w:r>
      <w:r w:rsidRPr="0041006E">
        <w:rPr>
          <w:rStyle w:val="Emphasis"/>
          <w:rFonts w:asciiTheme="minorHAnsi" w:hAnsiTheme="minorHAnsi" w:cstheme="minorHAnsi"/>
        </w:rPr>
        <w:t>over certain clauses</w:t>
      </w:r>
      <w:r w:rsidRPr="0041006E">
        <w:rPr>
          <w:rFonts w:asciiTheme="minorHAnsi" w:hAnsiTheme="minorHAnsi" w:cstheme="minorHAnsi"/>
          <w:sz w:val="16"/>
        </w:rPr>
        <w:t xml:space="preserve">. These clauses </w:t>
      </w:r>
      <w:proofErr w:type="gramStart"/>
      <w:r w:rsidRPr="0041006E">
        <w:rPr>
          <w:rFonts w:asciiTheme="minorHAnsi" w:hAnsiTheme="minorHAnsi" w:cstheme="minorHAnsi"/>
          <w:sz w:val="16"/>
        </w:rPr>
        <w:t>required</w:t>
      </w:r>
      <w:proofErr w:type="gramEnd"/>
      <w:r w:rsidRPr="0041006E">
        <w:rPr>
          <w:rFonts w:asciiTheme="minorHAnsi" w:hAnsiTheme="minorHAnsi" w:cstheme="minorHAnsi"/>
          <w:sz w:val="16"/>
        </w:rPr>
        <w:t xml:space="preserve"> sharing mining technology and profits with other nations. This clashed with U.S. commitments to free-market principles and economic independence. Historically, the United States tends to prefer </w:t>
      </w:r>
      <w:hyperlink r:id="rId22" w:history="1">
        <w:r w:rsidRPr="0041006E">
          <w:rPr>
            <w:rStyle w:val="Hyperlink"/>
            <w:rFonts w:asciiTheme="minorHAnsi" w:hAnsiTheme="minorHAnsi" w:cstheme="minorHAnsi"/>
            <w:sz w:val="16"/>
          </w:rPr>
          <w:t>bilateral</w:t>
        </w:r>
      </w:hyperlink>
      <w:r w:rsidRPr="0041006E">
        <w:rPr>
          <w:rFonts w:asciiTheme="minorHAnsi" w:hAnsiTheme="minorHAnsi" w:cstheme="minorHAnsi"/>
          <w:sz w:val="16"/>
        </w:rPr>
        <w:t xml:space="preserve"> agreements, valuing its ability to navigate its affairs independently without being bound by overarching international frameworks. </w:t>
      </w:r>
    </w:p>
    <w:p w14:paraId="1869AC5B" w14:textId="77777777" w:rsidR="00826ECB" w:rsidRPr="0041006E" w:rsidRDefault="00826ECB" w:rsidP="00826ECB">
      <w:pPr>
        <w:rPr>
          <w:rFonts w:asciiTheme="minorHAnsi" w:hAnsiTheme="minorHAnsi" w:cstheme="minorHAnsi"/>
          <w:sz w:val="16"/>
        </w:rPr>
      </w:pPr>
      <w:r w:rsidRPr="0041006E">
        <w:rPr>
          <w:rFonts w:asciiTheme="minorHAnsi" w:hAnsiTheme="minorHAnsi" w:cstheme="minorHAnsi"/>
          <w:sz w:val="16"/>
        </w:rPr>
        <w:t xml:space="preserve">By staying out of UNCLOS, the United States retains autonomy in its maritime policies, offering flexibility and control. Supporters argue that independence protects economic interests and allows strategic maneuvering on the global stage. However, </w:t>
      </w:r>
      <w:r w:rsidRPr="0041006E">
        <w:rPr>
          <w:rStyle w:val="Emphasis"/>
          <w:rFonts w:asciiTheme="minorHAnsi" w:hAnsiTheme="minorHAnsi" w:cstheme="minorHAnsi"/>
          <w:highlight w:val="cyan"/>
        </w:rPr>
        <w:t>not being part</w:t>
      </w:r>
      <w:r w:rsidRPr="0041006E">
        <w:rPr>
          <w:rStyle w:val="Emphasis"/>
          <w:rFonts w:asciiTheme="minorHAnsi" w:hAnsiTheme="minorHAnsi" w:cstheme="minorHAnsi"/>
        </w:rPr>
        <w:t xml:space="preserve"> of UNCLOS </w:t>
      </w:r>
      <w:r w:rsidRPr="0041006E">
        <w:rPr>
          <w:rStyle w:val="Emphasis"/>
          <w:rFonts w:asciiTheme="minorHAnsi" w:hAnsiTheme="minorHAnsi" w:cstheme="minorHAnsi"/>
          <w:highlight w:val="cyan"/>
        </w:rPr>
        <w:t>limits</w:t>
      </w:r>
      <w:r w:rsidRPr="0041006E">
        <w:rPr>
          <w:rStyle w:val="Emphasis"/>
          <w:rFonts w:asciiTheme="minorHAnsi" w:hAnsiTheme="minorHAnsi" w:cstheme="minorHAnsi"/>
        </w:rPr>
        <w:t xml:space="preserve"> the United States’ </w:t>
      </w:r>
      <w:r w:rsidRPr="0041006E">
        <w:rPr>
          <w:rStyle w:val="Emphasis"/>
          <w:rFonts w:asciiTheme="minorHAnsi" w:hAnsiTheme="minorHAnsi" w:cstheme="minorHAnsi"/>
          <w:highlight w:val="cyan"/>
        </w:rPr>
        <w:t>ability to shape</w:t>
      </w:r>
      <w:r w:rsidRPr="0041006E">
        <w:rPr>
          <w:rStyle w:val="Emphasis"/>
          <w:rFonts w:asciiTheme="minorHAnsi" w:hAnsiTheme="minorHAnsi" w:cstheme="minorHAnsi"/>
        </w:rPr>
        <w:t xml:space="preserve"> international ocean </w:t>
      </w:r>
      <w:r w:rsidRPr="0041006E">
        <w:rPr>
          <w:rStyle w:val="Emphasis"/>
          <w:rFonts w:asciiTheme="minorHAnsi" w:hAnsiTheme="minorHAnsi" w:cstheme="minorHAnsi"/>
          <w:highlight w:val="cyan"/>
        </w:rPr>
        <w:t>regulations</w:t>
      </w:r>
      <w:r w:rsidRPr="0041006E">
        <w:rPr>
          <w:rFonts w:asciiTheme="minorHAnsi" w:hAnsiTheme="minorHAnsi" w:cstheme="minorHAnsi"/>
          <w:sz w:val="16"/>
        </w:rPr>
        <w:t>. Not joining could weaken the county’s influence on crucial security and economic issues. This is particularly risky as China </w:t>
      </w:r>
      <w:hyperlink r:id="rId23" w:tgtFrame="_blank" w:history="1">
        <w:r w:rsidRPr="0041006E">
          <w:rPr>
            <w:rStyle w:val="Hyperlink"/>
            <w:rFonts w:asciiTheme="minorHAnsi" w:hAnsiTheme="minorHAnsi" w:cstheme="minorHAnsi"/>
            <w:sz w:val="16"/>
          </w:rPr>
          <w:t>gains prominence</w:t>
        </w:r>
      </w:hyperlink>
      <w:r w:rsidRPr="0041006E">
        <w:rPr>
          <w:rFonts w:asciiTheme="minorHAnsi" w:hAnsiTheme="minorHAnsi" w:cstheme="minorHAnsi"/>
          <w:sz w:val="16"/>
        </w:rPr>
        <w:t> among signatories of the convention. </w:t>
      </w:r>
    </w:p>
    <w:p w14:paraId="2905CF64" w14:textId="77777777" w:rsidR="00826ECB" w:rsidRPr="0041006E" w:rsidRDefault="00826ECB" w:rsidP="00826ECB">
      <w:pPr>
        <w:rPr>
          <w:rFonts w:asciiTheme="minorHAnsi" w:hAnsiTheme="minorHAnsi" w:cstheme="minorHAnsi"/>
          <w:sz w:val="16"/>
        </w:rPr>
      </w:pPr>
      <w:r w:rsidRPr="0041006E">
        <w:rPr>
          <w:rStyle w:val="Emphasis"/>
          <w:highlight w:val="cyan"/>
        </w:rPr>
        <w:t>One</w:t>
      </w:r>
      <w:r w:rsidRPr="0041006E">
        <w:rPr>
          <w:rStyle w:val="Emphasis"/>
        </w:rPr>
        <w:t xml:space="preserve"> key economic </w:t>
      </w:r>
      <w:r w:rsidRPr="0041006E">
        <w:rPr>
          <w:rStyle w:val="Emphasis"/>
          <w:highlight w:val="cyan"/>
        </w:rPr>
        <w:t>interest</w:t>
      </w:r>
      <w:r w:rsidRPr="0041006E">
        <w:rPr>
          <w:rStyle w:val="Emphasis"/>
        </w:rPr>
        <w:t xml:space="preserve"> driving the ongoing debate </w:t>
      </w:r>
      <w:r w:rsidRPr="0041006E">
        <w:rPr>
          <w:rStyle w:val="Emphasis"/>
          <w:highlight w:val="cyan"/>
        </w:rPr>
        <w:t>is</w:t>
      </w:r>
      <w:r w:rsidRPr="0041006E">
        <w:rPr>
          <w:rStyle w:val="Emphasis"/>
        </w:rPr>
        <w:t xml:space="preserve"> the United States’ </w:t>
      </w:r>
      <w:r w:rsidRPr="0041006E">
        <w:rPr>
          <w:rStyle w:val="Emphasis"/>
          <w:highlight w:val="cyan"/>
        </w:rPr>
        <w:t>pursuit of critical minerals</w:t>
      </w:r>
      <w:r w:rsidRPr="0041006E">
        <w:rPr>
          <w:rStyle w:val="Emphasis"/>
        </w:rPr>
        <w:t xml:space="preserve">. An abundant supply of minerals like </w:t>
      </w:r>
      <w:r w:rsidRPr="0041006E">
        <w:rPr>
          <w:rStyle w:val="Emphasis"/>
          <w:highlight w:val="cyan"/>
        </w:rPr>
        <w:t>lithium</w:t>
      </w:r>
      <w:r w:rsidRPr="0041006E">
        <w:rPr>
          <w:rStyle w:val="Emphasis"/>
        </w:rPr>
        <w:t xml:space="preserve">, </w:t>
      </w:r>
      <w:r w:rsidRPr="0041006E">
        <w:rPr>
          <w:rStyle w:val="Emphasis"/>
          <w:highlight w:val="cyan"/>
        </w:rPr>
        <w:t>cobalt</w:t>
      </w:r>
      <w:r w:rsidRPr="0041006E">
        <w:rPr>
          <w:rStyle w:val="Emphasis"/>
        </w:rPr>
        <w:t xml:space="preserve">, </w:t>
      </w:r>
      <w:r w:rsidRPr="0041006E">
        <w:rPr>
          <w:rStyle w:val="Emphasis"/>
          <w:highlight w:val="cyan"/>
        </w:rPr>
        <w:t>and</w:t>
      </w:r>
      <w:r w:rsidRPr="0041006E">
        <w:rPr>
          <w:rStyle w:val="Emphasis"/>
        </w:rPr>
        <w:t xml:space="preserve"> </w:t>
      </w:r>
      <w:r w:rsidRPr="0041006E">
        <w:rPr>
          <w:rStyle w:val="Emphasis"/>
          <w:highlight w:val="cyan"/>
        </w:rPr>
        <w:t>nickel</w:t>
      </w:r>
      <w:r w:rsidRPr="0041006E">
        <w:rPr>
          <w:rStyle w:val="Emphasis"/>
        </w:rPr>
        <w:t xml:space="preserve"> </w:t>
      </w:r>
      <w:r w:rsidRPr="0041006E">
        <w:rPr>
          <w:rStyle w:val="Emphasis"/>
          <w:highlight w:val="cyan"/>
        </w:rPr>
        <w:t>lie</w:t>
      </w:r>
      <w:r w:rsidRPr="0041006E">
        <w:rPr>
          <w:rStyle w:val="Emphasis"/>
        </w:rPr>
        <w:t xml:space="preserve">s </w:t>
      </w:r>
      <w:r w:rsidRPr="0041006E">
        <w:rPr>
          <w:rStyle w:val="Emphasis"/>
          <w:highlight w:val="cyan"/>
        </w:rPr>
        <w:t>on the seabed</w:t>
      </w:r>
      <w:r w:rsidRPr="0041006E">
        <w:rPr>
          <w:rFonts w:asciiTheme="minorHAnsi" w:hAnsiTheme="minorHAnsi" w:cstheme="minorHAnsi"/>
          <w:sz w:val="16"/>
        </w:rPr>
        <w:t xml:space="preserve">. These </w:t>
      </w:r>
      <w:r w:rsidRPr="0041006E">
        <w:rPr>
          <w:rStyle w:val="Emphasis"/>
        </w:rPr>
        <w:t xml:space="preserve">minerals are </w:t>
      </w:r>
      <w:r w:rsidRPr="0041006E">
        <w:rPr>
          <w:rStyle w:val="Emphasis"/>
          <w:highlight w:val="cyan"/>
        </w:rPr>
        <w:t>essential</w:t>
      </w:r>
      <w:r w:rsidRPr="0041006E">
        <w:rPr>
          <w:rStyle w:val="Emphasis"/>
        </w:rPr>
        <w:t xml:space="preserve"> </w:t>
      </w:r>
      <w:r w:rsidRPr="0041006E">
        <w:rPr>
          <w:rStyle w:val="Emphasis"/>
          <w:highlight w:val="cyan"/>
        </w:rPr>
        <w:t>for</w:t>
      </w:r>
      <w:r w:rsidRPr="0041006E">
        <w:rPr>
          <w:rStyle w:val="Emphasis"/>
        </w:rPr>
        <w:t xml:space="preserve"> developing technologies such as </w:t>
      </w:r>
      <w:r w:rsidRPr="0041006E">
        <w:rPr>
          <w:rStyle w:val="Emphasis"/>
          <w:highlight w:val="cyan"/>
        </w:rPr>
        <w:t>solar panels</w:t>
      </w:r>
      <w:r w:rsidRPr="0041006E">
        <w:rPr>
          <w:rStyle w:val="Emphasis"/>
        </w:rPr>
        <w:t xml:space="preserve">, </w:t>
      </w:r>
      <w:r w:rsidRPr="0041006E">
        <w:rPr>
          <w:rStyle w:val="Emphasis"/>
          <w:highlight w:val="cyan"/>
        </w:rPr>
        <w:t>wind turbines</w:t>
      </w:r>
      <w:r w:rsidRPr="0041006E">
        <w:rPr>
          <w:rStyle w:val="Emphasis"/>
        </w:rPr>
        <w:t xml:space="preserve">, </w:t>
      </w:r>
      <w:r w:rsidRPr="0041006E">
        <w:rPr>
          <w:rStyle w:val="Emphasis"/>
          <w:highlight w:val="cyan"/>
        </w:rPr>
        <w:t>and e</w:t>
      </w:r>
      <w:r w:rsidRPr="0041006E">
        <w:rPr>
          <w:rStyle w:val="Emphasis"/>
        </w:rPr>
        <w:t xml:space="preserve">lectric </w:t>
      </w:r>
      <w:r w:rsidRPr="0041006E">
        <w:rPr>
          <w:rStyle w:val="Emphasis"/>
          <w:highlight w:val="cyan"/>
        </w:rPr>
        <w:t>v</w:t>
      </w:r>
      <w:r w:rsidRPr="0041006E">
        <w:rPr>
          <w:rStyle w:val="Emphasis"/>
        </w:rPr>
        <w:t>ehicle</w:t>
      </w:r>
      <w:r w:rsidRPr="0041006E">
        <w:rPr>
          <w:rStyle w:val="Emphasis"/>
          <w:highlight w:val="cyan"/>
        </w:rPr>
        <w:t>s</w:t>
      </w:r>
      <w:r w:rsidRPr="0041006E">
        <w:rPr>
          <w:rStyle w:val="Emphasis"/>
        </w:rPr>
        <w:t>.</w:t>
      </w:r>
      <w:r w:rsidRPr="0041006E">
        <w:rPr>
          <w:rFonts w:asciiTheme="minorHAnsi" w:hAnsiTheme="minorHAnsi" w:cstheme="minorHAnsi"/>
          <w:sz w:val="16"/>
        </w:rPr>
        <w:t xml:space="preserve"> </w:t>
      </w:r>
      <w:r w:rsidRPr="0041006E">
        <w:rPr>
          <w:rStyle w:val="Emphasis"/>
          <w:highlight w:val="cyan"/>
        </w:rPr>
        <w:t>These</w:t>
      </w:r>
      <w:r w:rsidRPr="0041006E">
        <w:rPr>
          <w:rStyle w:val="Emphasis"/>
        </w:rPr>
        <w:t xml:space="preserve"> technologies </w:t>
      </w:r>
      <w:r w:rsidRPr="0041006E">
        <w:rPr>
          <w:rStyle w:val="Emphasis"/>
          <w:highlight w:val="cyan"/>
        </w:rPr>
        <w:t>are crucial for</w:t>
      </w:r>
      <w:r w:rsidRPr="0041006E">
        <w:rPr>
          <w:rStyle w:val="Emphasis"/>
        </w:rPr>
        <w:t xml:space="preserve"> advancing </w:t>
      </w:r>
      <w:r w:rsidRPr="0041006E">
        <w:rPr>
          <w:rStyle w:val="Emphasis"/>
          <w:highlight w:val="cyan"/>
        </w:rPr>
        <w:t>clean energy solutions</w:t>
      </w:r>
      <w:r w:rsidRPr="0041006E">
        <w:rPr>
          <w:rFonts w:asciiTheme="minorHAnsi" w:hAnsiTheme="minorHAnsi" w:cstheme="minorHAnsi"/>
          <w:sz w:val="16"/>
        </w:rPr>
        <w:t xml:space="preserve">. </w:t>
      </w:r>
      <w:r w:rsidRPr="0041006E">
        <w:rPr>
          <w:rStyle w:val="Emphasis"/>
        </w:rPr>
        <w:t xml:space="preserve">However, potential </w:t>
      </w:r>
      <w:r w:rsidRPr="0041006E">
        <w:rPr>
          <w:rStyle w:val="Emphasis"/>
          <w:highlight w:val="cyan"/>
        </w:rPr>
        <w:t>access</w:t>
      </w:r>
      <w:r w:rsidRPr="0041006E">
        <w:rPr>
          <w:rStyle w:val="Emphasis"/>
        </w:rPr>
        <w:t xml:space="preserve"> to this mineral supply via deep-sea mining in </w:t>
      </w:r>
      <w:hyperlink r:id="rId24" w:history="1">
        <w:r w:rsidRPr="0041006E">
          <w:rPr>
            <w:rStyle w:val="Emphasis"/>
          </w:rPr>
          <w:t>international waters</w:t>
        </w:r>
      </w:hyperlink>
      <w:r w:rsidRPr="0041006E">
        <w:rPr>
          <w:rStyle w:val="Emphasis"/>
        </w:rPr>
        <w:t> </w:t>
      </w:r>
      <w:r w:rsidRPr="0041006E">
        <w:rPr>
          <w:rStyle w:val="Emphasis"/>
          <w:highlight w:val="cyan"/>
        </w:rPr>
        <w:t>depends on</w:t>
      </w:r>
      <w:r w:rsidRPr="0041006E">
        <w:rPr>
          <w:rStyle w:val="Emphasis"/>
        </w:rPr>
        <w:t xml:space="preserve"> regulations set by</w:t>
      </w:r>
      <w:r w:rsidRPr="0041006E">
        <w:rPr>
          <w:rFonts w:asciiTheme="minorHAnsi" w:hAnsiTheme="minorHAnsi" w:cstheme="minorHAnsi"/>
          <w:sz w:val="16"/>
        </w:rPr>
        <w:t xml:space="preserve"> the International Seabed Authority. An international organization </w:t>
      </w:r>
      <w:proofErr w:type="gramStart"/>
      <w:r w:rsidRPr="0041006E">
        <w:rPr>
          <w:rFonts w:asciiTheme="minorHAnsi" w:hAnsiTheme="minorHAnsi" w:cstheme="minorHAnsi"/>
          <w:sz w:val="16"/>
        </w:rPr>
        <w:t>established</w:t>
      </w:r>
      <w:proofErr w:type="gramEnd"/>
      <w:r w:rsidRPr="0041006E">
        <w:rPr>
          <w:rFonts w:asciiTheme="minorHAnsi" w:hAnsiTheme="minorHAnsi" w:cstheme="minorHAnsi"/>
          <w:sz w:val="16"/>
        </w:rPr>
        <w:t xml:space="preserve"> under </w:t>
      </w:r>
      <w:r w:rsidRPr="0041006E">
        <w:rPr>
          <w:rStyle w:val="Emphasis"/>
          <w:highlight w:val="cyan"/>
        </w:rPr>
        <w:t>UNCLOS</w:t>
      </w:r>
      <w:r w:rsidRPr="0041006E">
        <w:rPr>
          <w:rFonts w:asciiTheme="minorHAnsi" w:hAnsiTheme="minorHAnsi" w:cstheme="minorHAnsi"/>
          <w:sz w:val="16"/>
        </w:rPr>
        <w:t>. </w:t>
      </w:r>
    </w:p>
    <w:p w14:paraId="5EF1E8DF" w14:textId="77777777" w:rsidR="00826ECB" w:rsidRPr="0041006E" w:rsidRDefault="00826ECB" w:rsidP="00826ECB">
      <w:pPr>
        <w:rPr>
          <w:rStyle w:val="Emphasis"/>
        </w:rPr>
      </w:pPr>
      <w:r w:rsidRPr="0041006E">
        <w:rPr>
          <w:rFonts w:asciiTheme="minorHAnsi" w:hAnsiTheme="minorHAnsi" w:cstheme="minorHAnsi"/>
          <w:sz w:val="16"/>
        </w:rPr>
        <w:t xml:space="preserve">If international mining rules are implemented and companies can start extracting minerals commercially, the United States faces a significant roadblock as a non–UNCLOS member. </w:t>
      </w:r>
      <w:r w:rsidRPr="0041006E">
        <w:rPr>
          <w:rStyle w:val="Emphasis"/>
        </w:rPr>
        <w:t xml:space="preserve">American </w:t>
      </w:r>
      <w:r w:rsidRPr="0041006E">
        <w:rPr>
          <w:rStyle w:val="Emphasis"/>
          <w:highlight w:val="cyan"/>
        </w:rPr>
        <w:t>companies cannot</w:t>
      </w:r>
      <w:r w:rsidRPr="0041006E">
        <w:rPr>
          <w:rStyle w:val="Emphasis"/>
        </w:rPr>
        <w:t xml:space="preserve"> directly </w:t>
      </w:r>
      <w:r w:rsidRPr="0041006E">
        <w:rPr>
          <w:rStyle w:val="Emphasis"/>
          <w:highlight w:val="cyan"/>
        </w:rPr>
        <w:t>obtain</w:t>
      </w:r>
      <w:r w:rsidRPr="0041006E">
        <w:rPr>
          <w:rStyle w:val="Emphasis"/>
        </w:rPr>
        <w:t xml:space="preserve"> those </w:t>
      </w:r>
      <w:r w:rsidRPr="0041006E">
        <w:rPr>
          <w:rStyle w:val="Emphasis"/>
          <w:highlight w:val="cyan"/>
        </w:rPr>
        <w:t>licenses</w:t>
      </w:r>
      <w:r w:rsidRPr="0041006E">
        <w:rPr>
          <w:rStyle w:val="Emphasis"/>
        </w:rPr>
        <w:t xml:space="preserve">. They will </w:t>
      </w:r>
      <w:r w:rsidRPr="0041006E">
        <w:rPr>
          <w:rStyle w:val="Emphasis"/>
          <w:highlight w:val="cyan"/>
        </w:rPr>
        <w:t>require</w:t>
      </w:r>
      <w:r w:rsidRPr="0041006E">
        <w:rPr>
          <w:rStyle w:val="Emphasis"/>
        </w:rPr>
        <w:t xml:space="preserve"> </w:t>
      </w:r>
      <w:r w:rsidRPr="0041006E">
        <w:rPr>
          <w:rStyle w:val="Emphasis"/>
          <w:highlight w:val="cyan"/>
        </w:rPr>
        <w:t>sponsorship from a</w:t>
      </w:r>
      <w:r w:rsidRPr="0041006E">
        <w:rPr>
          <w:rStyle w:val="Emphasis"/>
        </w:rPr>
        <w:t xml:space="preserve"> UNCLOS </w:t>
      </w:r>
      <w:r w:rsidRPr="0041006E">
        <w:rPr>
          <w:rStyle w:val="Emphasis"/>
          <w:highlight w:val="cyan"/>
        </w:rPr>
        <w:t>member</w:t>
      </w:r>
      <w:r w:rsidRPr="0041006E">
        <w:rPr>
          <w:rStyle w:val="Emphasis"/>
        </w:rPr>
        <w:t xml:space="preserve"> nation, </w:t>
      </w:r>
      <w:r w:rsidRPr="0041006E">
        <w:rPr>
          <w:rStyle w:val="Emphasis"/>
          <w:highlight w:val="cyan"/>
        </w:rPr>
        <w:t>creating</w:t>
      </w:r>
      <w:r w:rsidRPr="0041006E">
        <w:rPr>
          <w:rStyle w:val="Emphasis"/>
        </w:rPr>
        <w:t xml:space="preserve"> a </w:t>
      </w:r>
      <w:r w:rsidRPr="0041006E">
        <w:rPr>
          <w:rStyle w:val="Emphasis"/>
          <w:highlight w:val="cyan"/>
        </w:rPr>
        <w:t>dependence</w:t>
      </w:r>
      <w:r w:rsidRPr="0041006E">
        <w:rPr>
          <w:rStyle w:val="Emphasis"/>
        </w:rPr>
        <w:t xml:space="preserve"> </w:t>
      </w:r>
      <w:r w:rsidRPr="0041006E">
        <w:rPr>
          <w:rStyle w:val="Emphasis"/>
          <w:highlight w:val="cyan"/>
        </w:rPr>
        <w:t>on</w:t>
      </w:r>
      <w:r w:rsidRPr="0041006E">
        <w:rPr>
          <w:rStyle w:val="Emphasis"/>
        </w:rPr>
        <w:t xml:space="preserve"> potential </w:t>
      </w:r>
      <w:r w:rsidRPr="0041006E">
        <w:rPr>
          <w:rStyle w:val="Emphasis"/>
          <w:highlight w:val="cyan"/>
        </w:rPr>
        <w:t>competitors</w:t>
      </w:r>
      <w:r w:rsidRPr="0041006E">
        <w:rPr>
          <w:rStyle w:val="Emphasis"/>
        </w:rPr>
        <w:t xml:space="preserve">. This is concerning because </w:t>
      </w:r>
      <w:r w:rsidRPr="0041006E">
        <w:rPr>
          <w:rStyle w:val="Emphasis"/>
          <w:highlight w:val="cyan"/>
        </w:rPr>
        <w:t>China</w:t>
      </w:r>
      <w:r w:rsidRPr="0041006E">
        <w:rPr>
          <w:rStyle w:val="Emphasis"/>
        </w:rPr>
        <w:t>, already a dominant player in the critical minerals market, </w:t>
      </w:r>
      <w:hyperlink r:id="rId25" w:tgtFrame="_blank" w:history="1">
        <w:r w:rsidRPr="0041006E">
          <w:rPr>
            <w:rStyle w:val="Emphasis"/>
          </w:rPr>
          <w:t xml:space="preserve">actively </w:t>
        </w:r>
        <w:r w:rsidRPr="0041006E">
          <w:rPr>
            <w:rStyle w:val="Emphasis"/>
            <w:highlight w:val="cyan"/>
          </w:rPr>
          <w:t>seeks further</w:t>
        </w:r>
        <w:r w:rsidRPr="0041006E">
          <w:rPr>
            <w:rStyle w:val="Emphasis"/>
          </w:rPr>
          <w:t xml:space="preserve"> </w:t>
        </w:r>
        <w:r w:rsidRPr="0041006E">
          <w:rPr>
            <w:rStyle w:val="Emphasis"/>
            <w:highlight w:val="cyan"/>
          </w:rPr>
          <w:t>control</w:t>
        </w:r>
        <w:r w:rsidRPr="0041006E">
          <w:rPr>
            <w:rStyle w:val="Emphasis"/>
          </w:rPr>
          <w:t>.</w:t>
        </w:r>
      </w:hyperlink>
      <w:r w:rsidRPr="0041006E">
        <w:rPr>
          <w:rFonts w:asciiTheme="minorHAnsi" w:hAnsiTheme="minorHAnsi" w:cstheme="minorHAnsi"/>
          <w:sz w:val="16"/>
        </w:rPr>
        <w:t> </w:t>
      </w:r>
      <w:r w:rsidRPr="0041006E">
        <w:rPr>
          <w:rStyle w:val="Emphasis"/>
          <w:highlight w:val="cyan"/>
        </w:rPr>
        <w:t>Reliance</w:t>
      </w:r>
      <w:r w:rsidRPr="0041006E">
        <w:rPr>
          <w:rStyle w:val="Emphasis"/>
        </w:rPr>
        <w:t xml:space="preserve"> on foreign sources, especially China, </w:t>
      </w:r>
      <w:r w:rsidRPr="0041006E">
        <w:rPr>
          <w:rStyle w:val="Emphasis"/>
          <w:highlight w:val="cyan"/>
        </w:rPr>
        <w:t>raises</w:t>
      </w:r>
      <w:r w:rsidRPr="0041006E">
        <w:rPr>
          <w:rStyle w:val="Emphasis"/>
        </w:rPr>
        <w:t xml:space="preserve"> national security </w:t>
      </w:r>
      <w:r w:rsidRPr="0041006E">
        <w:rPr>
          <w:rStyle w:val="Emphasis"/>
          <w:highlight w:val="cyan"/>
        </w:rPr>
        <w:t>anxieties</w:t>
      </w:r>
      <w:r w:rsidRPr="0041006E">
        <w:rPr>
          <w:rStyle w:val="Emphasis"/>
        </w:rPr>
        <w:t xml:space="preserve">. It </w:t>
      </w:r>
      <w:r w:rsidRPr="0041006E">
        <w:rPr>
          <w:rStyle w:val="Emphasis"/>
          <w:highlight w:val="cyan"/>
        </w:rPr>
        <w:t>limits</w:t>
      </w:r>
      <w:r w:rsidRPr="0041006E">
        <w:rPr>
          <w:rStyle w:val="Emphasis"/>
        </w:rPr>
        <w:t xml:space="preserve"> the United States’ </w:t>
      </w:r>
      <w:r w:rsidRPr="0041006E">
        <w:rPr>
          <w:rStyle w:val="Emphasis"/>
          <w:highlight w:val="cyan"/>
        </w:rPr>
        <w:t>ability to control</w:t>
      </w:r>
      <w:r w:rsidRPr="0041006E">
        <w:rPr>
          <w:rStyle w:val="Emphasis"/>
        </w:rPr>
        <w:t xml:space="preserve"> its own </w:t>
      </w:r>
      <w:r w:rsidRPr="0041006E">
        <w:rPr>
          <w:rStyle w:val="Emphasis"/>
          <w:highlight w:val="cyan"/>
        </w:rPr>
        <w:t>energy future</w:t>
      </w:r>
      <w:r w:rsidRPr="0041006E">
        <w:rPr>
          <w:rStyle w:val="Emphasis"/>
        </w:rPr>
        <w:t>. </w:t>
      </w:r>
    </w:p>
    <w:p w14:paraId="017FA009" w14:textId="77777777" w:rsidR="00826ECB" w:rsidRPr="0041006E" w:rsidRDefault="00826ECB" w:rsidP="00826ECB">
      <w:pPr>
        <w:rPr>
          <w:rStyle w:val="Emphasis"/>
        </w:rPr>
      </w:pPr>
      <w:r w:rsidRPr="0041006E">
        <w:rPr>
          <w:rFonts w:asciiTheme="minorHAnsi" w:hAnsiTheme="minorHAnsi" w:cstheme="minorHAnsi"/>
          <w:sz w:val="16"/>
        </w:rPr>
        <w:t xml:space="preserve">The United States could technically mine the deep seabed without joining UNCLOS. Although, doing so could harm international cooperation. If the United States bypasses the Law of the Sea, other countries may follow suit. This would undermine the idea of working together in good faith. </w:t>
      </w:r>
      <w:r w:rsidRPr="0041006E">
        <w:rPr>
          <w:rStyle w:val="Emphasis"/>
          <w:highlight w:val="cyan"/>
        </w:rPr>
        <w:t>Without</w:t>
      </w:r>
      <w:r w:rsidRPr="0041006E">
        <w:rPr>
          <w:rStyle w:val="Emphasis"/>
        </w:rPr>
        <w:t xml:space="preserve"> international </w:t>
      </w:r>
      <w:r w:rsidRPr="0041006E">
        <w:rPr>
          <w:rStyle w:val="Emphasis"/>
          <w:highlight w:val="cyan"/>
        </w:rPr>
        <w:t>accountability</w:t>
      </w:r>
      <w:r w:rsidRPr="0041006E">
        <w:rPr>
          <w:rStyle w:val="Emphasis"/>
        </w:rPr>
        <w:t xml:space="preserve">, it </w:t>
      </w:r>
      <w:r w:rsidRPr="0041006E">
        <w:rPr>
          <w:rStyle w:val="Emphasis"/>
          <w:highlight w:val="cyan"/>
        </w:rPr>
        <w:t>becomes difficult to manage</w:t>
      </w:r>
      <w:r w:rsidRPr="0041006E">
        <w:rPr>
          <w:rStyle w:val="Emphasis"/>
        </w:rPr>
        <w:t xml:space="preserve"> global </w:t>
      </w:r>
      <w:r w:rsidRPr="0041006E">
        <w:rPr>
          <w:rStyle w:val="Emphasis"/>
          <w:highlight w:val="cyan"/>
        </w:rPr>
        <w:t>resources globally</w:t>
      </w:r>
      <w:r w:rsidRPr="0041006E">
        <w:rPr>
          <w:rStyle w:val="Emphasis"/>
        </w:rPr>
        <w:t xml:space="preserve">. This </w:t>
      </w:r>
      <w:r w:rsidRPr="0041006E">
        <w:rPr>
          <w:rStyle w:val="Emphasis"/>
          <w:highlight w:val="cyan"/>
        </w:rPr>
        <w:t>could</w:t>
      </w:r>
      <w:r w:rsidRPr="0041006E">
        <w:rPr>
          <w:rStyle w:val="Emphasis"/>
        </w:rPr>
        <w:t xml:space="preserve"> </w:t>
      </w:r>
      <w:r w:rsidRPr="0041006E">
        <w:rPr>
          <w:rStyle w:val="Emphasis"/>
          <w:highlight w:val="cyan"/>
        </w:rPr>
        <w:t>have devastating environmental consequences</w:t>
      </w:r>
      <w:r w:rsidRPr="0041006E">
        <w:rPr>
          <w:rStyle w:val="Emphasis"/>
        </w:rPr>
        <w:t xml:space="preserve">, leading to chaos and competition.  </w:t>
      </w:r>
    </w:p>
    <w:p w14:paraId="182B37C3" w14:textId="77777777" w:rsidR="00826ECB" w:rsidRPr="0041006E" w:rsidRDefault="00826ECB" w:rsidP="00826ECB">
      <w:pPr>
        <w:rPr>
          <w:rFonts w:asciiTheme="minorHAnsi" w:hAnsiTheme="minorHAnsi" w:cstheme="minorHAnsi"/>
          <w:sz w:val="16"/>
        </w:rPr>
      </w:pPr>
      <w:r w:rsidRPr="0041006E">
        <w:rPr>
          <w:rFonts w:asciiTheme="minorHAnsi" w:hAnsiTheme="minorHAnsi" w:cstheme="minorHAnsi"/>
          <w:sz w:val="16"/>
        </w:rPr>
        <w:t xml:space="preserve">Deep-sea mining holds </w:t>
      </w:r>
      <w:proofErr w:type="gramStart"/>
      <w:r w:rsidRPr="0041006E">
        <w:rPr>
          <w:rFonts w:asciiTheme="minorHAnsi" w:hAnsiTheme="minorHAnsi" w:cstheme="minorHAnsi"/>
          <w:sz w:val="16"/>
        </w:rPr>
        <w:t>promise</w:t>
      </w:r>
      <w:proofErr w:type="gramEnd"/>
      <w:r w:rsidRPr="0041006E">
        <w:rPr>
          <w:rFonts w:asciiTheme="minorHAnsi" w:hAnsiTheme="minorHAnsi" w:cstheme="minorHAnsi"/>
          <w:sz w:val="16"/>
        </w:rPr>
        <w:t xml:space="preserve"> for supporting clean energy technologies, yet it also carries significant environmental risks. Scientists caution that rushed mining activities could severely harm marine ecosystems. Mining the </w:t>
      </w:r>
      <w:proofErr w:type="gramStart"/>
      <w:r w:rsidRPr="0041006E">
        <w:rPr>
          <w:rFonts w:asciiTheme="minorHAnsi" w:hAnsiTheme="minorHAnsi" w:cstheme="minorHAnsi"/>
          <w:sz w:val="16"/>
        </w:rPr>
        <w:t>sea-bed</w:t>
      </w:r>
      <w:proofErr w:type="gramEnd"/>
      <w:r w:rsidRPr="0041006E">
        <w:rPr>
          <w:rFonts w:asciiTheme="minorHAnsi" w:hAnsiTheme="minorHAnsi" w:cstheme="minorHAnsi"/>
          <w:sz w:val="16"/>
        </w:rPr>
        <w:t xml:space="preserve"> could disrupt </w:t>
      </w:r>
      <w:proofErr w:type="gramStart"/>
      <w:r w:rsidRPr="0041006E">
        <w:rPr>
          <w:rFonts w:asciiTheme="minorHAnsi" w:hAnsiTheme="minorHAnsi" w:cstheme="minorHAnsi"/>
          <w:sz w:val="16"/>
        </w:rPr>
        <w:t>habitats, and</w:t>
      </w:r>
      <w:proofErr w:type="gramEnd"/>
      <w:r w:rsidRPr="0041006E">
        <w:rPr>
          <w:rFonts w:asciiTheme="minorHAnsi" w:hAnsiTheme="minorHAnsi" w:cstheme="minorHAnsi"/>
          <w:sz w:val="16"/>
        </w:rPr>
        <w:t xml:space="preserve"> release toxins, and pose long-term threats to ocean life. Many experts advocate for cautious approaches and augmented research before </w:t>
      </w:r>
      <w:r w:rsidRPr="0041006E">
        <w:rPr>
          <w:rFonts w:asciiTheme="minorHAnsi" w:hAnsiTheme="minorHAnsi" w:cstheme="minorHAnsi"/>
          <w:sz w:val="16"/>
        </w:rPr>
        <w:lastRenderedPageBreak/>
        <w:t xml:space="preserve">expanding mining operations. If the United States goes it alone, it could follow its own rules as it sees fit on the trade-offs of environmental protection and resource access. On the other hand, </w:t>
      </w:r>
      <w:r w:rsidRPr="0041006E">
        <w:rPr>
          <w:rStyle w:val="Emphasis"/>
          <w:highlight w:val="cyan"/>
        </w:rPr>
        <w:t>membership in UNCLOS would give</w:t>
      </w:r>
      <w:r w:rsidRPr="0041006E">
        <w:rPr>
          <w:rStyle w:val="Emphasis"/>
        </w:rPr>
        <w:t xml:space="preserve"> the United States </w:t>
      </w:r>
      <w:r w:rsidRPr="0041006E">
        <w:rPr>
          <w:rStyle w:val="Emphasis"/>
          <w:highlight w:val="cyan"/>
        </w:rPr>
        <w:t>a voice in</w:t>
      </w:r>
      <w:r w:rsidRPr="0041006E">
        <w:rPr>
          <w:rStyle w:val="Emphasis"/>
        </w:rPr>
        <w:t xml:space="preserve"> </w:t>
      </w:r>
      <w:r w:rsidRPr="0041006E">
        <w:rPr>
          <w:rStyle w:val="Emphasis"/>
          <w:highlight w:val="cyan"/>
        </w:rPr>
        <w:t>shaping responsible</w:t>
      </w:r>
      <w:r w:rsidRPr="0041006E">
        <w:rPr>
          <w:rStyle w:val="Emphasis"/>
        </w:rPr>
        <w:t xml:space="preserve"> and </w:t>
      </w:r>
      <w:r w:rsidRPr="0041006E">
        <w:rPr>
          <w:rStyle w:val="Emphasis"/>
          <w:highlight w:val="cyan"/>
        </w:rPr>
        <w:t>sustainable</w:t>
      </w:r>
      <w:r w:rsidRPr="0041006E">
        <w:rPr>
          <w:rStyle w:val="Emphasis"/>
        </w:rPr>
        <w:t xml:space="preserve"> resource </w:t>
      </w:r>
      <w:r w:rsidRPr="0041006E">
        <w:rPr>
          <w:rStyle w:val="Emphasis"/>
          <w:highlight w:val="cyan"/>
        </w:rPr>
        <w:t>extraction policies</w:t>
      </w:r>
      <w:r w:rsidRPr="0041006E">
        <w:rPr>
          <w:rFonts w:asciiTheme="minorHAnsi" w:hAnsiTheme="minorHAnsi" w:cstheme="minorHAnsi"/>
          <w:sz w:val="16"/>
        </w:rPr>
        <w:t xml:space="preserve">. </w:t>
      </w:r>
      <w:r w:rsidRPr="0041006E">
        <w:rPr>
          <w:rStyle w:val="Emphasis"/>
        </w:rPr>
        <w:t xml:space="preserve">This influence </w:t>
      </w:r>
      <w:r w:rsidRPr="0041006E">
        <w:rPr>
          <w:rStyle w:val="Emphasis"/>
          <w:highlight w:val="cyan"/>
        </w:rPr>
        <w:t>could</w:t>
      </w:r>
      <w:r w:rsidRPr="0041006E">
        <w:rPr>
          <w:rStyle w:val="Emphasis"/>
        </w:rPr>
        <w:t xml:space="preserve"> help </w:t>
      </w:r>
      <w:r w:rsidRPr="0041006E">
        <w:rPr>
          <w:rStyle w:val="Emphasis"/>
          <w:highlight w:val="cyan"/>
        </w:rPr>
        <w:t xml:space="preserve">ensure the </w:t>
      </w:r>
      <w:proofErr w:type="gramStart"/>
      <w:r w:rsidRPr="0041006E">
        <w:rPr>
          <w:rStyle w:val="Emphasis"/>
          <w:highlight w:val="cyan"/>
        </w:rPr>
        <w:t>oceans’</w:t>
      </w:r>
      <w:proofErr w:type="gramEnd"/>
      <w:r w:rsidRPr="0041006E">
        <w:rPr>
          <w:rStyle w:val="Emphasis"/>
        </w:rPr>
        <w:t xml:space="preserve"> long-term </w:t>
      </w:r>
      <w:r w:rsidRPr="0041006E">
        <w:rPr>
          <w:rStyle w:val="Emphasis"/>
          <w:highlight w:val="cyan"/>
        </w:rPr>
        <w:t>health</w:t>
      </w:r>
      <w:r w:rsidRPr="0041006E">
        <w:rPr>
          <w:rStyle w:val="Emphasis"/>
        </w:rPr>
        <w:t xml:space="preserve"> while allowing access to valuable resources.  </w:t>
      </w:r>
    </w:p>
    <w:p w14:paraId="4D06FA0C" w14:textId="77777777" w:rsidR="00826ECB" w:rsidRPr="0041006E" w:rsidRDefault="00826ECB" w:rsidP="00826ECB">
      <w:pPr>
        <w:pStyle w:val="Heading4"/>
      </w:pPr>
      <w:proofErr w:type="gramStart"/>
      <w:r w:rsidRPr="0041006E">
        <w:t>Now</w:t>
      </w:r>
      <w:proofErr w:type="gramEnd"/>
      <w:r w:rsidRPr="0041006E">
        <w:t xml:space="preserve"> is key. We’ve </w:t>
      </w:r>
      <w:r w:rsidRPr="0041006E">
        <w:rPr>
          <w:u w:val="single"/>
        </w:rPr>
        <w:t>already</w:t>
      </w:r>
      <w:r w:rsidRPr="0041006E">
        <w:t xml:space="preserve"> lost two of our four sites and delay risks losing the other two.  </w:t>
      </w:r>
    </w:p>
    <w:p w14:paraId="1FB38B45" w14:textId="77777777" w:rsidR="00826ECB" w:rsidRPr="0041006E" w:rsidRDefault="00826ECB" w:rsidP="00826ECB">
      <w:r w:rsidRPr="0041006E">
        <w:t xml:space="preserve">John Norton </w:t>
      </w:r>
      <w:r w:rsidRPr="0041006E">
        <w:rPr>
          <w:rStyle w:val="Style13ptBold"/>
        </w:rPr>
        <w:t>Moore</w:t>
      </w:r>
      <w:r w:rsidRPr="0041006E">
        <w:t xml:space="preserve"> 5-18-</w:t>
      </w:r>
      <w:r w:rsidRPr="0041006E">
        <w:rPr>
          <w:b/>
          <w:bCs/>
          <w:sz w:val="26"/>
          <w:szCs w:val="26"/>
        </w:rPr>
        <w:t>23</w:t>
      </w:r>
      <w:r w:rsidRPr="0041006E">
        <w:t xml:space="preserve">, Walter L. Brown Professor of Law Emeritus, University of Virginia School of Law, "The Struggle for Law in the Oceans: How an Isolationist Narrative Betrays America”, Oxford University Press, </w:t>
      </w:r>
      <w:hyperlink r:id="rId26" w:history="1">
        <w:r w:rsidRPr="0041006E">
          <w:rPr>
            <w:rStyle w:val="Hyperlink"/>
          </w:rPr>
          <w:t>https://academic.oup.com/book/46154</w:t>
        </w:r>
      </w:hyperlink>
    </w:p>
    <w:p w14:paraId="45F29D40" w14:textId="77777777" w:rsidR="00826ECB" w:rsidRPr="0041006E" w:rsidRDefault="00826ECB" w:rsidP="00826ECB">
      <w:pPr>
        <w:rPr>
          <w:sz w:val="16"/>
        </w:rPr>
      </w:pPr>
      <w:r w:rsidRPr="0041006E">
        <w:rPr>
          <w:rStyle w:val="Emphasis"/>
          <w:highlight w:val="cyan"/>
        </w:rPr>
        <w:t>if the U</w:t>
      </w:r>
      <w:r w:rsidRPr="0041006E">
        <w:rPr>
          <w:sz w:val="16"/>
        </w:rPr>
        <w:t xml:space="preserve">nited </w:t>
      </w:r>
      <w:r w:rsidRPr="0041006E">
        <w:rPr>
          <w:rStyle w:val="Emphasis"/>
          <w:highlight w:val="cyan"/>
        </w:rPr>
        <w:t>S</w:t>
      </w:r>
      <w:r w:rsidRPr="0041006E">
        <w:rPr>
          <w:sz w:val="16"/>
        </w:rPr>
        <w:t xml:space="preserve">tates </w:t>
      </w:r>
      <w:r w:rsidRPr="0041006E">
        <w:rPr>
          <w:rStyle w:val="Emphasis"/>
          <w:highlight w:val="cyan"/>
        </w:rPr>
        <w:t>does not adhere</w:t>
      </w:r>
      <w:r w:rsidRPr="0041006E">
        <w:rPr>
          <w:rStyle w:val="Emphasis"/>
        </w:rPr>
        <w:t xml:space="preserve"> to the Convention</w:t>
      </w:r>
      <w:r w:rsidRPr="0041006E">
        <w:rPr>
          <w:sz w:val="16"/>
        </w:rPr>
        <w:t xml:space="preserve"> and obtain international licenses to these sites. With the passage of time and US inaction on the Convention, </w:t>
      </w:r>
      <w:r w:rsidRPr="0041006E">
        <w:rPr>
          <w:rStyle w:val="Emphasis"/>
          <w:highlight w:val="cyan"/>
        </w:rPr>
        <w:t>some country</w:t>
      </w:r>
      <w:r w:rsidRPr="0041006E">
        <w:rPr>
          <w:sz w:val="16"/>
        </w:rPr>
        <w:t xml:space="preserve"> such as China or Russia, or even another of our NATO allies like Belgium with its licensing of “USA-3,” </w:t>
      </w:r>
      <w:r w:rsidRPr="0041006E">
        <w:rPr>
          <w:rStyle w:val="Emphasis"/>
          <w:highlight w:val="cyan"/>
        </w:rPr>
        <w:t>will</w:t>
      </w:r>
      <w:r w:rsidRPr="0041006E">
        <w:rPr>
          <w:rStyle w:val="Emphasis"/>
        </w:rPr>
        <w:t xml:space="preserve"> </w:t>
      </w:r>
      <w:r w:rsidRPr="0041006E">
        <w:rPr>
          <w:rStyle w:val="Emphasis"/>
          <w:highlight w:val="cyan"/>
        </w:rPr>
        <w:t>seek a</w:t>
      </w:r>
      <w:r w:rsidRPr="0041006E">
        <w:rPr>
          <w:sz w:val="16"/>
        </w:rPr>
        <w:t xml:space="preserve">n international </w:t>
      </w:r>
      <w:r w:rsidRPr="0041006E">
        <w:rPr>
          <w:rStyle w:val="Emphasis"/>
          <w:highlight w:val="cyan"/>
        </w:rPr>
        <w:t>license to</w:t>
      </w:r>
      <w:r w:rsidRPr="0041006E">
        <w:rPr>
          <w:rStyle w:val="Emphasis"/>
        </w:rPr>
        <w:t xml:space="preserve"> these </w:t>
      </w:r>
      <w:r w:rsidRPr="0041006E">
        <w:rPr>
          <w:rStyle w:val="Emphasis"/>
          <w:highlight w:val="cyan"/>
        </w:rPr>
        <w:t>remaining</w:t>
      </w:r>
      <w:r w:rsidRPr="0041006E">
        <w:rPr>
          <w:sz w:val="16"/>
        </w:rPr>
        <w:t xml:space="preserve"> United States </w:t>
      </w:r>
      <w:r w:rsidRPr="0041006E">
        <w:rPr>
          <w:rStyle w:val="Emphasis"/>
          <w:highlight w:val="cyan"/>
        </w:rPr>
        <w:t>sites</w:t>
      </w:r>
      <w:r w:rsidRPr="0041006E">
        <w:rPr>
          <w:sz w:val="16"/>
        </w:rPr>
        <w:t>. Indeed, “</w:t>
      </w:r>
      <w:r w:rsidRPr="0041006E">
        <w:rPr>
          <w:rStyle w:val="Emphasis"/>
          <w:highlight w:val="cyan"/>
        </w:rPr>
        <w:t>USA-1</w:t>
      </w:r>
      <w:r w:rsidRPr="0041006E">
        <w:rPr>
          <w:sz w:val="16"/>
        </w:rPr>
        <w:t xml:space="preserve">” </w:t>
      </w:r>
      <w:r w:rsidRPr="0041006E">
        <w:rPr>
          <w:rStyle w:val="Emphasis"/>
          <w:highlight w:val="cyan"/>
        </w:rPr>
        <w:t>and</w:t>
      </w:r>
      <w:r w:rsidRPr="0041006E">
        <w:rPr>
          <w:sz w:val="16"/>
        </w:rPr>
        <w:t xml:space="preserve"> “USA-</w:t>
      </w:r>
      <w:r w:rsidRPr="0041006E">
        <w:rPr>
          <w:rStyle w:val="Emphasis"/>
          <w:highlight w:val="cyan"/>
        </w:rPr>
        <w:t>4</w:t>
      </w:r>
      <w:r w:rsidRPr="0041006E">
        <w:rPr>
          <w:sz w:val="16"/>
        </w:rPr>
        <w:t xml:space="preserve">” </w:t>
      </w:r>
      <w:r w:rsidRPr="0041006E">
        <w:rPr>
          <w:rStyle w:val="Emphasis"/>
          <w:highlight w:val="cyan"/>
        </w:rPr>
        <w:t>are</w:t>
      </w:r>
      <w:r w:rsidRPr="0041006E">
        <w:rPr>
          <w:sz w:val="16"/>
        </w:rPr>
        <w:t xml:space="preserve"> becoming </w:t>
      </w:r>
      <w:r w:rsidRPr="0041006E">
        <w:rPr>
          <w:rStyle w:val="Emphasis"/>
          <w:highlight w:val="cyan"/>
        </w:rPr>
        <w:t>increasingly</w:t>
      </w:r>
      <w:r w:rsidRPr="0041006E">
        <w:rPr>
          <w:rStyle w:val="Emphasis"/>
        </w:rPr>
        <w:t xml:space="preserve"> </w:t>
      </w:r>
      <w:r w:rsidRPr="0041006E">
        <w:rPr>
          <w:rStyle w:val="Emphasis"/>
          <w:highlight w:val="cyan"/>
        </w:rPr>
        <w:t>attractive</w:t>
      </w:r>
      <w:r w:rsidRPr="0041006E">
        <w:rPr>
          <w:sz w:val="16"/>
        </w:rPr>
        <w:t xml:space="preserve"> for new claimant states as the best seabed sites are serially taken. The </w:t>
      </w:r>
      <w:r w:rsidRPr="0041006E">
        <w:rPr>
          <w:rStyle w:val="Emphasis"/>
          <w:highlight w:val="cyan"/>
        </w:rPr>
        <w:t>delay</w:t>
      </w:r>
      <w:r w:rsidRPr="0041006E">
        <w:rPr>
          <w:sz w:val="16"/>
        </w:rPr>
        <w:t xml:space="preserve"> in United States adherence to the Convention has effectively </w:t>
      </w:r>
      <w:r w:rsidRPr="0041006E">
        <w:rPr>
          <w:rStyle w:val="Emphasis"/>
          <w:highlight w:val="cyan"/>
        </w:rPr>
        <w:t>cost</w:t>
      </w:r>
      <w:r w:rsidRPr="0041006E">
        <w:rPr>
          <w:sz w:val="16"/>
        </w:rPr>
        <w:t xml:space="preserve"> the United States its original </w:t>
      </w:r>
      <w:r w:rsidRPr="0041006E">
        <w:rPr>
          <w:rStyle w:val="Emphasis"/>
          <w:highlight w:val="cyan"/>
        </w:rPr>
        <w:t>leadership</w:t>
      </w:r>
      <w:r w:rsidRPr="0041006E">
        <w:rPr>
          <w:rStyle w:val="Emphasis"/>
        </w:rPr>
        <w:t xml:space="preserve"> in this new industry</w:t>
      </w:r>
      <w:r w:rsidRPr="0041006E">
        <w:rPr>
          <w:sz w:val="16"/>
        </w:rPr>
        <w:t xml:space="preserve"> and has empowered our competitors and strategic adversaries such as China, Russia, and many other nations, all of whom have adhered to the Convention and licensed deep seabed mine sites. It has also </w:t>
      </w:r>
      <w:r w:rsidRPr="0041006E">
        <w:rPr>
          <w:rStyle w:val="Emphasis"/>
          <w:highlight w:val="cyan"/>
        </w:rPr>
        <w:t>cost the U</w:t>
      </w:r>
      <w:r w:rsidRPr="0041006E">
        <w:rPr>
          <w:sz w:val="16"/>
        </w:rPr>
        <w:t xml:space="preserve">nited </w:t>
      </w:r>
      <w:r w:rsidRPr="0041006E">
        <w:rPr>
          <w:rStyle w:val="Emphasis"/>
          <w:highlight w:val="cyan"/>
        </w:rPr>
        <w:t>S</w:t>
      </w:r>
      <w:r w:rsidRPr="0041006E">
        <w:rPr>
          <w:sz w:val="16"/>
        </w:rPr>
        <w:t xml:space="preserve">tates </w:t>
      </w:r>
      <w:r w:rsidRPr="0041006E">
        <w:rPr>
          <w:rStyle w:val="Emphasis"/>
          <w:highlight w:val="cyan"/>
        </w:rPr>
        <w:t>two</w:t>
      </w:r>
      <w:r w:rsidRPr="0041006E">
        <w:rPr>
          <w:rStyle w:val="Emphasis"/>
        </w:rPr>
        <w:t xml:space="preserve"> </w:t>
      </w:r>
      <w:r w:rsidRPr="0041006E">
        <w:rPr>
          <w:rStyle w:val="Emphasis"/>
          <w:highlight w:val="cyan"/>
        </w:rPr>
        <w:t>of our</w:t>
      </w:r>
      <w:r w:rsidRPr="0041006E">
        <w:rPr>
          <w:sz w:val="16"/>
        </w:rPr>
        <w:t xml:space="preserve"> “USA” </w:t>
      </w:r>
      <w:r w:rsidRPr="0041006E">
        <w:rPr>
          <w:rStyle w:val="Emphasis"/>
        </w:rPr>
        <w:t xml:space="preserve">designated mine </w:t>
      </w:r>
      <w:r w:rsidRPr="0041006E">
        <w:rPr>
          <w:rStyle w:val="Emphasis"/>
          <w:highlight w:val="cyan"/>
        </w:rPr>
        <w:t>sites</w:t>
      </w:r>
      <w:r w:rsidRPr="0041006E">
        <w:rPr>
          <w:sz w:val="16"/>
        </w:rPr>
        <w:t xml:space="preserve">, </w:t>
      </w:r>
      <w:r w:rsidRPr="0041006E">
        <w:rPr>
          <w:rStyle w:val="Emphasis"/>
        </w:rPr>
        <w:t>among the best in the world</w:t>
      </w:r>
      <w:r w:rsidRPr="0041006E">
        <w:rPr>
          <w:sz w:val="16"/>
        </w:rPr>
        <w:t xml:space="preserve">, and </w:t>
      </w:r>
      <w:r w:rsidRPr="0041006E">
        <w:rPr>
          <w:rStyle w:val="Emphasis"/>
          <w:highlight w:val="cyan"/>
        </w:rPr>
        <w:t>risks</w:t>
      </w:r>
      <w:r w:rsidRPr="0041006E">
        <w:rPr>
          <w:rStyle w:val="Emphasis"/>
        </w:rPr>
        <w:t xml:space="preserve"> the </w:t>
      </w:r>
      <w:r w:rsidRPr="0041006E">
        <w:rPr>
          <w:rStyle w:val="Emphasis"/>
          <w:highlight w:val="cyan"/>
        </w:rPr>
        <w:t>loss of the other two</w:t>
      </w:r>
      <w:r w:rsidRPr="0041006E">
        <w:rPr>
          <w:sz w:val="16"/>
        </w:rPr>
        <w:t xml:space="preserve"> “USA” sites, for a loss to date of approximately half a trillion dollars in value of the minerals within these sites, and </w:t>
      </w:r>
      <w:r w:rsidRPr="0041006E">
        <w:rPr>
          <w:rStyle w:val="Emphasis"/>
          <w:highlight w:val="cyan"/>
        </w:rPr>
        <w:t>a</w:t>
      </w:r>
      <w:r w:rsidRPr="0041006E">
        <w:rPr>
          <w:rStyle w:val="Emphasis"/>
        </w:rPr>
        <w:t xml:space="preserve">n overall </w:t>
      </w:r>
      <w:r w:rsidRPr="0041006E">
        <w:rPr>
          <w:rStyle w:val="Emphasis"/>
          <w:highlight w:val="cyan"/>
        </w:rPr>
        <w:t>loss of a trillion dollars</w:t>
      </w:r>
      <w:r w:rsidRPr="0041006E">
        <w:rPr>
          <w:sz w:val="16"/>
        </w:rPr>
        <w:t xml:space="preserve"> if we lose our remaining two sites.</w:t>
      </w:r>
    </w:p>
    <w:p w14:paraId="07876929" w14:textId="77777777" w:rsidR="00826ECB" w:rsidRPr="0041006E" w:rsidRDefault="00826ECB" w:rsidP="00826ECB">
      <w:pPr>
        <w:pStyle w:val="Heading4"/>
      </w:pPr>
      <w:r w:rsidRPr="0041006E">
        <w:t xml:space="preserve">UNCLOS is </w:t>
      </w:r>
      <w:r w:rsidRPr="0041006E">
        <w:rPr>
          <w:u w:val="single"/>
        </w:rPr>
        <w:t>key</w:t>
      </w:r>
      <w:r w:rsidRPr="0041006E">
        <w:t xml:space="preserve">. Otherwise, companies lack </w:t>
      </w:r>
      <w:r w:rsidRPr="0041006E">
        <w:rPr>
          <w:u w:val="single"/>
        </w:rPr>
        <w:t>certainty</w:t>
      </w:r>
      <w:r w:rsidRPr="0041006E">
        <w:t xml:space="preserve"> to </w:t>
      </w:r>
      <w:r w:rsidRPr="0041006E">
        <w:rPr>
          <w:u w:val="single"/>
        </w:rPr>
        <w:t>invest</w:t>
      </w:r>
      <w:r w:rsidRPr="0041006E">
        <w:t xml:space="preserve">. </w:t>
      </w:r>
    </w:p>
    <w:p w14:paraId="70D9F341" w14:textId="77777777" w:rsidR="00826ECB" w:rsidRPr="0041006E" w:rsidRDefault="00826ECB" w:rsidP="00826ECB">
      <w:bookmarkStart w:id="0" w:name="_Hlk187865067"/>
      <w:r w:rsidRPr="0041006E">
        <w:t xml:space="preserve">John Norton </w:t>
      </w:r>
      <w:r w:rsidRPr="0041006E">
        <w:rPr>
          <w:rStyle w:val="Style13ptBold"/>
        </w:rPr>
        <w:t>Moore</w:t>
      </w:r>
      <w:r w:rsidRPr="0041006E">
        <w:t xml:space="preserve"> 5-18-</w:t>
      </w:r>
      <w:r w:rsidRPr="0041006E">
        <w:rPr>
          <w:b/>
          <w:bCs/>
          <w:sz w:val="26"/>
          <w:szCs w:val="26"/>
        </w:rPr>
        <w:t>23</w:t>
      </w:r>
      <w:r w:rsidRPr="0041006E">
        <w:t xml:space="preserve">, Walter L. Brown Professor of Law Emeritus, University of Virginia School of Law, "The Struggle for Law in the Oceans: How an Isolationist Narrative Betrays America”, Oxford University Press, </w:t>
      </w:r>
      <w:hyperlink r:id="rId27" w:history="1">
        <w:r w:rsidRPr="0041006E">
          <w:rPr>
            <w:rStyle w:val="Hyperlink"/>
          </w:rPr>
          <w:t>https://academic.oup.com/book/46154</w:t>
        </w:r>
      </w:hyperlink>
    </w:p>
    <w:p w14:paraId="7455E8A4" w14:textId="77777777" w:rsidR="00826ECB" w:rsidRPr="0041006E" w:rsidRDefault="00826ECB" w:rsidP="00826ECB">
      <w:pPr>
        <w:rPr>
          <w:sz w:val="14"/>
        </w:rPr>
      </w:pPr>
      <w:r w:rsidRPr="0041006E">
        <w:rPr>
          <w:rStyle w:val="Emphasis"/>
          <w:highlight w:val="cyan"/>
        </w:rPr>
        <w:t>Opponents argue</w:t>
      </w:r>
      <w:r w:rsidRPr="0041006E">
        <w:rPr>
          <w:sz w:val="14"/>
        </w:rPr>
        <w:t xml:space="preserve"> that the United States </w:t>
      </w:r>
      <w:r w:rsidRPr="0041006E">
        <w:rPr>
          <w:rStyle w:val="Emphasis"/>
          <w:highlight w:val="cyan"/>
        </w:rPr>
        <w:t>should</w:t>
      </w:r>
      <w:r w:rsidRPr="0041006E">
        <w:rPr>
          <w:rStyle w:val="Emphasis"/>
        </w:rPr>
        <w:t xml:space="preserve"> simply </w:t>
      </w:r>
      <w:r w:rsidRPr="0041006E">
        <w:rPr>
          <w:rStyle w:val="Emphasis"/>
          <w:highlight w:val="cyan"/>
        </w:rPr>
        <w:t>mine</w:t>
      </w:r>
      <w:r w:rsidRPr="0041006E">
        <w:rPr>
          <w:sz w:val="14"/>
        </w:rPr>
        <w:t xml:space="preserve"> the deep seabed </w:t>
      </w:r>
      <w:r w:rsidRPr="0041006E">
        <w:rPr>
          <w:rStyle w:val="Emphasis"/>
          <w:highlight w:val="cyan"/>
        </w:rPr>
        <w:t>outside the Convention</w:t>
      </w:r>
      <w:r w:rsidRPr="0041006E">
        <w:rPr>
          <w:sz w:val="14"/>
        </w:rPr>
        <w:t xml:space="preserve">.57 </w:t>
      </w:r>
      <w:r w:rsidRPr="0041006E">
        <w:rPr>
          <w:rStyle w:val="Emphasis"/>
        </w:rPr>
        <w:t>They</w:t>
      </w:r>
      <w:r w:rsidRPr="0041006E">
        <w:rPr>
          <w:sz w:val="14"/>
        </w:rPr>
        <w:t xml:space="preserve"> </w:t>
      </w:r>
      <w:r w:rsidRPr="0041006E">
        <w:rPr>
          <w:rStyle w:val="Emphasis"/>
        </w:rPr>
        <w:t>assert</w:t>
      </w:r>
      <w:r w:rsidRPr="0041006E">
        <w:rPr>
          <w:sz w:val="14"/>
        </w:rPr>
        <w:t xml:space="preserve">, wrongly under current international law, that deep </w:t>
      </w:r>
      <w:r w:rsidRPr="0041006E">
        <w:rPr>
          <w:rStyle w:val="Emphasis"/>
        </w:rPr>
        <w:t>seabed mining is simply a high seas freedom</w:t>
      </w:r>
      <w:r w:rsidRPr="0041006E">
        <w:rPr>
          <w:sz w:val="14"/>
        </w:rPr>
        <w:t xml:space="preserve">.58 But even if it were a high seas freedom, such a “fishing approach,” to simply go out and grab the deep seabed minerals, </w:t>
      </w:r>
      <w:r w:rsidRPr="0041006E">
        <w:rPr>
          <w:rStyle w:val="Emphasis"/>
          <w:highlight w:val="cyan"/>
        </w:rPr>
        <w:t>could not provide</w:t>
      </w:r>
      <w:r w:rsidRPr="0041006E">
        <w:rPr>
          <w:sz w:val="14"/>
        </w:rPr>
        <w:t xml:space="preserve"> the </w:t>
      </w:r>
      <w:r w:rsidRPr="0041006E">
        <w:rPr>
          <w:rStyle w:val="Emphasis"/>
          <w:highlight w:val="cyan"/>
        </w:rPr>
        <w:t>needed property rights for such an</w:t>
      </w:r>
      <w:r w:rsidRPr="0041006E">
        <w:rPr>
          <w:sz w:val="14"/>
          <w:highlight w:val="cyan"/>
        </w:rPr>
        <w:t xml:space="preserve"> </w:t>
      </w:r>
      <w:r w:rsidRPr="0041006E">
        <w:rPr>
          <w:rStyle w:val="Emphasis"/>
          <w:highlight w:val="cyan"/>
        </w:rPr>
        <w:t>operation</w:t>
      </w:r>
      <w:r w:rsidRPr="0041006E">
        <w:rPr>
          <w:sz w:val="14"/>
        </w:rPr>
        <w:t xml:space="preserve">. </w:t>
      </w:r>
      <w:r w:rsidRPr="0041006E">
        <w:rPr>
          <w:rStyle w:val="Emphasis"/>
        </w:rPr>
        <w:t>A viable</w:t>
      </w:r>
      <w:r w:rsidRPr="0041006E">
        <w:rPr>
          <w:sz w:val="14"/>
        </w:rPr>
        <w:t xml:space="preserve"> deep seabed mining </w:t>
      </w:r>
      <w:r w:rsidRPr="0041006E">
        <w:rPr>
          <w:rStyle w:val="Emphasis"/>
        </w:rPr>
        <w:t>operation</w:t>
      </w:r>
      <w:r w:rsidRPr="0041006E">
        <w:rPr>
          <w:sz w:val="14"/>
        </w:rPr>
        <w:t xml:space="preserve"> for manganese nodules, </w:t>
      </w:r>
      <w:r w:rsidRPr="0041006E">
        <w:rPr>
          <w:rStyle w:val="Emphasis"/>
        </w:rPr>
        <w:t>with costs in the billions, must have secure, stable, and exclusive property rights to the resources in an identified area of the deep ocean floor approximately the size of the state of Rhode Island</w:t>
      </w:r>
      <w:r w:rsidRPr="0041006E">
        <w:rPr>
          <w:sz w:val="14"/>
        </w:rPr>
        <w:t xml:space="preserve">. Since neither the United States nor any other nation owns the deep seabed, such property rights simply </w:t>
      </w:r>
      <w:r w:rsidRPr="0041006E">
        <w:rPr>
          <w:rStyle w:val="Emphasis"/>
        </w:rPr>
        <w:t>cannot be provided absent international agreement on a site</w:t>
      </w:r>
      <w:r w:rsidRPr="0041006E">
        <w:rPr>
          <w:sz w:val="14"/>
        </w:rPr>
        <w:t xml:space="preserve">. Early in the LOS negotiations, </w:t>
      </w:r>
      <w:r w:rsidRPr="0041006E">
        <w:rPr>
          <w:rStyle w:val="Emphasis"/>
        </w:rPr>
        <w:t xml:space="preserve">American </w:t>
      </w:r>
      <w:r w:rsidRPr="0041006E">
        <w:rPr>
          <w:rStyle w:val="Emphasis"/>
          <w:highlight w:val="cyan"/>
        </w:rPr>
        <w:t>industry told</w:t>
      </w:r>
      <w:r w:rsidRPr="0041006E">
        <w:rPr>
          <w:rStyle w:val="Emphasis"/>
        </w:rPr>
        <w:t xml:space="preserve"> the </w:t>
      </w:r>
      <w:r w:rsidRPr="0041006E">
        <w:rPr>
          <w:rStyle w:val="Emphasis"/>
          <w:highlight w:val="cyan"/>
        </w:rPr>
        <w:t>U</w:t>
      </w:r>
      <w:r w:rsidRPr="0041006E">
        <w:rPr>
          <w:rStyle w:val="Emphasis"/>
        </w:rPr>
        <w:t xml:space="preserve">nited </w:t>
      </w:r>
      <w:r w:rsidRPr="0041006E">
        <w:rPr>
          <w:rStyle w:val="Emphasis"/>
          <w:highlight w:val="cyan"/>
        </w:rPr>
        <w:t>S</w:t>
      </w:r>
      <w:r w:rsidRPr="0041006E">
        <w:rPr>
          <w:rStyle w:val="Emphasis"/>
        </w:rPr>
        <w:t xml:space="preserve">tates </w:t>
      </w:r>
      <w:r w:rsidRPr="0041006E">
        <w:rPr>
          <w:rStyle w:val="Emphasis"/>
          <w:highlight w:val="cyan"/>
        </w:rPr>
        <w:t>delegation</w:t>
      </w:r>
      <w:r w:rsidRPr="0041006E">
        <w:rPr>
          <w:rStyle w:val="Emphasis"/>
        </w:rPr>
        <w:t xml:space="preserve"> to the UNCLOS negotiations </w:t>
      </w:r>
      <w:r w:rsidRPr="0041006E">
        <w:rPr>
          <w:rStyle w:val="Emphasis"/>
          <w:highlight w:val="cyan"/>
        </w:rPr>
        <w:t>that</w:t>
      </w:r>
      <w:r w:rsidRPr="0041006E">
        <w:rPr>
          <w:rStyle w:val="Emphasis"/>
        </w:rPr>
        <w:t xml:space="preserve"> </w:t>
      </w:r>
      <w:r w:rsidRPr="0041006E">
        <w:rPr>
          <w:rStyle w:val="Emphasis"/>
          <w:highlight w:val="cyan"/>
        </w:rPr>
        <w:t>it could not</w:t>
      </w:r>
      <w:r w:rsidRPr="0041006E">
        <w:rPr>
          <w:rStyle w:val="Emphasis"/>
        </w:rPr>
        <w:t xml:space="preserve"> </w:t>
      </w:r>
      <w:r w:rsidRPr="0041006E">
        <w:rPr>
          <w:rStyle w:val="Emphasis"/>
          <w:highlight w:val="cyan"/>
        </w:rPr>
        <w:t>mine</w:t>
      </w:r>
      <w:r w:rsidRPr="0041006E">
        <w:rPr>
          <w:rStyle w:val="Emphasis"/>
        </w:rPr>
        <w:t xml:space="preserve"> manganese nodules or other minerals of the deep ocean floor </w:t>
      </w:r>
      <w:r w:rsidRPr="0041006E">
        <w:rPr>
          <w:rStyle w:val="Emphasis"/>
          <w:highlight w:val="cyan"/>
        </w:rPr>
        <w:t>through</w:t>
      </w:r>
      <w:r w:rsidRPr="0041006E">
        <w:rPr>
          <w:rStyle w:val="Emphasis"/>
        </w:rPr>
        <w:t xml:space="preserve"> </w:t>
      </w:r>
      <w:r w:rsidRPr="0041006E">
        <w:rPr>
          <w:rStyle w:val="Emphasis"/>
          <w:highlight w:val="cyan"/>
        </w:rPr>
        <w:t>a</w:t>
      </w:r>
      <w:r w:rsidRPr="0041006E">
        <w:rPr>
          <w:rStyle w:val="Emphasis"/>
        </w:rPr>
        <w:t xml:space="preserve"> “</w:t>
      </w:r>
      <w:r w:rsidRPr="0041006E">
        <w:rPr>
          <w:rStyle w:val="Emphasis"/>
          <w:highlight w:val="cyan"/>
        </w:rPr>
        <w:t>fishing approach</w:t>
      </w:r>
      <w:r w:rsidRPr="0041006E">
        <w:rPr>
          <w:rStyle w:val="Emphasis"/>
        </w:rPr>
        <w:t xml:space="preserve">,” because the substantial </w:t>
      </w:r>
      <w:r w:rsidRPr="0041006E">
        <w:rPr>
          <w:rStyle w:val="Emphasis"/>
          <w:highlight w:val="cyan"/>
        </w:rPr>
        <w:t>investment required</w:t>
      </w:r>
      <w:r w:rsidRPr="0041006E">
        <w:rPr>
          <w:rStyle w:val="Emphasis"/>
        </w:rPr>
        <w:t xml:space="preserve"> for such an operation </w:t>
      </w:r>
      <w:r w:rsidRPr="0041006E">
        <w:rPr>
          <w:rStyle w:val="Emphasis"/>
          <w:highlight w:val="cyan"/>
        </w:rPr>
        <w:t>must have</w:t>
      </w:r>
      <w:r w:rsidRPr="0041006E">
        <w:rPr>
          <w:rStyle w:val="Emphasis"/>
        </w:rPr>
        <w:t xml:space="preserve"> secure </w:t>
      </w:r>
      <w:r w:rsidRPr="0041006E">
        <w:rPr>
          <w:rStyle w:val="Emphasis"/>
          <w:highlight w:val="cyan"/>
        </w:rPr>
        <w:t>property rights</w:t>
      </w:r>
      <w:r w:rsidRPr="0041006E">
        <w:rPr>
          <w:rStyle w:val="Emphasis"/>
        </w:rPr>
        <w:t xml:space="preserve"> to a particular area</w:t>
      </w:r>
      <w:r w:rsidRPr="0041006E">
        <w:rPr>
          <w:sz w:val="14"/>
        </w:rPr>
        <w:t xml:space="preserve">. A specified area is required for the industry to know the availability of the resource and to tailor the recovery and refining processes to the nature of the minerals and the circumstances of their location. </w:t>
      </w:r>
      <w:r w:rsidRPr="0041006E">
        <w:rPr>
          <w:rStyle w:val="Emphasis"/>
        </w:rPr>
        <w:t xml:space="preserve">American industry has never wavered from this assessment, and our </w:t>
      </w:r>
      <w:r w:rsidRPr="0041006E">
        <w:rPr>
          <w:rStyle w:val="Emphasis"/>
          <w:highlight w:val="cyan"/>
        </w:rPr>
        <w:t>industry is</w:t>
      </w:r>
      <w:r w:rsidRPr="0041006E">
        <w:rPr>
          <w:rStyle w:val="Emphasis"/>
        </w:rPr>
        <w:t xml:space="preserve"> today </w:t>
      </w:r>
      <w:r w:rsidRPr="0041006E">
        <w:rPr>
          <w:rStyle w:val="Emphasis"/>
          <w:highlight w:val="cyan"/>
        </w:rPr>
        <w:t>unanimous in</w:t>
      </w:r>
      <w:r w:rsidRPr="0041006E">
        <w:rPr>
          <w:rStyle w:val="Emphasis"/>
        </w:rPr>
        <w:t xml:space="preserve"> its </w:t>
      </w:r>
      <w:r w:rsidRPr="0041006E">
        <w:rPr>
          <w:rStyle w:val="Emphasis"/>
          <w:highlight w:val="cyan"/>
        </w:rPr>
        <w:t>support for</w:t>
      </w:r>
      <w:r w:rsidRPr="0041006E">
        <w:rPr>
          <w:rStyle w:val="Emphasis"/>
        </w:rPr>
        <w:t xml:space="preserve"> </w:t>
      </w:r>
      <w:r w:rsidRPr="0041006E">
        <w:rPr>
          <w:rStyle w:val="Emphasis"/>
          <w:highlight w:val="cyan"/>
        </w:rPr>
        <w:t>the</w:t>
      </w:r>
      <w:r w:rsidRPr="0041006E">
        <w:rPr>
          <w:rStyle w:val="Emphasis"/>
        </w:rPr>
        <w:t xml:space="preserve"> Law of the Sea </w:t>
      </w:r>
      <w:r w:rsidRPr="0041006E">
        <w:rPr>
          <w:rStyle w:val="Emphasis"/>
          <w:highlight w:val="cyan"/>
        </w:rPr>
        <w:t>Convention</w:t>
      </w:r>
      <w:r w:rsidRPr="0041006E">
        <w:rPr>
          <w:rStyle w:val="Emphasis"/>
        </w:rPr>
        <w:t xml:space="preserve"> with its mechanism to provide property rights and assured access</w:t>
      </w:r>
      <w:r w:rsidRPr="0041006E">
        <w:rPr>
          <w:sz w:val="14"/>
        </w:rPr>
        <w:t xml:space="preserve">. Moreover, the delay in United </w:t>
      </w:r>
      <w:r w:rsidRPr="0041006E">
        <w:rPr>
          <w:sz w:val="14"/>
        </w:rPr>
        <w:lastRenderedPageBreak/>
        <w:t>States adherence to the Convention has already cost the United States two of its four deep seabed mine sites as Belgium acquired a license to what formerly was “USA-3,”59 and the United Kingdom/Singapore acquired licenses to what was formerly “USA-2.” And this delay has required Lockheed, which owns two remaining United States mine sites, “USA-1” and “USA-4,” to seek to mine “USA-2” through its United Kingdom subsidiary rather than exploit its own American-owned mine sites. Working through a foreign subsidiary changes the landscape for American jobs, technology dominance, and tax revenues, among other parameters of the national interest in seabed mining. Further, these remaining Lockheed sites are at risk</w:t>
      </w:r>
    </w:p>
    <w:p w14:paraId="1ECAC84D" w14:textId="77777777" w:rsidR="00826ECB" w:rsidRPr="0041006E" w:rsidRDefault="00826ECB" w:rsidP="00826ECB">
      <w:pPr>
        <w:rPr>
          <w:sz w:val="16"/>
        </w:rPr>
      </w:pPr>
      <w:r w:rsidRPr="0041006E">
        <w:rPr>
          <w:sz w:val="16"/>
        </w:rPr>
        <w:t xml:space="preserve">57 See, e.g., Steven Groves, “The U.S. Can Mine the Deep Seabed Without Joining the U.N. Convention on the Law of the Sea,” Heritage Foundation Backgrounder No. 2746 (Dec. 4, 2012). A </w:t>
      </w:r>
      <w:r w:rsidRPr="0041006E">
        <w:rPr>
          <w:rStyle w:val="Emphasis"/>
        </w:rPr>
        <w:t xml:space="preserve">major flaw running through the </w:t>
      </w:r>
      <w:r w:rsidRPr="0041006E">
        <w:rPr>
          <w:rStyle w:val="Emphasis"/>
          <w:highlight w:val="cyan"/>
        </w:rPr>
        <w:t>Groves</w:t>
      </w:r>
      <w:r w:rsidRPr="0041006E">
        <w:rPr>
          <w:rStyle w:val="Emphasis"/>
        </w:rPr>
        <w:t xml:space="preserve"> analysis</w:t>
      </w:r>
      <w:r w:rsidRPr="0041006E">
        <w:rPr>
          <w:sz w:val="16"/>
        </w:rPr>
        <w:t xml:space="preserve"> like a red </w:t>
      </w:r>
      <w:r w:rsidRPr="0041006E">
        <w:rPr>
          <w:rStyle w:val="Emphasis"/>
        </w:rPr>
        <w:t xml:space="preserve">skein is his </w:t>
      </w:r>
      <w:r w:rsidRPr="0041006E">
        <w:rPr>
          <w:rStyle w:val="Emphasis"/>
          <w:highlight w:val="cyan"/>
        </w:rPr>
        <w:t>citing</w:t>
      </w:r>
      <w:r w:rsidRPr="0041006E">
        <w:rPr>
          <w:rStyle w:val="Emphasis"/>
        </w:rPr>
        <w:t xml:space="preserve"> of </w:t>
      </w:r>
      <w:r w:rsidRPr="0041006E">
        <w:rPr>
          <w:rStyle w:val="Emphasis"/>
          <w:highlight w:val="cyan"/>
        </w:rPr>
        <w:t>authorities from an</w:t>
      </w:r>
      <w:r w:rsidRPr="0041006E">
        <w:rPr>
          <w:rStyle w:val="Emphasis"/>
        </w:rPr>
        <w:t xml:space="preserve"> </w:t>
      </w:r>
      <w:r w:rsidRPr="0041006E">
        <w:rPr>
          <w:rStyle w:val="Emphasis"/>
          <w:highlight w:val="cyan"/>
        </w:rPr>
        <w:t>earlier era</w:t>
      </w:r>
      <w:r w:rsidRPr="0041006E">
        <w:rPr>
          <w:rStyle w:val="Emphasis"/>
        </w:rPr>
        <w:t xml:space="preserve"> </w:t>
      </w:r>
      <w:r w:rsidRPr="0041006E">
        <w:rPr>
          <w:rStyle w:val="Emphasis"/>
          <w:highlight w:val="cyan"/>
        </w:rPr>
        <w:t>in which</w:t>
      </w:r>
      <w:r w:rsidRPr="0041006E">
        <w:rPr>
          <w:rStyle w:val="Emphasis"/>
        </w:rPr>
        <w:t xml:space="preserve"> the United States was keeping open an option to mine the deep seabed through a</w:t>
      </w:r>
      <w:r w:rsidRPr="0041006E">
        <w:rPr>
          <w:sz w:val="16"/>
        </w:rPr>
        <w:t xml:space="preserve"> “</w:t>
      </w:r>
      <w:r w:rsidRPr="0041006E">
        <w:rPr>
          <w:rStyle w:val="Emphasis"/>
        </w:rPr>
        <w:t>reciprocating states</w:t>
      </w:r>
      <w:r w:rsidRPr="0041006E">
        <w:rPr>
          <w:sz w:val="16"/>
        </w:rPr>
        <w:t xml:space="preserve">” </w:t>
      </w:r>
      <w:r w:rsidRPr="0041006E">
        <w:rPr>
          <w:rStyle w:val="Emphasis"/>
        </w:rPr>
        <w:t xml:space="preserve">approach with other countries </w:t>
      </w:r>
      <w:proofErr w:type="gramStart"/>
      <w:r w:rsidRPr="0041006E">
        <w:rPr>
          <w:rStyle w:val="Emphasis"/>
        </w:rPr>
        <w:t>in the event that</w:t>
      </w:r>
      <w:proofErr w:type="gramEnd"/>
      <w:r w:rsidRPr="0041006E">
        <w:rPr>
          <w:rStyle w:val="Emphasis"/>
        </w:rPr>
        <w:t xml:space="preserve"> Part XI of the Convention on deep seabed </w:t>
      </w:r>
      <w:r w:rsidRPr="0041006E">
        <w:rPr>
          <w:rStyle w:val="Emphasis"/>
          <w:highlight w:val="cyan"/>
        </w:rPr>
        <w:t>mining could not be</w:t>
      </w:r>
      <w:r w:rsidRPr="0041006E">
        <w:rPr>
          <w:rStyle w:val="Emphasis"/>
        </w:rPr>
        <w:t xml:space="preserve"> satisfactorily </w:t>
      </w:r>
      <w:r w:rsidRPr="0041006E">
        <w:rPr>
          <w:rStyle w:val="Emphasis"/>
          <w:highlight w:val="cyan"/>
        </w:rPr>
        <w:t>renegotiated</w:t>
      </w:r>
      <w:r w:rsidRPr="0041006E">
        <w:rPr>
          <w:sz w:val="16"/>
        </w:rPr>
        <w:t xml:space="preserve">. But Part XI was satisfactorily </w:t>
      </w:r>
      <w:proofErr w:type="gramStart"/>
      <w:r w:rsidRPr="0041006E">
        <w:rPr>
          <w:sz w:val="16"/>
        </w:rPr>
        <w:t>renegotiated</w:t>
      </w:r>
      <w:proofErr w:type="gramEnd"/>
      <w:r w:rsidRPr="0041006E">
        <w:rPr>
          <w:sz w:val="16"/>
        </w:rPr>
        <w:t xml:space="preserve"> and our “reciprocating states” agreements have been effectively superseded by the agreement of our partners to the Convention regime. Similarly, </w:t>
      </w:r>
      <w:proofErr w:type="gramStart"/>
      <w:r w:rsidRPr="0041006E">
        <w:rPr>
          <w:rStyle w:val="Emphasis"/>
        </w:rPr>
        <w:t>Groves</w:t>
      </w:r>
      <w:proofErr w:type="gramEnd"/>
      <w:r w:rsidRPr="0041006E">
        <w:rPr>
          <w:rStyle w:val="Emphasis"/>
        </w:rPr>
        <w:t xml:space="preserve"> </w:t>
      </w:r>
      <w:r w:rsidRPr="0041006E">
        <w:rPr>
          <w:rStyle w:val="Emphasis"/>
          <w:highlight w:val="cyan"/>
        </w:rPr>
        <w:t>quotation</w:t>
      </w:r>
      <w:r w:rsidRPr="0041006E">
        <w:rPr>
          <w:sz w:val="16"/>
        </w:rPr>
        <w:t xml:space="preserve"> of the early position of United States negotiators holding open a “high seas” approach to deep seabed mining in the event of an inability to renegotiate Part XI </w:t>
      </w:r>
      <w:r w:rsidRPr="0041006E">
        <w:rPr>
          <w:rStyle w:val="Emphasis"/>
        </w:rPr>
        <w:t xml:space="preserve">is </w:t>
      </w:r>
      <w:r w:rsidRPr="0041006E">
        <w:rPr>
          <w:rStyle w:val="Emphasis"/>
          <w:highlight w:val="cyan"/>
        </w:rPr>
        <w:t>no longer</w:t>
      </w:r>
      <w:r w:rsidRPr="0041006E">
        <w:rPr>
          <w:sz w:val="16"/>
        </w:rPr>
        <w:t xml:space="preserve"> </w:t>
      </w:r>
      <w:r w:rsidRPr="0041006E">
        <w:rPr>
          <w:rStyle w:val="Emphasis"/>
        </w:rPr>
        <w:t>the</w:t>
      </w:r>
      <w:r w:rsidRPr="0041006E">
        <w:rPr>
          <w:sz w:val="16"/>
        </w:rPr>
        <w:t xml:space="preserve"> official </w:t>
      </w:r>
      <w:r w:rsidRPr="0041006E">
        <w:rPr>
          <w:rStyle w:val="Emphasis"/>
          <w:highlight w:val="cyan"/>
        </w:rPr>
        <w:t>view of the</w:t>
      </w:r>
      <w:r w:rsidRPr="0041006E">
        <w:rPr>
          <w:sz w:val="16"/>
        </w:rPr>
        <w:t xml:space="preserve"> United States </w:t>
      </w:r>
      <w:r w:rsidRPr="0041006E">
        <w:rPr>
          <w:rStyle w:val="Emphasis"/>
          <w:highlight w:val="cyan"/>
        </w:rPr>
        <w:t>government</w:t>
      </w:r>
      <w:r w:rsidRPr="0041006E">
        <w:rPr>
          <w:sz w:val="16"/>
        </w:rPr>
        <w:t xml:space="preserve"> following the renegotiation of Part XI with United States support. Thus, Groves cites no recent official statement that the approach he espouses is currently the view of the United States, particularly with respect to claims to a specific and exclusive seabed site as required by industry. Further, Groves’ reliance on the Restatement, Third, for his “high seas freedoms” approach fails to note that in the revision of the Restatement now underway this conclusion may well be one of the areas reexamined given the successful renegotiation of Part XI and widespread adherence to the Convention. This is in addition to the point, discussed subsequently in this section, that the Restatement only supports a “fishing approach” and never takes the position that the U.S. can claim an exclusive area of the deep seabed beyond national jurisdiction for its own miners. The world has moved on with respect to deep seabed mining, but to support his position, Groves dwells in the past. </w:t>
      </w:r>
    </w:p>
    <w:bookmarkEnd w:id="0"/>
    <w:p w14:paraId="6472FB07" w14:textId="77777777" w:rsidR="00826ECB" w:rsidRPr="0041006E" w:rsidRDefault="00826ECB" w:rsidP="00826ECB">
      <w:pPr>
        <w:pStyle w:val="Heading4"/>
      </w:pPr>
      <w:r w:rsidRPr="0041006E">
        <w:t xml:space="preserve">Steps towards decarbonization </w:t>
      </w:r>
      <w:r w:rsidRPr="0041006E">
        <w:rPr>
          <w:u w:val="single"/>
        </w:rPr>
        <w:t>now</w:t>
      </w:r>
      <w:r w:rsidRPr="0041006E">
        <w:t xml:space="preserve"> are key to </w:t>
      </w:r>
      <w:proofErr w:type="gramStart"/>
      <w:r w:rsidRPr="0041006E">
        <w:rPr>
          <w:u w:val="single"/>
        </w:rPr>
        <w:t>mitigate</w:t>
      </w:r>
      <w:proofErr w:type="gramEnd"/>
      <w:r w:rsidRPr="0041006E">
        <w:rPr>
          <w:u w:val="single"/>
        </w:rPr>
        <w:t xml:space="preserve"> global warming</w:t>
      </w:r>
      <w:r w:rsidRPr="0041006E">
        <w:t xml:space="preserve">. We’re </w:t>
      </w:r>
      <w:r w:rsidRPr="0041006E">
        <w:rPr>
          <w:u w:val="single"/>
        </w:rPr>
        <w:t>falling behind</w:t>
      </w:r>
      <w:r w:rsidRPr="0041006E">
        <w:t xml:space="preserve"> on climate goals </w:t>
      </w:r>
      <w:r w:rsidRPr="0041006E">
        <w:rPr>
          <w:u w:val="single"/>
        </w:rPr>
        <w:t>now</w:t>
      </w:r>
      <w:r w:rsidRPr="0041006E">
        <w:t xml:space="preserve">, but </w:t>
      </w:r>
      <w:r w:rsidRPr="0041006E">
        <w:rPr>
          <w:u w:val="single"/>
        </w:rPr>
        <w:t>expanding</w:t>
      </w:r>
      <w:r w:rsidRPr="0041006E">
        <w:t xml:space="preserve"> low-carbon infrastructure </w:t>
      </w:r>
      <w:r w:rsidRPr="0041006E">
        <w:rPr>
          <w:b w:val="0"/>
        </w:rPr>
        <w:t xml:space="preserve">which </w:t>
      </w:r>
      <w:r w:rsidRPr="0041006E">
        <w:rPr>
          <w:b w:val="0"/>
          <w:u w:val="single"/>
        </w:rPr>
        <w:t>requires</w:t>
      </w:r>
      <w:r w:rsidRPr="0041006E">
        <w:rPr>
          <w:b w:val="0"/>
        </w:rPr>
        <w:t xml:space="preserve"> minerals </w:t>
      </w:r>
      <w:r w:rsidRPr="0041006E">
        <w:t xml:space="preserve">is the </w:t>
      </w:r>
      <w:r w:rsidRPr="0041006E">
        <w:rPr>
          <w:u w:val="single"/>
        </w:rPr>
        <w:t>vital</w:t>
      </w:r>
      <w:r w:rsidRPr="0041006E">
        <w:t xml:space="preserve"> missing piece.  </w:t>
      </w:r>
    </w:p>
    <w:p w14:paraId="2A151934" w14:textId="77777777" w:rsidR="00826ECB" w:rsidRPr="0041006E" w:rsidRDefault="00826ECB" w:rsidP="00826ECB">
      <w:r w:rsidRPr="0041006E">
        <w:t xml:space="preserve">Oktavia </w:t>
      </w:r>
      <w:proofErr w:type="spellStart"/>
      <w:r w:rsidRPr="0041006E">
        <w:rPr>
          <w:rStyle w:val="Style13ptBold"/>
        </w:rPr>
        <w:t>Catsaros</w:t>
      </w:r>
      <w:proofErr w:type="spellEnd"/>
      <w:r w:rsidRPr="0041006E">
        <w:t xml:space="preserve"> 9-25-</w:t>
      </w:r>
      <w:r w:rsidRPr="0041006E">
        <w:rPr>
          <w:b/>
          <w:bCs/>
          <w:sz w:val="26"/>
          <w:szCs w:val="26"/>
        </w:rPr>
        <w:t>24</w:t>
      </w:r>
      <w:r w:rsidRPr="0041006E">
        <w:t>, works for Research &amp; Communications team at Bloomberg, "</w:t>
      </w:r>
      <w:proofErr w:type="spellStart"/>
      <w:r w:rsidRPr="0041006E">
        <w:t>BloombergNEF</w:t>
      </w:r>
      <w:proofErr w:type="spellEnd"/>
      <w:r w:rsidRPr="0041006E">
        <w:t>: US Falling Behind on its Climate Goals; Faster Adoption of Low-Carbon Technologies Needed to Get it on Track”, BNEF, https://about.bnef.com/blog/bloombergnef-us-falling-behind-on-its-climate-goals-faster-adoption-of-low-carbon-technologies-needed-to-get-it-on-track/</w:t>
      </w:r>
    </w:p>
    <w:p w14:paraId="0674BBAE" w14:textId="77777777" w:rsidR="00826ECB" w:rsidRPr="0041006E" w:rsidRDefault="00826ECB" w:rsidP="00826ECB">
      <w:pPr>
        <w:rPr>
          <w:rStyle w:val="Emphasis"/>
        </w:rPr>
      </w:pPr>
      <w:r w:rsidRPr="0041006E">
        <w:rPr>
          <w:rStyle w:val="Emphasis"/>
          <w:highlight w:val="cyan"/>
        </w:rPr>
        <w:t>The window</w:t>
      </w:r>
      <w:r w:rsidRPr="0041006E">
        <w:rPr>
          <w:rStyle w:val="Emphasis"/>
        </w:rPr>
        <w:t xml:space="preserve"> for the US to get on track </w:t>
      </w:r>
      <w:r w:rsidRPr="0041006E">
        <w:rPr>
          <w:rStyle w:val="Emphasis"/>
          <w:highlight w:val="cyan"/>
        </w:rPr>
        <w:t>to hit</w:t>
      </w:r>
      <w:r w:rsidRPr="0041006E">
        <w:rPr>
          <w:rStyle w:val="Emphasis"/>
        </w:rPr>
        <w:t xml:space="preserve"> its </w:t>
      </w:r>
      <w:r w:rsidRPr="0041006E">
        <w:rPr>
          <w:rStyle w:val="Emphasis"/>
          <w:highlight w:val="cyan"/>
        </w:rPr>
        <w:t>2030</w:t>
      </w:r>
      <w:r w:rsidRPr="0041006E">
        <w:rPr>
          <w:sz w:val="16"/>
        </w:rPr>
        <w:t xml:space="preserve"> Nationally Determined Contribution (NDC) </w:t>
      </w:r>
      <w:r w:rsidRPr="0041006E">
        <w:rPr>
          <w:rStyle w:val="Emphasis"/>
          <w:highlight w:val="cyan"/>
        </w:rPr>
        <w:t>target is closing</w:t>
      </w:r>
      <w:r w:rsidRPr="0041006E">
        <w:rPr>
          <w:sz w:val="16"/>
        </w:rPr>
        <w:t xml:space="preserve">. The new report shows that </w:t>
      </w:r>
      <w:r w:rsidRPr="0041006E">
        <w:rPr>
          <w:rStyle w:val="Emphasis"/>
          <w:highlight w:val="cyan"/>
        </w:rPr>
        <w:t>getting there requires</w:t>
      </w:r>
      <w:r w:rsidRPr="0041006E">
        <w:rPr>
          <w:rStyle w:val="Emphasis"/>
        </w:rPr>
        <w:t xml:space="preserve"> </w:t>
      </w:r>
      <w:r w:rsidRPr="0041006E">
        <w:rPr>
          <w:rStyle w:val="Emphasis"/>
          <w:highlight w:val="cyan"/>
        </w:rPr>
        <w:t>immediate action</w:t>
      </w:r>
      <w:r w:rsidRPr="0041006E">
        <w:rPr>
          <w:rStyle w:val="Emphasis"/>
        </w:rPr>
        <w:t xml:space="preserve"> across multiple sectors</w:t>
      </w:r>
      <w:r w:rsidRPr="0041006E">
        <w:rPr>
          <w:sz w:val="16"/>
        </w:rPr>
        <w:t xml:space="preserve">. However, </w:t>
      </w:r>
      <w:r w:rsidRPr="0041006E">
        <w:rPr>
          <w:rStyle w:val="Emphasis"/>
        </w:rPr>
        <w:t xml:space="preserve">achieving that goal </w:t>
      </w:r>
      <w:r w:rsidRPr="0041006E">
        <w:rPr>
          <w:rStyle w:val="Emphasis"/>
          <w:highlight w:val="cyan"/>
        </w:rPr>
        <w:t>would position</w:t>
      </w:r>
      <w:r w:rsidRPr="0041006E">
        <w:rPr>
          <w:rStyle w:val="Emphasis"/>
        </w:rPr>
        <w:t xml:space="preserve"> the US </w:t>
      </w:r>
      <w:r w:rsidRPr="0041006E">
        <w:rPr>
          <w:rStyle w:val="Emphasis"/>
          <w:highlight w:val="cyan"/>
        </w:rPr>
        <w:t>well to reach net zero</w:t>
      </w:r>
      <w:r w:rsidRPr="0041006E">
        <w:rPr>
          <w:rStyle w:val="Emphasis"/>
        </w:rPr>
        <w:t xml:space="preserve"> by 2050</w:t>
      </w:r>
      <w:r w:rsidRPr="0041006E">
        <w:rPr>
          <w:sz w:val="16"/>
        </w:rPr>
        <w:t xml:space="preserve"> – </w:t>
      </w:r>
      <w:r w:rsidRPr="0041006E">
        <w:rPr>
          <w:rStyle w:val="Emphasis"/>
          <w:highlight w:val="cyan"/>
        </w:rPr>
        <w:t>and</w:t>
      </w:r>
      <w:r w:rsidRPr="0041006E">
        <w:rPr>
          <w:rStyle w:val="Emphasis"/>
        </w:rPr>
        <w:t xml:space="preserve"> help </w:t>
      </w:r>
      <w:r w:rsidRPr="0041006E">
        <w:rPr>
          <w:rStyle w:val="Emphasis"/>
          <w:highlight w:val="cyan"/>
        </w:rPr>
        <w:t>keep</w:t>
      </w:r>
      <w:r w:rsidRPr="0041006E">
        <w:rPr>
          <w:rStyle w:val="Emphasis"/>
        </w:rPr>
        <w:t xml:space="preserve"> global </w:t>
      </w:r>
      <w:r w:rsidRPr="0041006E">
        <w:rPr>
          <w:rStyle w:val="Emphasis"/>
          <w:highlight w:val="cyan"/>
        </w:rPr>
        <w:t>warming below 2C.</w:t>
      </w:r>
    </w:p>
    <w:p w14:paraId="4750C93E" w14:textId="77777777" w:rsidR="00826ECB" w:rsidRPr="0041006E" w:rsidRDefault="00826ECB" w:rsidP="00826ECB">
      <w:pPr>
        <w:rPr>
          <w:sz w:val="16"/>
        </w:rPr>
      </w:pPr>
      <w:r w:rsidRPr="0041006E">
        <w:rPr>
          <w:rStyle w:val="Emphasis"/>
          <w:highlight w:val="cyan"/>
        </w:rPr>
        <w:t>The</w:t>
      </w:r>
      <w:r w:rsidRPr="0041006E">
        <w:rPr>
          <w:rStyle w:val="Emphasis"/>
        </w:rPr>
        <w:t xml:space="preserve"> US </w:t>
      </w:r>
      <w:r w:rsidRPr="0041006E">
        <w:rPr>
          <w:rStyle w:val="Emphasis"/>
          <w:highlight w:val="cyan"/>
        </w:rPr>
        <w:t>power sector has a critical role to play</w:t>
      </w:r>
      <w:r w:rsidRPr="0041006E">
        <w:rPr>
          <w:sz w:val="16"/>
        </w:rPr>
        <w:t xml:space="preserve"> – not just in decarbonizing itself, but </w:t>
      </w:r>
      <w:r w:rsidRPr="0041006E">
        <w:rPr>
          <w:rStyle w:val="Emphasis"/>
          <w:highlight w:val="cyan"/>
        </w:rPr>
        <w:t>in scaling up</w:t>
      </w:r>
      <w:r w:rsidRPr="0041006E">
        <w:rPr>
          <w:rStyle w:val="Emphasis"/>
        </w:rPr>
        <w:t xml:space="preserve"> to enable zero- or low-carbon electrification across transport, industry and buildings</w:t>
      </w:r>
      <w:r w:rsidRPr="0041006E">
        <w:rPr>
          <w:sz w:val="16"/>
        </w:rPr>
        <w:t xml:space="preserve">. </w:t>
      </w:r>
      <w:r w:rsidRPr="0041006E">
        <w:rPr>
          <w:rStyle w:val="Emphasis"/>
        </w:rPr>
        <w:t xml:space="preserve">This means more than </w:t>
      </w:r>
      <w:r w:rsidRPr="0041006E">
        <w:rPr>
          <w:rStyle w:val="Emphasis"/>
          <w:highlight w:val="cyan"/>
        </w:rPr>
        <w:t>quadrupling</w:t>
      </w:r>
      <w:r w:rsidRPr="0041006E">
        <w:rPr>
          <w:rStyle w:val="Emphasis"/>
        </w:rPr>
        <w:t xml:space="preserve"> the US operational </w:t>
      </w:r>
      <w:r w:rsidRPr="0041006E">
        <w:rPr>
          <w:rStyle w:val="Emphasis"/>
          <w:highlight w:val="cyan"/>
        </w:rPr>
        <w:t>solar fleet</w:t>
      </w:r>
      <w:r w:rsidRPr="0041006E">
        <w:rPr>
          <w:rStyle w:val="Emphasis"/>
        </w:rPr>
        <w:t xml:space="preserve"> and nearly </w:t>
      </w:r>
      <w:r w:rsidRPr="0041006E">
        <w:rPr>
          <w:rStyle w:val="Emphasis"/>
          <w:highlight w:val="cyan"/>
        </w:rPr>
        <w:t>tripling its wind fleet by 2030</w:t>
      </w:r>
      <w:r w:rsidRPr="0041006E">
        <w:rPr>
          <w:sz w:val="16"/>
        </w:rPr>
        <w:t>, according to BNEF’s Net Zero Scenario, while coal use in power generation rapidly shrinks to near zero. Gas plants continue to be used but are fitted with carbon capture equipment which ramps up as early as 2027.</w:t>
      </w:r>
    </w:p>
    <w:p w14:paraId="014530DC" w14:textId="77777777" w:rsidR="00826ECB" w:rsidRPr="0041006E" w:rsidRDefault="00826ECB" w:rsidP="00826ECB">
      <w:pPr>
        <w:rPr>
          <w:sz w:val="16"/>
        </w:rPr>
      </w:pPr>
      <w:r w:rsidRPr="0041006E">
        <w:rPr>
          <w:sz w:val="16"/>
        </w:rPr>
        <w:t>“</w:t>
      </w:r>
      <w:r w:rsidRPr="0041006E">
        <w:rPr>
          <w:rStyle w:val="Emphasis"/>
          <w:highlight w:val="cyan"/>
        </w:rPr>
        <w:t>The US is running out of time and</w:t>
      </w:r>
      <w:r w:rsidRPr="0041006E">
        <w:rPr>
          <w:rStyle w:val="Emphasis"/>
        </w:rPr>
        <w:t xml:space="preserve"> emissions </w:t>
      </w:r>
      <w:r w:rsidRPr="0041006E">
        <w:rPr>
          <w:rStyle w:val="Emphasis"/>
          <w:highlight w:val="cyan"/>
        </w:rPr>
        <w:t>budget</w:t>
      </w:r>
      <w:r w:rsidRPr="0041006E">
        <w:rPr>
          <w:rStyle w:val="Emphasis"/>
        </w:rPr>
        <w:t xml:space="preserve"> to stay on a pathway that results in less than 2 degrees Celsius of global warming</w:t>
      </w:r>
      <w:r w:rsidRPr="0041006E">
        <w:rPr>
          <w:sz w:val="16"/>
        </w:rPr>
        <w:t>,” said Thomas Rowlands-Rees, head of BNEF’s North America research. “The heavy lifting needs to be done this decade, shifting to a clean power system based on wind, solar and storage. Cost-effectively reducing carbon emissions will need a rethink of how we consume energy, with electricity becoming the center of the energy economy, and clean power holding it all together.”</w:t>
      </w:r>
    </w:p>
    <w:p w14:paraId="56701986" w14:textId="77777777" w:rsidR="00826ECB" w:rsidRPr="0041006E" w:rsidRDefault="00826ECB" w:rsidP="00826ECB">
      <w:pPr>
        <w:rPr>
          <w:sz w:val="16"/>
          <w:szCs w:val="16"/>
        </w:rPr>
      </w:pPr>
      <w:r w:rsidRPr="0041006E">
        <w:rPr>
          <w:sz w:val="16"/>
          <w:szCs w:val="16"/>
        </w:rPr>
        <w:t>The report builds and expands on the results of BNEF’s flagship </w:t>
      </w:r>
      <w:r w:rsidRPr="0041006E">
        <w:rPr>
          <w:i/>
          <w:iCs/>
          <w:sz w:val="16"/>
          <w:szCs w:val="16"/>
        </w:rPr>
        <w:t>New Energy Outlook 2024,</w:t>
      </w:r>
      <w:r w:rsidRPr="0041006E">
        <w:rPr>
          <w:sz w:val="16"/>
          <w:szCs w:val="16"/>
        </w:rPr>
        <w:t> presenting two updated climate scenarios, the Net Zero Scenario (NZS) and a base-case Economic Transition Scenario (ETS), designed to inform public policymaking, country climate ambition and low-carbon transition strategies of corporations and financial institutions.</w:t>
      </w:r>
    </w:p>
    <w:p w14:paraId="25900CF6" w14:textId="77777777" w:rsidR="00826ECB" w:rsidRPr="0041006E" w:rsidRDefault="00826ECB" w:rsidP="00826ECB">
      <w:pPr>
        <w:rPr>
          <w:sz w:val="16"/>
        </w:rPr>
      </w:pPr>
      <w:r w:rsidRPr="0041006E">
        <w:rPr>
          <w:rStyle w:val="Emphasis"/>
          <w:highlight w:val="cyan"/>
        </w:rPr>
        <w:t>The NZS</w:t>
      </w:r>
      <w:r w:rsidRPr="0041006E">
        <w:rPr>
          <w:rStyle w:val="Emphasis"/>
        </w:rPr>
        <w:t xml:space="preserve">, which is consistent with a 67% chance of holding global warming to 1.75C, </w:t>
      </w:r>
      <w:r w:rsidRPr="0041006E">
        <w:rPr>
          <w:rStyle w:val="Emphasis"/>
          <w:highlight w:val="cyan"/>
        </w:rPr>
        <w:t>shows</w:t>
      </w:r>
      <w:r w:rsidRPr="0041006E">
        <w:rPr>
          <w:rStyle w:val="Emphasis"/>
        </w:rPr>
        <w:t xml:space="preserve"> there is </w:t>
      </w:r>
      <w:r w:rsidRPr="0041006E">
        <w:rPr>
          <w:rStyle w:val="Emphasis"/>
          <w:highlight w:val="cyan"/>
        </w:rPr>
        <w:t>no</w:t>
      </w:r>
      <w:r w:rsidRPr="0041006E">
        <w:rPr>
          <w:rStyle w:val="Emphasis"/>
        </w:rPr>
        <w:t xml:space="preserve"> </w:t>
      </w:r>
      <w:r w:rsidRPr="0041006E">
        <w:rPr>
          <w:rStyle w:val="Emphasis"/>
          <w:highlight w:val="cyan"/>
        </w:rPr>
        <w:t>room for</w:t>
      </w:r>
      <w:r w:rsidRPr="0041006E">
        <w:rPr>
          <w:rStyle w:val="Emphasis"/>
        </w:rPr>
        <w:t xml:space="preserve"> any </w:t>
      </w:r>
      <w:r w:rsidRPr="0041006E">
        <w:rPr>
          <w:rStyle w:val="Emphasis"/>
          <w:highlight w:val="cyan"/>
        </w:rPr>
        <w:t>further</w:t>
      </w:r>
      <w:r w:rsidRPr="0041006E">
        <w:rPr>
          <w:rStyle w:val="Emphasis"/>
        </w:rPr>
        <w:t xml:space="preserve"> carbon </w:t>
      </w:r>
      <w:r w:rsidRPr="0041006E">
        <w:rPr>
          <w:rStyle w:val="Emphasis"/>
          <w:highlight w:val="cyan"/>
        </w:rPr>
        <w:t>emissions</w:t>
      </w:r>
      <w:r w:rsidRPr="0041006E">
        <w:rPr>
          <w:rStyle w:val="Emphasis"/>
        </w:rPr>
        <w:t xml:space="preserve"> growth </w:t>
      </w:r>
      <w:r w:rsidRPr="0041006E">
        <w:rPr>
          <w:rStyle w:val="Emphasis"/>
          <w:highlight w:val="cyan"/>
        </w:rPr>
        <w:t>in any sector</w:t>
      </w:r>
      <w:r w:rsidRPr="0041006E">
        <w:rPr>
          <w:rStyle w:val="Emphasis"/>
        </w:rPr>
        <w:t xml:space="preserve"> if the US is to reach net zero by mid-</w:t>
      </w:r>
      <w:r w:rsidRPr="0041006E">
        <w:rPr>
          <w:rStyle w:val="Emphasis"/>
        </w:rPr>
        <w:lastRenderedPageBreak/>
        <w:t>century</w:t>
      </w:r>
      <w:r w:rsidRPr="0041006E">
        <w:rPr>
          <w:sz w:val="16"/>
        </w:rPr>
        <w:t xml:space="preserve">. In this scenario, </w:t>
      </w:r>
      <w:r w:rsidRPr="0041006E">
        <w:rPr>
          <w:rStyle w:val="Emphasis"/>
        </w:rPr>
        <w:t xml:space="preserve">the country’s </w:t>
      </w:r>
      <w:r w:rsidRPr="0041006E">
        <w:rPr>
          <w:rStyle w:val="Emphasis"/>
          <w:highlight w:val="cyan"/>
        </w:rPr>
        <w:t>emissions</w:t>
      </w:r>
      <w:r w:rsidRPr="0041006E">
        <w:rPr>
          <w:rStyle w:val="Emphasis"/>
        </w:rPr>
        <w:t xml:space="preserve"> from the power, transport, industry and </w:t>
      </w:r>
      <w:proofErr w:type="gramStart"/>
      <w:r w:rsidRPr="0041006E">
        <w:rPr>
          <w:rStyle w:val="Emphasis"/>
        </w:rPr>
        <w:t>buildings</w:t>
      </w:r>
      <w:proofErr w:type="gramEnd"/>
      <w:r w:rsidRPr="0041006E">
        <w:rPr>
          <w:rStyle w:val="Emphasis"/>
        </w:rPr>
        <w:t xml:space="preserve"> sectors have already peaked, and </w:t>
      </w:r>
      <w:r w:rsidRPr="0041006E">
        <w:rPr>
          <w:rStyle w:val="Emphasis"/>
          <w:highlight w:val="cyan"/>
        </w:rPr>
        <w:t>must</w:t>
      </w:r>
      <w:r w:rsidRPr="0041006E">
        <w:rPr>
          <w:rStyle w:val="Emphasis"/>
        </w:rPr>
        <w:t xml:space="preserve"> now </w:t>
      </w:r>
      <w:r w:rsidRPr="0041006E">
        <w:rPr>
          <w:rStyle w:val="Emphasis"/>
          <w:highlight w:val="cyan"/>
        </w:rPr>
        <w:t>begin rapidly falling</w:t>
      </w:r>
      <w:r w:rsidRPr="0041006E">
        <w:rPr>
          <w:sz w:val="16"/>
          <w:highlight w:val="cyan"/>
        </w:rPr>
        <w:t>.</w:t>
      </w:r>
    </w:p>
    <w:p w14:paraId="224E1229" w14:textId="77777777" w:rsidR="00826ECB" w:rsidRPr="0041006E" w:rsidRDefault="00826ECB" w:rsidP="00826ECB">
      <w:pPr>
        <w:pStyle w:val="Heading4"/>
      </w:pPr>
      <w:r w:rsidRPr="0041006E">
        <w:t xml:space="preserve">Climate change is </w:t>
      </w:r>
      <w:r w:rsidRPr="0041006E">
        <w:rPr>
          <w:u w:val="single"/>
        </w:rPr>
        <w:t>extinction</w:t>
      </w:r>
      <w:r w:rsidRPr="0041006E">
        <w:t xml:space="preserve">, </w:t>
      </w:r>
      <w:r w:rsidRPr="0041006E">
        <w:rPr>
          <w:u w:val="single"/>
        </w:rPr>
        <w:t>fast</w:t>
      </w:r>
      <w:r w:rsidRPr="0041006E">
        <w:t xml:space="preserve">, and turns </w:t>
      </w:r>
      <w:r w:rsidRPr="0041006E">
        <w:rPr>
          <w:u w:val="single"/>
        </w:rPr>
        <w:t>all other</w:t>
      </w:r>
      <w:r w:rsidRPr="0041006E">
        <w:t xml:space="preserve"> impacts.</w:t>
      </w:r>
    </w:p>
    <w:p w14:paraId="281B6BBD" w14:textId="77777777" w:rsidR="00826ECB" w:rsidRPr="0041006E" w:rsidRDefault="00826ECB" w:rsidP="00826ECB">
      <w:r w:rsidRPr="0041006E">
        <w:rPr>
          <w:rStyle w:val="Style13ptBold"/>
        </w:rPr>
        <w:t>Malm ’20</w:t>
      </w:r>
      <w:r w:rsidRPr="0041006E">
        <w:t xml:space="preserve"> [Samuel; August 11; M.A. from Uppsala University, Disciplinary Domain of Humanities and Social Sciences, Faculty of Arts, Department of Philosophy; </w:t>
      </w:r>
      <w:proofErr w:type="spellStart"/>
      <w:r w:rsidRPr="0041006E">
        <w:t>Digitala</w:t>
      </w:r>
      <w:proofErr w:type="spellEnd"/>
      <w:r w:rsidRPr="0041006E">
        <w:t xml:space="preserve"> </w:t>
      </w:r>
      <w:proofErr w:type="spellStart"/>
      <w:r w:rsidRPr="0041006E">
        <w:t>Vetenskapliga</w:t>
      </w:r>
      <w:proofErr w:type="spellEnd"/>
      <w:r w:rsidRPr="0041006E">
        <w:t xml:space="preserve"> </w:t>
      </w:r>
      <w:proofErr w:type="spellStart"/>
      <w:r w:rsidRPr="0041006E">
        <w:t>Arkivet</w:t>
      </w:r>
      <w:proofErr w:type="spellEnd"/>
      <w:r w:rsidRPr="0041006E">
        <w:t xml:space="preserve">, “Does Climate Change Justify a Global </w:t>
      </w:r>
      <w:proofErr w:type="spellStart"/>
      <w:r w:rsidRPr="0041006E">
        <w:t>Epistocracy</w:t>
      </w:r>
      <w:proofErr w:type="spellEnd"/>
      <w:r w:rsidRPr="0041006E">
        <w:t>?” p. 44]</w:t>
      </w:r>
    </w:p>
    <w:p w14:paraId="3F00F805" w14:textId="77777777" w:rsidR="00826ECB" w:rsidRPr="0041006E" w:rsidRDefault="00826ECB" w:rsidP="00826ECB">
      <w:pPr>
        <w:rPr>
          <w:sz w:val="16"/>
        </w:rPr>
      </w:pPr>
      <w:r w:rsidRPr="0041006E">
        <w:rPr>
          <w:rStyle w:val="StyleUnderline"/>
          <w:highlight w:val="cyan"/>
        </w:rPr>
        <w:t>Climate change’s</w:t>
      </w:r>
      <w:r w:rsidRPr="0041006E">
        <w:rPr>
          <w:rStyle w:val="StyleUnderline"/>
        </w:rPr>
        <w:t xml:space="preserve"> negative </w:t>
      </w:r>
      <w:r w:rsidRPr="0041006E">
        <w:rPr>
          <w:rStyle w:val="StyleUnderline"/>
          <w:highlight w:val="cyan"/>
        </w:rPr>
        <w:t>impact</w:t>
      </w:r>
      <w:r w:rsidRPr="0041006E">
        <w:rPr>
          <w:rStyle w:val="StyleUnderline"/>
        </w:rPr>
        <w:t xml:space="preserve"> on humans is hardly something up for questioning</w:t>
      </w:r>
      <w:r w:rsidRPr="0041006E">
        <w:rPr>
          <w:sz w:val="16"/>
        </w:rPr>
        <w:t xml:space="preserve">. The World Health Organization believes that between 2030 and 2050 </w:t>
      </w:r>
      <w:r w:rsidRPr="0041006E">
        <w:rPr>
          <w:rStyle w:val="StyleUnderline"/>
        </w:rPr>
        <w:t>the effects of climate change will be</w:t>
      </w:r>
      <w:r w:rsidRPr="0041006E">
        <w:rPr>
          <w:sz w:val="16"/>
        </w:rPr>
        <w:t xml:space="preserve"> an additional of </w:t>
      </w:r>
      <w:r w:rsidRPr="0041006E">
        <w:rPr>
          <w:rStyle w:val="Emphasis"/>
        </w:rPr>
        <w:t>250 000 deaths every year</w:t>
      </w:r>
      <w:r w:rsidRPr="0041006E">
        <w:rPr>
          <w:sz w:val="16"/>
        </w:rPr>
        <w:t xml:space="preserve">; due to </w:t>
      </w:r>
      <w:proofErr w:type="spellStart"/>
      <w:r w:rsidRPr="0041006E">
        <w:rPr>
          <w:sz w:val="16"/>
        </w:rPr>
        <w:t>diarrhoea</w:t>
      </w:r>
      <w:proofErr w:type="spellEnd"/>
      <w:r w:rsidRPr="0041006E">
        <w:rPr>
          <w:sz w:val="16"/>
        </w:rPr>
        <w:t xml:space="preserve">, malaria, heat stress and malnutrition.1 Accordingly, </w:t>
      </w:r>
      <w:r w:rsidRPr="0041006E">
        <w:rPr>
          <w:rStyle w:val="StyleUnderline"/>
        </w:rPr>
        <w:t xml:space="preserve">we can expect </w:t>
      </w:r>
      <w:r w:rsidRPr="0041006E">
        <w:rPr>
          <w:rStyle w:val="Emphasis"/>
          <w:highlight w:val="cyan"/>
        </w:rPr>
        <w:t>millions</w:t>
      </w:r>
      <w:r w:rsidRPr="0041006E">
        <w:rPr>
          <w:rStyle w:val="StyleUnderline"/>
          <w:highlight w:val="cyan"/>
        </w:rPr>
        <w:t xml:space="preserve"> of deaths</w:t>
      </w:r>
      <w:r w:rsidRPr="0041006E">
        <w:rPr>
          <w:rStyle w:val="StyleUnderline"/>
        </w:rPr>
        <w:t xml:space="preserve"> to occur, and</w:t>
      </w:r>
      <w:r w:rsidRPr="0041006E">
        <w:rPr>
          <w:sz w:val="16"/>
        </w:rPr>
        <w:t xml:space="preserve"> the </w:t>
      </w:r>
      <w:r w:rsidRPr="0041006E">
        <w:rPr>
          <w:rStyle w:val="StyleUnderline"/>
          <w:highlight w:val="cyan"/>
        </w:rPr>
        <w:t>increased</w:t>
      </w:r>
      <w:r w:rsidRPr="0041006E">
        <w:rPr>
          <w:rStyle w:val="StyleUnderline"/>
        </w:rPr>
        <w:t xml:space="preserve"> frequency of</w:t>
      </w:r>
      <w:r w:rsidRPr="0041006E">
        <w:rPr>
          <w:sz w:val="16"/>
        </w:rPr>
        <w:t xml:space="preserve"> natural </w:t>
      </w:r>
      <w:r w:rsidRPr="0041006E">
        <w:rPr>
          <w:rStyle w:val="StyleUnderline"/>
          <w:highlight w:val="cyan"/>
        </w:rPr>
        <w:t>disasters</w:t>
      </w:r>
      <w:r w:rsidRPr="0041006E">
        <w:rPr>
          <w:rStyle w:val="StyleUnderline"/>
        </w:rPr>
        <w:t xml:space="preserve"> will push the expected death toll </w:t>
      </w:r>
      <w:r w:rsidRPr="0041006E">
        <w:rPr>
          <w:rStyle w:val="Emphasis"/>
        </w:rPr>
        <w:t>even further</w:t>
      </w:r>
      <w:r w:rsidRPr="0041006E">
        <w:rPr>
          <w:sz w:val="16"/>
        </w:rPr>
        <w:t xml:space="preserve">. Additionally, </w:t>
      </w:r>
      <w:r w:rsidRPr="0041006E">
        <w:rPr>
          <w:rStyle w:val="StyleUnderline"/>
        </w:rPr>
        <w:t>the rising sea levels, and</w:t>
      </w:r>
      <w:r w:rsidRPr="0041006E">
        <w:rPr>
          <w:sz w:val="16"/>
        </w:rPr>
        <w:t xml:space="preserve"> other </w:t>
      </w:r>
      <w:r w:rsidRPr="0041006E">
        <w:rPr>
          <w:rStyle w:val="StyleUnderline"/>
        </w:rPr>
        <w:t xml:space="preserve">environmental consequences, will cause an </w:t>
      </w:r>
      <w:r w:rsidRPr="0041006E">
        <w:rPr>
          <w:rStyle w:val="Emphasis"/>
          <w:highlight w:val="cyan"/>
        </w:rPr>
        <w:t>unprecedented flow</w:t>
      </w:r>
      <w:r w:rsidRPr="0041006E">
        <w:rPr>
          <w:rStyle w:val="StyleUnderline"/>
          <w:highlight w:val="cyan"/>
        </w:rPr>
        <w:t xml:space="preserve"> of </w:t>
      </w:r>
      <w:r w:rsidRPr="0041006E">
        <w:rPr>
          <w:rStyle w:val="Emphasis"/>
          <w:highlight w:val="cyan"/>
        </w:rPr>
        <w:t>climate refugees</w:t>
      </w:r>
      <w:r w:rsidRPr="0041006E">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41006E">
        <w:rPr>
          <w:rStyle w:val="StyleUnderline"/>
        </w:rPr>
        <w:t xml:space="preserve">The </w:t>
      </w:r>
      <w:r w:rsidRPr="0041006E">
        <w:rPr>
          <w:rStyle w:val="StyleUnderline"/>
          <w:highlight w:val="cyan"/>
        </w:rPr>
        <w:t>pressure</w:t>
      </w:r>
      <w:r w:rsidRPr="0041006E">
        <w:rPr>
          <w:rStyle w:val="StyleUnderline"/>
        </w:rPr>
        <w:t xml:space="preserve"> on </w:t>
      </w:r>
      <w:r w:rsidRPr="0041006E">
        <w:rPr>
          <w:rStyle w:val="Emphasis"/>
        </w:rPr>
        <w:t>societies</w:t>
      </w:r>
      <w:r w:rsidRPr="0041006E">
        <w:rPr>
          <w:sz w:val="16"/>
        </w:rPr>
        <w:t xml:space="preserve"> and intergovernmental </w:t>
      </w:r>
      <w:proofErr w:type="spellStart"/>
      <w:r w:rsidRPr="0041006E">
        <w:rPr>
          <w:sz w:val="16"/>
        </w:rPr>
        <w:t>organisations</w:t>
      </w:r>
      <w:proofErr w:type="spellEnd"/>
      <w:r w:rsidRPr="0041006E">
        <w:rPr>
          <w:sz w:val="16"/>
        </w:rPr>
        <w:t xml:space="preserve"> </w:t>
      </w:r>
      <w:r w:rsidRPr="0041006E">
        <w:rPr>
          <w:rStyle w:val="StyleUnderline"/>
        </w:rPr>
        <w:t xml:space="preserve">will </w:t>
      </w:r>
      <w:r w:rsidRPr="0041006E">
        <w:rPr>
          <w:rStyle w:val="StyleUnderline"/>
          <w:highlight w:val="cyan"/>
        </w:rPr>
        <w:t xml:space="preserve">become </w:t>
      </w:r>
      <w:r w:rsidRPr="0041006E">
        <w:rPr>
          <w:rStyle w:val="Emphasis"/>
          <w:highlight w:val="cyan"/>
        </w:rPr>
        <w:t>tremendous</w:t>
      </w:r>
      <w:r w:rsidRPr="0041006E">
        <w:rPr>
          <w:rStyle w:val="StyleUnderline"/>
        </w:rPr>
        <w:t>, and</w:t>
      </w:r>
      <w:r w:rsidRPr="0041006E">
        <w:rPr>
          <w:sz w:val="16"/>
        </w:rPr>
        <w:t xml:space="preserve"> we would be naïve if we did not expect this pressure to </w:t>
      </w:r>
      <w:r w:rsidRPr="0041006E">
        <w:rPr>
          <w:rStyle w:val="StyleUnderline"/>
        </w:rPr>
        <w:t xml:space="preserve">create </w:t>
      </w:r>
      <w:r w:rsidRPr="0041006E">
        <w:rPr>
          <w:rStyle w:val="Emphasis"/>
        </w:rPr>
        <w:t>additional</w:t>
      </w:r>
      <w:r w:rsidRPr="0041006E">
        <w:rPr>
          <w:rStyle w:val="StyleUnderline"/>
        </w:rPr>
        <w:t xml:space="preserve"> suffering and death</w:t>
      </w:r>
      <w:r w:rsidRPr="0041006E">
        <w:rPr>
          <w:sz w:val="16"/>
        </w:rPr>
        <w:t xml:space="preserve">. What is then the cause of </w:t>
      </w:r>
      <w:r w:rsidRPr="0041006E">
        <w:rPr>
          <w:rStyle w:val="StyleUnderline"/>
        </w:rPr>
        <w:t>climate change</w:t>
      </w:r>
      <w:r w:rsidRPr="0041006E">
        <w:rPr>
          <w:sz w:val="16"/>
        </w:rPr>
        <w:t xml:space="preserve">? It </w:t>
      </w:r>
      <w:r w:rsidRPr="0041006E">
        <w:rPr>
          <w:rStyle w:val="StyleUnderline"/>
        </w:rPr>
        <w:t xml:space="preserve">is the result of </w:t>
      </w:r>
      <w:r w:rsidRPr="0041006E">
        <w:rPr>
          <w:rStyle w:val="Emphasis"/>
        </w:rPr>
        <w:t>anthropogenic acts</w:t>
      </w:r>
      <w:r w:rsidRPr="0041006E">
        <w:rPr>
          <w:sz w:val="16"/>
        </w:rPr>
        <w:t xml:space="preserve">, i.e., it is our current way of living that is causing the heating of the planet. Like a greenhouse, our planet is becoming hotter </w:t>
      </w:r>
      <w:proofErr w:type="gramStart"/>
      <w:r w:rsidRPr="0041006E">
        <w:rPr>
          <w:sz w:val="16"/>
        </w:rPr>
        <w:t>by the way that</w:t>
      </w:r>
      <w:proofErr w:type="gramEnd"/>
      <w:r w:rsidRPr="0041006E">
        <w:rPr>
          <w:sz w:val="16"/>
        </w:rPr>
        <w:t xml:space="preserve"> carbon dioxide traps more heat in the atmosphere, and by </w:t>
      </w:r>
      <w:proofErr w:type="gramStart"/>
      <w:r w:rsidRPr="0041006E">
        <w:rPr>
          <w:sz w:val="16"/>
        </w:rPr>
        <w:t>consequent</w:t>
      </w:r>
      <w:proofErr w:type="gramEnd"/>
      <w:r w:rsidRPr="0041006E">
        <w:rPr>
          <w:sz w:val="16"/>
        </w:rPr>
        <w:t xml:space="preserve"> increase the global average temperature. Additionally, </w:t>
      </w:r>
      <w:r w:rsidRPr="0041006E">
        <w:rPr>
          <w:rStyle w:val="StyleUnderline"/>
          <w:highlight w:val="cyan"/>
        </w:rPr>
        <w:t>it sets off</w:t>
      </w:r>
      <w:r w:rsidRPr="0041006E">
        <w:rPr>
          <w:rStyle w:val="StyleUnderline"/>
        </w:rPr>
        <w:t xml:space="preserve"> other </w:t>
      </w:r>
      <w:r w:rsidRPr="0041006E">
        <w:rPr>
          <w:rStyle w:val="Emphasis"/>
          <w:highlight w:val="cyan"/>
        </w:rPr>
        <w:t>reactions</w:t>
      </w:r>
      <w:r w:rsidRPr="0041006E">
        <w:rPr>
          <w:rStyle w:val="StyleUnderline"/>
          <w:highlight w:val="cyan"/>
        </w:rPr>
        <w:t xml:space="preserve"> that</w:t>
      </w:r>
      <w:r w:rsidRPr="0041006E">
        <w:rPr>
          <w:rStyle w:val="StyleUnderline"/>
        </w:rPr>
        <w:t xml:space="preserve"> add </w:t>
      </w:r>
      <w:r w:rsidRPr="0041006E">
        <w:rPr>
          <w:rStyle w:val="Emphasis"/>
        </w:rPr>
        <w:t>positive feedback</w:t>
      </w:r>
      <w:r w:rsidRPr="0041006E">
        <w:rPr>
          <w:rStyle w:val="StyleUnderline"/>
        </w:rPr>
        <w:t xml:space="preserve"> to the warming</w:t>
      </w:r>
      <w:r w:rsidRPr="0041006E">
        <w:rPr>
          <w:sz w:val="16"/>
        </w:rPr>
        <w:t xml:space="preserve">, e.g., creation of water </w:t>
      </w:r>
      <w:proofErr w:type="spellStart"/>
      <w:r w:rsidRPr="0041006E">
        <w:rPr>
          <w:sz w:val="16"/>
        </w:rPr>
        <w:t>vapour</w:t>
      </w:r>
      <w:proofErr w:type="spellEnd"/>
      <w:r w:rsidRPr="0041006E">
        <w:rPr>
          <w:sz w:val="16"/>
        </w:rPr>
        <w:t xml:space="preserve"> or the reduction of ice caps.</w:t>
      </w:r>
    </w:p>
    <w:p w14:paraId="2337A0CC" w14:textId="77777777" w:rsidR="00826ECB" w:rsidRPr="0041006E" w:rsidRDefault="00826ECB" w:rsidP="00826ECB">
      <w:pPr>
        <w:rPr>
          <w:sz w:val="16"/>
        </w:rPr>
      </w:pPr>
      <w:r w:rsidRPr="0041006E">
        <w:rPr>
          <w:sz w:val="16"/>
        </w:rPr>
        <w:t xml:space="preserve">Now, this paper does not intend to demonstrate the truth of these claims, and if the reader is still </w:t>
      </w:r>
      <w:proofErr w:type="spellStart"/>
      <w:r w:rsidRPr="0041006E">
        <w:rPr>
          <w:sz w:val="16"/>
        </w:rPr>
        <w:t>sceptical</w:t>
      </w:r>
      <w:proofErr w:type="spellEnd"/>
      <w:r w:rsidRPr="0041006E">
        <w:rPr>
          <w:sz w:val="16"/>
        </w:rPr>
        <w:t xml:space="preserve"> about climate change, and its anthropogenic cause, numerous </w:t>
      </w:r>
      <w:r w:rsidRPr="0041006E">
        <w:rPr>
          <w:rStyle w:val="StyleUnderline"/>
        </w:rPr>
        <w:t>sources</w:t>
      </w:r>
      <w:r w:rsidRPr="0041006E">
        <w:rPr>
          <w:sz w:val="16"/>
        </w:rPr>
        <w:t xml:space="preserve"> can justify and explain these facts better, for instance, </w:t>
      </w:r>
      <w:proofErr w:type="gramStart"/>
      <w:r w:rsidRPr="0041006E">
        <w:rPr>
          <w:sz w:val="16"/>
        </w:rPr>
        <w:t>rapports</w:t>
      </w:r>
      <w:proofErr w:type="gramEnd"/>
      <w:r w:rsidRPr="0041006E">
        <w:rPr>
          <w:sz w:val="16"/>
        </w:rPr>
        <w:t xml:space="preserve"> </w:t>
      </w:r>
      <w:r w:rsidRPr="0041006E">
        <w:rPr>
          <w:rStyle w:val="StyleUnderline"/>
        </w:rPr>
        <w:t xml:space="preserve">from </w:t>
      </w:r>
      <w:r w:rsidRPr="0041006E">
        <w:rPr>
          <w:rStyle w:val="Emphasis"/>
        </w:rPr>
        <w:t>IPCC</w:t>
      </w:r>
      <w:r w:rsidRPr="0041006E">
        <w:rPr>
          <w:sz w:val="16"/>
        </w:rPr>
        <w:t xml:space="preserve">. 2 Accordingly, I will </w:t>
      </w:r>
      <w:r w:rsidRPr="0041006E">
        <w:rPr>
          <w:rStyle w:val="StyleUnderline"/>
        </w:rPr>
        <w:t xml:space="preserve">assume these facts to be true, and that climate change </w:t>
      </w:r>
      <w:r w:rsidRPr="0041006E">
        <w:rPr>
          <w:rStyle w:val="StyleUnderline"/>
          <w:highlight w:val="cyan"/>
        </w:rPr>
        <w:t>will cause</w:t>
      </w:r>
      <w:r w:rsidRPr="0041006E">
        <w:rPr>
          <w:sz w:val="16"/>
        </w:rPr>
        <w:t xml:space="preserve"> a </w:t>
      </w:r>
      <w:proofErr w:type="gramStart"/>
      <w:r w:rsidRPr="0041006E">
        <w:rPr>
          <w:sz w:val="16"/>
        </w:rPr>
        <w:t>state of affairs</w:t>
      </w:r>
      <w:proofErr w:type="gramEnd"/>
      <w:r w:rsidRPr="0041006E">
        <w:rPr>
          <w:sz w:val="16"/>
        </w:rPr>
        <w:t xml:space="preserve"> that contains a great deal of suffering and death; besides the possibility of </w:t>
      </w:r>
      <w:proofErr w:type="spellStart"/>
      <w:r w:rsidRPr="0041006E">
        <w:rPr>
          <w:rStyle w:val="Emphasis"/>
          <w:highlight w:val="cyan"/>
        </w:rPr>
        <w:t>civilisational</w:t>
      </w:r>
      <w:proofErr w:type="spellEnd"/>
      <w:r w:rsidRPr="0041006E">
        <w:rPr>
          <w:rStyle w:val="Emphasis"/>
          <w:highlight w:val="cyan"/>
        </w:rPr>
        <w:t xml:space="preserve"> destruction</w:t>
      </w:r>
      <w:r w:rsidRPr="0041006E">
        <w:rPr>
          <w:rStyle w:val="StyleUnderline"/>
          <w:highlight w:val="cyan"/>
        </w:rPr>
        <w:t xml:space="preserve"> or</w:t>
      </w:r>
      <w:r w:rsidRPr="0041006E">
        <w:rPr>
          <w:rStyle w:val="StyleUnderline"/>
        </w:rPr>
        <w:t xml:space="preserve"> </w:t>
      </w:r>
      <w:r w:rsidRPr="0041006E">
        <w:rPr>
          <w:rStyle w:val="Emphasis"/>
        </w:rPr>
        <w:t xml:space="preserve">human </w:t>
      </w:r>
      <w:r w:rsidRPr="0041006E">
        <w:rPr>
          <w:rStyle w:val="Emphasis"/>
          <w:highlight w:val="cyan"/>
        </w:rPr>
        <w:t>extinction</w:t>
      </w:r>
      <w:r w:rsidRPr="0041006E">
        <w:rPr>
          <w:sz w:val="16"/>
        </w:rPr>
        <w:t xml:space="preserve">. Thus, the circumstances are dire. So, let us </w:t>
      </w:r>
      <w:proofErr w:type="spellStart"/>
      <w:r w:rsidRPr="0041006E">
        <w:rPr>
          <w:sz w:val="16"/>
        </w:rPr>
        <w:t>summarise</w:t>
      </w:r>
      <w:proofErr w:type="spellEnd"/>
      <w:r w:rsidRPr="0041006E">
        <w:rPr>
          <w:sz w:val="16"/>
        </w:rPr>
        <w:t xml:space="preserve"> these detrimental effects into a single claim. Here it is:</w:t>
      </w:r>
    </w:p>
    <w:p w14:paraId="282088CE" w14:textId="77777777" w:rsidR="00826ECB" w:rsidRPr="0041006E" w:rsidRDefault="00826ECB" w:rsidP="00826ECB">
      <w:pPr>
        <w:ind w:left="720"/>
        <w:rPr>
          <w:sz w:val="12"/>
          <w:szCs w:val="12"/>
        </w:rPr>
      </w:pPr>
      <w:proofErr w:type="gramStart"/>
      <w:r w:rsidRPr="0041006E">
        <w:rPr>
          <w:sz w:val="12"/>
          <w:szCs w:val="12"/>
        </w:rPr>
        <w:t>State Of Affairs</w:t>
      </w:r>
      <w:proofErr w:type="gramEnd"/>
      <w:r w:rsidRPr="0041006E">
        <w:rPr>
          <w:sz w:val="12"/>
          <w:szCs w:val="12"/>
        </w:rPr>
        <w:t xml:space="preserve"> No Reduction: A state of affairs where climate change causes tens of millions of deaths, countless instances of additional human suffering, and the possibility of causing a collapse of human life as we know it.</w:t>
      </w:r>
    </w:p>
    <w:p w14:paraId="032D0063" w14:textId="77777777" w:rsidR="00826ECB" w:rsidRPr="0041006E" w:rsidRDefault="00826ECB" w:rsidP="00826ECB">
      <w:pPr>
        <w:rPr>
          <w:sz w:val="12"/>
          <w:szCs w:val="12"/>
        </w:rPr>
      </w:pPr>
      <w:r w:rsidRPr="0041006E">
        <w:rPr>
          <w:sz w:val="12"/>
          <w:szCs w:val="12"/>
        </w:rPr>
        <w:t xml:space="preserve">This is what I will take as the effect of doing nothing to halt climate change. This then begs the question: If our current </w:t>
      </w:r>
      <w:proofErr w:type="spellStart"/>
      <w:r w:rsidRPr="0041006E">
        <w:rPr>
          <w:sz w:val="12"/>
          <w:szCs w:val="12"/>
        </w:rPr>
        <w:t>behaviour</w:t>
      </w:r>
      <w:proofErr w:type="spellEnd"/>
      <w:r w:rsidRPr="0041006E">
        <w:rPr>
          <w:sz w:val="12"/>
          <w:szCs w:val="12"/>
        </w:rPr>
        <w:t xml:space="preserve"> has such terrible consequences, why have we not implemented policies that prevent climate change?</w:t>
      </w:r>
    </w:p>
    <w:p w14:paraId="70747642" w14:textId="77777777" w:rsidR="00826ECB" w:rsidRPr="0041006E" w:rsidRDefault="00826ECB" w:rsidP="00826ECB">
      <w:pPr>
        <w:rPr>
          <w:sz w:val="12"/>
          <w:szCs w:val="12"/>
        </w:rPr>
      </w:pPr>
      <w:r w:rsidRPr="0041006E">
        <w:rPr>
          <w:sz w:val="12"/>
          <w:szCs w:val="12"/>
        </w:rPr>
        <w:t>1.2 What is the nature of the problem?</w:t>
      </w:r>
    </w:p>
    <w:p w14:paraId="3EE9A6D5" w14:textId="77777777" w:rsidR="00826ECB" w:rsidRPr="0041006E" w:rsidRDefault="00826ECB" w:rsidP="00826ECB">
      <w:pPr>
        <w:rPr>
          <w:sz w:val="12"/>
          <w:szCs w:val="12"/>
        </w:rPr>
      </w:pPr>
      <w:r w:rsidRPr="0041006E">
        <w:rPr>
          <w:sz w:val="12"/>
          <w:szCs w:val="12"/>
        </w:rPr>
        <w:t>There are two ways to answer this question: we can give a historical description of how the issue has been misconstrued by interests that have a lot to gain from the status quo or, that we are dealing with a special type of problem that is particularly difficult for us to confront</w:t>
      </w:r>
      <w:proofErr w:type="gramStart"/>
      <w:r w:rsidRPr="0041006E">
        <w:rPr>
          <w:sz w:val="12"/>
          <w:szCs w:val="12"/>
        </w:rPr>
        <w:t>.3</w:t>
      </w:r>
      <w:proofErr w:type="gramEnd"/>
      <w:r w:rsidRPr="0041006E">
        <w:rPr>
          <w:sz w:val="12"/>
          <w:szCs w:val="12"/>
        </w:rPr>
        <w:t xml:space="preserve">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w:t>
      </w:r>
      <w:proofErr w:type="gramStart"/>
      <w:r w:rsidRPr="0041006E">
        <w:rPr>
          <w:sz w:val="12"/>
          <w:szCs w:val="12"/>
        </w:rPr>
        <w:t>later on</w:t>
      </w:r>
      <w:proofErr w:type="gramEnd"/>
      <w:r w:rsidRPr="0041006E">
        <w:rPr>
          <w:sz w:val="12"/>
          <w:szCs w:val="12"/>
        </w:rPr>
        <w:t xml:space="preserve"> when describing psychological barriers. Now, I want to address </w:t>
      </w:r>
      <w:proofErr w:type="spellStart"/>
      <w:r w:rsidRPr="0041006E">
        <w:rPr>
          <w:sz w:val="12"/>
          <w:szCs w:val="12"/>
        </w:rPr>
        <w:t>characterising</w:t>
      </w:r>
      <w:proofErr w:type="spellEnd"/>
      <w:r w:rsidRPr="0041006E">
        <w:rPr>
          <w:sz w:val="12"/>
          <w:szCs w:val="12"/>
        </w:rPr>
        <w:t xml:space="preserve"> climate change as a wicked problem.</w:t>
      </w:r>
    </w:p>
    <w:p w14:paraId="24B216AB" w14:textId="77777777" w:rsidR="00826ECB" w:rsidRPr="0041006E" w:rsidRDefault="00826ECB" w:rsidP="00826ECB">
      <w:pPr>
        <w:rPr>
          <w:sz w:val="12"/>
          <w:szCs w:val="12"/>
        </w:rPr>
      </w:pPr>
      <w:r w:rsidRPr="0041006E">
        <w:rPr>
          <w:sz w:val="12"/>
          <w:szCs w:val="12"/>
        </w:rPr>
        <w:t xml:space="preserve">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w:t>
      </w:r>
      <w:proofErr w:type="gramStart"/>
      <w:r w:rsidRPr="0041006E">
        <w:rPr>
          <w:sz w:val="12"/>
          <w:szCs w:val="12"/>
        </w:rPr>
        <w:t>the ozone</w:t>
      </w:r>
      <w:proofErr w:type="gramEnd"/>
      <w:r w:rsidRPr="0041006E">
        <w:rPr>
          <w:sz w:val="12"/>
          <w:szCs w:val="12"/>
        </w:rPr>
        <w:t xml:space="preserve"> depletion.4 Why have we not seen the same collective action towards climate change? Well, first, we must clarify that in the case of </w:t>
      </w:r>
      <w:proofErr w:type="gramStart"/>
      <w:r w:rsidRPr="0041006E">
        <w:rPr>
          <w:sz w:val="12"/>
          <w:szCs w:val="12"/>
        </w:rPr>
        <w:t>the ozone</w:t>
      </w:r>
      <w:proofErr w:type="gramEnd"/>
      <w:r w:rsidRPr="0041006E">
        <w:rPr>
          <w:sz w:val="12"/>
          <w:szCs w:val="12"/>
        </w:rPr>
        <w:t xml:space="preserve"> depletion, the solution was much easier to implement; it took the removal of a few ozone-depleting substances. However, solving the problem of climate change is much more wicked (supposedly) </w:t>
      </w:r>
      <w:proofErr w:type="gramStart"/>
      <w:r w:rsidRPr="0041006E">
        <w:rPr>
          <w:sz w:val="12"/>
          <w:szCs w:val="12"/>
        </w:rPr>
        <w:t>and</w:t>
      </w:r>
      <w:proofErr w:type="gramEnd"/>
      <w:r w:rsidRPr="0041006E">
        <w:rPr>
          <w:sz w:val="12"/>
          <w:szCs w:val="12"/>
        </w:rPr>
        <w:t xml:space="preserve"> is said to fall under a specific type of problem posited by Horst Rittel in the late 1960s; wicked problems.5 These are deep problems that do not present you with a clear solution. Now, my initial definition of the problem seems to fly against this </w:t>
      </w:r>
      <w:proofErr w:type="gramStart"/>
      <w:r w:rsidRPr="0041006E">
        <w:rPr>
          <w:sz w:val="12"/>
          <w:szCs w:val="12"/>
        </w:rPr>
        <w:t>deepness</w:t>
      </w:r>
      <w:proofErr w:type="gramEnd"/>
      <w:r w:rsidRPr="0041006E">
        <w:rPr>
          <w:sz w:val="12"/>
          <w:szCs w:val="12"/>
        </w:rPr>
        <w:t xml:space="preserve">, i.e., I have claimed there is a clear solution. However, those that see it as a wicked problem would contend that my definition is only one way to </w:t>
      </w:r>
      <w:proofErr w:type="spellStart"/>
      <w:r w:rsidRPr="0041006E">
        <w:rPr>
          <w:sz w:val="12"/>
          <w:szCs w:val="12"/>
        </w:rPr>
        <w:t>conceptualise</w:t>
      </w:r>
      <w:proofErr w:type="spellEnd"/>
      <w:r w:rsidRPr="0041006E">
        <w:rPr>
          <w:sz w:val="12"/>
          <w:szCs w:val="12"/>
        </w:rPr>
        <w:t xml:space="preserve"> the problem, and that there is a spectrum of definitions that seem </w:t>
      </w:r>
      <w:proofErr w:type="gramStart"/>
      <w:r w:rsidRPr="0041006E">
        <w:rPr>
          <w:sz w:val="12"/>
          <w:szCs w:val="12"/>
        </w:rPr>
        <w:t>more or less correct</w:t>
      </w:r>
      <w:proofErr w:type="gramEnd"/>
      <w:r w:rsidRPr="0041006E">
        <w:rPr>
          <w:sz w:val="12"/>
          <w:szCs w:val="12"/>
        </w:rPr>
        <w:t>. What does this mean? Dale Jameison describes this well:</w:t>
      </w:r>
    </w:p>
    <w:p w14:paraId="5F1C5711" w14:textId="77777777" w:rsidR="00826ECB" w:rsidRPr="0041006E" w:rsidRDefault="00826ECB" w:rsidP="00826ECB">
      <w:pPr>
        <w:ind w:left="720"/>
        <w:rPr>
          <w:sz w:val="12"/>
          <w:szCs w:val="12"/>
        </w:rPr>
      </w:pPr>
      <w:r w:rsidRPr="0041006E">
        <w:rPr>
          <w:sz w:val="12"/>
          <w:szCs w:val="12"/>
        </w:rPr>
        <w:t xml:space="preserve">“There are </w:t>
      </w:r>
      <w:proofErr w:type="gramStart"/>
      <w:r w:rsidRPr="0041006E">
        <w:rPr>
          <w:sz w:val="12"/>
          <w:szCs w:val="12"/>
        </w:rPr>
        <w:t>many different ways</w:t>
      </w:r>
      <w:proofErr w:type="gramEnd"/>
      <w:r w:rsidRPr="0041006E">
        <w:rPr>
          <w:sz w:val="12"/>
          <w:szCs w:val="12"/>
        </w:rPr>
        <w:t xml:space="preserve"> of </w:t>
      </w:r>
      <w:proofErr w:type="spellStart"/>
      <w:r w:rsidRPr="0041006E">
        <w:rPr>
          <w:sz w:val="12"/>
          <w:szCs w:val="12"/>
        </w:rPr>
        <w:t>conceptualising</w:t>
      </w:r>
      <w:proofErr w:type="spellEnd"/>
      <w:r w:rsidRPr="0041006E">
        <w:rPr>
          <w:sz w:val="12"/>
          <w:szCs w:val="12"/>
        </w:rPr>
        <w:t xml:space="preserve">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w:t>
      </w:r>
      <w:proofErr w:type="gramStart"/>
      <w:r w:rsidRPr="0041006E">
        <w:rPr>
          <w:sz w:val="12"/>
          <w:szCs w:val="12"/>
        </w:rPr>
        <w:t>cap and trade</w:t>
      </w:r>
      <w:proofErr w:type="gramEnd"/>
      <w:r w:rsidRPr="0041006E">
        <w:rPr>
          <w:sz w:val="12"/>
          <w:szCs w:val="12"/>
        </w:rPr>
        <w:t xml:space="preserv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5D4502D0" w14:textId="77777777" w:rsidR="00826ECB" w:rsidRPr="0041006E" w:rsidRDefault="00826ECB" w:rsidP="00826ECB">
      <w:pPr>
        <w:rPr>
          <w:sz w:val="12"/>
          <w:szCs w:val="12"/>
        </w:rPr>
      </w:pPr>
      <w:r w:rsidRPr="0041006E">
        <w:rPr>
          <w:sz w:val="12"/>
          <w:szCs w:val="12"/>
        </w:rPr>
        <w:t xml:space="preserve">I understand the appeal to find all these different ways to </w:t>
      </w:r>
      <w:proofErr w:type="spellStart"/>
      <w:r w:rsidRPr="0041006E">
        <w:rPr>
          <w:sz w:val="12"/>
          <w:szCs w:val="12"/>
        </w:rPr>
        <w:t>conceptualise</w:t>
      </w:r>
      <w:proofErr w:type="spellEnd"/>
      <w:r w:rsidRPr="0041006E">
        <w:rPr>
          <w:sz w:val="12"/>
          <w:szCs w:val="12"/>
        </w:rPr>
        <w:t xml:space="preserve"> the problem of climate change. However, I do believe we are doing ourselves a </w:t>
      </w:r>
      <w:proofErr w:type="spellStart"/>
      <w:r w:rsidRPr="0041006E">
        <w:rPr>
          <w:sz w:val="12"/>
          <w:szCs w:val="12"/>
        </w:rPr>
        <w:t>disfavour</w:t>
      </w:r>
      <w:proofErr w:type="spellEnd"/>
      <w:r w:rsidRPr="0041006E">
        <w:rPr>
          <w:sz w:val="12"/>
          <w:szCs w:val="12"/>
        </w:rPr>
        <w:t xml:space="preserve"> if we explain the lack of action in preventing climate change, and by consequent justify this inaction, by appealing to this problem of multiple frames. We should ask why it is of benefit to consider all these multiple frames when trying to stop climate </w:t>
      </w:r>
      <w:proofErr w:type="gramStart"/>
      <w:r w:rsidRPr="0041006E">
        <w:rPr>
          <w:sz w:val="12"/>
          <w:szCs w:val="12"/>
        </w:rPr>
        <w:t>change?</w:t>
      </w:r>
      <w:proofErr w:type="gramEnd"/>
      <w:r w:rsidRPr="0041006E">
        <w:rPr>
          <w:sz w:val="12"/>
          <w:szCs w:val="12"/>
        </w:rPr>
        <w:t xml:space="preserve"> I </w:t>
      </w:r>
      <w:proofErr w:type="gramStart"/>
      <w:r w:rsidRPr="0041006E">
        <w:rPr>
          <w:sz w:val="12"/>
          <w:szCs w:val="12"/>
        </w:rPr>
        <w:t>take it</w:t>
      </w:r>
      <w:proofErr w:type="gramEnd"/>
      <w:r w:rsidRPr="0041006E">
        <w:rPr>
          <w:sz w:val="12"/>
          <w:szCs w:val="12"/>
        </w:rPr>
        <w:t xml:space="preserve"> that the answer to this is our desire for finding the most accurate </w:t>
      </w:r>
      <w:proofErr w:type="spellStart"/>
      <w:r w:rsidRPr="0041006E">
        <w:rPr>
          <w:sz w:val="12"/>
          <w:szCs w:val="12"/>
        </w:rPr>
        <w:t>conceptualisation</w:t>
      </w:r>
      <w:proofErr w:type="spellEnd"/>
      <w:r w:rsidRPr="0041006E">
        <w:rPr>
          <w:sz w:val="12"/>
          <w:szCs w:val="12"/>
        </w:rPr>
        <w:t xml:space="preserve"> of the problem so that we can implement the most optimal solution. I believe this is wrong. At its core, we know the solution to the problem (reduce greenhouse gases</w:t>
      </w:r>
      <w:proofErr w:type="gramStart"/>
      <w:r w:rsidRPr="0041006E">
        <w:rPr>
          <w:sz w:val="12"/>
          <w:szCs w:val="12"/>
        </w:rPr>
        <w:t>)</w:t>
      </w:r>
      <w:proofErr w:type="gramEnd"/>
      <w:r w:rsidRPr="0041006E">
        <w:rPr>
          <w:sz w:val="12"/>
          <w:szCs w:val="12"/>
        </w:rPr>
        <w:t xml:space="preserve"> and we should accept the risk that we will implement a sub-optimal solution. Waiting around for the most accurate </w:t>
      </w:r>
      <w:proofErr w:type="spellStart"/>
      <w:r w:rsidRPr="0041006E">
        <w:rPr>
          <w:sz w:val="12"/>
          <w:szCs w:val="12"/>
        </w:rPr>
        <w:t>conceptualisation</w:t>
      </w:r>
      <w:proofErr w:type="spellEnd"/>
      <w:r w:rsidRPr="0041006E">
        <w:rPr>
          <w:sz w:val="12"/>
          <w:szCs w:val="12"/>
        </w:rPr>
        <w:t xml:space="preserve"> of the problem is counterintuitive, especially when we contemplate the risk it entails. The goal should not be </w:t>
      </w:r>
      <w:proofErr w:type="gramStart"/>
      <w:r w:rsidRPr="0041006E">
        <w:rPr>
          <w:sz w:val="12"/>
          <w:szCs w:val="12"/>
        </w:rPr>
        <w:t>too</w:t>
      </w:r>
      <w:proofErr w:type="gramEnd"/>
      <w:r w:rsidRPr="0041006E">
        <w:rPr>
          <w:sz w:val="12"/>
          <w:szCs w:val="12"/>
        </w:rPr>
        <w:t xml:space="preserve"> solve this problem of multiple frames by, for instance, taking steps to secure a unanimous acceptance of some particular framing of the problem, and by </w:t>
      </w:r>
      <w:proofErr w:type="gramStart"/>
      <w:r w:rsidRPr="0041006E">
        <w:rPr>
          <w:sz w:val="12"/>
          <w:szCs w:val="12"/>
        </w:rPr>
        <w:t>consequent</w:t>
      </w:r>
      <w:proofErr w:type="gramEnd"/>
      <w:r w:rsidRPr="0041006E">
        <w:rPr>
          <w:sz w:val="12"/>
          <w:szCs w:val="12"/>
        </w:rPr>
        <w:t xml:space="preserve">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w:t>
      </w:r>
      <w:proofErr w:type="spellStart"/>
      <w:r w:rsidRPr="0041006E">
        <w:rPr>
          <w:sz w:val="12"/>
          <w:szCs w:val="12"/>
        </w:rPr>
        <w:t>characterising</w:t>
      </w:r>
      <w:proofErr w:type="spellEnd"/>
      <w:r w:rsidRPr="0041006E">
        <w:rPr>
          <w:sz w:val="12"/>
          <w:szCs w:val="12"/>
        </w:rPr>
        <w:t xml:space="preserve">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3B89C506" w14:textId="77777777" w:rsidR="00826ECB" w:rsidRPr="0041006E" w:rsidRDefault="00826ECB" w:rsidP="00826ECB">
      <w:pPr>
        <w:rPr>
          <w:sz w:val="12"/>
          <w:szCs w:val="12"/>
        </w:rPr>
      </w:pPr>
      <w:r w:rsidRPr="0041006E">
        <w:rPr>
          <w:sz w:val="12"/>
          <w:szCs w:val="12"/>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2F583A64" w14:textId="77777777" w:rsidR="00826ECB" w:rsidRPr="0041006E" w:rsidRDefault="00826ECB" w:rsidP="00826ECB">
      <w:pPr>
        <w:rPr>
          <w:sz w:val="16"/>
        </w:rPr>
      </w:pPr>
      <w:r w:rsidRPr="0041006E">
        <w:rPr>
          <w:sz w:val="16"/>
        </w:rPr>
        <w:lastRenderedPageBreak/>
        <w:t xml:space="preserve">Nevertheless, before closing this section, </w:t>
      </w:r>
      <w:r w:rsidRPr="0041006E">
        <w:rPr>
          <w:rStyle w:val="StyleUnderline"/>
          <w:highlight w:val="cyan"/>
        </w:rPr>
        <w:t>there is</w:t>
      </w:r>
      <w:r w:rsidRPr="0041006E">
        <w:rPr>
          <w:rStyle w:val="StyleUnderline"/>
        </w:rPr>
        <w:t xml:space="preserve"> one</w:t>
      </w:r>
      <w:r w:rsidRPr="0041006E">
        <w:rPr>
          <w:sz w:val="16"/>
        </w:rPr>
        <w:t xml:space="preserve"> more </w:t>
      </w:r>
      <w:r w:rsidRPr="0041006E">
        <w:rPr>
          <w:rStyle w:val="StyleUnderline"/>
        </w:rPr>
        <w:t xml:space="preserve">aspect of the problem of climate change that we ought to </w:t>
      </w:r>
      <w:proofErr w:type="gramStart"/>
      <w:r w:rsidRPr="0041006E">
        <w:rPr>
          <w:rStyle w:val="StyleUnderline"/>
        </w:rPr>
        <w:t>face;</w:t>
      </w:r>
      <w:proofErr w:type="gramEnd"/>
      <w:r w:rsidRPr="0041006E">
        <w:rPr>
          <w:rStyle w:val="StyleUnderline"/>
        </w:rPr>
        <w:t xml:space="preserve"> the </w:t>
      </w:r>
      <w:r w:rsidRPr="0041006E">
        <w:rPr>
          <w:rStyle w:val="StyleUnderline"/>
          <w:highlight w:val="cyan"/>
        </w:rPr>
        <w:t xml:space="preserve">need for </w:t>
      </w:r>
      <w:r w:rsidRPr="0041006E">
        <w:rPr>
          <w:rStyle w:val="Emphasis"/>
          <w:highlight w:val="cyan"/>
        </w:rPr>
        <w:t>immediate action</w:t>
      </w:r>
      <w:r w:rsidRPr="0041006E">
        <w:rPr>
          <w:rStyle w:val="StyleUnderline"/>
        </w:rPr>
        <w:t xml:space="preserve">. This aspect is of </w:t>
      </w:r>
      <w:r w:rsidRPr="0041006E">
        <w:rPr>
          <w:rStyle w:val="Emphasis"/>
        </w:rPr>
        <w:t>high importance</w:t>
      </w:r>
      <w:r w:rsidRPr="0041006E">
        <w:rPr>
          <w:sz w:val="16"/>
        </w:rPr>
        <w:t xml:space="preserve">, and we should not take it lightly; even though it fills a short space in this paper. Climate change has been going on for a long time, and </w:t>
      </w:r>
      <w:r w:rsidRPr="0041006E">
        <w:rPr>
          <w:rStyle w:val="StyleUnderline"/>
          <w:highlight w:val="cyan"/>
        </w:rPr>
        <w:t>year by year</w:t>
      </w:r>
      <w:r w:rsidRPr="0041006E">
        <w:rPr>
          <w:rStyle w:val="StyleUnderline"/>
        </w:rPr>
        <w:t xml:space="preserve"> we increase </w:t>
      </w:r>
      <w:r w:rsidRPr="0041006E">
        <w:rPr>
          <w:rStyle w:val="StyleUnderline"/>
          <w:highlight w:val="cyan"/>
        </w:rPr>
        <w:t>the</w:t>
      </w:r>
      <w:r w:rsidRPr="0041006E">
        <w:rPr>
          <w:rStyle w:val="StyleUnderline"/>
        </w:rPr>
        <w:t xml:space="preserve"> yearly </w:t>
      </w:r>
      <w:r w:rsidRPr="0041006E">
        <w:rPr>
          <w:rStyle w:val="StyleUnderline"/>
          <w:highlight w:val="cyan"/>
        </w:rPr>
        <w:t xml:space="preserve">outpour of </w:t>
      </w:r>
      <w:r w:rsidRPr="0041006E">
        <w:rPr>
          <w:rStyle w:val="Emphasis"/>
          <w:highlight w:val="cyan"/>
        </w:rPr>
        <w:t>g</w:t>
      </w:r>
      <w:r w:rsidRPr="0041006E">
        <w:rPr>
          <w:rStyle w:val="StyleUnderline"/>
        </w:rPr>
        <w:t>reen</w:t>
      </w:r>
      <w:r w:rsidRPr="0041006E">
        <w:rPr>
          <w:rStyle w:val="Emphasis"/>
          <w:highlight w:val="cyan"/>
        </w:rPr>
        <w:t>h</w:t>
      </w:r>
      <w:r w:rsidRPr="0041006E">
        <w:rPr>
          <w:rStyle w:val="StyleUnderline"/>
        </w:rPr>
        <w:t xml:space="preserve">ouse </w:t>
      </w:r>
      <w:r w:rsidRPr="0041006E">
        <w:rPr>
          <w:rStyle w:val="Emphasis"/>
          <w:highlight w:val="cyan"/>
        </w:rPr>
        <w:t>g</w:t>
      </w:r>
      <w:r w:rsidRPr="0041006E">
        <w:rPr>
          <w:rStyle w:val="StyleUnderline"/>
        </w:rPr>
        <w:t>ases into the atmosphere</w:t>
      </w:r>
      <w:r w:rsidRPr="0041006E">
        <w:rPr>
          <w:sz w:val="16"/>
        </w:rPr>
        <w:t xml:space="preserve">, e.g., the last year (2019) we increase the outpour even more.8 Additionally, </w:t>
      </w:r>
      <w:r w:rsidRPr="0041006E">
        <w:rPr>
          <w:rStyle w:val="StyleUnderline"/>
        </w:rPr>
        <w:t xml:space="preserve">we are taking a </w:t>
      </w:r>
      <w:r w:rsidRPr="0041006E">
        <w:rPr>
          <w:rStyle w:val="StyleUnderline"/>
          <w:highlight w:val="cyan"/>
        </w:rPr>
        <w:t>risk</w:t>
      </w:r>
      <w:r w:rsidRPr="0041006E">
        <w:rPr>
          <w:rStyle w:val="StyleUnderline"/>
        </w:rPr>
        <w:t xml:space="preserve"> when we do not know what </w:t>
      </w:r>
      <w:r w:rsidRPr="0041006E">
        <w:rPr>
          <w:rStyle w:val="Emphasis"/>
          <w:highlight w:val="cyan"/>
        </w:rPr>
        <w:t xml:space="preserve">positive </w:t>
      </w:r>
      <w:proofErr w:type="gramStart"/>
      <w:r w:rsidRPr="0041006E">
        <w:rPr>
          <w:rStyle w:val="Emphasis"/>
          <w:highlight w:val="cyan"/>
        </w:rPr>
        <w:t>feedback</w:t>
      </w:r>
      <w:proofErr w:type="gramEnd"/>
      <w:r w:rsidRPr="0041006E">
        <w:rPr>
          <w:rStyle w:val="StyleUnderline"/>
        </w:rPr>
        <w:t xml:space="preserve"> we are potentially setting off by not reducing the outpour. Accordingly</w:t>
      </w:r>
      <w:r w:rsidRPr="0041006E">
        <w:rPr>
          <w:sz w:val="16"/>
        </w:rPr>
        <w:t xml:space="preserve">, we need to accept the fact that the problem of </w:t>
      </w:r>
      <w:r w:rsidRPr="0041006E">
        <w:rPr>
          <w:rStyle w:val="StyleUnderline"/>
        </w:rPr>
        <w:t xml:space="preserve">climate change has the character of </w:t>
      </w:r>
      <w:r w:rsidRPr="0041006E">
        <w:rPr>
          <w:rStyle w:val="Emphasis"/>
          <w:highlight w:val="cyan"/>
        </w:rPr>
        <w:t>demanding</w:t>
      </w:r>
      <w:r w:rsidRPr="0041006E">
        <w:rPr>
          <w:rStyle w:val="StyleUnderline"/>
        </w:rPr>
        <w:t xml:space="preserve"> our </w:t>
      </w:r>
      <w:r w:rsidRPr="0041006E">
        <w:rPr>
          <w:rStyle w:val="Emphasis"/>
          <w:highlight w:val="cyan"/>
        </w:rPr>
        <w:t>immediate action</w:t>
      </w:r>
      <w:r w:rsidRPr="0041006E">
        <w:rPr>
          <w:sz w:val="16"/>
        </w:rPr>
        <w:t>.</w:t>
      </w:r>
    </w:p>
    <w:p w14:paraId="66C4E58B" w14:textId="77777777" w:rsidR="00826ECB" w:rsidRPr="0041006E" w:rsidRDefault="00826ECB" w:rsidP="00826ECB">
      <w:pPr>
        <w:rPr>
          <w:sz w:val="16"/>
          <w:szCs w:val="16"/>
        </w:rPr>
      </w:pPr>
      <w:r w:rsidRPr="0041006E">
        <w:rPr>
          <w:sz w:val="16"/>
          <w:szCs w:val="16"/>
        </w:rPr>
        <w:t>1.3 Clarifications</w:t>
      </w:r>
    </w:p>
    <w:p w14:paraId="2AA6EFD2" w14:textId="77777777" w:rsidR="00826ECB" w:rsidRPr="0041006E" w:rsidRDefault="00826ECB" w:rsidP="00826ECB">
      <w:pPr>
        <w:rPr>
          <w:sz w:val="16"/>
          <w:szCs w:val="16"/>
        </w:rPr>
      </w:pPr>
      <w:r w:rsidRPr="0041006E">
        <w:rPr>
          <w:sz w:val="16"/>
          <w:szCs w:val="16"/>
        </w:rPr>
        <w:t xml:space="preserve">Before turning to the argumentation for this paper’s thesis, some clarifications are necessary. One of these is the role of “political authority”. When I argue that we have good reasons to prefer an </w:t>
      </w:r>
      <w:proofErr w:type="spellStart"/>
      <w:r w:rsidRPr="0041006E">
        <w:rPr>
          <w:sz w:val="16"/>
          <w:szCs w:val="16"/>
        </w:rPr>
        <w:t>epistocracy</w:t>
      </w:r>
      <w:proofErr w:type="spellEnd"/>
      <w:r w:rsidRPr="0041006E">
        <w:rPr>
          <w:sz w:val="16"/>
          <w:szCs w:val="16"/>
        </w:rPr>
        <w:t xml:space="preserve">, I am arguing that we ought to accept the </w:t>
      </w:r>
      <w:proofErr w:type="spellStart"/>
      <w:r w:rsidRPr="0041006E">
        <w:rPr>
          <w:sz w:val="16"/>
          <w:szCs w:val="16"/>
        </w:rPr>
        <w:t>epistocratic</w:t>
      </w:r>
      <w:proofErr w:type="spellEnd"/>
      <w:r w:rsidRPr="0041006E">
        <w:rPr>
          <w:sz w:val="16"/>
          <w:szCs w:val="16"/>
        </w:rPr>
        <w:t xml:space="preserve">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w:t>
      </w:r>
      <w:proofErr w:type="gramStart"/>
      <w:r w:rsidRPr="0041006E">
        <w:rPr>
          <w:sz w:val="16"/>
          <w:szCs w:val="16"/>
        </w:rPr>
        <w:t>have</w:t>
      </w:r>
      <w:proofErr w:type="gramEnd"/>
      <w:r w:rsidRPr="0041006E">
        <w:rPr>
          <w:sz w:val="16"/>
          <w:szCs w:val="16"/>
        </w:rPr>
        <w:t xml:space="preserve"> in coercing a population, and the subjects have a moral duty to obey the authority. This will be the conceptual definition of political authority. It has a moral right to rule and coerce people into obeying its political system of institutions that regulate the </w:t>
      </w:r>
      <w:proofErr w:type="spellStart"/>
      <w:r w:rsidRPr="0041006E">
        <w:rPr>
          <w:sz w:val="16"/>
          <w:szCs w:val="16"/>
        </w:rPr>
        <w:t>behaviour</w:t>
      </w:r>
      <w:proofErr w:type="spellEnd"/>
      <w:r w:rsidRPr="0041006E">
        <w:rPr>
          <w:sz w:val="16"/>
          <w:szCs w:val="16"/>
        </w:rPr>
        <w:t xml:space="preserve"> of its subjects and set out the course for where the political entity is heading, i.e., which </w:t>
      </w:r>
      <w:proofErr w:type="gramStart"/>
      <w:r w:rsidRPr="0041006E">
        <w:rPr>
          <w:sz w:val="16"/>
          <w:szCs w:val="16"/>
        </w:rPr>
        <w:t>state of affairs</w:t>
      </w:r>
      <w:proofErr w:type="gramEnd"/>
      <w:r w:rsidRPr="0041006E">
        <w:rPr>
          <w:sz w:val="16"/>
          <w:szCs w:val="16"/>
        </w:rPr>
        <w:t xml:space="preserve"> we </w:t>
      </w:r>
      <w:proofErr w:type="spellStart"/>
      <w:r w:rsidRPr="0041006E">
        <w:rPr>
          <w:sz w:val="16"/>
          <w:szCs w:val="16"/>
        </w:rPr>
        <w:t>realise</w:t>
      </w:r>
      <w:proofErr w:type="spellEnd"/>
      <w:r w:rsidRPr="0041006E">
        <w:rPr>
          <w:sz w:val="16"/>
          <w:szCs w:val="16"/>
        </w:rPr>
        <w:t xml:space="preserve"> in the future.</w:t>
      </w:r>
    </w:p>
    <w:p w14:paraId="614B1B76" w14:textId="77777777" w:rsidR="00826ECB" w:rsidRPr="0041006E" w:rsidRDefault="00826ECB" w:rsidP="00826ECB">
      <w:pPr>
        <w:rPr>
          <w:sz w:val="16"/>
          <w:szCs w:val="16"/>
        </w:rPr>
      </w:pPr>
      <w:r w:rsidRPr="0041006E">
        <w:rPr>
          <w:sz w:val="16"/>
          <w:szCs w:val="16"/>
        </w:rPr>
        <w:t>2. Introducing the Solution</w:t>
      </w:r>
    </w:p>
    <w:p w14:paraId="19696559" w14:textId="77777777" w:rsidR="00826ECB" w:rsidRPr="0041006E" w:rsidRDefault="00826ECB" w:rsidP="00826ECB">
      <w:pPr>
        <w:rPr>
          <w:sz w:val="16"/>
          <w:szCs w:val="16"/>
        </w:rPr>
      </w:pPr>
      <w:r w:rsidRPr="0041006E">
        <w:rPr>
          <w:sz w:val="16"/>
          <w:szCs w:val="16"/>
        </w:rPr>
        <w:t xml:space="preserve">In this section, I will demonstrate why we ought to accept The Solution as a true normative claim, i.e., why we ought to take political action to prevent State </w:t>
      </w:r>
      <w:proofErr w:type="gramStart"/>
      <w:r w:rsidRPr="0041006E">
        <w:rPr>
          <w:sz w:val="16"/>
          <w:szCs w:val="16"/>
        </w:rPr>
        <w:t>Of</w:t>
      </w:r>
      <w:proofErr w:type="gramEnd"/>
      <w:r w:rsidRPr="0041006E">
        <w:rPr>
          <w:sz w:val="16"/>
          <w:szCs w:val="16"/>
        </w:rPr>
        <w:t xml:space="preserve"> Affairs No Reduction from coming into existence.10 Here is the claim:</w:t>
      </w:r>
    </w:p>
    <w:p w14:paraId="7B61B4E3" w14:textId="77777777" w:rsidR="00826ECB" w:rsidRPr="0041006E" w:rsidRDefault="00826ECB" w:rsidP="00826ECB">
      <w:pPr>
        <w:ind w:left="720"/>
        <w:rPr>
          <w:sz w:val="16"/>
        </w:rPr>
      </w:pPr>
      <w:r w:rsidRPr="0041006E">
        <w:rPr>
          <w:rStyle w:val="StyleUnderline"/>
        </w:rPr>
        <w:t xml:space="preserve">The </w:t>
      </w:r>
      <w:r w:rsidRPr="0041006E">
        <w:rPr>
          <w:rStyle w:val="Emphasis"/>
          <w:highlight w:val="cyan"/>
        </w:rPr>
        <w:t>Solution</w:t>
      </w:r>
      <w:r w:rsidRPr="0041006E">
        <w:rPr>
          <w:rStyle w:val="StyleUnderline"/>
        </w:rPr>
        <w:t xml:space="preserve">: </w:t>
      </w:r>
      <w:r w:rsidRPr="0041006E">
        <w:rPr>
          <w:rStyle w:val="StyleUnderline"/>
          <w:highlight w:val="cyan"/>
        </w:rPr>
        <w:t>Reduce</w:t>
      </w:r>
      <w:r w:rsidRPr="0041006E">
        <w:rPr>
          <w:rStyle w:val="StyleUnderline"/>
        </w:rPr>
        <w:t xml:space="preserve"> the </w:t>
      </w:r>
      <w:r w:rsidRPr="0041006E">
        <w:rPr>
          <w:rStyle w:val="Emphasis"/>
        </w:rPr>
        <w:t>global outpour</w:t>
      </w:r>
      <w:r w:rsidRPr="0041006E">
        <w:rPr>
          <w:rStyle w:val="StyleUnderline"/>
        </w:rPr>
        <w:t xml:space="preserve"> of </w:t>
      </w:r>
      <w:r w:rsidRPr="0041006E">
        <w:rPr>
          <w:rStyle w:val="StyleUnderline"/>
          <w:highlight w:val="cyan"/>
        </w:rPr>
        <w:t xml:space="preserve">greenhouse gases </w:t>
      </w:r>
      <w:r w:rsidRPr="0041006E">
        <w:rPr>
          <w:rStyle w:val="StyleUnderline"/>
        </w:rPr>
        <w:t xml:space="preserve">to a </w:t>
      </w:r>
      <w:r w:rsidRPr="0041006E">
        <w:rPr>
          <w:rStyle w:val="Emphasis"/>
        </w:rPr>
        <w:t>level</w:t>
      </w:r>
      <w:r w:rsidRPr="0041006E">
        <w:rPr>
          <w:rStyle w:val="StyleUnderline"/>
        </w:rPr>
        <w:t xml:space="preserve"> that has an excellent chance of causing the </w:t>
      </w:r>
      <w:r w:rsidRPr="0041006E">
        <w:rPr>
          <w:rStyle w:val="Emphasis"/>
        </w:rPr>
        <w:t>avoidance</w:t>
      </w:r>
      <w:r w:rsidRPr="0041006E">
        <w:rPr>
          <w:rStyle w:val="StyleUnderline"/>
        </w:rPr>
        <w:t xml:space="preserve"> of State </w:t>
      </w:r>
      <w:proofErr w:type="gramStart"/>
      <w:r w:rsidRPr="0041006E">
        <w:rPr>
          <w:rStyle w:val="StyleUnderline"/>
        </w:rPr>
        <w:t>Of</w:t>
      </w:r>
      <w:proofErr w:type="gramEnd"/>
      <w:r w:rsidRPr="0041006E">
        <w:rPr>
          <w:rStyle w:val="StyleUnderline"/>
        </w:rPr>
        <w:t xml:space="preserve"> Affairs No Reduction</w:t>
      </w:r>
      <w:r w:rsidRPr="0041006E">
        <w:rPr>
          <w:sz w:val="16"/>
        </w:rPr>
        <w:t>.</w:t>
      </w:r>
    </w:p>
    <w:p w14:paraId="6E655316" w14:textId="77777777" w:rsidR="00826ECB" w:rsidRPr="0041006E" w:rsidRDefault="00826ECB" w:rsidP="00826ECB">
      <w:pPr>
        <w:rPr>
          <w:sz w:val="16"/>
        </w:rPr>
      </w:pPr>
      <w:r w:rsidRPr="0041006E">
        <w:rPr>
          <w:rStyle w:val="StyleUnderline"/>
        </w:rPr>
        <w:t>One</w:t>
      </w:r>
      <w:r w:rsidRPr="0041006E">
        <w:rPr>
          <w:sz w:val="16"/>
        </w:rPr>
        <w:t xml:space="preserve"> helpful </w:t>
      </w:r>
      <w:r w:rsidRPr="0041006E">
        <w:rPr>
          <w:rStyle w:val="StyleUnderline"/>
        </w:rPr>
        <w:t xml:space="preserve">way to </w:t>
      </w:r>
      <w:proofErr w:type="spellStart"/>
      <w:r w:rsidRPr="0041006E">
        <w:rPr>
          <w:rStyle w:val="StyleUnderline"/>
        </w:rPr>
        <w:t>characterise</w:t>
      </w:r>
      <w:proofErr w:type="spellEnd"/>
      <w:r w:rsidRPr="0041006E">
        <w:rPr>
          <w:rStyle w:val="StyleUnderline"/>
        </w:rPr>
        <w:t xml:space="preserve"> the </w:t>
      </w:r>
      <w:proofErr w:type="gramStart"/>
      <w:r w:rsidRPr="0041006E">
        <w:rPr>
          <w:rStyle w:val="StyleUnderline"/>
        </w:rPr>
        <w:t>normativity</w:t>
      </w:r>
      <w:proofErr w:type="gramEnd"/>
      <w:r w:rsidRPr="0041006E">
        <w:rPr>
          <w:rStyle w:val="StyleUnderline"/>
        </w:rPr>
        <w:t xml:space="preserve"> of The Solution is as a </w:t>
      </w:r>
      <w:r w:rsidRPr="0041006E">
        <w:rPr>
          <w:rStyle w:val="Emphasis"/>
        </w:rPr>
        <w:t>navigational problem</w:t>
      </w:r>
      <w:r w:rsidRPr="0041006E">
        <w:rPr>
          <w:rStyle w:val="StyleUnderline"/>
        </w:rPr>
        <w:t xml:space="preserve">. </w:t>
      </w:r>
      <w:r w:rsidRPr="0041006E">
        <w:rPr>
          <w:rStyle w:val="Emphasis"/>
        </w:rPr>
        <w:t>Where</w:t>
      </w:r>
      <w:r w:rsidRPr="0041006E">
        <w:rPr>
          <w:rStyle w:val="StyleUnderline"/>
        </w:rPr>
        <w:t xml:space="preserve"> do we want our </w:t>
      </w:r>
      <w:r w:rsidRPr="0041006E">
        <w:rPr>
          <w:rStyle w:val="Emphasis"/>
        </w:rPr>
        <w:t>global society</w:t>
      </w:r>
      <w:r w:rsidRPr="0041006E">
        <w:rPr>
          <w:rStyle w:val="StyleUnderline"/>
        </w:rPr>
        <w:t xml:space="preserve"> to be </w:t>
      </w:r>
      <w:r w:rsidRPr="0041006E">
        <w:rPr>
          <w:rStyle w:val="Emphasis"/>
        </w:rPr>
        <w:t>heading</w:t>
      </w:r>
      <w:r w:rsidRPr="0041006E">
        <w:rPr>
          <w:rStyle w:val="StyleUnderline"/>
        </w:rPr>
        <w:t>?</w:t>
      </w:r>
      <w:r w:rsidRPr="0041006E">
        <w:rPr>
          <w:sz w:val="16"/>
        </w:rPr>
        <w:t xml:space="preserve"> I believe </w:t>
      </w:r>
      <w:r w:rsidRPr="0041006E">
        <w:rPr>
          <w:rStyle w:val="StyleUnderline"/>
        </w:rPr>
        <w:t xml:space="preserve">we can </w:t>
      </w:r>
      <w:proofErr w:type="spellStart"/>
      <w:r w:rsidRPr="0041006E">
        <w:rPr>
          <w:rStyle w:val="StyleUnderline"/>
        </w:rPr>
        <w:t>characterise</w:t>
      </w:r>
      <w:proofErr w:type="spellEnd"/>
      <w:r w:rsidRPr="0041006E">
        <w:rPr>
          <w:rStyle w:val="StyleUnderline"/>
        </w:rPr>
        <w:t xml:space="preserve"> the possible directions as a </w:t>
      </w:r>
      <w:r w:rsidRPr="0041006E">
        <w:rPr>
          <w:rStyle w:val="Emphasis"/>
        </w:rPr>
        <w:t>binary</w:t>
      </w:r>
      <w:r w:rsidRPr="0041006E">
        <w:rPr>
          <w:sz w:val="16"/>
        </w:rPr>
        <w:t xml:space="preserve"> choice between The Solution and Not-The Solution. The second option I describe as follows:</w:t>
      </w:r>
    </w:p>
    <w:p w14:paraId="40315F1D" w14:textId="77777777" w:rsidR="00826ECB" w:rsidRPr="0041006E" w:rsidRDefault="00826ECB" w:rsidP="00826ECB">
      <w:pPr>
        <w:ind w:left="720"/>
        <w:rPr>
          <w:sz w:val="16"/>
        </w:rPr>
      </w:pPr>
      <w:r w:rsidRPr="0041006E">
        <w:rPr>
          <w:sz w:val="16"/>
        </w:rPr>
        <w:t xml:space="preserve">Not-The Solution: Continue the outpour of greenhouse gases with the consequences that State </w:t>
      </w:r>
      <w:proofErr w:type="gramStart"/>
      <w:r w:rsidRPr="0041006E">
        <w:rPr>
          <w:sz w:val="16"/>
        </w:rPr>
        <w:t>Of</w:t>
      </w:r>
      <w:proofErr w:type="gramEnd"/>
      <w:r w:rsidRPr="0041006E">
        <w:rPr>
          <w:sz w:val="16"/>
        </w:rPr>
        <w:t xml:space="preserve"> Affairs No Reduction has an excellent chance of being </w:t>
      </w:r>
      <w:proofErr w:type="spellStart"/>
      <w:r w:rsidRPr="0041006E">
        <w:rPr>
          <w:sz w:val="16"/>
        </w:rPr>
        <w:t>actualised</w:t>
      </w:r>
      <w:proofErr w:type="spellEnd"/>
      <w:r w:rsidRPr="0041006E">
        <w:rPr>
          <w:sz w:val="16"/>
        </w:rPr>
        <w:t>.</w:t>
      </w:r>
    </w:p>
    <w:p w14:paraId="411AB992" w14:textId="77777777" w:rsidR="00826ECB" w:rsidRPr="0041006E" w:rsidRDefault="00826ECB" w:rsidP="00826ECB">
      <w:pPr>
        <w:rPr>
          <w:sz w:val="16"/>
          <w:szCs w:val="16"/>
        </w:rPr>
      </w:pPr>
      <w:r w:rsidRPr="0041006E">
        <w:rPr>
          <w:sz w:val="16"/>
        </w:rPr>
        <w:t xml:space="preserve">Now, even though The Solution contains multiple ways to get implemented, </w:t>
      </w:r>
      <w:r w:rsidRPr="0041006E">
        <w:rPr>
          <w:rStyle w:val="StyleUnderline"/>
        </w:rPr>
        <w:t xml:space="preserve">they </w:t>
      </w:r>
      <w:r w:rsidRPr="0041006E">
        <w:rPr>
          <w:rStyle w:val="Emphasis"/>
        </w:rPr>
        <w:t>all</w:t>
      </w:r>
      <w:r w:rsidRPr="0041006E">
        <w:rPr>
          <w:rStyle w:val="StyleUnderline"/>
        </w:rPr>
        <w:t xml:space="preserve"> share the same </w:t>
      </w:r>
      <w:r w:rsidRPr="0041006E">
        <w:rPr>
          <w:rStyle w:val="Emphasis"/>
        </w:rPr>
        <w:t>normative content</w:t>
      </w:r>
      <w:r w:rsidRPr="0041006E">
        <w:rPr>
          <w:rStyle w:val="StyleUnderline"/>
        </w:rPr>
        <w:t xml:space="preserve"> of causing a </w:t>
      </w:r>
      <w:r w:rsidRPr="0041006E">
        <w:rPr>
          <w:rStyle w:val="Emphasis"/>
        </w:rPr>
        <w:t>reduction</w:t>
      </w:r>
      <w:r w:rsidRPr="0041006E">
        <w:rPr>
          <w:rStyle w:val="StyleUnderline"/>
        </w:rPr>
        <w:t xml:space="preserve"> of </w:t>
      </w:r>
      <w:r w:rsidRPr="0041006E">
        <w:rPr>
          <w:rStyle w:val="Emphasis"/>
        </w:rPr>
        <w:t>greenhouse gases</w:t>
      </w:r>
      <w:r w:rsidRPr="0041006E">
        <w:rPr>
          <w:sz w:val="16"/>
        </w:rPr>
        <w:t xml:space="preserve"> in the atmosphere.11 Accordingly, it is </w:t>
      </w:r>
      <w:r w:rsidRPr="0041006E">
        <w:rPr>
          <w:rStyle w:val="StyleUnderline"/>
        </w:rPr>
        <w:t>this goal</w:t>
      </w:r>
      <w:r w:rsidRPr="0041006E">
        <w:rPr>
          <w:sz w:val="16"/>
        </w:rPr>
        <w:t xml:space="preserve">, and how it </w:t>
      </w:r>
      <w:r w:rsidRPr="0041006E">
        <w:rPr>
          <w:rStyle w:val="Emphasis"/>
        </w:rPr>
        <w:t>dictates</w:t>
      </w:r>
      <w:r w:rsidRPr="0041006E">
        <w:rPr>
          <w:rStyle w:val="StyleUnderline"/>
        </w:rPr>
        <w:t xml:space="preserve"> the</w:t>
      </w:r>
      <w:r w:rsidRPr="0041006E">
        <w:rPr>
          <w:sz w:val="16"/>
        </w:rPr>
        <w:t xml:space="preserve"> </w:t>
      </w:r>
      <w:r w:rsidRPr="0041006E">
        <w:rPr>
          <w:rStyle w:val="Emphasis"/>
        </w:rPr>
        <w:t>changes needed</w:t>
      </w:r>
      <w:r w:rsidRPr="0041006E">
        <w:rPr>
          <w:rStyle w:val="StyleUnderline"/>
        </w:rPr>
        <w:t xml:space="preserve"> in</w:t>
      </w:r>
      <w:r w:rsidRPr="0041006E">
        <w:rPr>
          <w:sz w:val="16"/>
        </w:rPr>
        <w:t xml:space="preserve"> our global </w:t>
      </w:r>
      <w:r w:rsidRPr="0041006E">
        <w:rPr>
          <w:rStyle w:val="Emphasis"/>
        </w:rPr>
        <w:t>institutions</w:t>
      </w:r>
      <w:r w:rsidRPr="0041006E">
        <w:rPr>
          <w:rStyle w:val="StyleUnderline"/>
        </w:rPr>
        <w:t xml:space="preserve"> that are of such </w:t>
      </w:r>
      <w:r w:rsidRPr="0041006E">
        <w:rPr>
          <w:rStyle w:val="Emphasis"/>
        </w:rPr>
        <w:t>vital importance</w:t>
      </w:r>
      <w:r w:rsidRPr="0041006E">
        <w:rPr>
          <w:sz w:val="16"/>
          <w:szCs w:val="16"/>
        </w:rPr>
        <w:t xml:space="preserve">. By contrast, Not-The Solution shares the same normative content of taking no action that will prevent State </w:t>
      </w:r>
      <w:proofErr w:type="gramStart"/>
      <w:r w:rsidRPr="0041006E">
        <w:rPr>
          <w:sz w:val="16"/>
          <w:szCs w:val="16"/>
        </w:rPr>
        <w:t>Of</w:t>
      </w:r>
      <w:proofErr w:type="gramEnd"/>
      <w:r w:rsidRPr="0041006E">
        <w:rPr>
          <w:sz w:val="16"/>
          <w:szCs w:val="16"/>
        </w:rPr>
        <w:t xml:space="preserve"> Affairs No Reduction. Given this binary choice, I believe our intuition tells us that we ought to choose The Solution. What could speak in </w:t>
      </w:r>
      <w:proofErr w:type="spellStart"/>
      <w:r w:rsidRPr="0041006E">
        <w:rPr>
          <w:sz w:val="16"/>
          <w:szCs w:val="16"/>
        </w:rPr>
        <w:t>favour</w:t>
      </w:r>
      <w:proofErr w:type="spellEnd"/>
      <w:r w:rsidRPr="0041006E">
        <w:rPr>
          <w:sz w:val="16"/>
          <w:szCs w:val="16"/>
        </w:rPr>
        <w:t xml:space="preserve">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394DEE4E" w14:textId="77777777" w:rsidR="00826ECB" w:rsidRPr="0041006E" w:rsidRDefault="00826ECB" w:rsidP="00826ECB">
      <w:pPr>
        <w:ind w:left="720"/>
        <w:rPr>
          <w:sz w:val="16"/>
          <w:szCs w:val="16"/>
        </w:rPr>
      </w:pPr>
      <w:r w:rsidRPr="0041006E">
        <w:rPr>
          <w:i/>
          <w:iCs/>
          <w:sz w:val="16"/>
          <w:szCs w:val="16"/>
        </w:rPr>
        <w:t>The Bus Ride</w:t>
      </w:r>
      <w:r w:rsidRPr="0041006E">
        <w:rPr>
          <w:sz w:val="16"/>
          <w:szCs w:val="16"/>
        </w:rPr>
        <w:t xml:space="preserve">: So, picture, if you will, a bus that is on a direct course towards a large tree that will cause a great deal of suffering and death upon impact. Inside, </w:t>
      </w:r>
      <w:proofErr w:type="gramStart"/>
      <w:r w:rsidRPr="0041006E">
        <w:rPr>
          <w:sz w:val="16"/>
          <w:szCs w:val="16"/>
        </w:rPr>
        <w:t>the people</w:t>
      </w:r>
      <w:proofErr w:type="gramEnd"/>
      <w:r w:rsidRPr="0041006E">
        <w:rPr>
          <w:sz w:val="16"/>
          <w:szCs w:val="16"/>
        </w:rPr>
        <w:t xml:space="preserve"> are busy doing whatever they see fit, spending their time to make the bus ride as comfortable and meaningful as possible. However, there is a group of scientists that have </w:t>
      </w:r>
      <w:proofErr w:type="spellStart"/>
      <w:r w:rsidRPr="0041006E">
        <w:rPr>
          <w:sz w:val="16"/>
          <w:szCs w:val="16"/>
        </w:rPr>
        <w:t>analysed</w:t>
      </w:r>
      <w:proofErr w:type="spellEnd"/>
      <w:r w:rsidRPr="0041006E">
        <w:rPr>
          <w:sz w:val="16"/>
          <w:szCs w:val="16"/>
        </w:rPr>
        <w:t xml:space="preserve">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7DBBFF1F" w14:textId="77777777" w:rsidR="00826ECB" w:rsidRPr="0041006E" w:rsidRDefault="00826ECB" w:rsidP="00826ECB">
      <w:pPr>
        <w:rPr>
          <w:sz w:val="16"/>
          <w:szCs w:val="16"/>
        </w:rPr>
      </w:pPr>
      <w:r w:rsidRPr="0041006E">
        <w:rPr>
          <w:sz w:val="16"/>
          <w:szCs w:val="16"/>
        </w:rPr>
        <w:t xml:space="preserve">Accordingly, the world is the bus, the people on the bus </w:t>
      </w:r>
      <w:proofErr w:type="gramStart"/>
      <w:r w:rsidRPr="0041006E">
        <w:rPr>
          <w:sz w:val="16"/>
          <w:szCs w:val="16"/>
        </w:rPr>
        <w:t>is</w:t>
      </w:r>
      <w:proofErr w:type="gramEnd"/>
      <w:r w:rsidRPr="0041006E">
        <w:rPr>
          <w:sz w:val="16"/>
          <w:szCs w:val="16"/>
        </w:rPr>
        <w:t xml:space="preserve"> the world’s population, and the jolting of the bus is The Solution.12 I believe our intuition tells us that we ought to perform the necessary actions </w:t>
      </w:r>
      <w:proofErr w:type="gramStart"/>
      <w:r w:rsidRPr="0041006E">
        <w:rPr>
          <w:sz w:val="16"/>
          <w:szCs w:val="16"/>
        </w:rPr>
        <w:t>in order to</w:t>
      </w:r>
      <w:proofErr w:type="gramEnd"/>
      <w:r w:rsidRPr="0041006E">
        <w:rPr>
          <w:sz w:val="16"/>
          <w:szCs w:val="16"/>
        </w:rPr>
        <w:t xml:space="preserve"> prevent the bus from hitting the tree. What could possibly be more pressing? Do we have good reasons to do something else? Is the uncertainty </w:t>
      </w:r>
      <w:proofErr w:type="gramStart"/>
      <w:r w:rsidRPr="0041006E">
        <w:rPr>
          <w:sz w:val="16"/>
          <w:szCs w:val="16"/>
        </w:rPr>
        <w:t>of</w:t>
      </w:r>
      <w:proofErr w:type="gramEnd"/>
      <w:r w:rsidRPr="0041006E">
        <w:rPr>
          <w:sz w:val="16"/>
          <w:szCs w:val="16"/>
        </w:rPr>
        <w:t xml:space="preserve"> how bad the impact will be, and when it will occur, good reasons to not start jolting the bus?</w:t>
      </w:r>
    </w:p>
    <w:p w14:paraId="303751D5" w14:textId="77777777" w:rsidR="00826ECB" w:rsidRPr="0041006E" w:rsidRDefault="00826ECB" w:rsidP="00826ECB">
      <w:pPr>
        <w:rPr>
          <w:sz w:val="16"/>
        </w:rPr>
      </w:pPr>
      <w:r w:rsidRPr="0041006E">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w:t>
      </w:r>
      <w:proofErr w:type="spellStart"/>
      <w:r w:rsidRPr="0041006E">
        <w:rPr>
          <w:sz w:val="16"/>
        </w:rPr>
        <w:t>maximise</w:t>
      </w:r>
      <w:proofErr w:type="spellEnd"/>
      <w:r w:rsidRPr="0041006E">
        <w:rPr>
          <w:sz w:val="16"/>
        </w:rPr>
        <w:t xml:space="preserve"> well-being for all humans; others will argue that securing peace takes priority; social justice; or environmental concerns. However, </w:t>
      </w:r>
      <w:r w:rsidRPr="0041006E">
        <w:rPr>
          <w:rStyle w:val="Emphasis"/>
          <w:highlight w:val="cyan"/>
        </w:rPr>
        <w:t>whatever</w:t>
      </w:r>
      <w:r w:rsidRPr="0041006E">
        <w:rPr>
          <w:rStyle w:val="Emphasis"/>
        </w:rPr>
        <w:t xml:space="preserve"> we see as the</w:t>
      </w:r>
      <w:r w:rsidRPr="0041006E">
        <w:rPr>
          <w:rStyle w:val="StyleUnderline"/>
        </w:rPr>
        <w:t xml:space="preserve"> road to </w:t>
      </w:r>
      <w:r w:rsidRPr="0041006E">
        <w:rPr>
          <w:rStyle w:val="StyleUnderline"/>
          <w:highlight w:val="cyan"/>
        </w:rPr>
        <w:t xml:space="preserve">the </w:t>
      </w:r>
      <w:r w:rsidRPr="0041006E">
        <w:rPr>
          <w:rStyle w:val="Emphasis"/>
          <w:highlight w:val="cyan"/>
        </w:rPr>
        <w:t>common good</w:t>
      </w:r>
      <w:r w:rsidRPr="0041006E">
        <w:rPr>
          <w:rStyle w:val="StyleUnderline"/>
        </w:rPr>
        <w:t xml:space="preserve"> the implementation of </w:t>
      </w:r>
      <w:r w:rsidRPr="0041006E">
        <w:rPr>
          <w:rStyle w:val="StyleUnderline"/>
          <w:highlight w:val="cyan"/>
        </w:rPr>
        <w:t xml:space="preserve">The Solution is </w:t>
      </w:r>
      <w:r w:rsidRPr="0041006E">
        <w:rPr>
          <w:rStyle w:val="Emphasis"/>
          <w:highlight w:val="cyan"/>
        </w:rPr>
        <w:t>superior</w:t>
      </w:r>
      <w:r w:rsidRPr="0041006E">
        <w:rPr>
          <w:rStyle w:val="StyleUnderline"/>
        </w:rPr>
        <w:t xml:space="preserve"> in its </w:t>
      </w:r>
      <w:r w:rsidRPr="0041006E">
        <w:rPr>
          <w:rStyle w:val="Emphasis"/>
        </w:rPr>
        <w:t>importance</w:t>
      </w:r>
      <w:r w:rsidRPr="0041006E">
        <w:rPr>
          <w:rStyle w:val="StyleUnderline"/>
        </w:rPr>
        <w:t xml:space="preserve">, because </w:t>
      </w:r>
      <w:r w:rsidRPr="0041006E">
        <w:rPr>
          <w:rStyle w:val="StyleUnderline"/>
          <w:highlight w:val="cyan"/>
        </w:rPr>
        <w:t xml:space="preserve">it </w:t>
      </w:r>
      <w:proofErr w:type="gramStart"/>
      <w:r w:rsidRPr="0041006E">
        <w:rPr>
          <w:rStyle w:val="Emphasis"/>
          <w:highlight w:val="cyan"/>
        </w:rPr>
        <w:t>secures</w:t>
      </w:r>
      <w:proofErr w:type="gramEnd"/>
      <w:r w:rsidRPr="0041006E">
        <w:rPr>
          <w:rStyle w:val="StyleUnderline"/>
        </w:rPr>
        <w:t xml:space="preserve"> that </w:t>
      </w:r>
      <w:r w:rsidRPr="0041006E">
        <w:rPr>
          <w:rStyle w:val="Emphasis"/>
        </w:rPr>
        <w:t xml:space="preserve">there will be </w:t>
      </w:r>
      <w:r w:rsidRPr="0041006E">
        <w:rPr>
          <w:rStyle w:val="Emphasis"/>
          <w:highlight w:val="cyan"/>
        </w:rPr>
        <w:t>a ground</w:t>
      </w:r>
      <w:r w:rsidRPr="0041006E">
        <w:rPr>
          <w:rStyle w:val="StyleUnderline"/>
        </w:rPr>
        <w:t xml:space="preserve"> to put the road on. </w:t>
      </w:r>
      <w:r w:rsidRPr="0041006E">
        <w:rPr>
          <w:rStyle w:val="StyleUnderline"/>
          <w:highlight w:val="cyan"/>
        </w:rPr>
        <w:t>We will</w:t>
      </w:r>
      <w:r w:rsidRPr="0041006E">
        <w:rPr>
          <w:rStyle w:val="StyleUnderline"/>
        </w:rPr>
        <w:t xml:space="preserve"> </w:t>
      </w:r>
      <w:r w:rsidRPr="0041006E">
        <w:rPr>
          <w:rStyle w:val="Emphasis"/>
        </w:rPr>
        <w:t xml:space="preserve">certainly </w:t>
      </w:r>
      <w:r w:rsidRPr="0041006E">
        <w:rPr>
          <w:rStyle w:val="Emphasis"/>
          <w:highlight w:val="cyan"/>
        </w:rPr>
        <w:t>not</w:t>
      </w:r>
      <w:r w:rsidRPr="0041006E">
        <w:rPr>
          <w:rStyle w:val="StyleUnderline"/>
          <w:highlight w:val="cyan"/>
        </w:rPr>
        <w:t xml:space="preserve"> have</w:t>
      </w:r>
      <w:r w:rsidRPr="0041006E">
        <w:rPr>
          <w:rStyle w:val="StyleUnderline"/>
        </w:rPr>
        <w:t xml:space="preserve"> </w:t>
      </w:r>
      <w:r w:rsidRPr="0041006E">
        <w:rPr>
          <w:rStyle w:val="Emphasis"/>
        </w:rPr>
        <w:t xml:space="preserve">social </w:t>
      </w:r>
      <w:r w:rsidRPr="0041006E">
        <w:rPr>
          <w:rStyle w:val="Emphasis"/>
          <w:highlight w:val="cyan"/>
        </w:rPr>
        <w:t>harmony</w:t>
      </w:r>
      <w:r w:rsidRPr="0041006E">
        <w:rPr>
          <w:rStyle w:val="StyleUnderline"/>
        </w:rPr>
        <w:t xml:space="preserve"> </w:t>
      </w:r>
      <w:r w:rsidRPr="0041006E">
        <w:rPr>
          <w:rStyle w:val="StyleUnderline"/>
        </w:rPr>
        <w:lastRenderedPageBreak/>
        <w:t xml:space="preserve">in a </w:t>
      </w:r>
      <w:proofErr w:type="gramStart"/>
      <w:r w:rsidRPr="0041006E">
        <w:rPr>
          <w:rStyle w:val="StyleUnderline"/>
        </w:rPr>
        <w:t>state of affairs</w:t>
      </w:r>
      <w:proofErr w:type="gramEnd"/>
      <w:r w:rsidRPr="0041006E">
        <w:rPr>
          <w:rStyle w:val="StyleUnderline"/>
        </w:rPr>
        <w:t xml:space="preserve"> </w:t>
      </w:r>
      <w:r w:rsidRPr="0041006E">
        <w:rPr>
          <w:rStyle w:val="StyleUnderline"/>
          <w:highlight w:val="cyan"/>
        </w:rPr>
        <w:t xml:space="preserve">where </w:t>
      </w:r>
      <w:r w:rsidRPr="0041006E">
        <w:rPr>
          <w:rStyle w:val="Emphasis"/>
          <w:highlight w:val="cyan"/>
        </w:rPr>
        <w:t>climate disaster</w:t>
      </w:r>
      <w:r w:rsidRPr="0041006E">
        <w:rPr>
          <w:rStyle w:val="Emphasis"/>
        </w:rPr>
        <w:t xml:space="preserve"> is present</w:t>
      </w:r>
      <w:r w:rsidRPr="0041006E">
        <w:rPr>
          <w:rStyle w:val="StyleUnderline"/>
        </w:rPr>
        <w:t xml:space="preserve">; the </w:t>
      </w:r>
      <w:r w:rsidRPr="0041006E">
        <w:rPr>
          <w:rStyle w:val="Emphasis"/>
          <w:highlight w:val="cyan"/>
        </w:rPr>
        <w:t>econ</w:t>
      </w:r>
      <w:r w:rsidRPr="0041006E">
        <w:rPr>
          <w:rStyle w:val="Emphasis"/>
        </w:rPr>
        <w:t xml:space="preserve">omy </w:t>
      </w:r>
      <w:r w:rsidRPr="0041006E">
        <w:rPr>
          <w:rStyle w:val="Emphasis"/>
          <w:highlight w:val="cyan"/>
        </w:rPr>
        <w:t>will suffer</w:t>
      </w:r>
      <w:r w:rsidRPr="0041006E">
        <w:rPr>
          <w:rStyle w:val="StyleUnderline"/>
        </w:rPr>
        <w:t xml:space="preserve"> the consequences of the climatic impact on everything from production to transfer, </w:t>
      </w:r>
      <w:r w:rsidRPr="0041006E">
        <w:rPr>
          <w:rStyle w:val="StyleUnderline"/>
          <w:highlight w:val="cyan"/>
        </w:rPr>
        <w:t>and</w:t>
      </w:r>
      <w:r w:rsidRPr="0041006E">
        <w:rPr>
          <w:rStyle w:val="StyleUnderline"/>
        </w:rPr>
        <w:t xml:space="preserve"> we have good reasons to believe </w:t>
      </w:r>
      <w:r w:rsidRPr="0041006E">
        <w:rPr>
          <w:rStyle w:val="Emphasis"/>
          <w:highlight w:val="cyan"/>
        </w:rPr>
        <w:t>conflict</w:t>
      </w:r>
      <w:r w:rsidRPr="0041006E">
        <w:rPr>
          <w:rStyle w:val="Emphasis"/>
        </w:rPr>
        <w:t xml:space="preserve"> and tension </w:t>
      </w:r>
      <w:r w:rsidRPr="0041006E">
        <w:rPr>
          <w:rStyle w:val="Emphasis"/>
          <w:highlight w:val="cyan"/>
        </w:rPr>
        <w:t>will arise</w:t>
      </w:r>
      <w:r w:rsidRPr="0041006E">
        <w:rPr>
          <w:rStyle w:val="StyleUnderline"/>
        </w:rPr>
        <w:t xml:space="preserve"> when the situation gets worse</w:t>
      </w:r>
      <w:r w:rsidRPr="0041006E">
        <w:rPr>
          <w:sz w:val="16"/>
        </w:rPr>
        <w:t>.</w:t>
      </w:r>
    </w:p>
    <w:p w14:paraId="554B1EBC" w14:textId="77777777" w:rsidR="00826ECB" w:rsidRPr="0041006E" w:rsidRDefault="00826ECB" w:rsidP="00826ECB">
      <w:pPr>
        <w:rPr>
          <w:sz w:val="16"/>
          <w:szCs w:val="16"/>
        </w:rPr>
      </w:pPr>
      <w:r w:rsidRPr="0041006E">
        <w:rPr>
          <w:sz w:val="16"/>
        </w:rPr>
        <w:t xml:space="preserve">Now, perhaps </w:t>
      </w:r>
      <w:r w:rsidRPr="0041006E">
        <w:rPr>
          <w:rStyle w:val="StyleUnderline"/>
        </w:rPr>
        <w:t>some could say</w:t>
      </w:r>
      <w:r w:rsidRPr="0041006E">
        <w:rPr>
          <w:sz w:val="16"/>
        </w:rPr>
        <w:t xml:space="preserve"> that </w:t>
      </w:r>
      <w:r w:rsidRPr="0041006E">
        <w:rPr>
          <w:rStyle w:val="StyleUnderline"/>
        </w:rPr>
        <w:t>it is immoral to demand</w:t>
      </w:r>
      <w:r w:rsidRPr="0041006E">
        <w:rPr>
          <w:sz w:val="16"/>
        </w:rPr>
        <w:t xml:space="preserve"> that </w:t>
      </w:r>
      <w:r w:rsidRPr="0041006E">
        <w:rPr>
          <w:rStyle w:val="StyleUnderline"/>
        </w:rPr>
        <w:t>people make sacrifices</w:t>
      </w:r>
      <w:r w:rsidRPr="0041006E">
        <w:rPr>
          <w:sz w:val="16"/>
        </w:rPr>
        <w:t xml:space="preserve"> to reduce greenhouse gases. I believe </w:t>
      </w:r>
      <w:r w:rsidRPr="0041006E">
        <w:rPr>
          <w:rStyle w:val="StyleUnderline"/>
        </w:rPr>
        <w:t xml:space="preserve">this is </w:t>
      </w:r>
      <w:r w:rsidRPr="0041006E">
        <w:rPr>
          <w:rStyle w:val="Emphasis"/>
        </w:rPr>
        <w:t>wrong</w:t>
      </w:r>
      <w:r w:rsidRPr="0041006E">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w:t>
      </w:r>
      <w:proofErr w:type="gramStart"/>
      <w:r w:rsidRPr="0041006E">
        <w:rPr>
          <w:sz w:val="16"/>
        </w:rPr>
        <w:t>or,</w:t>
      </w:r>
      <w:proofErr w:type="gramEnd"/>
      <w:r w:rsidRPr="0041006E">
        <w:rPr>
          <w:sz w:val="16"/>
        </w:rPr>
        <w:t xml:space="preserve"> pay more in taxes so we can develop, and build, the technology that reduces the outpour of greenhouse gases, e.g., solar panels. Furthermore, it is </w:t>
      </w:r>
      <w:r w:rsidRPr="0041006E">
        <w:rPr>
          <w:rStyle w:val="StyleUnderline"/>
        </w:rPr>
        <w:t xml:space="preserve">the </w:t>
      </w:r>
      <w:r w:rsidRPr="0041006E">
        <w:rPr>
          <w:rStyle w:val="Emphasis"/>
        </w:rPr>
        <w:t>affluent</w:t>
      </w:r>
      <w:r w:rsidRPr="0041006E">
        <w:rPr>
          <w:rStyle w:val="StyleUnderline"/>
        </w:rPr>
        <w:t xml:space="preserve"> world</w:t>
      </w:r>
      <w:r w:rsidRPr="0041006E">
        <w:rPr>
          <w:sz w:val="16"/>
        </w:rPr>
        <w:t xml:space="preserve"> that will have to bear the biggest load of these necessary sacrifices. </w:t>
      </w:r>
      <w:proofErr w:type="gramStart"/>
      <w:r w:rsidRPr="0041006E">
        <w:rPr>
          <w:sz w:val="16"/>
        </w:rPr>
        <w:t>Especially,</w:t>
      </w:r>
      <w:proofErr w:type="gramEnd"/>
      <w:r w:rsidRPr="0041006E">
        <w:rPr>
          <w:sz w:val="16"/>
        </w:rPr>
        <w:t xml:space="preserve"> since the cause of climate change comes from the increased material standard enjoyed by people in affluent countries. They </w:t>
      </w:r>
      <w:r w:rsidRPr="0041006E">
        <w:rPr>
          <w:rStyle w:val="StyleUnderline"/>
        </w:rPr>
        <w:t>should</w:t>
      </w:r>
      <w:r w:rsidRPr="0041006E">
        <w:rPr>
          <w:sz w:val="16"/>
        </w:rPr>
        <w:t xml:space="preserve">, by </w:t>
      </w:r>
      <w:proofErr w:type="gramStart"/>
      <w:r w:rsidRPr="0041006E">
        <w:rPr>
          <w:sz w:val="16"/>
        </w:rPr>
        <w:t>consequent</w:t>
      </w:r>
      <w:proofErr w:type="gramEnd"/>
      <w:r w:rsidRPr="0041006E">
        <w:rPr>
          <w:sz w:val="16"/>
        </w:rPr>
        <w:t xml:space="preserve">, </w:t>
      </w:r>
      <w:r w:rsidRPr="0041006E">
        <w:rPr>
          <w:rStyle w:val="StyleUnderline"/>
        </w:rPr>
        <w:t>accept</w:t>
      </w:r>
      <w:r w:rsidRPr="0041006E">
        <w:rPr>
          <w:sz w:val="16"/>
        </w:rPr>
        <w:t xml:space="preserve"> the </w:t>
      </w:r>
      <w:r w:rsidRPr="0041006E">
        <w:rPr>
          <w:rStyle w:val="Emphasis"/>
        </w:rPr>
        <w:t>moral responsibility</w:t>
      </w:r>
      <w:r w:rsidRPr="0041006E">
        <w:rPr>
          <w:rStyle w:val="StyleUnderline"/>
        </w:rPr>
        <w:t xml:space="preserve"> to combat the harm this wealth is causing, and going to cause</w:t>
      </w:r>
      <w:r w:rsidRPr="0041006E">
        <w:rPr>
          <w:sz w:val="16"/>
          <w:szCs w:val="16"/>
        </w:rPr>
        <w:t xml:space="preserve">. Or, put differently, the economic prosperity that has created this wealth is the cause of the climatic change, and the cost of emitting greenhouse gases has been an externality unaccounted for by either the consumers or the producers (a Pareto sub-optimal </w:t>
      </w:r>
      <w:proofErr w:type="gramStart"/>
      <w:r w:rsidRPr="0041006E">
        <w:rPr>
          <w:sz w:val="16"/>
          <w:szCs w:val="16"/>
        </w:rPr>
        <w:t>state of affairs</w:t>
      </w:r>
      <w:proofErr w:type="gramEnd"/>
      <w:r w:rsidRPr="0041006E">
        <w:rPr>
          <w:sz w:val="16"/>
          <w:szCs w:val="16"/>
        </w:rPr>
        <w:t xml:space="preserve">). Additionally, it is common-sensical that if one group </w:t>
      </w:r>
      <w:proofErr w:type="gramStart"/>
      <w:r w:rsidRPr="0041006E">
        <w:rPr>
          <w:sz w:val="16"/>
          <w:szCs w:val="16"/>
        </w:rPr>
        <w:t>have</w:t>
      </w:r>
      <w:proofErr w:type="gramEnd"/>
      <w:r w:rsidRPr="0041006E">
        <w:rPr>
          <w:sz w:val="16"/>
          <w:szCs w:val="16"/>
        </w:rPr>
        <w:t xml:space="preserve"> very few resources, and another group has an abundance of resources, we should not solve a common problem by removing the few resources from the first group. The harm created by the </w:t>
      </w:r>
      <w:proofErr w:type="gramStart"/>
      <w:r w:rsidRPr="0041006E">
        <w:rPr>
          <w:sz w:val="16"/>
          <w:szCs w:val="16"/>
        </w:rPr>
        <w:t>amount</w:t>
      </w:r>
      <w:proofErr w:type="gramEnd"/>
      <w:r w:rsidRPr="0041006E">
        <w:rPr>
          <w:sz w:val="16"/>
          <w:szCs w:val="16"/>
        </w:rPr>
        <w:t xml:space="preserve"> of resources in the prosperous group should yield a good reason for them, bearing the bigger load.</w:t>
      </w:r>
    </w:p>
    <w:p w14:paraId="3DE701A4" w14:textId="77777777" w:rsidR="00826ECB" w:rsidRPr="0041006E" w:rsidRDefault="00826ECB" w:rsidP="00826ECB">
      <w:pPr>
        <w:rPr>
          <w:sz w:val="16"/>
          <w:szCs w:val="16"/>
        </w:rPr>
      </w:pPr>
      <w:r w:rsidRPr="0041006E">
        <w:rPr>
          <w:sz w:val="16"/>
          <w:szCs w:val="16"/>
        </w:rPr>
        <w:t xml:space="preserve">Additionally, we should also accept that since anthropogenic acts cause State </w:t>
      </w:r>
      <w:proofErr w:type="gramStart"/>
      <w:r w:rsidRPr="0041006E">
        <w:rPr>
          <w:sz w:val="16"/>
          <w:szCs w:val="16"/>
        </w:rPr>
        <w:t>Of</w:t>
      </w:r>
      <w:proofErr w:type="gramEnd"/>
      <w:r w:rsidRPr="0041006E">
        <w:rPr>
          <w:sz w:val="16"/>
          <w:szCs w:val="16"/>
        </w:rPr>
        <w:t xml:space="preserve">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w:t>
      </w:r>
      <w:proofErr w:type="gramStart"/>
      <w:r w:rsidRPr="0041006E">
        <w:rPr>
          <w:sz w:val="16"/>
          <w:szCs w:val="16"/>
        </w:rPr>
        <w:t>an</w:t>
      </w:r>
      <w:proofErr w:type="gramEnd"/>
      <w:r w:rsidRPr="0041006E">
        <w:rPr>
          <w:sz w:val="16"/>
          <w:szCs w:val="16"/>
        </w:rPr>
        <w:t xml:space="preserve"> global </w:t>
      </w:r>
      <w:proofErr w:type="spellStart"/>
      <w:r w:rsidRPr="0041006E">
        <w:rPr>
          <w:sz w:val="16"/>
          <w:szCs w:val="16"/>
        </w:rPr>
        <w:t>epistocracy</w:t>
      </w:r>
      <w:proofErr w:type="spellEnd"/>
      <w:r w:rsidRPr="0041006E">
        <w:rPr>
          <w:sz w:val="16"/>
          <w:szCs w:val="16"/>
        </w:rPr>
        <w:t xml:space="preserve">.) Possibly, in a counterfactual world where a non-anthropogenic event will cause a similar type of harm (for instance an impact by a meteorite), it could be argued that we have no responsibility to prevent this event since we are not the actors that </w:t>
      </w:r>
      <w:proofErr w:type="gramStart"/>
      <w:r w:rsidRPr="0041006E">
        <w:rPr>
          <w:sz w:val="16"/>
          <w:szCs w:val="16"/>
        </w:rPr>
        <w:t>create</w:t>
      </w:r>
      <w:proofErr w:type="gramEnd"/>
      <w:r w:rsidRPr="0041006E">
        <w:rPr>
          <w:sz w:val="16"/>
          <w:szCs w:val="16"/>
        </w:rPr>
        <w:t xml:space="preserve"> this event. I believe this is a weak argument for not preventing the impact from the meteorite. However, in the case of climate change that argumentation is not available since we are responsible for it.</w:t>
      </w:r>
    </w:p>
    <w:p w14:paraId="6236C745" w14:textId="77777777" w:rsidR="00826ECB" w:rsidRPr="0041006E" w:rsidRDefault="00826ECB" w:rsidP="00826ECB">
      <w:pPr>
        <w:rPr>
          <w:sz w:val="16"/>
          <w:szCs w:val="16"/>
        </w:rPr>
      </w:pPr>
      <w:r w:rsidRPr="0041006E">
        <w:rPr>
          <w:sz w:val="16"/>
          <w:szCs w:val="16"/>
        </w:rPr>
        <w:t xml:space="preserve">One final thing is that The Solution is hardly a discriminatory or biased policy. Certainly, different groups will be affected differentially by the policy, and, as </w:t>
      </w:r>
      <w:proofErr w:type="gramStart"/>
      <w:r w:rsidRPr="0041006E">
        <w:rPr>
          <w:sz w:val="16"/>
          <w:szCs w:val="16"/>
        </w:rPr>
        <w:t>have</w:t>
      </w:r>
      <w:proofErr w:type="gramEnd"/>
      <w:r w:rsidRPr="0041006E">
        <w:rPr>
          <w:sz w:val="16"/>
          <w:szCs w:val="16"/>
        </w:rPr>
        <w:t xml:space="preserve"> been said, the affluent part of the world should bear the biggest load. However, the policy itself places no higher importance on any person or group. Satisfying, what Vandamme calls, a quality of (substantive) impartiality: “understood in a moral and substantive sense, as a property of public policies and of a political order, can be simply defined as not </w:t>
      </w:r>
      <w:proofErr w:type="spellStart"/>
      <w:r w:rsidRPr="0041006E">
        <w:rPr>
          <w:sz w:val="16"/>
          <w:szCs w:val="16"/>
        </w:rPr>
        <w:t>favouring</w:t>
      </w:r>
      <w:proofErr w:type="spellEnd"/>
      <w:r w:rsidRPr="0041006E">
        <w:rPr>
          <w:sz w:val="16"/>
          <w:szCs w:val="16"/>
        </w:rPr>
        <w:t xml:space="preserve"> some groups or individuals over others for morally arbitrary reasons.”17</w:t>
      </w:r>
    </w:p>
    <w:p w14:paraId="6A8781F9" w14:textId="77777777" w:rsidR="00826ECB" w:rsidRPr="0041006E" w:rsidRDefault="00826ECB" w:rsidP="00826ECB">
      <w:pPr>
        <w:rPr>
          <w:sz w:val="16"/>
          <w:szCs w:val="16"/>
        </w:rPr>
      </w:pPr>
      <w:r w:rsidRPr="0041006E">
        <w:rPr>
          <w:sz w:val="16"/>
          <w:szCs w:val="16"/>
        </w:rPr>
        <w:t>2.1 Uncertainty of Climate Change</w:t>
      </w:r>
    </w:p>
    <w:p w14:paraId="6B921A7A" w14:textId="77777777" w:rsidR="00826ECB" w:rsidRPr="0041006E" w:rsidRDefault="00826ECB" w:rsidP="00826ECB">
      <w:pPr>
        <w:rPr>
          <w:sz w:val="16"/>
        </w:rPr>
      </w:pPr>
      <w:r w:rsidRPr="0041006E">
        <w:rPr>
          <w:sz w:val="16"/>
        </w:rPr>
        <w:t xml:space="preserve">What then about uncertainty and the effect it has on the normativity of The Solution? Perhaps, </w:t>
      </w:r>
      <w:r w:rsidRPr="0041006E">
        <w:rPr>
          <w:rStyle w:val="StyleUnderline"/>
        </w:rPr>
        <w:t xml:space="preserve">someone would argue that since there is still </w:t>
      </w:r>
      <w:r w:rsidRPr="0041006E">
        <w:rPr>
          <w:rStyle w:val="Emphasis"/>
          <w:highlight w:val="cyan"/>
        </w:rPr>
        <w:t>uncertainty</w:t>
      </w:r>
      <w:r w:rsidRPr="0041006E">
        <w:rPr>
          <w:sz w:val="16"/>
        </w:rPr>
        <w:t xml:space="preserve"> in the range of negative impact that climate change will have, and the lack of knowledge when </w:t>
      </w:r>
      <w:proofErr w:type="gramStart"/>
      <w:r w:rsidRPr="0041006E">
        <w:rPr>
          <w:sz w:val="16"/>
        </w:rPr>
        <w:t>things will</w:t>
      </w:r>
      <w:proofErr w:type="gramEnd"/>
      <w:r w:rsidRPr="0041006E">
        <w:rPr>
          <w:sz w:val="16"/>
        </w:rPr>
        <w:t xml:space="preserve"> start to get truly harmful, we can delay making any decision until the facts are in. I believe </w:t>
      </w:r>
      <w:r w:rsidRPr="0041006E">
        <w:rPr>
          <w:rStyle w:val="StyleUnderline"/>
        </w:rPr>
        <w:t xml:space="preserve">this </w:t>
      </w:r>
      <w:r w:rsidRPr="0041006E">
        <w:rPr>
          <w:rStyle w:val="StyleUnderline"/>
          <w:highlight w:val="cyan"/>
        </w:rPr>
        <w:t xml:space="preserve">is </w:t>
      </w:r>
      <w:r w:rsidRPr="0041006E">
        <w:rPr>
          <w:rStyle w:val="Emphasis"/>
          <w:highlight w:val="cyan"/>
        </w:rPr>
        <w:t>wrong</w:t>
      </w:r>
      <w:r w:rsidRPr="0041006E">
        <w:rPr>
          <w:sz w:val="16"/>
        </w:rPr>
        <w:t xml:space="preserve">. As Broome writes: “If you can </w:t>
      </w:r>
      <w:proofErr w:type="spellStart"/>
      <w:r w:rsidRPr="0041006E">
        <w:rPr>
          <w:sz w:val="16"/>
        </w:rPr>
        <w:t>costlessly</w:t>
      </w:r>
      <w:proofErr w:type="spellEnd"/>
      <w:r w:rsidRPr="0041006E">
        <w:rPr>
          <w:sz w:val="16"/>
        </w:rPr>
        <w:t xml:space="preserve"> delay a decision till all the information is in, you should delay it. But when </w:t>
      </w:r>
      <w:r w:rsidRPr="0041006E">
        <w:rPr>
          <w:rStyle w:val="StyleUnderline"/>
          <w:highlight w:val="cyan"/>
        </w:rPr>
        <w:t>delay</w:t>
      </w:r>
      <w:r w:rsidRPr="0041006E">
        <w:rPr>
          <w:rStyle w:val="StyleUnderline"/>
        </w:rPr>
        <w:t xml:space="preserve"> itself </w:t>
      </w:r>
      <w:r w:rsidRPr="0041006E">
        <w:rPr>
          <w:rStyle w:val="StyleUnderline"/>
          <w:highlight w:val="cyan"/>
        </w:rPr>
        <w:t xml:space="preserve">is </w:t>
      </w:r>
      <w:r w:rsidRPr="0041006E">
        <w:rPr>
          <w:rStyle w:val="Emphasis"/>
          <w:highlight w:val="cyan"/>
        </w:rPr>
        <w:t>risky</w:t>
      </w:r>
      <w:r w:rsidRPr="0041006E">
        <w:rPr>
          <w:rStyle w:val="StyleUnderline"/>
        </w:rPr>
        <w:t>, it is not a sensible remark.”</w:t>
      </w:r>
      <w:r w:rsidRPr="0041006E">
        <w:rPr>
          <w:sz w:val="16"/>
        </w:rPr>
        <w:t xml:space="preserve">18 Choosing Not-The Solution and thus gamble in the hope that it will not have the consequence of suffering and death in order to avoid making a sub-optimal decision, that in hindsight is evaluated as unnecessary is, I believe, immoral and irrational.19 Accordingly, in the same way that it is rational to invest in a fire extinguisher, in case a fire starts in your house, it is rational to invest in the removal of the possibility of a climate disaster in the future. Why is this? I believe that Expected Value Theory is a good guide to adopt when facing uncertainty. Broome </w:t>
      </w:r>
      <w:proofErr w:type="spellStart"/>
      <w:r w:rsidRPr="0041006E">
        <w:rPr>
          <w:sz w:val="16"/>
        </w:rPr>
        <w:t>summarises</w:t>
      </w:r>
      <w:proofErr w:type="spellEnd"/>
      <w:r w:rsidRPr="0041006E">
        <w:rPr>
          <w:sz w:val="16"/>
        </w:rPr>
        <w:t xml:space="preserve"> this theory nicely:</w:t>
      </w:r>
    </w:p>
    <w:p w14:paraId="5F0E9F2C" w14:textId="77777777" w:rsidR="00826ECB" w:rsidRPr="0041006E" w:rsidRDefault="00826ECB" w:rsidP="00826ECB">
      <w:pPr>
        <w:ind w:left="720"/>
        <w:rPr>
          <w:sz w:val="16"/>
          <w:szCs w:val="16"/>
        </w:rPr>
      </w:pPr>
      <w:r w:rsidRPr="0041006E">
        <w:rPr>
          <w:sz w:val="16"/>
          <w:szCs w:val="16"/>
        </w:rPr>
        <w:t xml:space="preserve">“When the quantitative outcome of some process is uncertain, the expectation of the outcome is calculated as follows. Take each of the possible values of the outcome and multiply each by the probability of its occurring. Add up </w:t>
      </w:r>
      <w:proofErr w:type="gramStart"/>
      <w:r w:rsidRPr="0041006E">
        <w:rPr>
          <w:sz w:val="16"/>
          <w:szCs w:val="16"/>
        </w:rPr>
        <w:t>all of</w:t>
      </w:r>
      <w:proofErr w:type="gramEnd"/>
      <w:r w:rsidRPr="0041006E">
        <w:rPr>
          <w:sz w:val="16"/>
          <w:szCs w:val="16"/>
        </w:rPr>
        <w:t xml:space="preserve"> these products. The sum is the expectation. It is just a weighted average outcome, where the weights are the probabilities.”20</w:t>
      </w:r>
    </w:p>
    <w:p w14:paraId="4EFD47B4" w14:textId="77777777" w:rsidR="00826ECB" w:rsidRPr="0041006E" w:rsidRDefault="00826ECB" w:rsidP="00826ECB">
      <w:pPr>
        <w:rPr>
          <w:sz w:val="16"/>
          <w:szCs w:val="16"/>
        </w:rPr>
      </w:pPr>
      <w:r w:rsidRPr="0041006E">
        <w:rPr>
          <w:sz w:val="16"/>
          <w:szCs w:val="16"/>
        </w:rPr>
        <w:t xml:space="preserve">Even if it is a very small probability that climate change will have </w:t>
      </w:r>
      <w:proofErr w:type="spellStart"/>
      <w:r w:rsidRPr="0041006E">
        <w:rPr>
          <w:sz w:val="16"/>
          <w:szCs w:val="16"/>
        </w:rPr>
        <w:t>civilisational</w:t>
      </w:r>
      <w:proofErr w:type="spellEnd"/>
      <w:r w:rsidRPr="0041006E">
        <w:rPr>
          <w:sz w:val="16"/>
          <w:szCs w:val="16"/>
        </w:rPr>
        <w:t xml:space="preserve"> ending results, the great badness that this </w:t>
      </w:r>
      <w:proofErr w:type="gramStart"/>
      <w:r w:rsidRPr="0041006E">
        <w:rPr>
          <w:sz w:val="16"/>
          <w:szCs w:val="16"/>
        </w:rPr>
        <w:t>state of affairs</w:t>
      </w:r>
      <w:proofErr w:type="gramEnd"/>
      <w:r w:rsidRPr="0041006E">
        <w:rPr>
          <w:sz w:val="16"/>
          <w:szCs w:val="16"/>
        </w:rPr>
        <w:t xml:space="preserve"> constitutes should warrant our immediate action to avoid this scenario. Perhaps, there could be a case for not implementing The Solution if it would demand </w:t>
      </w:r>
      <w:proofErr w:type="gramStart"/>
      <w:r w:rsidRPr="0041006E">
        <w:rPr>
          <w:sz w:val="16"/>
          <w:szCs w:val="16"/>
        </w:rPr>
        <w:t>a large number of</w:t>
      </w:r>
      <w:proofErr w:type="gramEnd"/>
      <w:r w:rsidRPr="0041006E">
        <w:rPr>
          <w:sz w:val="16"/>
          <w:szCs w:val="16"/>
        </w:rPr>
        <w:t xml:space="preserve"> sacrifices, and by delaying this implementation we could remove additional uncertainty. For instance, what if people in The Bus Ride had to kill fifty per cent of the passengers, by throwing them off the bus, </w:t>
      </w:r>
      <w:proofErr w:type="gramStart"/>
      <w:r w:rsidRPr="0041006E">
        <w:rPr>
          <w:sz w:val="16"/>
          <w:szCs w:val="16"/>
        </w:rPr>
        <w:t>in order to</w:t>
      </w:r>
      <w:proofErr w:type="gramEnd"/>
      <w:r w:rsidRPr="0041006E">
        <w:rPr>
          <w:sz w:val="16"/>
          <w:szCs w:val="16"/>
        </w:rPr>
        <w:t xml:space="preserve"> avoid the tree. Certainly, given this tremendous sacrifice an argument could be had why we should delay implementing necessary precautions. However, even though the aggregation, of the small sacrifices every individual </w:t>
      </w:r>
      <w:proofErr w:type="gramStart"/>
      <w:r w:rsidRPr="0041006E">
        <w:rPr>
          <w:sz w:val="16"/>
          <w:szCs w:val="16"/>
        </w:rPr>
        <w:t>has to</w:t>
      </w:r>
      <w:proofErr w:type="gramEnd"/>
      <w:r w:rsidRPr="0041006E">
        <w:rPr>
          <w:sz w:val="16"/>
          <w:szCs w:val="16"/>
        </w:rPr>
        <w:t xml:space="preserve"> make, could become large, it does not constitute this tremendous sacrifice in The Bus Ride. The small sacrifices everyone have to make </w:t>
      </w:r>
      <w:proofErr w:type="gramStart"/>
      <w:r w:rsidRPr="0041006E">
        <w:rPr>
          <w:sz w:val="16"/>
          <w:szCs w:val="16"/>
        </w:rPr>
        <w:t>is</w:t>
      </w:r>
      <w:proofErr w:type="gramEnd"/>
      <w:r w:rsidRPr="0041006E">
        <w:rPr>
          <w:sz w:val="16"/>
          <w:szCs w:val="16"/>
        </w:rPr>
        <w:t xml:space="preserve"> easily overshadowed by the badness of State </w:t>
      </w:r>
      <w:proofErr w:type="gramStart"/>
      <w:r w:rsidRPr="0041006E">
        <w:rPr>
          <w:sz w:val="16"/>
          <w:szCs w:val="16"/>
        </w:rPr>
        <w:t>Of</w:t>
      </w:r>
      <w:proofErr w:type="gramEnd"/>
      <w:r w:rsidRPr="0041006E">
        <w:rPr>
          <w:sz w:val="16"/>
          <w:szCs w:val="16"/>
        </w:rPr>
        <w:t xml:space="preserve"> Affairs No Reduction. Accordingly, I still take it that we have better reasons to prefer The Solution </w:t>
      </w:r>
      <w:proofErr w:type="gramStart"/>
      <w:r w:rsidRPr="0041006E">
        <w:rPr>
          <w:sz w:val="16"/>
          <w:szCs w:val="16"/>
        </w:rPr>
        <w:t>than</w:t>
      </w:r>
      <w:proofErr w:type="gramEnd"/>
      <w:r w:rsidRPr="0041006E">
        <w:rPr>
          <w:sz w:val="16"/>
          <w:szCs w:val="16"/>
        </w:rPr>
        <w:t xml:space="preserve"> Not-The Solution even though climate change will always be immersed in uncertainty. We only have one opportunity to run this experiment, so we should not gamble with the outcome.</w:t>
      </w:r>
    </w:p>
    <w:p w14:paraId="65B4B3BB" w14:textId="77777777" w:rsidR="00826ECB" w:rsidRPr="0041006E" w:rsidRDefault="00826ECB" w:rsidP="00826ECB">
      <w:pPr>
        <w:rPr>
          <w:sz w:val="16"/>
          <w:szCs w:val="16"/>
        </w:rPr>
      </w:pPr>
      <w:r w:rsidRPr="0041006E">
        <w:rPr>
          <w:sz w:val="16"/>
          <w:szCs w:val="16"/>
        </w:rPr>
        <w:t xml:space="preserve">Nevertheless, I will not try and persuade the reader more of the badness of State </w:t>
      </w:r>
      <w:proofErr w:type="gramStart"/>
      <w:r w:rsidRPr="0041006E">
        <w:rPr>
          <w:sz w:val="16"/>
          <w:szCs w:val="16"/>
        </w:rPr>
        <w:t>Of</w:t>
      </w:r>
      <w:proofErr w:type="gramEnd"/>
      <w:r w:rsidRPr="0041006E">
        <w:rPr>
          <w:sz w:val="16"/>
          <w:szCs w:val="16"/>
        </w:rPr>
        <w:t xml:space="preserve"> Affairs No Reduction and that we ought to implement the Solution. Possibly, the discussion of the next section will bear some support for the accuracy of The Solution.</w:t>
      </w:r>
    </w:p>
    <w:p w14:paraId="606009FD" w14:textId="77777777" w:rsidR="00826ECB" w:rsidRPr="0041006E" w:rsidRDefault="00826ECB" w:rsidP="00826ECB">
      <w:pPr>
        <w:rPr>
          <w:sz w:val="16"/>
          <w:szCs w:val="16"/>
        </w:rPr>
      </w:pPr>
      <w:r w:rsidRPr="0041006E">
        <w:rPr>
          <w:sz w:val="16"/>
          <w:szCs w:val="16"/>
        </w:rPr>
        <w:t>3. The Answer</w:t>
      </w:r>
    </w:p>
    <w:p w14:paraId="5F6C0ED1" w14:textId="77777777" w:rsidR="00826ECB" w:rsidRPr="0041006E" w:rsidRDefault="00826ECB" w:rsidP="00826ECB">
      <w:pPr>
        <w:rPr>
          <w:sz w:val="16"/>
          <w:szCs w:val="16"/>
        </w:rPr>
      </w:pPr>
      <w:r w:rsidRPr="0041006E">
        <w:rPr>
          <w:sz w:val="16"/>
          <w:szCs w:val="16"/>
        </w:rPr>
        <w:lastRenderedPageBreak/>
        <w:t xml:space="preserve">What </w:t>
      </w:r>
      <w:proofErr w:type="gramStart"/>
      <w:r w:rsidRPr="0041006E">
        <w:rPr>
          <w:sz w:val="16"/>
          <w:szCs w:val="16"/>
        </w:rPr>
        <w:t>we then must</w:t>
      </w:r>
      <w:proofErr w:type="gramEnd"/>
      <w:r w:rsidRPr="0041006E">
        <w:rPr>
          <w:sz w:val="16"/>
          <w:szCs w:val="16"/>
        </w:rPr>
        <w:t xml:space="preserve">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4F8154F2" w14:textId="77777777" w:rsidR="00826ECB" w:rsidRPr="0041006E" w:rsidRDefault="00826ECB" w:rsidP="00826ECB">
      <w:pPr>
        <w:ind w:left="720"/>
        <w:rPr>
          <w:sz w:val="16"/>
        </w:rPr>
      </w:pPr>
      <w:r w:rsidRPr="0041006E">
        <w:rPr>
          <w:sz w:val="16"/>
        </w:rPr>
        <w:t xml:space="preserve">The Answer: </w:t>
      </w:r>
      <w:r w:rsidRPr="0041006E">
        <w:rPr>
          <w:rStyle w:val="StyleUnderline"/>
        </w:rPr>
        <w:t>Given that we ought to implement The Solution</w:t>
      </w:r>
      <w:r w:rsidRPr="0041006E">
        <w:rPr>
          <w:sz w:val="16"/>
        </w:rPr>
        <w:t xml:space="preserve">, and by </w:t>
      </w:r>
      <w:proofErr w:type="gramStart"/>
      <w:r w:rsidRPr="0041006E">
        <w:rPr>
          <w:sz w:val="16"/>
        </w:rPr>
        <w:t>consequent</w:t>
      </w:r>
      <w:proofErr w:type="gramEnd"/>
      <w:r w:rsidRPr="0041006E">
        <w:rPr>
          <w:sz w:val="16"/>
        </w:rPr>
        <w:t xml:space="preserve"> avoid State </w:t>
      </w:r>
      <w:proofErr w:type="gramStart"/>
      <w:r w:rsidRPr="0041006E">
        <w:rPr>
          <w:sz w:val="16"/>
        </w:rPr>
        <w:t>Of</w:t>
      </w:r>
      <w:proofErr w:type="gramEnd"/>
      <w:r w:rsidRPr="0041006E">
        <w:rPr>
          <w:sz w:val="16"/>
        </w:rPr>
        <w:t xml:space="preserve"> Affairs No Reduction, </w:t>
      </w:r>
      <w:r w:rsidRPr="0041006E">
        <w:rPr>
          <w:rStyle w:val="StyleUnderline"/>
        </w:rPr>
        <w:t xml:space="preserve">we have </w:t>
      </w:r>
      <w:r w:rsidRPr="0041006E">
        <w:rPr>
          <w:rStyle w:val="Emphasis"/>
        </w:rPr>
        <w:t>better reasons</w:t>
      </w:r>
      <w:r w:rsidRPr="0041006E">
        <w:rPr>
          <w:rStyle w:val="StyleUnderline"/>
        </w:rPr>
        <w:t xml:space="preserve"> to prefer some form of global </w:t>
      </w:r>
      <w:proofErr w:type="spellStart"/>
      <w:r w:rsidRPr="0041006E">
        <w:rPr>
          <w:rStyle w:val="Emphasis"/>
        </w:rPr>
        <w:t>epistocracy</w:t>
      </w:r>
      <w:proofErr w:type="spellEnd"/>
      <w:r w:rsidRPr="0041006E">
        <w:rPr>
          <w:rStyle w:val="StyleUnderline"/>
        </w:rPr>
        <w:t xml:space="preserve">, than a global </w:t>
      </w:r>
      <w:r w:rsidRPr="0041006E">
        <w:rPr>
          <w:rStyle w:val="Emphasis"/>
        </w:rPr>
        <w:t>democracy</w:t>
      </w:r>
      <w:r w:rsidRPr="0041006E">
        <w:rPr>
          <w:sz w:val="16"/>
        </w:rPr>
        <w:t>.</w:t>
      </w:r>
    </w:p>
    <w:p w14:paraId="2FA4ACC5" w14:textId="77777777" w:rsidR="00826ECB" w:rsidRPr="0041006E" w:rsidRDefault="00826ECB" w:rsidP="00826ECB">
      <w:pPr>
        <w:pStyle w:val="Heading4"/>
      </w:pPr>
      <w:r w:rsidRPr="0041006E">
        <w:t xml:space="preserve">It’s a risk magnifier. </w:t>
      </w:r>
    </w:p>
    <w:p w14:paraId="5B84C7C6" w14:textId="77777777" w:rsidR="00826ECB" w:rsidRPr="0041006E" w:rsidRDefault="00826ECB" w:rsidP="00826ECB">
      <w:r w:rsidRPr="0041006E">
        <w:rPr>
          <w:rStyle w:val="Style13ptBold"/>
        </w:rPr>
        <w:t>Kemp 23</w:t>
      </w:r>
      <w:r w:rsidRPr="0041006E">
        <w:t xml:space="preserve">, Research Associate at Darwin College, Ph.D., International Relations, Australian National University (Luke Kemp, 2023, “7. Ecological Breakdown and Human Extinction,” in </w:t>
      </w:r>
      <w:r w:rsidRPr="0041006E">
        <w:rPr>
          <w:i/>
          <w:iCs/>
        </w:rPr>
        <w:t>The Era of Global Risk: An Introduction to Existential Risk Studies</w:t>
      </w:r>
      <w:r w:rsidRPr="0041006E">
        <w:t>, Cambridge University Open Book Publishers, University of Kansas Libraries, ILL)</w:t>
      </w:r>
    </w:p>
    <w:p w14:paraId="0FF0D857" w14:textId="77777777" w:rsidR="00826ECB" w:rsidRPr="0041006E" w:rsidRDefault="00826ECB" w:rsidP="00826ECB">
      <w:pPr>
        <w:rPr>
          <w:sz w:val="16"/>
        </w:rPr>
      </w:pPr>
      <w:r w:rsidRPr="0041006E">
        <w:rPr>
          <w:rStyle w:val="StyleUnderline"/>
          <w:highlight w:val="cyan"/>
        </w:rPr>
        <w:t>Large</w:t>
      </w:r>
      <w:r w:rsidRPr="0041006E">
        <w:rPr>
          <w:rStyle w:val="StyleUnderline"/>
        </w:rPr>
        <w:t xml:space="preserve"> amounts of </w:t>
      </w:r>
      <w:r w:rsidRPr="0041006E">
        <w:rPr>
          <w:rStyle w:val="Emphasis"/>
          <w:highlight w:val="cyan"/>
        </w:rPr>
        <w:t>warming</w:t>
      </w:r>
      <w:r w:rsidRPr="0041006E">
        <w:rPr>
          <w:sz w:val="16"/>
        </w:rPr>
        <w:t xml:space="preserve"> and monumental Earth-engineering </w:t>
      </w:r>
      <w:r w:rsidRPr="0041006E">
        <w:rPr>
          <w:rStyle w:val="StyleUnderline"/>
          <w:highlight w:val="cyan"/>
        </w:rPr>
        <w:t xml:space="preserve">may </w:t>
      </w:r>
      <w:r w:rsidRPr="0041006E">
        <w:rPr>
          <w:rStyle w:val="Emphasis"/>
          <w:highlight w:val="cyan"/>
        </w:rPr>
        <w:t>not be needed</w:t>
      </w:r>
      <w:r w:rsidRPr="0041006E">
        <w:rPr>
          <w:rStyle w:val="StyleUnderline"/>
          <w:highlight w:val="cyan"/>
        </w:rPr>
        <w:t xml:space="preserve"> to trigger </w:t>
      </w:r>
      <w:r w:rsidRPr="0041006E">
        <w:rPr>
          <w:rStyle w:val="Emphasis"/>
          <w:highlight w:val="cyan"/>
        </w:rPr>
        <w:t>catastrophe</w:t>
      </w:r>
      <w:r w:rsidRPr="0041006E">
        <w:rPr>
          <w:sz w:val="16"/>
        </w:rPr>
        <w:t>. Historically, minor climatic perturbations and droughts appear to have contributed to the dissolution of dozens of empires and kingdoms, ranging from the Bronze Age world system to the Khmer Empire, Western Roman Empire, and Assyrian Empire.45 Yet many proved resilient to similar stresses. For instance, the Mayan city-state of Caracol experienced two similar droughts during its lifespan, one of which it navigated with few signs of breakdown, and the other which coincided with a rapid and enduring crisis. The largest difference appears not to be the severity of the drought, but that Caracol was riven by warfare and inequality when it hit the second time.46</w:t>
      </w:r>
    </w:p>
    <w:p w14:paraId="25A83A2E" w14:textId="77777777" w:rsidR="00826ECB" w:rsidRPr="0041006E" w:rsidRDefault="00826ECB" w:rsidP="00826ECB">
      <w:pPr>
        <w:rPr>
          <w:sz w:val="16"/>
        </w:rPr>
      </w:pPr>
      <w:r w:rsidRPr="0041006E">
        <w:rPr>
          <w:rStyle w:val="StyleUnderline"/>
          <w:highlight w:val="cyan"/>
        </w:rPr>
        <w:t xml:space="preserve">Risk </w:t>
      </w:r>
      <w:r w:rsidRPr="0041006E">
        <w:rPr>
          <w:rStyle w:val="Emphasis"/>
          <w:highlight w:val="cyan"/>
        </w:rPr>
        <w:t>cascades</w:t>
      </w:r>
      <w:r w:rsidRPr="0041006E">
        <w:rPr>
          <w:rStyle w:val="StyleUnderline"/>
          <w:highlight w:val="cyan"/>
        </w:rPr>
        <w:t xml:space="preserve"> still</w:t>
      </w:r>
      <w:r w:rsidRPr="0041006E">
        <w:rPr>
          <w:rStyle w:val="StyleUnderline"/>
        </w:rPr>
        <w:t xml:space="preserve"> largely </w:t>
      </w:r>
      <w:r w:rsidRPr="0041006E">
        <w:rPr>
          <w:rStyle w:val="Emphasis"/>
          <w:highlight w:val="cyan"/>
        </w:rPr>
        <w:t>exist</w:t>
      </w:r>
      <w:r w:rsidRPr="0041006E">
        <w:rPr>
          <w:sz w:val="16"/>
        </w:rPr>
        <w:t xml:space="preserve"> under a fog of uncertainty. Studies currently suggest that </w:t>
      </w:r>
      <w:r w:rsidRPr="0041006E">
        <w:rPr>
          <w:rStyle w:val="StyleUnderline"/>
        </w:rPr>
        <w:t xml:space="preserve">climate change can </w:t>
      </w:r>
      <w:r w:rsidRPr="0041006E">
        <w:rPr>
          <w:rStyle w:val="Emphasis"/>
        </w:rPr>
        <w:t>worsen</w:t>
      </w:r>
      <w:r w:rsidRPr="0041006E">
        <w:rPr>
          <w:rStyle w:val="StyleUnderline"/>
        </w:rPr>
        <w:t xml:space="preserve"> and </w:t>
      </w:r>
      <w:r w:rsidRPr="0041006E">
        <w:rPr>
          <w:rStyle w:val="Emphasis"/>
        </w:rPr>
        <w:t>trigger</w:t>
      </w:r>
      <w:r w:rsidRPr="0041006E">
        <w:rPr>
          <w:rStyle w:val="StyleUnderline"/>
        </w:rPr>
        <w:t xml:space="preserve"> conflicts</w:t>
      </w:r>
      <w:r w:rsidRPr="0041006E">
        <w:rPr>
          <w:sz w:val="16"/>
        </w:rPr>
        <w:t xml:space="preserve"> under conditions such as weak governance and ethnic divisions</w:t>
      </w:r>
      <w:proofErr w:type="gramStart"/>
      <w:r w:rsidRPr="0041006E">
        <w:rPr>
          <w:sz w:val="16"/>
        </w:rPr>
        <w:t>,47</w:t>
      </w:r>
      <w:proofErr w:type="gramEnd"/>
      <w:r w:rsidRPr="0041006E">
        <w:rPr>
          <w:sz w:val="16"/>
        </w:rPr>
        <w:t xml:space="preserve"> although we do not know how this relationship could morph under higher temperatures. Similarly, temperature does seem to have an innate and often non-linear relationship with economic growth48 and even population spread and density. It has been suggested that humans, much like other species, have a fundamental climatic niche—that is, a specific climate envelope of approximately 13°C (mean annual average temperature) that the majority of human population and urban areas have developed within over millennia.49 Perhaps the best study to date on risk cascades and feedbacks used 41 studies to empirically sketch the links between climate change, food insecurity, and societal collapse (population loss through conflict, mortality, and emigration).50 Other researchers in global catastrophic risk have also begun putting forward frameworks for more complex risk assessments,51 including for climate change52 and international governance.53 For now, far greater attention and research is needed on these systemic effects, such as climate triggering conflict, political change, or even financial crises.</w:t>
      </w:r>
    </w:p>
    <w:p w14:paraId="41CCAF82" w14:textId="77777777" w:rsidR="00826ECB" w:rsidRPr="0041006E" w:rsidRDefault="00826ECB" w:rsidP="00826ECB">
      <w:pPr>
        <w:rPr>
          <w:sz w:val="16"/>
          <w:szCs w:val="16"/>
        </w:rPr>
      </w:pPr>
      <w:r w:rsidRPr="0041006E">
        <w:rPr>
          <w:sz w:val="16"/>
          <w:szCs w:val="16"/>
        </w:rPr>
        <w:t>Indeed, understanding ‘societal fragility’ is a key part of the Climate Endgame research agenda, alongside exploring long-term extreme Earth System states, modelling mass mortality and morbidity, and undertaking integrated climate catastrophe assessments, which include climate change alongside a host of other catastrophic threats and vulnerabilities.30</w:t>
      </w:r>
    </w:p>
    <w:p w14:paraId="6475DBED" w14:textId="77777777" w:rsidR="00826ECB" w:rsidRPr="0041006E" w:rsidRDefault="00826ECB" w:rsidP="00826ECB">
      <w:pPr>
        <w:rPr>
          <w:sz w:val="16"/>
          <w:szCs w:val="16"/>
        </w:rPr>
      </w:pPr>
      <w:r w:rsidRPr="0041006E">
        <w:rPr>
          <w:sz w:val="16"/>
          <w:szCs w:val="16"/>
        </w:rPr>
        <w:t>An existential end? Could global environmental collapse cause human extinction?</w:t>
      </w:r>
    </w:p>
    <w:p w14:paraId="1882FACD" w14:textId="77777777" w:rsidR="00826ECB" w:rsidRPr="0041006E" w:rsidRDefault="00826ECB" w:rsidP="00826ECB">
      <w:pPr>
        <w:rPr>
          <w:sz w:val="16"/>
          <w:szCs w:val="16"/>
        </w:rPr>
      </w:pPr>
      <w:r w:rsidRPr="0041006E">
        <w:rPr>
          <w:sz w:val="16"/>
          <w:szCs w:val="16"/>
        </w:rPr>
        <w:t>This leads us to the central question: could combined ecological crises cause this to be humanity’s final century? Few have been bold enough to directly broach the question. There have been many prophesied warnings, especially within the collapse literature, but no truly comprehensive scientific assessments. Questions of catastrophe are not directly addressed by any relevant, international scientific institutions, such as the Intergovernmental Panel on Climate Change (IPCC) or Intergovernmental Panel on Biodiversity and Ecosystem Services (IPBES).</w:t>
      </w:r>
    </w:p>
    <w:p w14:paraId="73DC4CEE" w14:textId="77777777" w:rsidR="00826ECB" w:rsidRPr="0041006E" w:rsidRDefault="00826ECB" w:rsidP="00826ECB">
      <w:pPr>
        <w:rPr>
          <w:sz w:val="16"/>
          <w:szCs w:val="16"/>
        </w:rPr>
      </w:pPr>
      <w:r w:rsidRPr="0041006E">
        <w:rPr>
          <w:sz w:val="16"/>
          <w:szCs w:val="16"/>
        </w:rPr>
        <w:t xml:space="preserve">Many individual papers have mentioned the catastrophic potential of climate change. Peer-reviewed academic studies have referred to global warming as an “existential threat”,5 “beyond catastrophic” (for above 5°C),54 and “an indisputable global catastrophe” (for above 6°C).55 While the impacts of climate change alone seem capable of causing a global catastrophic risk, the authors never spell out how the world would fall from such impacts to mass mortality. Importantly, the gloomy terms are never defined, leaving it unknown as to whether the authors believe that certain levels of warming could plausibly lead to human extinction. </w:t>
      </w:r>
      <w:proofErr w:type="gramStart"/>
      <w:r w:rsidRPr="0041006E">
        <w:rPr>
          <w:sz w:val="16"/>
          <w:szCs w:val="16"/>
        </w:rPr>
        <w:t>These</w:t>
      </w:r>
      <w:proofErr w:type="gramEnd"/>
      <w:r w:rsidRPr="0041006E">
        <w:rPr>
          <w:sz w:val="16"/>
          <w:szCs w:val="16"/>
        </w:rPr>
        <w:t xml:space="preserve"> are no studies nor proofs of existential risks from climate change, but rather indications of a lack of shared terminology.</w:t>
      </w:r>
    </w:p>
    <w:p w14:paraId="65804B15" w14:textId="77777777" w:rsidR="00826ECB" w:rsidRPr="0041006E" w:rsidRDefault="00826ECB" w:rsidP="00826ECB">
      <w:pPr>
        <w:rPr>
          <w:sz w:val="16"/>
          <w:szCs w:val="16"/>
        </w:rPr>
      </w:pPr>
      <w:r w:rsidRPr="0041006E">
        <w:rPr>
          <w:sz w:val="16"/>
          <w:szCs w:val="16"/>
        </w:rPr>
        <w:t>In lieu of sustained scientific attention, the most poignant examinations have come from popular books. Mark Lynas in Our Final Warning concludes, based on a large-scale review of the existing scientific literature, that 4°C could threaten a global collapse, and 5–6+°C could unravel into human extinction.56 David Wallace-Wells in The Uninhabitable Earth guesses that, in contrast to the title, the Earth will not become uninhabitable, and humans will survive foreseeable levels of warming.57 Toby Ord in The Precipice suggests a 1 in 1000 chance of climate change resulting in an existential catastrophe.58 William MacAskill in What We Owe the Future suggests that “it’s hard to see how even this could lead directly to civilizational collapse”.59</w:t>
      </w:r>
    </w:p>
    <w:p w14:paraId="05CD51F4" w14:textId="77777777" w:rsidR="00826ECB" w:rsidRPr="0041006E" w:rsidRDefault="00826ECB" w:rsidP="00826ECB">
      <w:pPr>
        <w:rPr>
          <w:sz w:val="16"/>
        </w:rPr>
      </w:pPr>
      <w:r w:rsidRPr="0041006E">
        <w:rPr>
          <w:rStyle w:val="StyleUnderline"/>
        </w:rPr>
        <w:t xml:space="preserve">The </w:t>
      </w:r>
      <w:r w:rsidRPr="0041006E">
        <w:rPr>
          <w:rStyle w:val="Emphasis"/>
          <w:highlight w:val="cyan"/>
        </w:rPr>
        <w:t>assessments</w:t>
      </w:r>
      <w:r w:rsidRPr="0041006E">
        <w:rPr>
          <w:rStyle w:val="StyleUnderline"/>
          <w:highlight w:val="cyan"/>
        </w:rPr>
        <w:t xml:space="preserve"> by</w:t>
      </w:r>
      <w:r w:rsidRPr="0041006E">
        <w:rPr>
          <w:rStyle w:val="StyleUnderline"/>
        </w:rPr>
        <w:t xml:space="preserve"> existential risk </w:t>
      </w:r>
      <w:proofErr w:type="gramStart"/>
      <w:r w:rsidRPr="0041006E">
        <w:rPr>
          <w:rStyle w:val="StyleUnderline"/>
        </w:rPr>
        <w:t>scholars—</w:t>
      </w:r>
      <w:proofErr w:type="gramEnd"/>
      <w:r w:rsidRPr="0041006E">
        <w:rPr>
          <w:rStyle w:val="Emphasis"/>
          <w:highlight w:val="cyan"/>
        </w:rPr>
        <w:t>Ord</w:t>
      </w:r>
      <w:r w:rsidRPr="0041006E">
        <w:rPr>
          <w:rStyle w:val="StyleUnderline"/>
        </w:rPr>
        <w:t xml:space="preserve"> and </w:t>
      </w:r>
      <w:r w:rsidRPr="0041006E">
        <w:rPr>
          <w:rStyle w:val="Emphasis"/>
        </w:rPr>
        <w:t>MacAskill</w:t>
      </w:r>
      <w:r w:rsidRPr="0041006E">
        <w:rPr>
          <w:rStyle w:val="StyleUnderline"/>
        </w:rPr>
        <w:t xml:space="preserve">— </w:t>
      </w:r>
      <w:r w:rsidRPr="0041006E">
        <w:rPr>
          <w:rStyle w:val="StyleUnderline"/>
          <w:highlight w:val="cyan"/>
        </w:rPr>
        <w:t>have been</w:t>
      </w:r>
      <w:r w:rsidRPr="0041006E">
        <w:rPr>
          <w:rStyle w:val="StyleUnderline"/>
        </w:rPr>
        <w:t xml:space="preserve"> the </w:t>
      </w:r>
      <w:r w:rsidRPr="0041006E">
        <w:rPr>
          <w:rStyle w:val="Emphasis"/>
          <w:highlight w:val="cyan"/>
        </w:rPr>
        <w:t>least convincing</w:t>
      </w:r>
      <w:r w:rsidRPr="0041006E">
        <w:rPr>
          <w:rStyle w:val="StyleUnderline"/>
        </w:rPr>
        <w:t xml:space="preserve"> thus far. Ord uses an </w:t>
      </w:r>
      <w:r w:rsidRPr="0041006E">
        <w:rPr>
          <w:rStyle w:val="Emphasis"/>
        </w:rPr>
        <w:t>unworkable</w:t>
      </w:r>
      <w:r w:rsidRPr="0041006E">
        <w:rPr>
          <w:sz w:val="16"/>
        </w:rPr>
        <w:t xml:space="preserve">, ambiguous </w:t>
      </w:r>
      <w:r w:rsidRPr="0041006E">
        <w:rPr>
          <w:rStyle w:val="Emphasis"/>
        </w:rPr>
        <w:t>definition</w:t>
      </w:r>
      <w:r w:rsidRPr="0041006E">
        <w:rPr>
          <w:rStyle w:val="StyleUnderline"/>
        </w:rPr>
        <w:t xml:space="preserve"> of existential risk</w:t>
      </w:r>
      <w:r w:rsidRPr="0041006E">
        <w:rPr>
          <w:sz w:val="16"/>
        </w:rPr>
        <w:t xml:space="preserve">.60 He defines an existential risk as one that “threatens the destruction of humanity’s long-term potential”. However, what our potential is depends on one’s values. Ord suggests that we </w:t>
      </w:r>
      <w:proofErr w:type="spellStart"/>
      <w:r w:rsidRPr="0041006E">
        <w:rPr>
          <w:sz w:val="16"/>
        </w:rPr>
        <w:t>minimise</w:t>
      </w:r>
      <w:proofErr w:type="spellEnd"/>
      <w:r w:rsidRPr="0041006E">
        <w:rPr>
          <w:sz w:val="16"/>
        </w:rPr>
        <w:t xml:space="preserve"> existential risks first and then determine “our potential” through a “Long Reflection”. This would essentially be a centuries-long worldwide philosophical conversation. This strategy creates a paradox: we are supposed to </w:t>
      </w:r>
      <w:proofErr w:type="spellStart"/>
      <w:r w:rsidRPr="0041006E">
        <w:rPr>
          <w:sz w:val="16"/>
        </w:rPr>
        <w:t>minimise</w:t>
      </w:r>
      <w:proofErr w:type="spellEnd"/>
      <w:r w:rsidRPr="0041006E">
        <w:rPr>
          <w:sz w:val="16"/>
        </w:rPr>
        <w:t xml:space="preserve"> risks to a concept that we cannot define until after we have reduced those risks. It is difficult—if not impossible— to assess climate change using this definition, as Ord doesn’t explicitly state his values, nor what “our potential” is. </w:t>
      </w:r>
      <w:r w:rsidRPr="0041006E">
        <w:rPr>
          <w:rStyle w:val="StyleUnderline"/>
        </w:rPr>
        <w:t xml:space="preserve">His </w:t>
      </w:r>
      <w:r w:rsidRPr="0041006E">
        <w:rPr>
          <w:rStyle w:val="StyleUnderline"/>
          <w:highlight w:val="cyan"/>
        </w:rPr>
        <w:t xml:space="preserve">analysis </w:t>
      </w:r>
      <w:r w:rsidRPr="0041006E">
        <w:rPr>
          <w:rStyle w:val="Emphasis"/>
          <w:highlight w:val="cyan"/>
        </w:rPr>
        <w:t>misses</w:t>
      </w:r>
      <w:r w:rsidRPr="0041006E">
        <w:rPr>
          <w:rStyle w:val="StyleUnderline"/>
        </w:rPr>
        <w:t xml:space="preserve"> much of the most </w:t>
      </w:r>
      <w:r w:rsidRPr="0041006E">
        <w:rPr>
          <w:rStyle w:val="Emphasis"/>
          <w:highlight w:val="cyan"/>
        </w:rPr>
        <w:t>recent science</w:t>
      </w:r>
      <w:r w:rsidRPr="0041006E">
        <w:rPr>
          <w:rStyle w:val="StyleUnderline"/>
          <w:highlight w:val="cyan"/>
        </w:rPr>
        <w:t xml:space="preserve"> and</w:t>
      </w:r>
      <w:r w:rsidRPr="0041006E">
        <w:rPr>
          <w:rStyle w:val="StyleUnderline"/>
        </w:rPr>
        <w:t xml:space="preserve"> does </w:t>
      </w:r>
      <w:r w:rsidRPr="0041006E">
        <w:rPr>
          <w:rStyle w:val="Emphasis"/>
        </w:rPr>
        <w:t>not</w:t>
      </w:r>
      <w:r w:rsidRPr="0041006E">
        <w:rPr>
          <w:rStyle w:val="StyleUnderline"/>
        </w:rPr>
        <w:t xml:space="preserve"> sufficiently consider </w:t>
      </w:r>
      <w:r w:rsidRPr="0041006E">
        <w:rPr>
          <w:rStyle w:val="Emphasis"/>
        </w:rPr>
        <w:t>‘indirect’</w:t>
      </w:r>
      <w:r w:rsidRPr="0041006E">
        <w:rPr>
          <w:rStyle w:val="StyleUnderline"/>
        </w:rPr>
        <w:t xml:space="preserve"> impacts</w:t>
      </w:r>
      <w:r w:rsidRPr="0041006E">
        <w:rPr>
          <w:sz w:val="16"/>
        </w:rPr>
        <w:t xml:space="preserve">. </w:t>
      </w:r>
      <w:r w:rsidRPr="0041006E">
        <w:rPr>
          <w:sz w:val="16"/>
          <w:szCs w:val="16"/>
        </w:rPr>
        <w:t xml:space="preserve">Moreover, the chapter does not cogently answer the question of whether climate </w:t>
      </w:r>
      <w:r w:rsidRPr="0041006E">
        <w:rPr>
          <w:sz w:val="16"/>
          <w:szCs w:val="16"/>
        </w:rPr>
        <w:lastRenderedPageBreak/>
        <w:t xml:space="preserve">change will result in human extinction. Instead, after roughly estimating the direct impacts, Ord concludes that they will not make the entirety of Earth uninhabitable. This is an entirely different question to the likelihood of climate change causing human extinction. </w:t>
      </w:r>
      <w:r w:rsidRPr="0041006E">
        <w:rPr>
          <w:rStyle w:val="StyleUnderline"/>
        </w:rPr>
        <w:t xml:space="preserve">Ord’s use of a precise </w:t>
      </w:r>
      <w:r w:rsidRPr="0041006E">
        <w:rPr>
          <w:rStyle w:val="Emphasis"/>
          <w:highlight w:val="cyan"/>
        </w:rPr>
        <w:t>numerical figure</w:t>
      </w:r>
      <w:r w:rsidRPr="0041006E">
        <w:rPr>
          <w:rStyle w:val="StyleUnderline"/>
          <w:highlight w:val="cyan"/>
        </w:rPr>
        <w:t xml:space="preserve"> is</w:t>
      </w:r>
      <w:r w:rsidRPr="0041006E">
        <w:rPr>
          <w:rStyle w:val="StyleUnderline"/>
        </w:rPr>
        <w:t xml:space="preserve"> also largely </w:t>
      </w:r>
      <w:r w:rsidRPr="0041006E">
        <w:rPr>
          <w:rStyle w:val="Emphasis"/>
          <w:highlight w:val="cyan"/>
        </w:rPr>
        <w:t>baseless</w:t>
      </w:r>
      <w:r w:rsidRPr="0041006E">
        <w:rPr>
          <w:sz w:val="16"/>
        </w:rPr>
        <w:t>. As noted earlier, even groups of the best super-forecasters making predictions on clearly defined questions have little accuracy after 12 months.61</w:t>
      </w:r>
    </w:p>
    <w:p w14:paraId="30CDB1A4" w14:textId="77777777" w:rsidR="00826ECB" w:rsidRPr="0041006E" w:rsidRDefault="00826ECB" w:rsidP="00826ECB">
      <w:pPr>
        <w:rPr>
          <w:sz w:val="16"/>
          <w:szCs w:val="16"/>
        </w:rPr>
      </w:pPr>
      <w:r w:rsidRPr="0041006E">
        <w:rPr>
          <w:sz w:val="16"/>
          <w:szCs w:val="16"/>
        </w:rPr>
        <w:t>MacAskill’s analysis is also riddled with problems. Like Ord, he suffers from definitional problems. He defines ‘</w:t>
      </w:r>
      <w:proofErr w:type="spellStart"/>
      <w:r w:rsidRPr="0041006E">
        <w:rPr>
          <w:sz w:val="16"/>
          <w:szCs w:val="16"/>
        </w:rPr>
        <w:t>civilisational</w:t>
      </w:r>
      <w:proofErr w:type="spellEnd"/>
      <w:r w:rsidRPr="0041006E">
        <w:rPr>
          <w:sz w:val="16"/>
          <w:szCs w:val="16"/>
        </w:rPr>
        <w:t xml:space="preserve"> collapse’ as society losing the ability to create most industrial and post-industrial technologies.62 This has little relation to more common definitions of societal collapse. It also assumes that we know the full range of potential industrial and post-industrial technologies. Worse still, like with Ord’s analysis, it replaces the question of whether climate change will cause </w:t>
      </w:r>
      <w:proofErr w:type="spellStart"/>
      <w:r w:rsidRPr="0041006E">
        <w:rPr>
          <w:sz w:val="16"/>
          <w:szCs w:val="16"/>
        </w:rPr>
        <w:t>civilisational</w:t>
      </w:r>
      <w:proofErr w:type="spellEnd"/>
      <w:r w:rsidRPr="0041006E">
        <w:rPr>
          <w:sz w:val="16"/>
          <w:szCs w:val="16"/>
        </w:rPr>
        <w:t xml:space="preserve"> collapse with an easier one: will climate change make large-scale agriculture on Earth impossible? MacAskill concludes no. Once again, this is a different question. In short, the coverage of climate change by the most prominent existential risk scholars has been simplistic and disappointing.</w:t>
      </w:r>
    </w:p>
    <w:p w14:paraId="5E24BCAA" w14:textId="77777777" w:rsidR="00826ECB" w:rsidRPr="0041006E" w:rsidRDefault="00826ECB" w:rsidP="00826ECB">
      <w:pPr>
        <w:rPr>
          <w:rStyle w:val="StyleUnderline"/>
        </w:rPr>
      </w:pPr>
      <w:r w:rsidRPr="0041006E">
        <w:rPr>
          <w:sz w:val="16"/>
        </w:rPr>
        <w:t xml:space="preserve">While brave, the conclusions of Wallace-Wells and Lynas are ultimately individual guesses with multiple shortcomings. Wallace-Wells is unclear about how he reaches his conclusion. </w:t>
      </w:r>
      <w:r w:rsidRPr="0041006E">
        <w:rPr>
          <w:rStyle w:val="Emphasis"/>
          <w:highlight w:val="cyan"/>
        </w:rPr>
        <w:t>Lynas</w:t>
      </w:r>
      <w:r w:rsidRPr="0041006E">
        <w:rPr>
          <w:rStyle w:val="StyleUnderline"/>
          <w:highlight w:val="cyan"/>
        </w:rPr>
        <w:t xml:space="preserve"> relies on</w:t>
      </w:r>
      <w:r w:rsidRPr="0041006E">
        <w:rPr>
          <w:rStyle w:val="StyleUnderline"/>
        </w:rPr>
        <w:t xml:space="preserve"> geological </w:t>
      </w:r>
      <w:r w:rsidRPr="0041006E">
        <w:rPr>
          <w:rStyle w:val="Emphasis"/>
          <w:highlight w:val="cyan"/>
        </w:rPr>
        <w:t>studies</w:t>
      </w:r>
      <w:r w:rsidRPr="0041006E">
        <w:rPr>
          <w:rStyle w:val="StyleUnderline"/>
          <w:highlight w:val="cyan"/>
        </w:rPr>
        <w:t xml:space="preserve"> and the </w:t>
      </w:r>
      <w:r w:rsidRPr="0041006E">
        <w:rPr>
          <w:rStyle w:val="Emphasis"/>
          <w:highlight w:val="cyan"/>
        </w:rPr>
        <w:t>analogous</w:t>
      </w:r>
      <w:r w:rsidRPr="0041006E">
        <w:rPr>
          <w:rStyle w:val="StyleUnderline"/>
        </w:rPr>
        <w:t xml:space="preserve"> example of the End-</w:t>
      </w:r>
      <w:r w:rsidRPr="0041006E">
        <w:rPr>
          <w:rStyle w:val="Emphasis"/>
          <w:highlight w:val="cyan"/>
        </w:rPr>
        <w:t>Permian</w:t>
      </w:r>
      <w:r w:rsidRPr="0041006E">
        <w:rPr>
          <w:rStyle w:val="StyleUnderline"/>
        </w:rPr>
        <w:t xml:space="preserve"> Extinction. </w:t>
      </w:r>
      <w:r w:rsidRPr="0041006E">
        <w:rPr>
          <w:rStyle w:val="StyleUnderline"/>
          <w:highlight w:val="cyan"/>
        </w:rPr>
        <w:t>His</w:t>
      </w:r>
      <w:r w:rsidRPr="0041006E">
        <w:rPr>
          <w:sz w:val="16"/>
          <w:szCs w:val="16"/>
        </w:rPr>
        <w:t xml:space="preserve"> </w:t>
      </w:r>
      <w:r w:rsidRPr="0041006E">
        <w:rPr>
          <w:sz w:val="16"/>
        </w:rPr>
        <w:t xml:space="preserve">more pessimistic </w:t>
      </w:r>
      <w:r w:rsidRPr="0041006E">
        <w:rPr>
          <w:rStyle w:val="StyleUnderline"/>
          <w:highlight w:val="cyan"/>
        </w:rPr>
        <w:t>assessment</w:t>
      </w:r>
      <w:r w:rsidRPr="0041006E">
        <w:rPr>
          <w:rStyle w:val="StyleUnderline"/>
        </w:rPr>
        <w:t xml:space="preserve"> appears </w:t>
      </w:r>
      <w:proofErr w:type="gramStart"/>
      <w:r w:rsidRPr="0041006E">
        <w:rPr>
          <w:rStyle w:val="StyleUnderline"/>
          <w:highlight w:val="cyan"/>
        </w:rPr>
        <w:t>the</w:t>
      </w:r>
      <w:proofErr w:type="gramEnd"/>
      <w:r w:rsidRPr="0041006E">
        <w:rPr>
          <w:rStyle w:val="StyleUnderline"/>
          <w:highlight w:val="cyan"/>
        </w:rPr>
        <w:t xml:space="preserve"> </w:t>
      </w:r>
      <w:r w:rsidRPr="0041006E">
        <w:rPr>
          <w:rStyle w:val="Emphasis"/>
          <w:highlight w:val="cyan"/>
        </w:rPr>
        <w:t>most compelling</w:t>
      </w:r>
      <w:r w:rsidRPr="0041006E">
        <w:rPr>
          <w:rStyle w:val="StyleUnderline"/>
        </w:rPr>
        <w:t xml:space="preserve">. It </w:t>
      </w:r>
      <w:r w:rsidRPr="0041006E">
        <w:rPr>
          <w:rStyle w:val="StyleUnderline"/>
          <w:highlight w:val="cyan"/>
        </w:rPr>
        <w:t xml:space="preserve">has the most </w:t>
      </w:r>
      <w:r w:rsidRPr="0041006E">
        <w:rPr>
          <w:rStyle w:val="Emphasis"/>
          <w:highlight w:val="cyan"/>
        </w:rPr>
        <w:t>thorough</w:t>
      </w:r>
      <w:r w:rsidRPr="0041006E">
        <w:rPr>
          <w:rStyle w:val="StyleUnderline"/>
          <w:highlight w:val="cyan"/>
        </w:rPr>
        <w:t xml:space="preserve"> grounding</w:t>
      </w:r>
      <w:r w:rsidRPr="0041006E">
        <w:rPr>
          <w:rStyle w:val="StyleUnderline"/>
        </w:rPr>
        <w:t xml:space="preserve"> in </w:t>
      </w:r>
      <w:proofErr w:type="gramStart"/>
      <w:r w:rsidRPr="0041006E">
        <w:rPr>
          <w:rStyle w:val="StyleUnderline"/>
        </w:rPr>
        <w:t xml:space="preserve">the </w:t>
      </w:r>
      <w:r w:rsidRPr="0041006E">
        <w:rPr>
          <w:rStyle w:val="Emphasis"/>
        </w:rPr>
        <w:t>literature</w:t>
      </w:r>
      <w:proofErr w:type="gramEnd"/>
      <w:r w:rsidRPr="0041006E">
        <w:rPr>
          <w:rStyle w:val="StyleUnderline"/>
        </w:rPr>
        <w:t xml:space="preserve"> </w:t>
      </w:r>
      <w:r w:rsidRPr="0041006E">
        <w:rPr>
          <w:rStyle w:val="StyleUnderline"/>
          <w:highlight w:val="cyan"/>
        </w:rPr>
        <w:t>and, in</w:t>
      </w:r>
      <w:r w:rsidRPr="0041006E">
        <w:rPr>
          <w:rStyle w:val="StyleUnderline"/>
        </w:rPr>
        <w:t xml:space="preserve"> the </w:t>
      </w:r>
      <w:r w:rsidRPr="0041006E">
        <w:rPr>
          <w:rStyle w:val="StyleUnderline"/>
          <w:highlight w:val="cyan"/>
        </w:rPr>
        <w:t>face of</w:t>
      </w:r>
      <w:r w:rsidRPr="0041006E">
        <w:rPr>
          <w:rStyle w:val="StyleUnderline"/>
        </w:rPr>
        <w:t xml:space="preserve"> deep </w:t>
      </w:r>
      <w:r w:rsidRPr="0041006E">
        <w:rPr>
          <w:rStyle w:val="Emphasis"/>
          <w:highlight w:val="cyan"/>
        </w:rPr>
        <w:t>uncertainty</w:t>
      </w:r>
      <w:r w:rsidRPr="0041006E">
        <w:rPr>
          <w:rStyle w:val="StyleUnderline"/>
          <w:highlight w:val="cyan"/>
        </w:rPr>
        <w:t>, relies on</w:t>
      </w:r>
      <w:r w:rsidRPr="0041006E">
        <w:rPr>
          <w:rStyle w:val="StyleUnderline"/>
        </w:rPr>
        <w:t xml:space="preserve"> the </w:t>
      </w:r>
      <w:r w:rsidRPr="0041006E">
        <w:rPr>
          <w:rStyle w:val="Emphasis"/>
          <w:highlight w:val="cyan"/>
        </w:rPr>
        <w:t>most reliable</w:t>
      </w:r>
      <w:r w:rsidRPr="0041006E">
        <w:rPr>
          <w:rStyle w:val="StyleUnderline"/>
        </w:rPr>
        <w:t xml:space="preserve"> and relevant geological </w:t>
      </w:r>
      <w:r w:rsidRPr="0041006E">
        <w:rPr>
          <w:rStyle w:val="Emphasis"/>
          <w:highlight w:val="cyan"/>
        </w:rPr>
        <w:t>precedents</w:t>
      </w:r>
      <w:r w:rsidRPr="0041006E">
        <w:rPr>
          <w:rStyle w:val="StyleUnderline"/>
        </w:rPr>
        <w:t>.</w:t>
      </w:r>
    </w:p>
    <w:p w14:paraId="4266A8AA" w14:textId="77777777" w:rsidR="00826ECB" w:rsidRPr="0041006E" w:rsidRDefault="00826ECB" w:rsidP="00826ECB">
      <w:pPr>
        <w:rPr>
          <w:sz w:val="16"/>
          <w:szCs w:val="16"/>
        </w:rPr>
      </w:pPr>
      <w:r w:rsidRPr="0041006E">
        <w:rPr>
          <w:sz w:val="16"/>
          <w:szCs w:val="16"/>
        </w:rPr>
        <w:t>This is astute, given that studies suggest that mass extinction events work by a threshold effect for temperature or carbon that we look likely to exceed. One analysis from 2021 found that warming of 5.2°C would likely result in a mass extinction event, even without considering the other anthropogenic impacts on the Earth.63 Another study suggested that the threshold for carbon release to result in a mass extinction event would be crossed by most IPCC scenarios by the end of the century (assuming a 50% uncertainty range, we may have already crossed this precipice).64</w:t>
      </w:r>
    </w:p>
    <w:p w14:paraId="7761529A" w14:textId="77777777" w:rsidR="00826ECB" w:rsidRPr="0041006E" w:rsidRDefault="00826ECB" w:rsidP="00826ECB">
      <w:pPr>
        <w:rPr>
          <w:sz w:val="16"/>
          <w:szCs w:val="16"/>
        </w:rPr>
      </w:pPr>
      <w:r w:rsidRPr="0041006E">
        <w:rPr>
          <w:sz w:val="16"/>
          <w:szCs w:val="16"/>
        </w:rPr>
        <w:t>Yet, these investigations suffer from the same problem, one that plagues the entire study of global catastrophe and human extinction: a lack of proven or reasonable tools and methods for discerning when a crisis could spiral into global calamity. Few attempts have been made, with the notable exception of the societal collapse and climate review conducted by Richards et al., which does attempt to cautiously trace out some pathways from impacts to conflict and mass mortality.65 Notably, these deal only with climate change and not the broader, reinforcing web of ecological crises, which has received less attention.</w:t>
      </w:r>
    </w:p>
    <w:p w14:paraId="6BAADDC5" w14:textId="77777777" w:rsidR="00826ECB" w:rsidRPr="0041006E" w:rsidRDefault="00826ECB" w:rsidP="00826ECB">
      <w:pPr>
        <w:rPr>
          <w:sz w:val="16"/>
          <w:szCs w:val="16"/>
        </w:rPr>
      </w:pPr>
      <w:r w:rsidRPr="0041006E">
        <w:rPr>
          <w:sz w:val="16"/>
          <w:szCs w:val="16"/>
        </w:rPr>
        <w:t>The short answer is that we do not know whether climate change or anthropogenic ecological disruption could spiral into human extinction. However, this is true for all the suspected causes of human extinction. Climate and ecological crises do appear to have one of the most concerning profiles, given their range of impacts, as well as their role in past mass-extinction events and periods of historical turmoil. There are enough reasons to take this question of human extinction from ecological breakdown seriously.</w:t>
      </w:r>
    </w:p>
    <w:p w14:paraId="150ACA47" w14:textId="77777777" w:rsidR="00826ECB" w:rsidRPr="0041006E" w:rsidRDefault="00826ECB" w:rsidP="00826ECB">
      <w:pPr>
        <w:rPr>
          <w:sz w:val="16"/>
          <w:szCs w:val="16"/>
        </w:rPr>
      </w:pPr>
      <w:r w:rsidRPr="0041006E">
        <w:rPr>
          <w:sz w:val="16"/>
          <w:szCs w:val="16"/>
        </w:rPr>
        <w:t>For now, while uncertainty remains, it seems improbable that human actions could extinguish the biosphere. Another mass-extinction event is plausible, but complete annihilation of the biological realm is likely not. Barring science fiction, the only semi-plausible direct route for human activities to terminate all biological life is the triggering of a runaway greenhouse effect. Lynas has suggested that such a scenario is possible, if there are hidden, extreme positive feedback loops in the climate system, an enormous, profligate use of fossil fuels, and increasing solar radiation.66 Some basic modelling of the climate system has suggested that a runaway greenhouse effect is plausible.67 This is further supported by recent modelling of potential cloud feedbacks leading to a moist greenhouse.68 However, these studies are based on high-level models with many assumptions.</w:t>
      </w:r>
    </w:p>
    <w:p w14:paraId="59FEB512" w14:textId="77777777" w:rsidR="00826ECB" w:rsidRPr="0041006E" w:rsidRDefault="00826ECB" w:rsidP="00826ECB">
      <w:pPr>
        <w:rPr>
          <w:sz w:val="16"/>
        </w:rPr>
      </w:pPr>
      <w:r w:rsidRPr="0041006E">
        <w:rPr>
          <w:sz w:val="16"/>
        </w:rPr>
        <w:t xml:space="preserve">The current scientific consensus is that any hellish mechanism— which could lead to a furnace Earth, complete with evaporated oceans— is highly unlikely. In 2009, the IPCC reported, in its 31st meeting, that a “runaway greenhouse effect” analogous to Venus appears to have virtually no chance of being induced by anthropogenic activities.69 Whether this view continues to hold, given the new modelling outcomes, is unclear. For now, while extinguishing the entire web of life seems far less likely than causing </w:t>
      </w:r>
      <w:r w:rsidRPr="0041006E">
        <w:rPr>
          <w:rStyle w:val="StyleUnderline"/>
        </w:rPr>
        <w:t xml:space="preserve">human </w:t>
      </w:r>
      <w:r w:rsidRPr="0041006E">
        <w:rPr>
          <w:rStyle w:val="Emphasis"/>
          <w:highlight w:val="cyan"/>
        </w:rPr>
        <w:t>extinction</w:t>
      </w:r>
      <w:r w:rsidRPr="0041006E">
        <w:rPr>
          <w:sz w:val="16"/>
        </w:rPr>
        <w:t xml:space="preserve">, it is an outcome that </w:t>
      </w:r>
      <w:r w:rsidRPr="0041006E">
        <w:rPr>
          <w:rStyle w:val="Emphasis"/>
          <w:highlight w:val="cyan"/>
        </w:rPr>
        <w:t>cannot</w:t>
      </w:r>
      <w:r w:rsidRPr="0041006E">
        <w:rPr>
          <w:rStyle w:val="StyleUnderline"/>
          <w:highlight w:val="cyan"/>
        </w:rPr>
        <w:t xml:space="preserve"> be</w:t>
      </w:r>
      <w:r w:rsidRPr="0041006E">
        <w:rPr>
          <w:rStyle w:val="StyleUnderline"/>
        </w:rPr>
        <w:t xml:space="preserve"> entirely </w:t>
      </w:r>
      <w:r w:rsidRPr="0041006E">
        <w:rPr>
          <w:rStyle w:val="Emphasis"/>
          <w:highlight w:val="cyan"/>
        </w:rPr>
        <w:t>ruled out</w:t>
      </w:r>
      <w:r w:rsidRPr="0041006E">
        <w:rPr>
          <w:sz w:val="16"/>
        </w:rPr>
        <w:t>.</w:t>
      </w:r>
    </w:p>
    <w:p w14:paraId="1B7564FC" w14:textId="77777777" w:rsidR="00826ECB" w:rsidRPr="0041006E" w:rsidRDefault="00826ECB" w:rsidP="00826ECB">
      <w:pPr>
        <w:rPr>
          <w:sz w:val="16"/>
        </w:rPr>
      </w:pPr>
      <w:r w:rsidRPr="0041006E">
        <w:rPr>
          <w:sz w:val="16"/>
        </w:rPr>
        <w:t xml:space="preserve">If humans were to go extinct, it is likely that global ecological collapse would be one of a series of drivers. </w:t>
      </w:r>
      <w:r w:rsidRPr="0041006E">
        <w:rPr>
          <w:rStyle w:val="StyleUnderline"/>
        </w:rPr>
        <w:t>Imagine</w:t>
      </w:r>
      <w:r w:rsidRPr="0041006E">
        <w:rPr>
          <w:sz w:val="16"/>
        </w:rPr>
        <w:t xml:space="preserve"> a world where, in 2075, </w:t>
      </w:r>
      <w:r w:rsidRPr="0041006E">
        <w:rPr>
          <w:rStyle w:val="StyleUnderline"/>
        </w:rPr>
        <w:t xml:space="preserve">we </w:t>
      </w:r>
      <w:proofErr w:type="gramStart"/>
      <w:r w:rsidRPr="0041006E">
        <w:rPr>
          <w:rStyle w:val="StyleUnderline"/>
        </w:rPr>
        <w:t xml:space="preserve">have reached </w:t>
      </w:r>
      <w:r w:rsidRPr="0041006E">
        <w:rPr>
          <w:rStyle w:val="Emphasis"/>
          <w:highlight w:val="cyan"/>
        </w:rPr>
        <w:t>4°</w:t>
      </w:r>
      <w:proofErr w:type="gramEnd"/>
      <w:r w:rsidRPr="0041006E">
        <w:rPr>
          <w:rStyle w:val="StyleUnderline"/>
        </w:rPr>
        <w:t xml:space="preserve">C of </w:t>
      </w:r>
      <w:r w:rsidRPr="0041006E">
        <w:rPr>
          <w:rStyle w:val="StyleUnderline"/>
          <w:highlight w:val="cyan"/>
        </w:rPr>
        <w:t>warming</w:t>
      </w:r>
      <w:r w:rsidRPr="0041006E">
        <w:rPr>
          <w:rStyle w:val="StyleUnderline"/>
        </w:rPr>
        <w:t xml:space="preserve">. The </w:t>
      </w:r>
      <w:r w:rsidRPr="0041006E">
        <w:rPr>
          <w:rStyle w:val="Emphasis"/>
        </w:rPr>
        <w:t>climate</w:t>
      </w:r>
      <w:r w:rsidRPr="0041006E">
        <w:rPr>
          <w:rStyle w:val="StyleUnderline"/>
        </w:rPr>
        <w:t xml:space="preserve"> system was more </w:t>
      </w:r>
      <w:r w:rsidRPr="0041006E">
        <w:rPr>
          <w:rStyle w:val="Emphasis"/>
        </w:rPr>
        <w:t>sensitive</w:t>
      </w:r>
      <w:r w:rsidRPr="0041006E">
        <w:rPr>
          <w:rStyle w:val="StyleUnderline"/>
        </w:rPr>
        <w:t xml:space="preserve"> than </w:t>
      </w:r>
      <w:r w:rsidRPr="0041006E">
        <w:rPr>
          <w:rStyle w:val="Emphasis"/>
        </w:rPr>
        <w:t>expected</w:t>
      </w:r>
      <w:r w:rsidRPr="0041006E">
        <w:rPr>
          <w:sz w:val="16"/>
        </w:rPr>
        <w:t xml:space="preserve">, and new energy-hungry machine learning algorithms led to higher-than-expected energy demand. </w:t>
      </w:r>
      <w:r w:rsidRPr="0041006E">
        <w:rPr>
          <w:rStyle w:val="StyleUnderline"/>
        </w:rPr>
        <w:t xml:space="preserve">After </w:t>
      </w:r>
      <w:r w:rsidRPr="0041006E">
        <w:rPr>
          <w:rStyle w:val="StyleUnderline"/>
          <w:highlight w:val="cyan"/>
        </w:rPr>
        <w:t>a</w:t>
      </w:r>
      <w:r w:rsidRPr="0041006E">
        <w:rPr>
          <w:rStyle w:val="StyleUnderline"/>
        </w:rPr>
        <w:t xml:space="preserve"> category 6 </w:t>
      </w:r>
      <w:r w:rsidRPr="0041006E">
        <w:rPr>
          <w:rStyle w:val="Emphasis"/>
          <w:highlight w:val="cyan"/>
        </w:rPr>
        <w:t>hurricane</w:t>
      </w:r>
      <w:r w:rsidRPr="0041006E">
        <w:rPr>
          <w:rStyle w:val="StyleUnderline"/>
          <w:highlight w:val="cyan"/>
        </w:rPr>
        <w:t xml:space="preserve"> </w:t>
      </w:r>
      <w:proofErr w:type="gramStart"/>
      <w:r w:rsidRPr="0041006E">
        <w:rPr>
          <w:rStyle w:val="StyleUnderline"/>
          <w:highlight w:val="cyan"/>
        </w:rPr>
        <w:t>hits</w:t>
      </w:r>
      <w:proofErr w:type="gramEnd"/>
      <w:r w:rsidRPr="0041006E">
        <w:rPr>
          <w:rStyle w:val="StyleUnderline"/>
        </w:rPr>
        <w:t xml:space="preserve"> </w:t>
      </w:r>
      <w:r w:rsidRPr="0041006E">
        <w:rPr>
          <w:rStyle w:val="Emphasis"/>
          <w:highlight w:val="cyan"/>
        </w:rPr>
        <w:t>N</w:t>
      </w:r>
      <w:r w:rsidRPr="0041006E">
        <w:rPr>
          <w:rStyle w:val="StyleUnderline"/>
        </w:rPr>
        <w:t xml:space="preserve">ew </w:t>
      </w:r>
      <w:r w:rsidRPr="0041006E">
        <w:rPr>
          <w:rStyle w:val="Emphasis"/>
          <w:highlight w:val="cyan"/>
        </w:rPr>
        <w:t>Y</w:t>
      </w:r>
      <w:r w:rsidRPr="0041006E">
        <w:rPr>
          <w:rStyle w:val="StyleUnderline"/>
        </w:rPr>
        <w:t xml:space="preserve">ork </w:t>
      </w:r>
      <w:r w:rsidRPr="0041006E">
        <w:rPr>
          <w:rStyle w:val="Emphasis"/>
          <w:highlight w:val="cyan"/>
        </w:rPr>
        <w:t>C</w:t>
      </w:r>
      <w:r w:rsidRPr="0041006E">
        <w:rPr>
          <w:rStyle w:val="StyleUnderline"/>
        </w:rPr>
        <w:t xml:space="preserve">ity, </w:t>
      </w:r>
      <w:r w:rsidRPr="0041006E">
        <w:rPr>
          <w:rStyle w:val="Emphasis"/>
          <w:highlight w:val="cyan"/>
        </w:rPr>
        <w:t>NATO</w:t>
      </w:r>
      <w:r w:rsidRPr="0041006E">
        <w:rPr>
          <w:rStyle w:val="StyleUnderline"/>
        </w:rPr>
        <w:t xml:space="preserve"> (led by the US) </w:t>
      </w:r>
      <w:r w:rsidRPr="0041006E">
        <w:rPr>
          <w:rStyle w:val="StyleUnderline"/>
          <w:highlight w:val="cyan"/>
        </w:rPr>
        <w:t xml:space="preserve">deploys a </w:t>
      </w:r>
      <w:r w:rsidRPr="0041006E">
        <w:rPr>
          <w:rStyle w:val="Emphasis"/>
          <w:highlight w:val="cyan"/>
        </w:rPr>
        <w:t>global</w:t>
      </w:r>
      <w:r w:rsidRPr="0041006E">
        <w:rPr>
          <w:rStyle w:val="StyleUnderline"/>
        </w:rPr>
        <w:t xml:space="preserve"> stratospheric aerosol injection (</w:t>
      </w:r>
      <w:r w:rsidRPr="0041006E">
        <w:rPr>
          <w:rStyle w:val="Emphasis"/>
          <w:highlight w:val="cyan"/>
        </w:rPr>
        <w:t>SAI</w:t>
      </w:r>
      <w:r w:rsidRPr="0041006E">
        <w:rPr>
          <w:rStyle w:val="StyleUnderline"/>
        </w:rPr>
        <w:t xml:space="preserve">) system. This </w:t>
      </w:r>
      <w:r w:rsidRPr="0041006E">
        <w:rPr>
          <w:rStyle w:val="Emphasis"/>
          <w:highlight w:val="cyan"/>
        </w:rPr>
        <w:t>enflames</w:t>
      </w:r>
      <w:r w:rsidRPr="0041006E">
        <w:rPr>
          <w:sz w:val="16"/>
        </w:rPr>
        <w:t xml:space="preserve"> international </w:t>
      </w:r>
      <w:r w:rsidRPr="0041006E">
        <w:rPr>
          <w:rStyle w:val="Emphasis"/>
          <w:highlight w:val="cyan"/>
        </w:rPr>
        <w:t>tensions</w:t>
      </w:r>
      <w:r w:rsidRPr="0041006E">
        <w:rPr>
          <w:rStyle w:val="StyleUnderline"/>
          <w:highlight w:val="cyan"/>
        </w:rPr>
        <w:t xml:space="preserve"> and </w:t>
      </w:r>
      <w:proofErr w:type="gramStart"/>
      <w:r w:rsidRPr="0041006E">
        <w:rPr>
          <w:rStyle w:val="StyleUnderline"/>
          <w:highlight w:val="cyan"/>
        </w:rPr>
        <w:t>stokes</w:t>
      </w:r>
      <w:proofErr w:type="gramEnd"/>
      <w:r w:rsidRPr="0041006E">
        <w:rPr>
          <w:rStyle w:val="StyleUnderline"/>
        </w:rPr>
        <w:t xml:space="preserve"> domestic </w:t>
      </w:r>
      <w:r w:rsidRPr="0041006E">
        <w:rPr>
          <w:rStyle w:val="Emphasis"/>
          <w:highlight w:val="cyan"/>
        </w:rPr>
        <w:t>unrest</w:t>
      </w:r>
      <w:r w:rsidRPr="0041006E">
        <w:rPr>
          <w:rStyle w:val="StyleUnderline"/>
          <w:highlight w:val="cyan"/>
        </w:rPr>
        <w:t xml:space="preserve"> in societies</w:t>
      </w:r>
      <w:r w:rsidRPr="0041006E">
        <w:rPr>
          <w:sz w:val="16"/>
        </w:rPr>
        <w:t xml:space="preserve"> already </w:t>
      </w:r>
      <w:r w:rsidRPr="0041006E">
        <w:rPr>
          <w:rStyle w:val="StyleUnderline"/>
          <w:highlight w:val="cyan"/>
        </w:rPr>
        <w:t xml:space="preserve">awash with </w:t>
      </w:r>
      <w:r w:rsidRPr="0041006E">
        <w:rPr>
          <w:rStyle w:val="Emphasis"/>
          <w:highlight w:val="cyan"/>
        </w:rPr>
        <w:t>disinfo</w:t>
      </w:r>
      <w:r w:rsidRPr="0041006E">
        <w:rPr>
          <w:rStyle w:val="StyleUnderline"/>
        </w:rPr>
        <w:t xml:space="preserve">rmation driven </w:t>
      </w:r>
      <w:r w:rsidRPr="0041006E">
        <w:rPr>
          <w:rStyle w:val="StyleUnderline"/>
          <w:highlight w:val="cyan"/>
        </w:rPr>
        <w:t xml:space="preserve">by </w:t>
      </w:r>
      <w:r w:rsidRPr="0041006E">
        <w:rPr>
          <w:rStyle w:val="Emphasis"/>
          <w:highlight w:val="cyan"/>
        </w:rPr>
        <w:t>deep-fakes</w:t>
      </w:r>
      <w:r w:rsidRPr="0041006E">
        <w:rPr>
          <w:sz w:val="16"/>
        </w:rPr>
        <w:t xml:space="preserve"> and other high-level machine learning applications. </w:t>
      </w:r>
      <w:r w:rsidRPr="0041006E">
        <w:rPr>
          <w:rStyle w:val="StyleUnderline"/>
        </w:rPr>
        <w:t xml:space="preserve">A </w:t>
      </w:r>
      <w:r w:rsidRPr="0041006E">
        <w:rPr>
          <w:rStyle w:val="Emphasis"/>
          <w:highlight w:val="cyan"/>
        </w:rPr>
        <w:t>nuclear war</w:t>
      </w:r>
      <w:r w:rsidRPr="0041006E">
        <w:rPr>
          <w:rStyle w:val="StyleUnderline"/>
          <w:highlight w:val="cyan"/>
        </w:rPr>
        <w:t xml:space="preserve"> breaks out</w:t>
      </w:r>
      <w:r w:rsidRPr="0041006E">
        <w:rPr>
          <w:sz w:val="16"/>
        </w:rPr>
        <w:t xml:space="preserve"> and the </w:t>
      </w:r>
      <w:r w:rsidRPr="0041006E">
        <w:rPr>
          <w:rStyle w:val="StyleUnderline"/>
          <w:highlight w:val="cyan"/>
        </w:rPr>
        <w:t xml:space="preserve">ensuing </w:t>
      </w:r>
      <w:r w:rsidRPr="0041006E">
        <w:rPr>
          <w:rStyle w:val="Emphasis"/>
          <w:highlight w:val="cyan"/>
        </w:rPr>
        <w:t>nuclear winter</w:t>
      </w:r>
      <w:r w:rsidRPr="0041006E">
        <w:rPr>
          <w:sz w:val="16"/>
        </w:rPr>
        <w:t xml:space="preserve"> knocks out the SAI system. The few billion survivors emerge from nuclear winter to be faced by soaring temperatures as the Earth warms by 4.5°C in the space of decades. Sources of sustenance beyond agriculture, such as </w:t>
      </w:r>
      <w:r w:rsidRPr="0041006E">
        <w:rPr>
          <w:rStyle w:val="StyleUnderline"/>
        </w:rPr>
        <w:t xml:space="preserve">marine </w:t>
      </w:r>
      <w:r w:rsidRPr="0041006E">
        <w:rPr>
          <w:rStyle w:val="Emphasis"/>
          <w:highlight w:val="cyan"/>
        </w:rPr>
        <w:t>fish stocks</w:t>
      </w:r>
      <w:r w:rsidRPr="0041006E">
        <w:rPr>
          <w:sz w:val="16"/>
        </w:rPr>
        <w:t xml:space="preserve">, have </w:t>
      </w:r>
      <w:r w:rsidRPr="0041006E">
        <w:rPr>
          <w:rStyle w:val="StyleUnderline"/>
          <w:highlight w:val="cyan"/>
        </w:rPr>
        <w:t>been</w:t>
      </w:r>
      <w:r w:rsidRPr="0041006E">
        <w:rPr>
          <w:rStyle w:val="StyleUnderline"/>
        </w:rPr>
        <w:t xml:space="preserve"> significantly </w:t>
      </w:r>
      <w:r w:rsidRPr="0041006E">
        <w:rPr>
          <w:rStyle w:val="Emphasis"/>
          <w:highlight w:val="cyan"/>
        </w:rPr>
        <w:t>affected</w:t>
      </w:r>
      <w:r w:rsidRPr="0041006E">
        <w:rPr>
          <w:rStyle w:val="StyleUnderline"/>
          <w:highlight w:val="cyan"/>
        </w:rPr>
        <w:t xml:space="preserve"> by</w:t>
      </w:r>
      <w:r w:rsidRPr="0041006E">
        <w:rPr>
          <w:sz w:val="16"/>
        </w:rPr>
        <w:t xml:space="preserve"> transgressing other planetary boundaries such as </w:t>
      </w:r>
      <w:r w:rsidRPr="0041006E">
        <w:rPr>
          <w:rStyle w:val="StyleUnderline"/>
        </w:rPr>
        <w:t xml:space="preserve">ocean </w:t>
      </w:r>
      <w:r w:rsidRPr="0041006E">
        <w:rPr>
          <w:rStyle w:val="Emphasis"/>
          <w:highlight w:val="cyan"/>
        </w:rPr>
        <w:t>acidification</w:t>
      </w:r>
      <w:r w:rsidRPr="0041006E">
        <w:rPr>
          <w:sz w:val="16"/>
        </w:rPr>
        <w:t xml:space="preserve">, biosphere integrity, </w:t>
      </w:r>
      <w:r w:rsidRPr="0041006E">
        <w:rPr>
          <w:rStyle w:val="StyleUnderline"/>
        </w:rPr>
        <w:t>and biogeo</w:t>
      </w:r>
      <w:r w:rsidRPr="0041006E">
        <w:rPr>
          <w:rStyle w:val="Emphasis"/>
        </w:rPr>
        <w:t>chemical</w:t>
      </w:r>
      <w:r w:rsidRPr="0041006E">
        <w:rPr>
          <w:rStyle w:val="StyleUnderline"/>
        </w:rPr>
        <w:t xml:space="preserve"> flows</w:t>
      </w:r>
      <w:r w:rsidRPr="0041006E">
        <w:rPr>
          <w:sz w:val="16"/>
        </w:rPr>
        <w:t xml:space="preserve">. The rapid </w:t>
      </w:r>
      <w:r w:rsidRPr="0041006E">
        <w:rPr>
          <w:rStyle w:val="StyleUnderline"/>
        </w:rPr>
        <w:t xml:space="preserve">changes in temperature cause significant </w:t>
      </w:r>
      <w:r w:rsidRPr="0041006E">
        <w:rPr>
          <w:rStyle w:val="Emphasis"/>
          <w:highlight w:val="cyan"/>
        </w:rPr>
        <w:t>changes</w:t>
      </w:r>
      <w:r w:rsidRPr="0041006E">
        <w:rPr>
          <w:rStyle w:val="StyleUnderline"/>
          <w:highlight w:val="cyan"/>
        </w:rPr>
        <w:t xml:space="preserve"> in </w:t>
      </w:r>
      <w:r w:rsidRPr="0041006E">
        <w:rPr>
          <w:rStyle w:val="StyleUnderline"/>
          <w:highlight w:val="cyan"/>
        </w:rPr>
        <w:lastRenderedPageBreak/>
        <w:t>wildlife</w:t>
      </w:r>
      <w:r w:rsidRPr="0041006E">
        <w:rPr>
          <w:rStyle w:val="StyleUnderline"/>
        </w:rPr>
        <w:t xml:space="preserve"> </w:t>
      </w:r>
      <w:r w:rsidRPr="0041006E">
        <w:rPr>
          <w:rStyle w:val="Emphasis"/>
        </w:rPr>
        <w:t>distribution</w:t>
      </w:r>
      <w:r w:rsidRPr="0041006E">
        <w:rPr>
          <w:rStyle w:val="StyleUnderline"/>
        </w:rPr>
        <w:t xml:space="preserve">, </w:t>
      </w:r>
      <w:r w:rsidRPr="0041006E">
        <w:rPr>
          <w:rStyle w:val="StyleUnderline"/>
          <w:highlight w:val="cyan"/>
        </w:rPr>
        <w:t>trigger</w:t>
      </w:r>
      <w:r w:rsidRPr="0041006E">
        <w:rPr>
          <w:rStyle w:val="StyleUnderline"/>
        </w:rPr>
        <w:t xml:space="preserve">ing </w:t>
      </w:r>
      <w:r w:rsidRPr="0041006E">
        <w:rPr>
          <w:rStyle w:val="StyleUnderline"/>
          <w:highlight w:val="cyan"/>
        </w:rPr>
        <w:t>new</w:t>
      </w:r>
      <w:r w:rsidRPr="0041006E">
        <w:rPr>
          <w:rStyle w:val="StyleUnderline"/>
        </w:rPr>
        <w:t xml:space="preserve"> zoonotic </w:t>
      </w:r>
      <w:r w:rsidRPr="0041006E">
        <w:rPr>
          <w:rStyle w:val="Emphasis"/>
          <w:highlight w:val="cyan"/>
        </w:rPr>
        <w:t>pandemics</w:t>
      </w:r>
      <w:r w:rsidRPr="0041006E">
        <w:rPr>
          <w:sz w:val="16"/>
        </w:rPr>
        <w:t xml:space="preserve">. Simultaneously, the </w:t>
      </w:r>
      <w:r w:rsidRPr="0041006E">
        <w:rPr>
          <w:rStyle w:val="StyleUnderline"/>
          <w:highlight w:val="cyan"/>
        </w:rPr>
        <w:t>unplanned</w:t>
      </w:r>
      <w:r w:rsidRPr="0041006E">
        <w:rPr>
          <w:rStyle w:val="StyleUnderline"/>
        </w:rPr>
        <w:t xml:space="preserve"> emergency </w:t>
      </w:r>
      <w:r w:rsidRPr="0041006E">
        <w:rPr>
          <w:rStyle w:val="Emphasis"/>
          <w:highlight w:val="cyan"/>
        </w:rPr>
        <w:t>evacuation</w:t>
      </w:r>
      <w:r w:rsidRPr="0041006E">
        <w:rPr>
          <w:rStyle w:val="StyleUnderline"/>
          <w:highlight w:val="cyan"/>
        </w:rPr>
        <w:t xml:space="preserve"> of</w:t>
      </w:r>
      <w:r w:rsidRPr="0041006E">
        <w:rPr>
          <w:rStyle w:val="StyleUnderline"/>
        </w:rPr>
        <w:t xml:space="preserve"> one </w:t>
      </w:r>
      <w:r w:rsidRPr="0041006E">
        <w:rPr>
          <w:rStyle w:val="StyleUnderline"/>
          <w:highlight w:val="cyan"/>
        </w:rPr>
        <w:t>biosafety</w:t>
      </w:r>
      <w:r w:rsidRPr="0041006E">
        <w:rPr>
          <w:sz w:val="16"/>
        </w:rPr>
        <w:t xml:space="preserve"> level 4 (BS4) </w:t>
      </w:r>
      <w:r w:rsidRPr="0041006E">
        <w:rPr>
          <w:rStyle w:val="Emphasis"/>
          <w:highlight w:val="cyan"/>
        </w:rPr>
        <w:t>facility</w:t>
      </w:r>
      <w:r w:rsidRPr="0041006E">
        <w:rPr>
          <w:sz w:val="16"/>
        </w:rPr>
        <w:t xml:space="preserve"> just prior to the nuclear </w:t>
      </w:r>
      <w:r w:rsidRPr="0041006E">
        <w:rPr>
          <w:sz w:val="16"/>
          <w:szCs w:val="16"/>
        </w:rPr>
        <w:t xml:space="preserve">conflict </w:t>
      </w:r>
      <w:r w:rsidRPr="0041006E">
        <w:rPr>
          <w:rStyle w:val="StyleUnderline"/>
          <w:highlight w:val="cyan"/>
        </w:rPr>
        <w:t>led to</w:t>
      </w:r>
      <w:r w:rsidRPr="0041006E">
        <w:rPr>
          <w:rStyle w:val="StyleUnderline"/>
        </w:rPr>
        <w:t xml:space="preserve"> the </w:t>
      </w:r>
      <w:r w:rsidRPr="0041006E">
        <w:rPr>
          <w:rStyle w:val="Emphasis"/>
          <w:highlight w:val="cyan"/>
        </w:rPr>
        <w:t>release</w:t>
      </w:r>
      <w:r w:rsidRPr="0041006E">
        <w:rPr>
          <w:rStyle w:val="StyleUnderline"/>
          <w:highlight w:val="cyan"/>
        </w:rPr>
        <w:t xml:space="preserve"> of</w:t>
      </w:r>
      <w:r w:rsidRPr="0041006E">
        <w:rPr>
          <w:rStyle w:val="StyleUnderline"/>
        </w:rPr>
        <w:t xml:space="preserve"> a </w:t>
      </w:r>
      <w:r w:rsidRPr="0041006E">
        <w:rPr>
          <w:rStyle w:val="Emphasis"/>
          <w:highlight w:val="cyan"/>
        </w:rPr>
        <w:t>modified</w:t>
      </w:r>
      <w:r w:rsidRPr="0041006E">
        <w:rPr>
          <w:rStyle w:val="StyleUnderline"/>
        </w:rPr>
        <w:t xml:space="preserve"> version of the previously defeated </w:t>
      </w:r>
      <w:r w:rsidRPr="0041006E">
        <w:rPr>
          <w:rStyle w:val="Emphasis"/>
          <w:highlight w:val="cyan"/>
        </w:rPr>
        <w:t>smallpox</w:t>
      </w:r>
      <w:r w:rsidRPr="0041006E">
        <w:rPr>
          <w:rStyle w:val="Emphasis"/>
        </w:rPr>
        <w:t xml:space="preserve"> virus</w:t>
      </w:r>
      <w:r w:rsidRPr="0041006E">
        <w:rPr>
          <w:rStyle w:val="StyleUnderline"/>
        </w:rPr>
        <w:t xml:space="preserve">. The </w:t>
      </w:r>
      <w:r w:rsidRPr="0041006E">
        <w:rPr>
          <w:rStyle w:val="StyleUnderline"/>
          <w:highlight w:val="cyan"/>
        </w:rPr>
        <w:t>survivors are</w:t>
      </w:r>
      <w:r w:rsidRPr="0041006E">
        <w:rPr>
          <w:sz w:val="16"/>
        </w:rPr>
        <w:t xml:space="preserve"> ingenious and </w:t>
      </w:r>
      <w:r w:rsidRPr="0041006E">
        <w:rPr>
          <w:rStyle w:val="Emphasis"/>
          <w:highlight w:val="cyan"/>
        </w:rPr>
        <w:t>resilient</w:t>
      </w:r>
      <w:r w:rsidRPr="0041006E">
        <w:rPr>
          <w:rStyle w:val="StyleUnderline"/>
          <w:highlight w:val="cyan"/>
        </w:rPr>
        <w:t xml:space="preserve"> but </w:t>
      </w:r>
      <w:r w:rsidRPr="0041006E">
        <w:rPr>
          <w:rStyle w:val="Emphasis"/>
          <w:highlight w:val="cyan"/>
        </w:rPr>
        <w:t>fail</w:t>
      </w:r>
      <w:r w:rsidRPr="0041006E">
        <w:rPr>
          <w:sz w:val="16"/>
        </w:rPr>
        <w:t xml:space="preserve"> to recapture the right industrial technologies required to put an SAI system back online. Many have intentionally turned away from industrial technologies after the fall. Those that try are faced with the problem of energy return on investment: easily accessed fossil-fuel reserves have already been depleted and the leftovers are too costly to use </w:t>
      </w:r>
      <w:proofErr w:type="gramStart"/>
      <w:r w:rsidRPr="0041006E">
        <w:rPr>
          <w:sz w:val="16"/>
        </w:rPr>
        <w:t>at</w:t>
      </w:r>
      <w:proofErr w:type="gramEnd"/>
      <w:r w:rsidRPr="0041006E">
        <w:rPr>
          <w:sz w:val="16"/>
        </w:rPr>
        <w:t xml:space="preserve"> scale. After a long fight, the final </w:t>
      </w:r>
      <w:proofErr w:type="spellStart"/>
      <w:r w:rsidRPr="0041006E">
        <w:rPr>
          <w:sz w:val="16"/>
        </w:rPr>
        <w:t>sapien</w:t>
      </w:r>
      <w:proofErr w:type="spellEnd"/>
      <w:r w:rsidRPr="0041006E">
        <w:rPr>
          <w:sz w:val="16"/>
        </w:rPr>
        <w:t xml:space="preserve"> takes her last breath. She is a Māori woman, living on the outskirts of modern-day Dunedin (New Zealand). Her body, riddled with the scars of an altered smallpox strain and signs of malnourishment, finally gives out. </w:t>
      </w:r>
      <w:r w:rsidRPr="0041006E">
        <w:rPr>
          <w:rStyle w:val="StyleUnderline"/>
          <w:highlight w:val="cyan"/>
        </w:rPr>
        <w:t xml:space="preserve">Humanity </w:t>
      </w:r>
      <w:proofErr w:type="gramStart"/>
      <w:r w:rsidRPr="0041006E">
        <w:rPr>
          <w:rStyle w:val="StyleUnderline"/>
          <w:highlight w:val="cyan"/>
        </w:rPr>
        <w:t xml:space="preserve">is </w:t>
      </w:r>
      <w:r w:rsidRPr="0041006E">
        <w:rPr>
          <w:rStyle w:val="Emphasis"/>
          <w:highlight w:val="cyan"/>
        </w:rPr>
        <w:t>extinguished</w:t>
      </w:r>
      <w:proofErr w:type="gramEnd"/>
      <w:r w:rsidRPr="0041006E">
        <w:rPr>
          <w:sz w:val="16"/>
        </w:rPr>
        <w:t>.</w:t>
      </w:r>
    </w:p>
    <w:p w14:paraId="1CD8AFEC" w14:textId="77777777" w:rsidR="00D37E96" w:rsidRDefault="00D37E96"/>
    <w:sectPr w:rsidR="00D3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CB"/>
    <w:rsid w:val="000761E5"/>
    <w:rsid w:val="00496600"/>
    <w:rsid w:val="00826ECB"/>
    <w:rsid w:val="00D3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0B0"/>
  <w15:chartTrackingRefBased/>
  <w15:docId w15:val="{2A19E01D-2D93-4CC8-881A-65605E23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26ECB"/>
    <w:pPr>
      <w:spacing w:after="0" w:line="240"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uiPriority w:val="1"/>
    <w:qFormat/>
    <w:rsid w:val="00826E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6E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 Char Char Char Char Char Char"/>
    <w:basedOn w:val="Normal"/>
    <w:next w:val="Normal"/>
    <w:link w:val="Heading3Char"/>
    <w:uiPriority w:val="3"/>
    <w:qFormat/>
    <w:rsid w:val="00826E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4"/>
    <w:qFormat/>
    <w:rsid w:val="00826ECB"/>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82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E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E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E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E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26E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6ECB"/>
  </w:style>
  <w:style w:type="character" w:customStyle="1" w:styleId="Heading1Char">
    <w:name w:val="Heading 1 Char"/>
    <w:aliases w:val="Pocket Char"/>
    <w:basedOn w:val="DefaultParagraphFont"/>
    <w:link w:val="Heading1"/>
    <w:uiPriority w:val="1"/>
    <w:rsid w:val="00826ECB"/>
    <w:rPr>
      <w:rFonts w:ascii="Calibri" w:eastAsiaTheme="majorEastAsia" w:hAnsi="Calibri" w:cstheme="majorBidi"/>
      <w:b/>
      <w:bCs/>
      <w:kern w:val="0"/>
      <w:sz w:val="52"/>
      <w:szCs w:val="28"/>
      <w:lang w:eastAsia="en-US"/>
      <w14:ligatures w14:val="none"/>
    </w:rPr>
  </w:style>
  <w:style w:type="character" w:customStyle="1" w:styleId="Heading2Char">
    <w:name w:val="Heading 2 Char"/>
    <w:aliases w:val="Hat Char"/>
    <w:basedOn w:val="DefaultParagraphFont"/>
    <w:link w:val="Heading2"/>
    <w:uiPriority w:val="2"/>
    <w:rsid w:val="00826ECB"/>
    <w:rPr>
      <w:rFonts w:ascii="Calibri" w:eastAsiaTheme="majorEastAsia" w:hAnsi="Calibri" w:cstheme="majorBidi"/>
      <w:b/>
      <w:bCs/>
      <w:kern w:val="0"/>
      <w:sz w:val="44"/>
      <w:szCs w:val="26"/>
      <w:u w:val="double"/>
      <w:lang w:eastAsia="en-US"/>
      <w14:ligatures w14:val="non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3"/>
    <w:rsid w:val="00826ECB"/>
    <w:rPr>
      <w:rFonts w:ascii="Calibri" w:eastAsiaTheme="majorEastAsia" w:hAnsi="Calibri" w:cstheme="majorBidi"/>
      <w:b/>
      <w:bCs/>
      <w:kern w:val="0"/>
      <w:sz w:val="32"/>
      <w:szCs w:val="2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826ECB"/>
    <w:rPr>
      <w:rFonts w:ascii="Calibri" w:eastAsiaTheme="majorEastAsia" w:hAnsi="Calibri" w:cstheme="majorBidi"/>
      <w:b/>
      <w:bCs/>
      <w:iCs/>
      <w:kern w:val="0"/>
      <w:sz w:val="26"/>
      <w:szCs w:val="22"/>
      <w:lang w:eastAsia="en-US"/>
      <w14:ligatures w14:val="none"/>
    </w:rPr>
  </w:style>
  <w:style w:type="character" w:customStyle="1" w:styleId="Heading5Char">
    <w:name w:val="Heading 5 Char"/>
    <w:basedOn w:val="DefaultParagraphFont"/>
    <w:link w:val="Heading5"/>
    <w:uiPriority w:val="9"/>
    <w:semiHidden/>
    <w:rsid w:val="0082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ECB"/>
    <w:rPr>
      <w:rFonts w:eastAsiaTheme="majorEastAsia" w:cstheme="majorBidi"/>
      <w:color w:val="272727" w:themeColor="text1" w:themeTint="D8"/>
    </w:rPr>
  </w:style>
  <w:style w:type="paragraph" w:styleId="Title">
    <w:name w:val="Title"/>
    <w:basedOn w:val="Normal"/>
    <w:next w:val="Normal"/>
    <w:link w:val="TitleChar"/>
    <w:uiPriority w:val="10"/>
    <w:qFormat/>
    <w:rsid w:val="00826E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ECB"/>
    <w:pPr>
      <w:spacing w:before="160"/>
      <w:jc w:val="center"/>
    </w:pPr>
    <w:rPr>
      <w:i/>
      <w:iCs/>
      <w:color w:val="404040" w:themeColor="text1" w:themeTint="BF"/>
    </w:rPr>
  </w:style>
  <w:style w:type="character" w:customStyle="1" w:styleId="QuoteChar">
    <w:name w:val="Quote Char"/>
    <w:basedOn w:val="DefaultParagraphFont"/>
    <w:link w:val="Quote"/>
    <w:uiPriority w:val="29"/>
    <w:rsid w:val="00826ECB"/>
    <w:rPr>
      <w:i/>
      <w:iCs/>
      <w:color w:val="404040" w:themeColor="text1" w:themeTint="BF"/>
    </w:rPr>
  </w:style>
  <w:style w:type="paragraph" w:styleId="ListParagraph">
    <w:name w:val="List Paragraph"/>
    <w:basedOn w:val="Normal"/>
    <w:uiPriority w:val="34"/>
    <w:qFormat/>
    <w:rsid w:val="00826ECB"/>
    <w:pPr>
      <w:ind w:left="720"/>
      <w:contextualSpacing/>
    </w:pPr>
  </w:style>
  <w:style w:type="character" w:styleId="IntenseEmphasis">
    <w:name w:val="Intense Emphasis"/>
    <w:basedOn w:val="DefaultParagraphFont"/>
    <w:uiPriority w:val="21"/>
    <w:qFormat/>
    <w:rsid w:val="00826ECB"/>
    <w:rPr>
      <w:i/>
      <w:iCs/>
      <w:color w:val="0F4761" w:themeColor="accent1" w:themeShade="BF"/>
    </w:rPr>
  </w:style>
  <w:style w:type="paragraph" w:styleId="IntenseQuote">
    <w:name w:val="Intense Quote"/>
    <w:basedOn w:val="Normal"/>
    <w:next w:val="Normal"/>
    <w:link w:val="IntenseQuoteChar"/>
    <w:uiPriority w:val="30"/>
    <w:qFormat/>
    <w:rsid w:val="0082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ECB"/>
    <w:rPr>
      <w:i/>
      <w:iCs/>
      <w:color w:val="0F4761" w:themeColor="accent1" w:themeShade="BF"/>
    </w:rPr>
  </w:style>
  <w:style w:type="character" w:styleId="IntenseReference">
    <w:name w:val="Intense Reference"/>
    <w:basedOn w:val="DefaultParagraphFont"/>
    <w:uiPriority w:val="32"/>
    <w:qFormat/>
    <w:rsid w:val="00826ECB"/>
    <w:rPr>
      <w:b/>
      <w:bCs/>
      <w:smallCaps/>
      <w:color w:val="0F4761" w:themeColor="accent1" w:themeShade="BF"/>
      <w:spacing w:val="5"/>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826ECB"/>
    <w:rPr>
      <w:rFonts w:ascii="Calibri" w:hAnsi="Calibri" w:cs="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StyleBold"/>
    <w:uiPriority w:val="5"/>
    <w:qFormat/>
    <w:rsid w:val="00826EC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Bold Cite Char,Citation Char Char Char,ci,c,Bo,cite,9.5 pt"/>
    <w:basedOn w:val="DefaultParagraphFont"/>
    <w:uiPriority w:val="6"/>
    <w:qFormat/>
    <w:rsid w:val="00826ECB"/>
    <w:rPr>
      <w:b/>
      <w:bCs/>
      <w:sz w:val="22"/>
      <w:u w:val="single"/>
    </w:rPr>
  </w:style>
  <w:style w:type="character" w:styleId="Hyperlink">
    <w:name w:val="Hyperlink"/>
    <w:aliases w:val="Card Format Char,ClearFormatting Char,DDI Tag Char,Tag Title Char,No Spacing51 Char,Dont use Char,Tag and Cite Char,No Spacing31 Char,No Spacing22 Char,No Spacing41 Char,No Spacing6 Char,No Spacing7 Char,Very Small Text Char,Note Level 2 Char"/>
    <w:basedOn w:val="DefaultParagraphFont"/>
    <w:link w:val="Heading411"/>
    <w:uiPriority w:val="99"/>
    <w:rsid w:val="00826ECB"/>
    <w:rPr>
      <w:color w:val="auto"/>
      <w:u w:val="none"/>
    </w:rPr>
  </w:style>
  <w:style w:type="paragraph" w:customStyle="1" w:styleId="textbold">
    <w:name w:val="text bold"/>
    <w:basedOn w:val="Normal"/>
    <w:link w:val="Emphasis"/>
    <w:autoRedefine/>
    <w:uiPriority w:val="7"/>
    <w:qFormat/>
    <w:rsid w:val="00826ECB"/>
    <w:rPr>
      <w:rFonts w:eastAsiaTheme="minorEastAsia"/>
      <w:b/>
      <w:iCs/>
      <w:kern w:val="2"/>
      <w:szCs w:val="24"/>
      <w:u w:val="single"/>
      <w:bdr w:val="single" w:sz="18" w:space="0" w:color="auto"/>
      <w:lang w:eastAsia="zh-CN"/>
      <w14:ligatures w14:val="standardContextual"/>
    </w:rPr>
  </w:style>
  <w:style w:type="paragraph" w:customStyle="1" w:styleId="Heading411">
    <w:name w:val="Heading 411"/>
    <w:basedOn w:val="Heading1"/>
    <w:next w:val="NoSpacing"/>
    <w:link w:val="Hyperlink"/>
    <w:autoRedefine/>
    <w:uiPriority w:val="99"/>
    <w:qFormat/>
    <w:rsid w:val="00826ECB"/>
    <w:pPr>
      <w:keepNext w:val="0"/>
      <w:keepLines w:val="0"/>
      <w:spacing w:line="254" w:lineRule="auto"/>
      <w:outlineLvl w:val="9"/>
    </w:pPr>
    <w:rPr>
      <w:rFonts w:asciiTheme="minorHAnsi" w:eastAsiaTheme="minorEastAsia" w:hAnsiTheme="minorHAnsi" w:cstheme="minorBidi"/>
      <w:b w:val="0"/>
      <w:bCs w:val="0"/>
      <w:kern w:val="2"/>
      <w:sz w:val="24"/>
      <w:szCs w:val="24"/>
      <w:lang w:eastAsia="zh-CN"/>
      <w14:ligatures w14:val="standardContextual"/>
    </w:rPr>
  </w:style>
  <w:style w:type="paragraph" w:styleId="NoSpacing">
    <w:name w:val="No Spacing"/>
    <w:uiPriority w:val="1"/>
    <w:qFormat/>
    <w:rsid w:val="00826ECB"/>
    <w:pPr>
      <w:spacing w:after="0" w:line="240" w:lineRule="auto"/>
    </w:pPr>
    <w:rPr>
      <w:rFonts w:ascii="Calibri" w:eastAsiaTheme="minorHAnsi" w:hAnsi="Calibri" w:cs="Calibri"/>
      <w:kern w:val="0"/>
      <w:sz w:val="22"/>
      <w:szCs w:val="22"/>
      <w:lang w:eastAsia="en-US"/>
      <w14:ligatures w14:val="none"/>
    </w:rPr>
  </w:style>
  <w:style w:type="character" w:customStyle="1" w:styleId="StyleBold">
    <w:name w:val="Style Bold"/>
    <w:basedOn w:val="DefaultParagraphFont"/>
    <w:uiPriority w:val="9"/>
    <w:semiHidden/>
    <w:rsid w:val="00826ECB"/>
    <w:rPr>
      <w:b/>
      <w:bCs/>
    </w:rPr>
  </w:style>
  <w:style w:type="paragraph" w:styleId="Header">
    <w:name w:val="header"/>
    <w:basedOn w:val="Normal"/>
    <w:link w:val="HeaderChar"/>
    <w:uiPriority w:val="99"/>
    <w:semiHidden/>
    <w:rsid w:val="00826ECB"/>
    <w:pPr>
      <w:tabs>
        <w:tab w:val="center" w:pos="4680"/>
        <w:tab w:val="right" w:pos="9360"/>
      </w:tabs>
    </w:pPr>
  </w:style>
  <w:style w:type="character" w:customStyle="1" w:styleId="HeaderChar">
    <w:name w:val="Header Char"/>
    <w:basedOn w:val="DefaultParagraphFont"/>
    <w:link w:val="Header"/>
    <w:uiPriority w:val="99"/>
    <w:semiHidden/>
    <w:rsid w:val="00826ECB"/>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826ECB"/>
    <w:pPr>
      <w:tabs>
        <w:tab w:val="center" w:pos="4680"/>
        <w:tab w:val="right" w:pos="9360"/>
      </w:tabs>
    </w:pPr>
  </w:style>
  <w:style w:type="character" w:customStyle="1" w:styleId="FooterChar">
    <w:name w:val="Footer Char"/>
    <w:basedOn w:val="DefaultParagraphFont"/>
    <w:link w:val="Footer"/>
    <w:uiPriority w:val="99"/>
    <w:semiHidden/>
    <w:rsid w:val="00826ECB"/>
    <w:rPr>
      <w:rFonts w:ascii="Calibri" w:eastAsiaTheme="minorHAnsi" w:hAnsi="Calibri" w:cs="Calibri"/>
      <w:kern w:val="0"/>
      <w:sz w:val="22"/>
      <w:szCs w:val="22"/>
      <w:lang w:eastAsia="en-US"/>
      <w14:ligatures w14:val="none"/>
    </w:rPr>
  </w:style>
  <w:style w:type="character" w:styleId="FollowedHyperlink">
    <w:name w:val="FollowedHyperlink"/>
    <w:basedOn w:val="DefaultParagraphFont"/>
    <w:uiPriority w:val="99"/>
    <w:semiHidden/>
    <w:rsid w:val="00826EC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pts/los/clcs_new/submissions_files/submission_rus.htm" TargetMode="External"/><Relationship Id="rId13" Type="http://schemas.openxmlformats.org/officeDocument/2006/relationships/hyperlink" Target="https://www.sciencedirect.com/science/article/pii/S2772424722000336?via%3Dihub" TargetMode="External"/><Relationship Id="rId18" Type="http://schemas.openxmlformats.org/officeDocument/2006/relationships/hyperlink" Target="https://www.cnn.com/2023/10/22/asia/south-china-sea-philippines-collision-intl-hnk/index.html" TargetMode="External"/><Relationship Id="rId26" Type="http://schemas.openxmlformats.org/officeDocument/2006/relationships/hyperlink" Target="https://academic.oup.com/book/46154" TargetMode="External"/><Relationship Id="rId3" Type="http://schemas.openxmlformats.org/officeDocument/2006/relationships/webSettings" Target="webSettings.xml"/><Relationship Id="rId21" Type="http://schemas.openxmlformats.org/officeDocument/2006/relationships/hyperlink" Target="https://education.cfr.org/teach/mini-simulation/should-united-states-ratify-law-sea" TargetMode="External"/><Relationship Id="rId7" Type="http://schemas.openxmlformats.org/officeDocument/2006/relationships/hyperlink" Target="https://www.un.org/depts/los/clcs_new/commission_submissions.htm" TargetMode="External"/><Relationship Id="rId12" Type="http://schemas.openxmlformats.org/officeDocument/2006/relationships/hyperlink" Target="https://committees.parliament.uk/writtenevidence/40814/html/" TargetMode="External"/><Relationship Id="rId17" Type="http://schemas.openxmlformats.org/officeDocument/2006/relationships/hyperlink" Target="https://pcacases.com/web/sendAttach/2086" TargetMode="External"/><Relationship Id="rId25" Type="http://schemas.openxmlformats.org/officeDocument/2006/relationships/hyperlink" Target="https://www.cfr.org/blog/how-secure-critical-minerals-clean-energy-without-alienating-china?_gl=1*1xvkwla*_gcl_au*MTE2MzAyNzA2Ny4xNzMyOTg5ODE2*_ga*MjM4MjA2OTQ0LjE3MzI5ODk4MTY.*_ga_24W5E70YKH*MTczNDMwNDMwNS40LjAuMTczNDMwNDMwNi41OS4wLjA." TargetMode="External"/><Relationship Id="rId2" Type="http://schemas.openxmlformats.org/officeDocument/2006/relationships/settings" Target="settings.xml"/><Relationship Id="rId16" Type="http://schemas.openxmlformats.org/officeDocument/2006/relationships/hyperlink" Target="https://www.eia.gov/international/analysis/regions-of-interest/South_China_Sea" TargetMode="External"/><Relationship Id="rId20" Type="http://schemas.openxmlformats.org/officeDocument/2006/relationships/hyperlink" Target="https://x.com/USAmbPH/status/1802684168587141177?lang=e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tate.gov/the-us-ecs/" TargetMode="External"/><Relationship Id="rId11" Type="http://schemas.openxmlformats.org/officeDocument/2006/relationships/hyperlink" Target="https://thediplomat.com/2019/05/might-china-withdraw-from-the-un-law-of-the-sea-treaty/" TargetMode="External"/><Relationship Id="rId24" Type="http://schemas.openxmlformats.org/officeDocument/2006/relationships/hyperlink" Target="https://education.cfr.org/cfr_glossary/389" TargetMode="External"/><Relationship Id="rId5" Type="http://schemas.openxmlformats.org/officeDocument/2006/relationships/hyperlink" Target="https://iz.ru/1618509/2023-12-11/rossiia-mozhet-vyiti-iz-konventcii-oon-po-morskomu-pravu" TargetMode="External"/><Relationship Id="rId15" Type="http://schemas.openxmlformats.org/officeDocument/2006/relationships/hyperlink" Target="https://sonar.freightwaves.com/sonar-demo-request?utm_source=FreightWaves&amp;utm_medium=Editorial&amp;utm_campaign=SONAR" TargetMode="External"/><Relationship Id="rId23" Type="http://schemas.openxmlformats.org/officeDocument/2006/relationships/hyperlink" Target="https://www.wilsoncenter.org/blog-post/no-30-strategic-competition-and-case-unclos" TargetMode="External"/><Relationship Id="rId28" Type="http://schemas.openxmlformats.org/officeDocument/2006/relationships/fontTable" Target="fontTable.xml"/><Relationship Id="rId10" Type="http://schemas.openxmlformats.org/officeDocument/2006/relationships/hyperlink" Target="https://www.wilsoncenter.org/article/us-makes-its-move-arctic-how-will-moscow-respond" TargetMode="External"/><Relationship Id="rId19" Type="http://schemas.openxmlformats.org/officeDocument/2006/relationships/hyperlink" Target="https://www.reuters.com/world/asia-pacific/china-coast-guard-says-philippine-supply-ship-illegally-intruded-waters-second-2024-06-16/" TargetMode="External"/><Relationship Id="rId4" Type="http://schemas.openxmlformats.org/officeDocument/2006/relationships/hyperlink" Target="https://www.thearcticinstitute.org/five-misconceptions-arctic-security-geopolitics/" TargetMode="External"/><Relationship Id="rId9" Type="http://schemas.openxmlformats.org/officeDocument/2006/relationships/hyperlink" Target="https://www.state.gov/the-us-ecs/" TargetMode="External"/><Relationship Id="rId14" Type="http://schemas.openxmlformats.org/officeDocument/2006/relationships/hyperlink" Target="https://unctad.org/system/files/official-document/rmt2024_en.pdf" TargetMode="External"/><Relationship Id="rId22" Type="http://schemas.openxmlformats.org/officeDocument/2006/relationships/hyperlink" Target="https://education.cfr.org/cfr_glossary/59" TargetMode="External"/><Relationship Id="rId27" Type="http://schemas.openxmlformats.org/officeDocument/2006/relationships/hyperlink" Target="https://academic.oup.com/book/46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7</TotalTime>
  <Pages>16</Pages>
  <Words>10938</Words>
  <Characters>62350</Characters>
  <Application>Microsoft Office Word</Application>
  <DocSecurity>0</DocSecurity>
  <Lines>519</Lines>
  <Paragraphs>146</Paragraphs>
  <ScaleCrop>false</ScaleCrop>
  <Company/>
  <LinksUpToDate>false</LinksUpToDate>
  <CharactersWithSpaces>73142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Ek</dc:creator>
  <cp:keywords/>
  <dc:description/>
  <cp:lastModifiedBy>Eytan Ek</cp:lastModifiedBy>
  <cp:revision>1</cp:revision>
  <dcterms:created xsi:type="dcterms:W3CDTF">2025-01-18T15:52:00Z</dcterms:created>
  <dcterms:modified xsi:type="dcterms:W3CDTF">2025-01-18T16:01:00Z</dcterms:modified>
</cp:coreProperties>
</file>