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4.jpeg" ContentType="image/jpeg"/>
  <Override PartName="/word/media/image5.jpeg" ContentType="image/jpeg"/>
  <Override PartName="/word/media/image7.png" ContentType="image/png"/>
  <Override PartName="/word/media/image6.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2"/>
          <w:szCs w:val="32"/>
          <w:lang w:val="pt-BR"/>
        </w:rPr>
      </w:pPr>
      <w:r>
        <w:rPr/>
        <w:drawing>
          <wp:inline distT="0" distB="0" distL="0" distR="0">
            <wp:extent cx="5518150" cy="3619500"/>
            <wp:effectExtent l="0" t="0" r="0" b="0"/>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5518150" cy="3619500"/>
                    </a:xfrm>
                    <a:prstGeom prst="rect">
                      <a:avLst/>
                    </a:prstGeom>
                  </pic:spPr>
                </pic:pic>
              </a:graphicData>
            </a:graphic>
          </wp:inline>
        </w:drawing>
      </w:r>
    </w:p>
    <w:p>
      <w:pPr>
        <w:pStyle w:val="Normal"/>
        <w:jc w:val="center"/>
        <w:rPr>
          <w:rFonts w:ascii="Calibri" w:hAnsi="Calibri" w:eastAsia="Calibri" w:cs="Calibri"/>
          <w:b/>
          <w:b/>
          <w:bCs/>
          <w:i w:val="false"/>
          <w:i w:val="false"/>
          <w:iCs w:val="false"/>
          <w:caps w:val="false"/>
          <w:smallCaps w:val="false"/>
          <w:strike w:val="false"/>
          <w:dstrike w:val="false"/>
          <w:color w:val="4472C4" w:themeColor="accent1" w:themeShade="ff" w:themeTint="ff"/>
          <w:sz w:val="36"/>
          <w:szCs w:val="36"/>
          <w:u w:val="none"/>
          <w:lang w:val="pt-BR"/>
        </w:rPr>
      </w:pPr>
      <w:r>
        <w:rPr>
          <w:rFonts w:eastAsia="Calibri" w:cs="Calibri"/>
          <w:b/>
          <w:bCs/>
          <w:i w:val="false"/>
          <w:iCs w:val="false"/>
          <w:caps w:val="false"/>
          <w:smallCaps w:val="false"/>
          <w:strike w:val="false"/>
          <w:dstrike w:val="false"/>
          <w:color w:val="4472C4" w:themeColor="accent1" w:themeShade="ff" w:themeTint="ff"/>
          <w:sz w:val="32"/>
          <w:szCs w:val="32"/>
          <w:u w:val="none"/>
          <w:lang w:val="pt-BR"/>
        </w:rPr>
        <w:t>História do Jogo</w:t>
      </w:r>
    </w:p>
    <w:p>
      <w:pPr>
        <w:pStyle w:val="Normal"/>
        <w:rPr>
          <w:rFonts w:ascii="Calibri" w:hAnsi="Calibri"/>
          <w:sz w:val="24"/>
          <w:szCs w:val="24"/>
        </w:rPr>
      </w:pPr>
      <w:r>
        <w:rPr>
          <w:rFonts w:eastAsia="Calibri" w:cs="Calibri"/>
          <w:b w:val="false"/>
          <w:bCs w:val="false"/>
          <w:i w:val="false"/>
          <w:iCs w:val="false"/>
          <w:caps w:val="false"/>
          <w:smallCaps w:val="false"/>
          <w:strike w:val="false"/>
          <w:dstrike w:val="false"/>
          <w:color w:val="auto"/>
          <w:sz w:val="24"/>
          <w:szCs w:val="24"/>
          <w:u w:val="none"/>
          <w:lang w:val="pt-BR"/>
        </w:rPr>
        <w:t>A população metuciana vive sob domínio de Merlhem, governador m</w:t>
      </w:r>
      <w:r>
        <w:rPr>
          <w:rFonts w:eastAsia="Calibri" w:cs="Calibri"/>
          <w:b w:val="false"/>
          <w:bCs w:val="false"/>
          <w:i w:val="false"/>
          <w:iCs w:val="false"/>
          <w:caps w:val="false"/>
          <w:smallCaps w:val="false"/>
          <w:strike w:val="false"/>
          <w:dstrike w:val="false"/>
          <w:color w:val="auto"/>
          <w:kern w:val="0"/>
          <w:sz w:val="24"/>
          <w:szCs w:val="24"/>
          <w:u w:val="none"/>
          <w:lang w:val="pt-BR" w:eastAsia="en-US" w:bidi="ar-SA"/>
        </w:rPr>
        <w:t>etuciano</w:t>
      </w:r>
      <w:r>
        <w:rPr>
          <w:rFonts w:eastAsia="Calibri" w:cs="Calibri"/>
          <w:b w:val="false"/>
          <w:bCs w:val="false"/>
          <w:i w:val="false"/>
          <w:iCs w:val="false"/>
          <w:caps w:val="false"/>
          <w:smallCaps w:val="false"/>
          <w:strike w:val="false"/>
          <w:dstrike w:val="false"/>
          <w:color w:val="auto"/>
          <w:sz w:val="24"/>
          <w:szCs w:val="24"/>
          <w:u w:val="none"/>
          <w:lang w:val="pt-BR"/>
        </w:rPr>
        <w:t>, em um eficiente sistema de castas no planeta Metusalém: Alfa, Beta e Gama, compostas pelo Governador e nobres, os militares e os civis, respectivamente. Assim, conseguem se organizar e vivem muito bem desta forma. Porém, Matusalém sofre um forte ataque cometido pelos humanos juntamente com seu temido líder: John Smith, que deseja dizimar a população metuciana para colonizar o planeta e receber a população terráquea, que destruiu a Terra.</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auto"/>
          <w:sz w:val="24"/>
          <w:szCs w:val="24"/>
          <w:lang w:val="en-US"/>
        </w:rPr>
      </w:pPr>
      <w:r>
        <w:rPr>
          <w:rFonts w:eastAsia="Calibri" w:cs="Calibri"/>
          <w:b w:val="false"/>
          <w:bCs w:val="false"/>
          <w:i w:val="false"/>
          <w:iCs w:val="false"/>
          <w:caps w:val="false"/>
          <w:smallCaps w:val="false"/>
          <w:strike w:val="false"/>
          <w:dstrike w:val="false"/>
          <w:color w:val="auto"/>
          <w:sz w:val="24"/>
          <w:szCs w:val="24"/>
          <w:u w:val="none"/>
          <w:lang w:val="pt-BR"/>
        </w:rPr>
        <w:t>Marjon é o único metuciano com a coragem e experiência suficiente para combater as ações de John Smith e proteger sua família e a espécie metuciana. Toda a população depende dele para continuar vivendo. Merlhem depositou toda a sua confiança em Marjon e lhe deu total liberdade para fazer o que for preciso e não permitir que nada de mau aconteça aos habitantes de Matusalém.</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auto"/>
          <w:sz w:val="24"/>
          <w:szCs w:val="24"/>
          <w:lang w:val="en-US"/>
        </w:rPr>
      </w:pPr>
      <w:r>
        <w:rPr>
          <w:rFonts w:eastAsia="Calibri" w:cs="Calibri"/>
          <w:b w:val="false"/>
          <w:bCs w:val="false"/>
          <w:i w:val="false"/>
          <w:iCs w:val="false"/>
          <w:caps w:val="false"/>
          <w:smallCaps w:val="false"/>
          <w:strike w:val="false"/>
          <w:dstrike w:val="false"/>
          <w:color w:val="auto"/>
          <w:sz w:val="24"/>
          <w:szCs w:val="24"/>
          <w:u w:val="none"/>
          <w:lang w:val="pt-BR"/>
        </w:rPr>
        <w:t>John Smith é o grande pesadelo dos habitantes do planeta azul. Cruel e egoísta, pensa apenas em acabar com toda a raça metuciana e não medirá esforços para que este novo território se torne habitável para os humanos. No entanto, seu grande obstáculo está sendo Marjon que frustra todas as tentativas dos terráqueos de começar a colonizar Matusalém.</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auto"/>
          <w:sz w:val="24"/>
          <w:szCs w:val="24"/>
          <w:lang w:val="en-US"/>
        </w:rPr>
      </w:pPr>
      <w:r>
        <w:rPr>
          <w:rFonts w:eastAsia="Calibri" w:cs="Calibri"/>
          <w:b w:val="false"/>
          <w:bCs w:val="false"/>
          <w:i w:val="false"/>
          <w:iCs w:val="false"/>
          <w:caps w:val="false"/>
          <w:smallCaps w:val="false"/>
          <w:strike w:val="false"/>
          <w:dstrike w:val="false"/>
          <w:color w:val="auto"/>
          <w:sz w:val="24"/>
          <w:szCs w:val="24"/>
          <w:u w:val="none"/>
          <w:lang w:val="pt-BR"/>
        </w:rPr>
        <w:t>Assim, Marjon fará de tudo para proteger seu lar, o planeta mais antigo de todos, e Smith fará de tudo para tomá-lo para ele.</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auto"/>
          <w:sz w:val="12"/>
          <w:szCs w:val="12"/>
          <w:lang w:val="pt-BR"/>
        </w:rPr>
      </w:pPr>
      <w:r>
        <w:rPr>
          <w:rFonts w:eastAsia="Calibri" w:cs="Calibri"/>
          <w:b w:val="false"/>
          <w:bCs w:val="false"/>
          <w:i w:val="false"/>
          <w:iCs w:val="false"/>
          <w:caps w:val="false"/>
          <w:smallCaps w:val="false"/>
          <w:color w:val="auto"/>
          <w:sz w:val="12"/>
          <w:szCs w:val="12"/>
          <w:lang w:val="pt-BR"/>
        </w:rPr>
      </w:r>
    </w:p>
    <w:p>
      <w:pPr>
        <w:pStyle w:val="Normal"/>
        <w:jc w:val="center"/>
        <w:rPr>
          <w:rFonts w:ascii="Calibri" w:hAnsi="Calibri" w:eastAsia="Calibri" w:cs="Calibri"/>
          <w:b/>
          <w:b/>
          <w:bCs/>
          <w:i w:val="false"/>
          <w:i w:val="false"/>
          <w:iCs w:val="false"/>
          <w:caps w:val="false"/>
          <w:smallCaps w:val="false"/>
          <w:strike w:val="false"/>
          <w:dstrike w:val="false"/>
          <w:color w:val="4471C4"/>
          <w:sz w:val="32"/>
          <w:szCs w:val="32"/>
          <w:u w:val="none"/>
          <w:lang w:val="pt-BR"/>
        </w:rPr>
      </w:pPr>
      <w:r>
        <w:rPr>
          <w:rFonts w:eastAsia="Calibri" w:cs="Calibri"/>
          <w:b/>
          <w:bCs/>
          <w:i w:val="false"/>
          <w:iCs w:val="false"/>
          <w:caps w:val="false"/>
          <w:smallCaps w:val="false"/>
          <w:strike w:val="false"/>
          <w:dstrike w:val="false"/>
          <w:color w:val="4471C4"/>
          <w:sz w:val="32"/>
          <w:szCs w:val="32"/>
          <w:u w:val="none"/>
          <w:lang w:val="pt-BR"/>
        </w:rPr>
      </w:r>
    </w:p>
    <w:p>
      <w:pPr>
        <w:pStyle w:val="Normal"/>
        <w:jc w:val="center"/>
        <w:rPr>
          <w:rFonts w:ascii="Calibri" w:hAnsi="Calibri" w:eastAsia="Calibri" w:cs="Calibri"/>
          <w:b/>
          <w:b/>
          <w:bCs/>
          <w:i w:val="false"/>
          <w:i w:val="false"/>
          <w:iCs w:val="false"/>
          <w:caps w:val="false"/>
          <w:smallCaps w:val="false"/>
          <w:strike w:val="false"/>
          <w:dstrike w:val="false"/>
          <w:color w:val="4471C4"/>
          <w:sz w:val="32"/>
          <w:szCs w:val="32"/>
          <w:u w:val="none"/>
          <w:lang w:val="pt-BR"/>
        </w:rPr>
      </w:pPr>
      <w:r>
        <w:rPr>
          <w:rFonts w:eastAsia="Calibri" w:cs="Calibri"/>
          <w:b/>
          <w:bCs/>
          <w:i w:val="false"/>
          <w:iCs w:val="false"/>
          <w:caps w:val="false"/>
          <w:smallCaps w:val="false"/>
          <w:strike w:val="false"/>
          <w:dstrike w:val="false"/>
          <w:color w:val="4471C4"/>
          <w:sz w:val="32"/>
          <w:szCs w:val="32"/>
          <w:u w:val="none"/>
          <w:lang w:val="pt-BR"/>
        </w:rPr>
      </w:r>
    </w:p>
    <w:p>
      <w:pPr>
        <w:pStyle w:val="Normal"/>
        <w:jc w:val="center"/>
        <w:rPr>
          <w:rFonts w:ascii="Calibri" w:hAnsi="Calibri" w:eastAsia="Calibri" w:cs="Calibri"/>
          <w:b/>
          <w:b/>
          <w:bCs/>
          <w:i w:val="false"/>
          <w:i w:val="false"/>
          <w:iCs w:val="false"/>
          <w:caps w:val="false"/>
          <w:smallCaps w:val="false"/>
          <w:strike w:val="false"/>
          <w:dstrike w:val="false"/>
          <w:color w:val="4471C4"/>
          <w:sz w:val="32"/>
          <w:szCs w:val="32"/>
          <w:u w:val="none"/>
          <w:lang w:val="pt-BR"/>
        </w:rPr>
      </w:pPr>
      <w:r>
        <w:rPr>
          <w:rFonts w:eastAsia="Calibri" w:cs="Calibri"/>
          <w:b/>
          <w:bCs/>
          <w:i w:val="false"/>
          <w:iCs w:val="false"/>
          <w:caps w:val="false"/>
          <w:smallCaps w:val="false"/>
          <w:strike w:val="false"/>
          <w:dstrike w:val="false"/>
          <w:color w:val="4471C4"/>
          <w:sz w:val="32"/>
          <w:szCs w:val="32"/>
          <w:u w:val="none"/>
          <w:lang w:val="pt-BR"/>
        </w:rPr>
      </w:r>
    </w:p>
    <w:p>
      <w:pPr>
        <w:pStyle w:val="Normal"/>
        <w:jc w:val="center"/>
        <w:rPr>
          <w:rFonts w:ascii="Calibri" w:hAnsi="Calibri" w:eastAsia="Calibri" w:cs="Calibri"/>
          <w:b/>
          <w:b/>
          <w:bCs/>
          <w:i w:val="false"/>
          <w:i w:val="false"/>
          <w:iCs w:val="false"/>
          <w:caps w:val="false"/>
          <w:smallCaps w:val="false"/>
          <w:strike w:val="false"/>
          <w:dstrike w:val="false"/>
          <w:color w:val="4472C4" w:themeColor="accent1" w:themeShade="ff" w:themeTint="ff"/>
          <w:sz w:val="32"/>
          <w:szCs w:val="32"/>
          <w:u w:val="none"/>
          <w:lang w:val="pt-BR"/>
        </w:rPr>
      </w:pPr>
      <w:r>
        <w:rPr>
          <w:rFonts w:eastAsia="Calibri" w:cs="Calibri"/>
          <w:b/>
          <w:bCs/>
          <w:i w:val="false"/>
          <w:iCs w:val="false"/>
          <w:caps w:val="false"/>
          <w:smallCaps w:val="false"/>
          <w:strike w:val="false"/>
          <w:dstrike w:val="false"/>
          <w:color w:val="4472C4" w:themeColor="accent1" w:themeShade="ff" w:themeTint="ff"/>
          <w:sz w:val="32"/>
          <w:szCs w:val="32"/>
          <w:u w:val="none"/>
          <w:lang w:val="pt-BR"/>
        </w:rPr>
        <w:t>Descrição dos Personagens</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 xml:space="preserve">Marjon: Faz parte da casta “Beta” do planeta Matusalém. Desde criança, sempre admirou seu pai, Marijin, por ser um </w:t>
      </w:r>
      <w:r>
        <w:rPr>
          <w:rFonts w:eastAsia="Calibri" w:cs="Calibri"/>
          <w:b w:val="false"/>
          <w:bCs w:val="false"/>
          <w:i w:val="false"/>
          <w:iCs w:val="false"/>
          <w:caps w:val="false"/>
          <w:smallCaps w:val="false"/>
          <w:strike w:val="false"/>
          <w:dstrike w:val="false"/>
          <w:color w:val="000000" w:themeColor="text1" w:themeShade="ff" w:themeTint="ff"/>
          <w:kern w:val="0"/>
          <w:sz w:val="24"/>
          <w:szCs w:val="24"/>
          <w:u w:val="none"/>
          <w:lang w:val="pt-BR" w:eastAsia="en-US" w:bidi="ar-SA"/>
        </w:rPr>
        <w:t>alien</w:t>
      </w: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 xml:space="preserve"> corajoso e valente ao proteger a sede e a família do governador. Agora com 27 anos (327 anos na idade dos metucianos),  seguiu a carreira do pai e tornou-se o braço direito de Merlhem, conquistando a patente mais alta da Companhia de Militares de Matusalém.  Hoje, Marjon combate as tentativas de John Smith e dos humanos de colonizar Matusalém e dizimar a população metuciana, mas ele fará de tudo para proteger quem ama e, acima de tudo, sua espécie.</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rFonts w:ascii="Calibri" w:hAnsi="Calibri" w:eastAsia="Calibri" w:cs="Calibri"/>
          <w:color w:val="000000" w:themeColor="text1" w:themeShade="ff" w:themeTint="ff"/>
          <w:sz w:val="24"/>
          <w:szCs w:val="24"/>
          <w:lang w:val="pt-BR"/>
        </w:rPr>
      </w:pP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 xml:space="preserve">John Smith: Era um garoto prodígio que conseguiu ingressar na NASA aos 25 anos, como engenheiro aeroespacial, através da ideia de uma nave espacial projetada especialmente para o planeta e as condições climáticas e territoriais de Matusalém, com o objetivo de colonizá-lo. Ascendeu profissionalmente quando teve essa inspiração, e hoje, após 20 anos de sua carreira dedicados para que este objetivo fosse alcançado, obteve sucesso, está indo colonizar este novo território e espera que ninguém atrapalhe seu plano. </w:t>
      </w:r>
      <w:r>
        <w:rPr>
          <w:rFonts w:eastAsia="Calibri" w:cs="Calibri"/>
          <w:color w:val="000000" w:themeColor="text1" w:themeShade="ff" w:themeTint="ff"/>
          <w:sz w:val="24"/>
          <w:szCs w:val="24"/>
          <w:lang w:val="pt-BR"/>
        </w:rPr>
        <w:t xml:space="preserve"> </w:t>
      </w:r>
    </w:p>
    <w:p>
      <w:pPr>
        <w:pStyle w:val="Normal"/>
        <w:spacing w:lineRule="exact" w:line="240"/>
        <w:jc w:val="left"/>
        <w:rPr>
          <w:rFonts w:ascii="Calibri" w:hAnsi="Calibri" w:eastAsia="Calibri" w:cs="Calibri"/>
          <w:color w:val="000000" w:themeColor="text1" w:themeShade="ff" w:themeTint="ff"/>
          <w:sz w:val="24"/>
          <w:szCs w:val="24"/>
          <w:lang w:val="pt-BR"/>
        </w:rPr>
      </w:pPr>
      <w:r>
        <w:rPr>
          <w:rFonts w:eastAsia="Calibri" w:cs="Calibri"/>
          <w:color w:val="000000" w:themeColor="text1" w:themeShade="ff" w:themeTint="ff"/>
          <w:sz w:val="24"/>
          <w:szCs w:val="24"/>
          <w:lang w:val="pt-BR"/>
        </w:rPr>
      </w:r>
    </w:p>
    <w:p>
      <w:pPr>
        <w:pStyle w:val="Normal"/>
        <w:spacing w:lineRule="exact" w:line="240"/>
        <w:jc w:val="left"/>
        <w:rPr>
          <w:rFonts w:ascii="Calibri" w:hAnsi="Calibri" w:eastAsia="Calibri" w:cs="Calibri"/>
          <w:b w:val="false"/>
          <w:b w:val="false"/>
          <w:bCs w:val="false"/>
          <w:i w:val="false"/>
          <w:i w:val="false"/>
          <w:iCs w:val="false"/>
          <w:caps w:val="false"/>
          <w:smallCaps w:val="false"/>
          <w:strike w:val="false"/>
          <w:dstrike w:val="false"/>
          <w:color w:val="000000" w:themeColor="text1" w:themeShade="ff" w:themeTint="ff"/>
          <w:sz w:val="24"/>
          <w:szCs w:val="24"/>
          <w:u w:val="none"/>
          <w:lang w:val="pt-BR"/>
        </w:rPr>
      </w:pP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Marijin: Pai de Marjon. Domina muitas táticas de luta por ter sido treinado na Companhia de Militares de Matusalém e ter servido Merlhem, seu velho amigo, durante maior parte de sua vida. Confiável, leal e guerreiro ajudará seu filho a defender seu povo e sua terra de invasores terráqueos.</w:t>
      </w:r>
    </w:p>
    <w:p>
      <w:pPr>
        <w:pStyle w:val="Normal"/>
        <w:spacing w:lineRule="exact" w:line="240"/>
        <w:jc w:val="left"/>
        <w:rPr>
          <w:rFonts w:ascii="Calibri" w:hAnsi="Calibri" w:eastAsia="Calibri" w:cs="Calibri"/>
          <w:b w:val="false"/>
          <w:b w:val="false"/>
          <w:bCs w:val="false"/>
          <w:i w:val="false"/>
          <w:i w:val="false"/>
          <w:iCs w:val="false"/>
          <w:caps w:val="false"/>
          <w:smallCaps w:val="false"/>
          <w:strike w:val="false"/>
          <w:dstrike w:val="false"/>
          <w:color w:val="000000" w:themeColor="text1" w:themeShade="ff" w:themeTint="ff"/>
          <w:sz w:val="24"/>
          <w:szCs w:val="24"/>
          <w:u w:val="none"/>
          <w:lang w:val="pt-BR"/>
        </w:rPr>
      </w:pP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r>
    </w:p>
    <w:p>
      <w:pPr>
        <w:pStyle w:val="Normal"/>
        <w:spacing w:lineRule="exact" w:line="240"/>
        <w:jc w:val="left"/>
        <w:rPr>
          <w:rFonts w:ascii="Calibri" w:hAnsi="Calibri" w:eastAsia="Calibri" w:cs="Calibri"/>
          <w:color w:val="000000" w:themeColor="text1" w:themeShade="ff" w:themeTint="ff"/>
          <w:sz w:val="24"/>
          <w:szCs w:val="24"/>
          <w:lang w:val="pt-BR"/>
        </w:rPr>
      </w:pP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 xml:space="preserve">Rudolph Williams: Determinado e objetivo, nunca mediu esforços para chegar onde chegou. Conheceu John Smith nos laboratórios da Nasa enquanto era estagiário, foi treinado por ele tornando-se seu braço direito e desde então tem fascínio por sua inteligência. Trabalha ao lado de Smith, no projeto de colonizar Matusalém. </w:t>
      </w:r>
      <w:r>
        <w:rPr>
          <w:rFonts w:eastAsia="Calibri" w:cs="Calibri"/>
          <w:color w:val="000000" w:themeColor="text1" w:themeShade="ff" w:themeTint="ff"/>
          <w:sz w:val="24"/>
          <w:szCs w:val="24"/>
          <w:lang w:val="pt-BR"/>
        </w:rPr>
        <w:t xml:space="preserve"> </w:t>
      </w:r>
    </w:p>
    <w:p>
      <w:pPr>
        <w:pStyle w:val="Normal"/>
        <w:spacing w:lineRule="exact" w:line="240"/>
        <w:jc w:val="left"/>
        <w:rPr>
          <w:rFonts w:ascii="Calibri" w:hAnsi="Calibri" w:eastAsia="Calibri" w:cs="Calibri"/>
          <w:color w:val="000000" w:themeColor="text1" w:themeShade="ff" w:themeTint="ff"/>
          <w:sz w:val="24"/>
          <w:szCs w:val="24"/>
          <w:lang w:val="pt-BR"/>
        </w:rPr>
      </w:pPr>
      <w:r>
        <w:rPr>
          <w:rFonts w:eastAsia="Calibri" w:cs="Calibri"/>
          <w:color w:val="000000" w:themeColor="text1" w:themeShade="ff" w:themeTint="ff"/>
          <w:sz w:val="24"/>
          <w:szCs w:val="24"/>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2C4" w:themeColor="accent1" w:themeShade="ff" w:themeTint="ff"/>
          <w:sz w:val="32"/>
          <w:szCs w:val="32"/>
          <w:lang w:val="pt-BR"/>
        </w:rPr>
      </w:pPr>
      <w:r>
        <w:rPr>
          <w:rFonts w:eastAsia="Calibri" w:cs="Calibri"/>
          <w:b/>
          <w:bCs/>
          <w:color w:val="4472C4" w:themeColor="accent1" w:themeShade="ff" w:themeTint="ff"/>
          <w:sz w:val="32"/>
          <w:szCs w:val="32"/>
          <w:lang w:val="pt-BR"/>
        </w:rPr>
        <w:t xml:space="preserve">Cenários Escolhidos </w:t>
      </w:r>
    </w:p>
    <w:p>
      <w:pPr>
        <w:pStyle w:val="Normal"/>
        <w:spacing w:lineRule="exact" w:line="240"/>
        <w:jc w:val="left"/>
        <w:rPr/>
      </w:pPr>
      <w:r>
        <w:rPr/>
      </w:r>
    </w:p>
    <w:p>
      <w:pPr>
        <w:pStyle w:val="Normal"/>
        <w:spacing w:lineRule="exact" w:line="240"/>
        <w:jc w:val="left"/>
        <w:rPr/>
      </w:pPr>
      <w:r>
        <w:rPr>
          <w:lang w:val="pt-BR"/>
        </w:rPr>
        <w:br/>
      </w:r>
    </w:p>
    <w:p>
      <w:pPr>
        <w:pStyle w:val="Normal"/>
        <w:spacing w:lineRule="exact" w:line="240"/>
        <w:jc w:val="left"/>
        <w:rPr/>
      </w:pPr>
      <w: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pPr>
      <w: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2292350"/>
            <wp:effectExtent l="0" t="0" r="0" b="0"/>
            <wp:wrapSquare wrapText="largest"/>
            <wp:docPr id="2"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7" descr=""/>
                    <pic:cNvPicPr>
                      <a:picLocks noChangeAspect="1" noChangeArrowheads="1"/>
                    </pic:cNvPicPr>
                  </pic:nvPicPr>
                  <pic:blipFill>
                    <a:blip r:embed="rId3"/>
                    <a:stretch>
                      <a:fillRect/>
                    </a:stretch>
                  </pic:blipFill>
                  <pic:spPr bwMode="auto">
                    <a:xfrm>
                      <a:off x="0" y="0"/>
                      <a:ext cx="5731510" cy="2292350"/>
                    </a:xfrm>
                    <a:prstGeom prst="rect">
                      <a:avLst/>
                    </a:prstGeom>
                  </pic:spPr>
                </pic:pic>
              </a:graphicData>
            </a:graphic>
          </wp:anchor>
        </w:drawing>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3419475"/>
            <wp:effectExtent l="0" t="0" r="0" b="0"/>
            <wp:wrapSquare wrapText="largest"/>
            <wp:docPr id="3"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8" descr=""/>
                    <pic:cNvPicPr>
                      <a:picLocks noChangeAspect="1" noChangeArrowheads="1"/>
                    </pic:cNvPicPr>
                  </pic:nvPicPr>
                  <pic:blipFill>
                    <a:blip r:embed="rId4"/>
                    <a:stretch>
                      <a:fillRect/>
                    </a:stretch>
                  </pic:blipFill>
                  <pic:spPr bwMode="auto">
                    <a:xfrm>
                      <a:off x="0" y="0"/>
                      <a:ext cx="5715000" cy="3419475"/>
                    </a:xfrm>
                    <a:prstGeom prst="rect">
                      <a:avLst/>
                    </a:prstGeom>
                  </pic:spPr>
                </pic:pic>
              </a:graphicData>
            </a:graphic>
          </wp:anchor>
        </w:drawing>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2545080"/>
            <wp:effectExtent l="0" t="0" r="0" b="0"/>
            <wp:wrapSquare wrapText="largest"/>
            <wp:docPr id="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0" descr=""/>
                    <pic:cNvPicPr>
                      <a:picLocks noChangeAspect="1" noChangeArrowheads="1"/>
                    </pic:cNvPicPr>
                  </pic:nvPicPr>
                  <pic:blipFill>
                    <a:blip r:embed="rId5"/>
                    <a:stretch>
                      <a:fillRect/>
                    </a:stretch>
                  </pic:blipFill>
                  <pic:spPr bwMode="auto">
                    <a:xfrm>
                      <a:off x="0" y="0"/>
                      <a:ext cx="5731510" cy="2545080"/>
                    </a:xfrm>
                    <a:prstGeom prst="rect">
                      <a:avLst/>
                    </a:prstGeom>
                  </pic:spPr>
                </pic:pic>
              </a:graphicData>
            </a:graphic>
          </wp:anchor>
        </w:drawing>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pPr>
      <w:r>
        <w:rPr/>
        <w:drawing>
          <wp:anchor behindDoc="0" distT="0" distB="0" distL="0" distR="0" simplePos="0" locked="0" layoutInCell="0" allowOverlap="1" relativeHeight="6">
            <wp:simplePos x="0" y="0"/>
            <wp:positionH relativeFrom="column">
              <wp:posOffset>-9525</wp:posOffset>
            </wp:positionH>
            <wp:positionV relativeFrom="paragraph">
              <wp:posOffset>-43180</wp:posOffset>
            </wp:positionV>
            <wp:extent cx="5731510" cy="2545080"/>
            <wp:effectExtent l="0" t="0" r="0" b="0"/>
            <wp:wrapSquare wrapText="largest"/>
            <wp:docPr id="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 descr=""/>
                    <pic:cNvPicPr>
                      <a:picLocks noChangeAspect="1" noChangeArrowheads="1"/>
                    </pic:cNvPicPr>
                  </pic:nvPicPr>
                  <pic:blipFill>
                    <a:blip r:embed="rId6"/>
                    <a:stretch>
                      <a:fillRect/>
                    </a:stretch>
                  </pic:blipFill>
                  <pic:spPr bwMode="auto">
                    <a:xfrm>
                      <a:off x="0" y="0"/>
                      <a:ext cx="5731510" cy="2545080"/>
                    </a:xfrm>
                    <a:prstGeom prst="rect">
                      <a:avLst/>
                    </a:prstGeom>
                  </pic:spPr>
                </pic:pic>
              </a:graphicData>
            </a:graphic>
          </wp:anchor>
        </w:drawing>
      </w:r>
    </w:p>
    <w:p>
      <w:pPr>
        <w:pStyle w:val="Normal"/>
        <w:spacing w:lineRule="exact" w:line="240"/>
        <w:jc w:val="left"/>
        <w:rPr/>
      </w:pPr>
      <w:r>
        <w:rPr/>
      </w:r>
    </w:p>
    <w:p>
      <w:pPr>
        <w:pStyle w:val="Normal"/>
        <w:spacing w:lineRule="exact" w:line="240"/>
        <w:jc w:val="left"/>
        <w:rPr/>
      </w:pPr>
      <w:r>
        <w:rPr/>
      </w:r>
    </w:p>
    <w:p>
      <w:pPr>
        <w:pStyle w:val="Normal"/>
        <w:spacing w:lineRule="exact" w:line="240"/>
        <w:jc w:val="left"/>
        <w:rPr/>
      </w:pPr>
      <w:r>
        <w:rPr/>
      </w:r>
    </w:p>
    <w:p>
      <w:pPr>
        <w:pStyle w:val="Normal"/>
        <w:spacing w:lineRule="exact" w:line="240"/>
        <w:jc w:val="left"/>
        <w:rPr/>
      </w:pPr>
      <w: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center"/>
        <w:rPr>
          <w:rFonts w:ascii="Calibri" w:hAnsi="Calibri" w:eastAsia="Calibri" w:cs="Calibri"/>
          <w:b w:val="false"/>
          <w:b w:val="false"/>
          <w:bCs w:val="false"/>
          <w:i w:val="false"/>
          <w:i w:val="false"/>
          <w:iCs w:val="false"/>
          <w:caps w:val="false"/>
          <w:smallCaps w:val="false"/>
          <w:color w:val="FF0000"/>
          <w:sz w:val="24"/>
          <w:szCs w:val="24"/>
          <w:lang w:val="pt-BR"/>
        </w:rPr>
      </w:pPr>
      <w:r>
        <w:rPr>
          <w:rFonts w:eastAsia="Calibri" w:cs="Calibri"/>
          <w:b w:val="false"/>
          <w:bCs w:val="false"/>
          <w:i w:val="false"/>
          <w:iCs w:val="false"/>
          <w:caps w:val="false"/>
          <w:smallCaps w:val="false"/>
          <w:color w:val="FF0000"/>
          <w:sz w:val="24"/>
          <w:szCs w:val="24"/>
          <w:lang w:val="pt-BR"/>
        </w:rPr>
      </w:r>
    </w:p>
    <w:p>
      <w:pPr>
        <w:pStyle w:val="Normal"/>
        <w:spacing w:lineRule="exact" w:line="240"/>
        <w:jc w:val="center"/>
        <w:rPr>
          <w:rFonts w:ascii="Calibri" w:hAnsi="Calibri" w:eastAsia="Calibri" w:cs="Calibri"/>
          <w:b/>
          <w:b/>
          <w:bCs/>
          <w:i w:val="false"/>
          <w:i w:val="false"/>
          <w:iCs w:val="false"/>
          <w:caps w:val="false"/>
          <w:smallCaps w:val="false"/>
          <w:color w:val="4471C4"/>
          <w:sz w:val="32"/>
          <w:szCs w:val="32"/>
          <w:lang w:val="pt-BR"/>
        </w:rPr>
      </w:pPr>
      <w:r>
        <w:rPr>
          <w:rFonts w:eastAsia="Calibri" w:cs="Calibri"/>
          <w:b/>
          <w:bCs/>
          <w:i w:val="false"/>
          <w:iCs w:val="false"/>
          <w:caps w:val="false"/>
          <w:smallCaps w:val="false"/>
          <w:color w:val="4471C4"/>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1C4"/>
          <w:sz w:val="32"/>
          <w:szCs w:val="32"/>
          <w:lang w:val="pt-BR"/>
        </w:rPr>
      </w:pPr>
      <w:r>
        <w:rPr>
          <w:rFonts w:eastAsia="Calibri" w:cs="Calibri"/>
          <w:b/>
          <w:bCs/>
          <w:i w:val="false"/>
          <w:iCs w:val="false"/>
          <w:caps w:val="false"/>
          <w:smallCaps w:val="false"/>
          <w:color w:val="4471C4"/>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2C4" w:themeColor="accent1" w:themeShade="ff" w:themeTint="ff"/>
          <w:sz w:val="32"/>
          <w:szCs w:val="32"/>
          <w:lang w:val="pt-BR"/>
        </w:rPr>
      </w:pPr>
      <w:r>
        <w:rPr>
          <w:rFonts w:eastAsia="Calibri" w:cs="Calibri"/>
          <w:b/>
          <w:bCs/>
          <w:i w:val="false"/>
          <w:iCs w:val="false"/>
          <w:caps w:val="false"/>
          <w:smallCaps w:val="false"/>
          <w:color w:val="4472C4" w:themeColor="accent1" w:themeShade="ff" w:themeTint="ff"/>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2C4" w:themeColor="accent1" w:themeShade="ff" w:themeTint="ff"/>
          <w:sz w:val="32"/>
          <w:szCs w:val="32"/>
          <w:lang w:val="pt-BR"/>
        </w:rPr>
      </w:pPr>
      <w:r>
        <w:rPr>
          <w:rFonts w:eastAsia="Calibri" w:cs="Calibri"/>
          <w:b/>
          <w:bCs/>
          <w:i w:val="false"/>
          <w:iCs w:val="false"/>
          <w:caps w:val="false"/>
          <w:smallCaps w:val="false"/>
          <w:color w:val="4472C4" w:themeColor="accent1" w:themeShade="ff" w:themeTint="ff"/>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2C4" w:themeColor="accent1" w:themeShade="ff" w:themeTint="ff"/>
          <w:sz w:val="32"/>
          <w:szCs w:val="32"/>
          <w:lang w:val="pt-BR"/>
        </w:rPr>
      </w:pPr>
      <w:r>
        <w:rPr>
          <w:rFonts w:eastAsia="Calibri" w:cs="Calibri"/>
          <w:b/>
          <w:bCs/>
          <w:i w:val="false"/>
          <w:iCs w:val="false"/>
          <w:caps w:val="false"/>
          <w:smallCaps w:val="false"/>
          <w:color w:val="4472C4" w:themeColor="accent1" w:themeShade="ff" w:themeTint="ff"/>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2C4" w:themeColor="accent1" w:themeShade="ff" w:themeTint="ff"/>
          <w:sz w:val="32"/>
          <w:szCs w:val="32"/>
          <w:lang w:val="pt-BR"/>
        </w:rPr>
      </w:pPr>
      <w:r>
        <w:rPr>
          <w:rFonts w:eastAsia="Calibri" w:cs="Calibri"/>
          <w:b/>
          <w:bCs/>
          <w:i w:val="false"/>
          <w:iCs w:val="false"/>
          <w:caps w:val="false"/>
          <w:smallCaps w:val="false"/>
          <w:color w:val="4472C4" w:themeColor="accent1" w:themeShade="ff" w:themeTint="ff"/>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2C4" w:themeColor="accent1" w:themeShade="ff" w:themeTint="ff"/>
          <w:sz w:val="32"/>
          <w:szCs w:val="32"/>
          <w:lang w:val="pt-BR"/>
        </w:rPr>
      </w:pPr>
      <w:r>
        <w:rPr>
          <w:rFonts w:eastAsia="Calibri" w:cs="Calibri"/>
          <w:b/>
          <w:bCs/>
          <w:i w:val="false"/>
          <w:iCs w:val="false"/>
          <w:caps w:val="false"/>
          <w:smallCaps w:val="false"/>
          <w:color w:val="4472C4" w:themeColor="accent1" w:themeShade="ff" w:themeTint="ff"/>
          <w:sz w:val="32"/>
          <w:szCs w:val="32"/>
          <w:lang w:val="pt-BR"/>
        </w:rPr>
        <w:t xml:space="preserve">Objetos Escolhidos </w:t>
      </w:r>
    </w:p>
    <w:p>
      <w:pPr>
        <w:pStyle w:val="Normal"/>
        <w:bidi w:val="0"/>
        <w:spacing w:lineRule="exact" w:line="240" w:beforeAutospacing="0" w:before="0" w:afterAutospacing="0" w:after="160"/>
        <w:ind w:left="0" w:right="0" w:hanging="0"/>
        <w:jc w:val="left"/>
        <w:rPr/>
      </w:pPr>
      <w:r>
        <w:rPr/>
        <w:t xml:space="preserve"> </w:t>
      </w:r>
    </w:p>
    <w:p>
      <w:pPr>
        <w:pStyle w:val="Normal"/>
        <w:bidi w:val="0"/>
        <w:spacing w:lineRule="exact" w:line="240" w:beforeAutospacing="0" w:before="0" w:afterAutospacing="0" w:after="160"/>
        <w:ind w:left="0" w:right="0" w:hanging="0"/>
        <w:jc w:val="left"/>
        <w:rPr/>
      </w:pPr>
      <w:r>
        <w:rPr/>
      </w:r>
    </w:p>
    <w:p>
      <w:pPr>
        <w:pStyle w:val="Normal"/>
        <w:spacing w:lineRule="exact" w:line="240"/>
        <w:jc w:val="left"/>
        <w:rPr/>
      </w:pPr>
      <w:r>
        <w:drawing>
          <wp:anchor behindDoc="0" distT="0" distB="0" distL="0" distR="0" simplePos="0" locked="0" layoutInCell="0" allowOverlap="1" relativeHeight="3">
            <wp:simplePos x="0" y="0"/>
            <wp:positionH relativeFrom="column">
              <wp:posOffset>-228600</wp:posOffset>
            </wp:positionH>
            <wp:positionV relativeFrom="paragraph">
              <wp:posOffset>136525</wp:posOffset>
            </wp:positionV>
            <wp:extent cx="718185" cy="732155"/>
            <wp:effectExtent l="0" t="0" r="0" b="0"/>
            <wp:wrapSquare wrapText="largest"/>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7"/>
                    <a:stretch>
                      <a:fillRect/>
                    </a:stretch>
                  </pic:blipFill>
                  <pic:spPr bwMode="auto">
                    <a:xfrm>
                      <a:off x="0" y="0"/>
                      <a:ext cx="718185" cy="732155"/>
                    </a:xfrm>
                    <a:prstGeom prst="rect">
                      <a:avLst/>
                    </a:prstGeom>
                  </pic:spPr>
                </pic:pic>
              </a:graphicData>
            </a:graphic>
          </wp:anchor>
        </w:drawing>
      </w:r>
      <w:r>
        <w:rPr/>
        <w:t xml:space="preserve"> </w:t>
      </w:r>
    </w:p>
    <w:p>
      <w:pPr>
        <w:pStyle w:val="Normal"/>
        <w:spacing w:lineRule="exact" w:line="240"/>
        <w:jc w:val="left"/>
        <w:rPr/>
      </w:pPr>
      <w:r>
        <w:rPr/>
        <w:t xml:space="preserve"> </w:t>
      </w:r>
      <w:r>
        <w:rPr/>
        <w:t>Joia d</w:t>
      </w:r>
      <w:r>
        <w:rPr>
          <w:rFonts w:eastAsia="Calibri" w:cs="" w:cstheme="minorBidi" w:eastAsiaTheme="minorHAnsi"/>
          <w:color w:val="auto"/>
          <w:kern w:val="0"/>
          <w:sz w:val="22"/>
          <w:szCs w:val="22"/>
          <w:lang w:val="pt-BR" w:eastAsia="en-US" w:bidi="ar-SA"/>
        </w:rPr>
        <w:t>a Vida</w:t>
      </w:r>
    </w:p>
    <w:p>
      <w:pPr>
        <w:pStyle w:val="Normal"/>
        <w:spacing w:lineRule="exact" w:line="240"/>
        <w:jc w:val="left"/>
        <w:rPr/>
      </w:pPr>
      <w:r>
        <w:rPr/>
      </w:r>
    </w:p>
    <w:p>
      <w:pPr>
        <w:pStyle w:val="Normal"/>
        <w:spacing w:lineRule="exact" w:line="240"/>
        <w:jc w:val="left"/>
        <w:rPr/>
      </w:pPr>
      <w:r>
        <w:rPr/>
        <w:drawing>
          <wp:anchor behindDoc="0" distT="0" distB="0" distL="0" distR="0" simplePos="0" locked="0" layoutInCell="0" allowOverlap="1" relativeHeight="8">
            <wp:simplePos x="0" y="0"/>
            <wp:positionH relativeFrom="column">
              <wp:posOffset>-1007110</wp:posOffset>
            </wp:positionH>
            <wp:positionV relativeFrom="paragraph">
              <wp:posOffset>149225</wp:posOffset>
            </wp:positionV>
            <wp:extent cx="1649730" cy="929005"/>
            <wp:effectExtent l="0" t="0" r="0" b="0"/>
            <wp:wrapSquare wrapText="largest"/>
            <wp:docPr id="7"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pic:cNvPicPr>
                      <a:picLocks noChangeAspect="1" noChangeArrowheads="1"/>
                    </pic:cNvPicPr>
                  </pic:nvPicPr>
                  <pic:blipFill>
                    <a:blip r:embed="rId8"/>
                    <a:stretch>
                      <a:fillRect/>
                    </a:stretch>
                  </pic:blipFill>
                  <pic:spPr bwMode="auto">
                    <a:xfrm>
                      <a:off x="0" y="0"/>
                      <a:ext cx="1649730" cy="929005"/>
                    </a:xfrm>
                    <a:prstGeom prst="rect">
                      <a:avLst/>
                    </a:prstGeom>
                  </pic:spPr>
                </pic:pic>
              </a:graphicData>
            </a:graphic>
          </wp:anchor>
        </w:drawing>
      </w:r>
    </w:p>
    <w:p>
      <w:pPr>
        <w:pStyle w:val="Normal"/>
        <w:spacing w:lineRule="exact" w:line="240"/>
        <w:jc w:val="left"/>
        <w:rPr/>
      </w:pPr>
      <w:r>
        <w:rPr/>
      </w:r>
    </w:p>
    <w:p>
      <w:pPr>
        <w:pStyle w:val="Normal"/>
        <w:spacing w:lineRule="exact" w:line="240"/>
        <w:jc w:val="left"/>
        <w:rPr/>
      </w:pPr>
      <w:r>
        <w:rPr>
          <w:b w:val="false"/>
          <w:i w:val="false"/>
          <w:caps w:val="false"/>
          <w:smallCaps w:val="false"/>
          <w:strike w:val="false"/>
          <w:dstrike w:val="false"/>
          <w:color w:val="auto"/>
          <w:spacing w:val="0"/>
          <w:sz w:val="22"/>
          <w:szCs w:val="22"/>
          <w:u w:val="none"/>
          <w:effect w:val="none"/>
          <w:lang w:val="pt-BR"/>
        </w:rPr>
        <w:t>Joia de Rudolph</w:t>
      </w:r>
      <w:r>
        <w:rPr>
          <w:b w:val="false"/>
          <w:i w:val="false"/>
          <w:caps w:val="false"/>
          <w:smallCaps w:val="false"/>
          <w:strike w:val="false"/>
          <w:dstrike w:val="false"/>
          <w:color w:val="FFFFFF"/>
          <w:spacing w:val="0"/>
          <w:sz w:val="22"/>
          <w:szCs w:val="22"/>
          <w:u w:val="single"/>
          <w:effect w:val="none"/>
          <w:lang w:val="pt-BR"/>
        </w:rPr>
        <w:t>e</w:t>
      </w:r>
      <w:r>
        <w:rPr>
          <w:rFonts w:ascii="The Hand Extrablack;The Hand Extrablack_EmbeddedFont;The Hand Extrablack_MSFontService;The Hand Extrablack_MSFontService;sans-serif" w:hAnsi="The Hand Extrablack;The Hand Extrablack_EmbeddedFont;The Hand Extrablack_MSFontService;The Hand Extrablack_MSFontService;sans-serif"/>
          <w:b w:val="false"/>
          <w:i w:val="false"/>
          <w:caps w:val="false"/>
          <w:smallCaps w:val="false"/>
          <w:strike w:val="false"/>
          <w:dstrike w:val="false"/>
          <w:color w:val="FFFFFF"/>
          <w:spacing w:val="0"/>
          <w:sz w:val="42"/>
          <w:u w:val="single"/>
          <w:effect w:val="none"/>
          <w:lang w:val="pt-BR"/>
        </w:rPr>
        <w:t xml:space="preserve"> Rudolph</w:t>
      </w:r>
      <w:r>
        <w:rPr/>
        <w:t xml:space="preserve"> </w:t>
      </w:r>
      <w:r>
        <w:rPr>
          <w:rFonts w:ascii="The Hand Extrablack;The Hand Extrablack_EmbeddedFont;The Hand Extrablack_MSFontService;The Hand Extrablack_MSFontService;sans-serif" w:hAnsi="The Hand Extrablack;The Hand Extrablack_EmbeddedFont;The Hand Extrablack_MSFontService;The Hand Extrablack_MSFontService;sans-serif"/>
          <w:b w:val="false"/>
          <w:i w:val="false"/>
          <w:caps w:val="false"/>
          <w:smallCaps w:val="false"/>
          <w:strike w:val="false"/>
          <w:dstrike w:val="false"/>
          <w:color w:val="FFFFFF"/>
          <w:spacing w:val="0"/>
          <w:sz w:val="42"/>
          <w:u w:val="single"/>
          <w:effect w:val="none"/>
          <w:lang w:val="pt-BR"/>
        </w:rPr>
        <w:t>Foguete de Ru</w:t>
      </w:r>
    </w:p>
    <w:p>
      <w:pPr>
        <w:pStyle w:val="Normal"/>
        <w:spacing w:lineRule="exact" w:line="240"/>
        <w:jc w:val="left"/>
        <w:rPr/>
      </w:pPr>
      <w:r>
        <w:rPr/>
      </w:r>
    </w:p>
    <w:p>
      <w:pPr>
        <w:pStyle w:val="Normal"/>
        <w:spacing w:lineRule="exact" w:line="240"/>
        <w:jc w:val="left"/>
        <w:rPr/>
      </w:pPr>
      <w:r>
        <w:rPr/>
      </w:r>
    </w:p>
    <w:p>
      <w:pPr>
        <w:pStyle w:val="Normal"/>
        <w:spacing w:lineRule="exact" w:line="240"/>
        <w:jc w:val="left"/>
        <w:rPr/>
      </w:pPr>
      <w:r>
        <w:rPr/>
        <w:drawing>
          <wp:anchor behindDoc="0" distT="0" distB="0" distL="0" distR="0" simplePos="0" locked="0" layoutInCell="0" allowOverlap="1" relativeHeight="5">
            <wp:simplePos x="0" y="0"/>
            <wp:positionH relativeFrom="column">
              <wp:posOffset>-234315</wp:posOffset>
            </wp:positionH>
            <wp:positionV relativeFrom="paragraph">
              <wp:posOffset>45720</wp:posOffset>
            </wp:positionV>
            <wp:extent cx="790575" cy="1148715"/>
            <wp:effectExtent l="0" t="0" r="0" b="0"/>
            <wp:wrapSquare wrapText="largest"/>
            <wp:docPr id="8"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4" descr=""/>
                    <pic:cNvPicPr>
                      <a:picLocks noChangeAspect="1" noChangeArrowheads="1"/>
                    </pic:cNvPicPr>
                  </pic:nvPicPr>
                  <pic:blipFill>
                    <a:blip r:embed="rId9"/>
                    <a:stretch>
                      <a:fillRect/>
                    </a:stretch>
                  </pic:blipFill>
                  <pic:spPr bwMode="auto">
                    <a:xfrm>
                      <a:off x="0" y="0"/>
                      <a:ext cx="790575" cy="1148715"/>
                    </a:xfrm>
                    <a:prstGeom prst="rect">
                      <a:avLst/>
                    </a:prstGeom>
                  </pic:spPr>
                </pic:pic>
              </a:graphicData>
            </a:graphic>
          </wp:anchor>
        </w:drawing>
      </w:r>
    </w:p>
    <w:p>
      <w:pPr>
        <w:pStyle w:val="Normal"/>
        <w:spacing w:lineRule="exact" w:line="240"/>
        <w:jc w:val="left"/>
        <w:rPr/>
      </w:pPr>
      <w:r>
        <w:rPr/>
      </w:r>
    </w:p>
    <w:p>
      <w:pPr>
        <w:pStyle w:val="Normal"/>
        <w:bidi w:val="0"/>
        <w:spacing w:lineRule="exact" w:line="240" w:beforeAutospacing="0" w:before="0" w:afterAutospacing="0" w:after="160"/>
        <w:ind w:left="0" w:right="0" w:hanging="0"/>
        <w:jc w:val="left"/>
        <w:rPr/>
      </w:pPr>
      <w:r>
        <w:rPr/>
        <w:t xml:space="preserve"> </w:t>
      </w:r>
      <w:r>
        <w:rPr/>
        <w:t xml:space="preserve">Joia da Velocidade </w:t>
      </w:r>
    </w:p>
    <w:p>
      <w:pPr>
        <w:pStyle w:val="Normal"/>
        <w:bidi w:val="0"/>
        <w:spacing w:lineRule="exact" w:line="240" w:beforeAutospacing="0" w:before="0" w:afterAutospacing="0" w:after="160"/>
        <w:ind w:left="0" w:right="0" w:hanging="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color w:val="000000" w:themeColor="text1" w:themeShade="ff" w:themeTint="ff"/>
          <w:sz w:val="24"/>
          <w:szCs w:val="24"/>
          <w:lang w:val="pt-BR"/>
        </w:rPr>
      </w:r>
    </w:p>
    <w:p>
      <w:pPr>
        <w:pStyle w:val="Normal"/>
        <w:bidi w:val="0"/>
        <w:spacing w:lineRule="exact" w:line="240" w:beforeAutospacing="0" w:before="0" w:afterAutospacing="0" w:after="160"/>
        <w:ind w:left="0" w:right="0" w:hanging="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color w:val="000000" w:themeColor="text1" w:themeShade="ff" w:themeTint="ff"/>
          <w:sz w:val="24"/>
          <w:szCs w:val="24"/>
          <w:lang w:val="pt-BR"/>
        </w:rPr>
      </w:r>
    </w:p>
    <w:p>
      <w:pPr>
        <w:pStyle w:val="Normal"/>
        <w:bidi w:val="0"/>
        <w:spacing w:lineRule="exact" w:line="240" w:beforeAutospacing="0" w:before="0" w:afterAutospacing="0" w:after="160"/>
        <w:ind w:left="0" w:right="0" w:hanging="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color w:val="000000" w:themeColor="text1" w:themeShade="ff" w:themeTint="ff"/>
          <w:sz w:val="24"/>
          <w:szCs w:val="24"/>
          <w:lang w:val="pt-BR"/>
        </w:rPr>
        <w:drawing>
          <wp:anchor behindDoc="0" distT="0" distB="0" distL="0" distR="0" simplePos="0" locked="0" layoutInCell="0" allowOverlap="1" relativeHeight="4">
            <wp:simplePos x="0" y="0"/>
            <wp:positionH relativeFrom="column">
              <wp:posOffset>-204470</wp:posOffset>
            </wp:positionH>
            <wp:positionV relativeFrom="paragraph">
              <wp:posOffset>114300</wp:posOffset>
            </wp:positionV>
            <wp:extent cx="757555" cy="763270"/>
            <wp:effectExtent l="0" t="0" r="0" b="0"/>
            <wp:wrapSquare wrapText="largest"/>
            <wp:docPr id="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descr=""/>
                    <pic:cNvPicPr>
                      <a:picLocks noChangeAspect="1" noChangeArrowheads="1"/>
                    </pic:cNvPicPr>
                  </pic:nvPicPr>
                  <pic:blipFill>
                    <a:blip r:embed="rId10"/>
                    <a:stretch>
                      <a:fillRect/>
                    </a:stretch>
                  </pic:blipFill>
                  <pic:spPr bwMode="auto">
                    <a:xfrm>
                      <a:off x="0" y="0"/>
                      <a:ext cx="757555" cy="763270"/>
                    </a:xfrm>
                    <a:prstGeom prst="rect">
                      <a:avLst/>
                    </a:prstGeom>
                  </pic:spPr>
                </pic:pic>
              </a:graphicData>
            </a:graphic>
          </wp:anchor>
        </w:drawing>
      </w:r>
    </w:p>
    <w:p>
      <w:pPr>
        <w:pStyle w:val="Normal"/>
        <w:bidi w:val="0"/>
        <w:spacing w:lineRule="exact" w:line="240" w:beforeAutospacing="0" w:before="0" w:afterAutospacing="0" w:after="160"/>
        <w:ind w:left="0" w:right="0" w:hanging="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color w:val="000000" w:themeColor="text1" w:themeShade="ff" w:themeTint="ff"/>
          <w:sz w:val="24"/>
          <w:szCs w:val="24"/>
          <w:lang w:val="pt-BR"/>
        </w:rPr>
        <w:t xml:space="preserve"> </w:t>
      </w:r>
    </w:p>
    <w:p>
      <w:pPr>
        <w:pStyle w:val="Normal"/>
        <w:bidi w:val="0"/>
        <w:spacing w:lineRule="exact" w:line="240" w:beforeAutospacing="0" w:before="0" w:afterAutospacing="0" w:after="160"/>
        <w:ind w:left="0" w:right="0" w:hanging="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color w:val="000000" w:themeColor="text1" w:themeShade="ff" w:themeTint="ff"/>
          <w:sz w:val="24"/>
          <w:szCs w:val="24"/>
          <w:lang w:val="pt-BR"/>
        </w:rPr>
        <w:t xml:space="preserve"> </w:t>
      </w:r>
      <w:r>
        <w:rPr>
          <w:rFonts w:eastAsia="Calibri" w:cs="Calibri"/>
          <w:b w:val="false"/>
          <w:bCs w:val="false"/>
          <w:i w:val="false"/>
          <w:iCs w:val="false"/>
          <w:caps w:val="false"/>
          <w:smallCaps w:val="false"/>
          <w:color w:val="000000" w:themeColor="text1" w:themeShade="ff" w:themeTint="ff"/>
          <w:sz w:val="24"/>
          <w:szCs w:val="24"/>
          <w:lang w:val="pt-BR"/>
        </w:rPr>
        <w:t>Joia do Poder de Merijin</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The Hand Extrablack">
    <w:altName w:val="The Hand Extrablack_EmbeddedFont"/>
    <w:charset w:val="00"/>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character" w:styleId="DefaultParagraphFont" w:default="1">
    <w:name w:val="Default Paragraph Font"/>
    <w:uiPriority w:val="1"/>
    <w:semiHidden/>
    <w:unhideWhenUsed/>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Application>LibreOffice/7.0.3.1$Windows_X86_64 LibreOffice_project/d7547858d014d4cf69878db179d326fc3483e082</Application>
  <Pages>5</Pages>
  <Words>528</Words>
  <Characters>2714</Characters>
  <CharactersWithSpaces>3242</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2022-05-05T19:42:05Z</dcterms:created>
  <dc:creator>Maria Eduarda Andrade Pereira</dc:creator>
  <dc:description/>
  <dc:language>pt-BR</dc:language>
  <cp:lastModifiedBy/>
  <dcterms:modified xsi:type="dcterms:W3CDTF">2022-05-10T15:25:06Z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