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ECD" w:rsidRDefault="00CF0ECD" w:rsidP="00CF0ECD">
      <w:pPr>
        <w:pStyle w:val="Heading1"/>
        <w:rPr>
          <w:noProof/>
        </w:rPr>
      </w:pPr>
      <w:r>
        <w:rPr>
          <w:noProof/>
        </w:rPr>
        <w:t>Pert Chart for Project Prolang Master</w:t>
      </w:r>
    </w:p>
    <w:p w:rsidR="00CF0ECD" w:rsidRDefault="00CF0ECD" w:rsidP="00CF0ECD"/>
    <w:p w:rsidR="00F34BB0" w:rsidRPr="003C0D63" w:rsidRDefault="00606608" w:rsidP="003C0D63">
      <w:pPr>
        <w:jc w:val="both"/>
        <w:rPr>
          <w:rFonts w:ascii="Arial" w:hAnsi="Arial" w:cs="Arial"/>
          <w:sz w:val="24"/>
        </w:rPr>
      </w:pPr>
      <w:r w:rsidRPr="003C0D63">
        <w:rPr>
          <w:rFonts w:ascii="Arial" w:hAnsi="Arial" w:cs="Arial"/>
          <w:sz w:val="24"/>
        </w:rPr>
        <w:t>The following table provides a comprehensive overview of the activities and their dependencies within the project. It visually represents the intricate relationships between various tasks, highlighting the dependencies that exist between them. As our project adheres to the Agile methodology, it is crucial to maintain a clear and organized structure, and therefore, a Pert chart is prepared for each sprint. This allows us to effectively plan and manage our tasks, ensuring that dependencies are properly identified and addressed, ultimately leading to a successful and timely project completion.</w:t>
      </w:r>
    </w:p>
    <w:p w:rsidR="00606608" w:rsidRDefault="00606608" w:rsidP="00CF0ECD"/>
    <w:tbl>
      <w:tblPr>
        <w:tblStyle w:val="TableGrid"/>
        <w:tblW w:w="0" w:type="auto"/>
        <w:tblLook w:val="04A0" w:firstRow="1" w:lastRow="0" w:firstColumn="1" w:lastColumn="0" w:noHBand="0" w:noVBand="1"/>
      </w:tblPr>
      <w:tblGrid>
        <w:gridCol w:w="3292"/>
        <w:gridCol w:w="3306"/>
        <w:gridCol w:w="2752"/>
      </w:tblGrid>
      <w:tr w:rsidR="00A324F6" w:rsidTr="00A324F6">
        <w:tc>
          <w:tcPr>
            <w:tcW w:w="3292" w:type="dxa"/>
          </w:tcPr>
          <w:p w:rsidR="00A324F6" w:rsidRPr="00F34BB0" w:rsidRDefault="00A324F6" w:rsidP="00F34BB0">
            <w:pPr>
              <w:jc w:val="center"/>
              <w:rPr>
                <w:b/>
              </w:rPr>
            </w:pPr>
            <w:r>
              <w:rPr>
                <w:b/>
              </w:rPr>
              <w:t>Activities</w:t>
            </w:r>
          </w:p>
        </w:tc>
        <w:tc>
          <w:tcPr>
            <w:tcW w:w="3306" w:type="dxa"/>
          </w:tcPr>
          <w:p w:rsidR="00A324F6" w:rsidRPr="00F34BB0" w:rsidRDefault="00A324F6" w:rsidP="00F34BB0">
            <w:pPr>
              <w:jc w:val="center"/>
              <w:rPr>
                <w:b/>
              </w:rPr>
            </w:pPr>
            <w:r>
              <w:rPr>
                <w:b/>
              </w:rPr>
              <w:t xml:space="preserve">Dependencies </w:t>
            </w:r>
          </w:p>
        </w:tc>
        <w:tc>
          <w:tcPr>
            <w:tcW w:w="2752" w:type="dxa"/>
          </w:tcPr>
          <w:p w:rsidR="00A324F6" w:rsidRDefault="00A324F6" w:rsidP="00F34BB0">
            <w:pPr>
              <w:jc w:val="center"/>
              <w:rPr>
                <w:b/>
              </w:rPr>
            </w:pPr>
            <w:r>
              <w:rPr>
                <w:b/>
              </w:rPr>
              <w:t xml:space="preserve">Days Required </w:t>
            </w:r>
          </w:p>
        </w:tc>
      </w:tr>
      <w:tr w:rsidR="00A324F6" w:rsidTr="00A324F6">
        <w:tc>
          <w:tcPr>
            <w:tcW w:w="3292" w:type="dxa"/>
          </w:tcPr>
          <w:p w:rsidR="00A324F6" w:rsidRDefault="00A324F6" w:rsidP="00F34BB0">
            <w:pPr>
              <w:jc w:val="center"/>
            </w:pPr>
            <w:r>
              <w:t>Requirements Elicitation</w:t>
            </w:r>
          </w:p>
        </w:tc>
        <w:tc>
          <w:tcPr>
            <w:tcW w:w="3306" w:type="dxa"/>
          </w:tcPr>
          <w:p w:rsidR="00A324F6" w:rsidRDefault="00A324F6" w:rsidP="00F34BB0">
            <w:pPr>
              <w:jc w:val="center"/>
            </w:pPr>
          </w:p>
        </w:tc>
        <w:tc>
          <w:tcPr>
            <w:tcW w:w="2752" w:type="dxa"/>
          </w:tcPr>
          <w:p w:rsidR="00A324F6" w:rsidRDefault="000D5797" w:rsidP="00F34BB0">
            <w:pPr>
              <w:jc w:val="center"/>
            </w:pPr>
            <w:r>
              <w:t>1</w:t>
            </w:r>
          </w:p>
        </w:tc>
      </w:tr>
      <w:tr w:rsidR="00A324F6" w:rsidTr="00A324F6">
        <w:tc>
          <w:tcPr>
            <w:tcW w:w="3292" w:type="dxa"/>
          </w:tcPr>
          <w:p w:rsidR="00A324F6" w:rsidRDefault="00A324F6" w:rsidP="00F34BB0">
            <w:pPr>
              <w:jc w:val="center"/>
            </w:pPr>
            <w:r>
              <w:t>Architecture Designing</w:t>
            </w:r>
          </w:p>
        </w:tc>
        <w:tc>
          <w:tcPr>
            <w:tcW w:w="3306" w:type="dxa"/>
          </w:tcPr>
          <w:p w:rsidR="00A324F6" w:rsidRDefault="00A324F6" w:rsidP="00F34BB0">
            <w:pPr>
              <w:jc w:val="center"/>
            </w:pPr>
            <w:r>
              <w:t>Requirements Elicitation</w:t>
            </w:r>
          </w:p>
        </w:tc>
        <w:tc>
          <w:tcPr>
            <w:tcW w:w="2752" w:type="dxa"/>
          </w:tcPr>
          <w:p w:rsidR="00A324F6" w:rsidRDefault="000D5797" w:rsidP="00F34BB0">
            <w:pPr>
              <w:jc w:val="center"/>
            </w:pPr>
            <w:r>
              <w:t>1</w:t>
            </w:r>
          </w:p>
        </w:tc>
      </w:tr>
      <w:tr w:rsidR="00A324F6" w:rsidTr="00A324F6">
        <w:tc>
          <w:tcPr>
            <w:tcW w:w="3292" w:type="dxa"/>
          </w:tcPr>
          <w:p w:rsidR="00A324F6" w:rsidRDefault="00A324F6" w:rsidP="00F34BB0">
            <w:pPr>
              <w:jc w:val="center"/>
            </w:pPr>
            <w:r>
              <w:t>Development</w:t>
            </w:r>
          </w:p>
        </w:tc>
        <w:tc>
          <w:tcPr>
            <w:tcW w:w="3306" w:type="dxa"/>
          </w:tcPr>
          <w:p w:rsidR="00A324F6" w:rsidRDefault="00A324F6" w:rsidP="00483D50">
            <w:pPr>
              <w:jc w:val="center"/>
            </w:pPr>
            <w:r>
              <w:t>Requirements Elicitation, Architecture Designing</w:t>
            </w:r>
          </w:p>
        </w:tc>
        <w:tc>
          <w:tcPr>
            <w:tcW w:w="2752" w:type="dxa"/>
          </w:tcPr>
          <w:p w:rsidR="00A324F6" w:rsidRDefault="000D5797" w:rsidP="00483D50">
            <w:pPr>
              <w:jc w:val="center"/>
            </w:pPr>
            <w:r>
              <w:t>2</w:t>
            </w:r>
          </w:p>
        </w:tc>
      </w:tr>
      <w:tr w:rsidR="00A324F6" w:rsidTr="00A324F6">
        <w:tc>
          <w:tcPr>
            <w:tcW w:w="3292" w:type="dxa"/>
          </w:tcPr>
          <w:p w:rsidR="00A324F6" w:rsidRDefault="00A324F6" w:rsidP="00F34BB0">
            <w:pPr>
              <w:jc w:val="center"/>
            </w:pPr>
            <w:r>
              <w:t>Test Case Designing</w:t>
            </w:r>
          </w:p>
        </w:tc>
        <w:tc>
          <w:tcPr>
            <w:tcW w:w="3306" w:type="dxa"/>
          </w:tcPr>
          <w:p w:rsidR="00A324F6" w:rsidRDefault="00A324F6" w:rsidP="00F34BB0">
            <w:pPr>
              <w:jc w:val="center"/>
            </w:pPr>
            <w:r>
              <w:t>Development</w:t>
            </w:r>
          </w:p>
        </w:tc>
        <w:tc>
          <w:tcPr>
            <w:tcW w:w="2752" w:type="dxa"/>
          </w:tcPr>
          <w:p w:rsidR="00A324F6" w:rsidRDefault="000D5797" w:rsidP="00F34BB0">
            <w:pPr>
              <w:jc w:val="center"/>
            </w:pPr>
            <w:r>
              <w:t>1</w:t>
            </w:r>
          </w:p>
        </w:tc>
      </w:tr>
      <w:tr w:rsidR="00A324F6" w:rsidTr="00A324F6">
        <w:tc>
          <w:tcPr>
            <w:tcW w:w="3292" w:type="dxa"/>
          </w:tcPr>
          <w:p w:rsidR="00A324F6" w:rsidRDefault="00A324F6" w:rsidP="00F34BB0">
            <w:pPr>
              <w:jc w:val="center"/>
            </w:pPr>
            <w:r>
              <w:t>Testing</w:t>
            </w:r>
          </w:p>
        </w:tc>
        <w:tc>
          <w:tcPr>
            <w:tcW w:w="3306" w:type="dxa"/>
          </w:tcPr>
          <w:p w:rsidR="00A324F6" w:rsidRDefault="00A324F6" w:rsidP="00F34BB0">
            <w:pPr>
              <w:jc w:val="center"/>
            </w:pPr>
            <w:r>
              <w:t>Test Case Designing</w:t>
            </w:r>
          </w:p>
        </w:tc>
        <w:tc>
          <w:tcPr>
            <w:tcW w:w="2752" w:type="dxa"/>
          </w:tcPr>
          <w:p w:rsidR="00A324F6" w:rsidRDefault="000D5797" w:rsidP="00F34BB0">
            <w:pPr>
              <w:jc w:val="center"/>
            </w:pPr>
            <w:r>
              <w:t>1</w:t>
            </w:r>
          </w:p>
        </w:tc>
      </w:tr>
      <w:tr w:rsidR="00A324F6" w:rsidTr="00A324F6">
        <w:tc>
          <w:tcPr>
            <w:tcW w:w="3292" w:type="dxa"/>
          </w:tcPr>
          <w:p w:rsidR="00A324F6" w:rsidRDefault="00A324F6" w:rsidP="00F34BB0">
            <w:pPr>
              <w:jc w:val="center"/>
            </w:pPr>
            <w:r>
              <w:t>Weekly Meeting</w:t>
            </w:r>
          </w:p>
        </w:tc>
        <w:tc>
          <w:tcPr>
            <w:tcW w:w="3306" w:type="dxa"/>
          </w:tcPr>
          <w:p w:rsidR="00A324F6" w:rsidRDefault="00A324F6" w:rsidP="00F34BB0">
            <w:pPr>
              <w:jc w:val="center"/>
            </w:pPr>
            <w:r>
              <w:t>Testing</w:t>
            </w:r>
          </w:p>
        </w:tc>
        <w:tc>
          <w:tcPr>
            <w:tcW w:w="2752" w:type="dxa"/>
          </w:tcPr>
          <w:p w:rsidR="00A324F6" w:rsidRDefault="000D5797" w:rsidP="00F34BB0">
            <w:pPr>
              <w:jc w:val="center"/>
            </w:pPr>
            <w:r>
              <w:t>1</w:t>
            </w:r>
          </w:p>
        </w:tc>
      </w:tr>
      <w:tr w:rsidR="00A324F6" w:rsidTr="00A324F6">
        <w:tc>
          <w:tcPr>
            <w:tcW w:w="3292" w:type="dxa"/>
          </w:tcPr>
          <w:p w:rsidR="00A324F6" w:rsidRDefault="00A324F6" w:rsidP="00F34BB0">
            <w:pPr>
              <w:jc w:val="center"/>
            </w:pPr>
            <w:r>
              <w:t>Next Sprint Plan</w:t>
            </w:r>
          </w:p>
        </w:tc>
        <w:tc>
          <w:tcPr>
            <w:tcW w:w="3306" w:type="dxa"/>
          </w:tcPr>
          <w:p w:rsidR="00A324F6" w:rsidRDefault="00A324F6" w:rsidP="00F34BB0">
            <w:pPr>
              <w:jc w:val="center"/>
            </w:pPr>
            <w:r>
              <w:t>Weekly Meeting</w:t>
            </w:r>
          </w:p>
        </w:tc>
        <w:tc>
          <w:tcPr>
            <w:tcW w:w="2752" w:type="dxa"/>
          </w:tcPr>
          <w:p w:rsidR="00A324F6" w:rsidRDefault="000D5797" w:rsidP="00F34BB0">
            <w:pPr>
              <w:jc w:val="center"/>
            </w:pPr>
            <w:r>
              <w:t>1</w:t>
            </w:r>
          </w:p>
        </w:tc>
      </w:tr>
    </w:tbl>
    <w:p w:rsidR="000D5797" w:rsidRPr="00CF0ECD" w:rsidRDefault="00F34BB0" w:rsidP="00CF0ECD">
      <w:r>
        <w:t xml:space="preserve"> </w:t>
      </w:r>
    </w:p>
    <w:p w:rsidR="008D5D15" w:rsidRDefault="000D5797" w:rsidP="008D5D15">
      <w:pPr>
        <w:keepNext/>
      </w:pPr>
      <w:r>
        <w:rPr>
          <w:noProof/>
        </w:rPr>
        <w:drawing>
          <wp:inline distT="0" distB="0" distL="0" distR="0">
            <wp:extent cx="6772910" cy="2101722"/>
            <wp:effectExtent l="0" t="0" r="0" b="0"/>
            <wp:docPr id="2" name="Picture 2" descr="https://documents.lucid.app/documents/e2c79657-afad-4108-8ae6-7ef2bcaa5d9d/pages/0_0?a=1066&amp;x=-399&amp;y=-626&amp;w=3168&amp;h=913&amp;store=1&amp;accept=image%2F*&amp;auth=LCA%2054778fc2be3d79866608d6254c7d52f00c645d4d0548d928d777aaf0e23ca5a6-ts%3D1688457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e2c79657-afad-4108-8ae6-7ef2bcaa5d9d/pages/0_0?a=1066&amp;x=-399&amp;y=-626&amp;w=3168&amp;h=913&amp;store=1&amp;accept=image%2F*&amp;auth=LCA%2054778fc2be3d79866608d6254c7d52f00c645d4d0548d928d777aaf0e23ca5a6-ts%3D168845718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844387" cy="2123902"/>
                    </a:xfrm>
                    <a:prstGeom prst="rect">
                      <a:avLst/>
                    </a:prstGeom>
                    <a:noFill/>
                    <a:ln>
                      <a:noFill/>
                    </a:ln>
                  </pic:spPr>
                </pic:pic>
              </a:graphicData>
            </a:graphic>
          </wp:inline>
        </w:drawing>
      </w:r>
    </w:p>
    <w:p w:rsidR="00CF0ECD" w:rsidRDefault="008D5D15" w:rsidP="008D5D15">
      <w:pPr>
        <w:pStyle w:val="Caption"/>
        <w:jc w:val="center"/>
      </w:pPr>
      <w:r>
        <w:t xml:space="preserve">Figure </w:t>
      </w:r>
      <w:fldSimple w:instr=" SEQ Figure \* ARABIC ">
        <w:r>
          <w:rPr>
            <w:noProof/>
          </w:rPr>
          <w:t>1</w:t>
        </w:r>
      </w:fldSimple>
      <w:r>
        <w:t>: Pert Chart of Project</w:t>
      </w:r>
    </w:p>
    <w:p w:rsidR="00963925" w:rsidRPr="00963925" w:rsidRDefault="00963925" w:rsidP="00963925">
      <w:bookmarkStart w:id="0" w:name="_GoBack"/>
      <w:bookmarkEnd w:id="0"/>
    </w:p>
    <w:p w:rsidR="00201EA1" w:rsidRPr="00201EA1" w:rsidRDefault="00201EA1" w:rsidP="00201EA1">
      <w:r>
        <w:t>The Project has a slack time of one day. The critica</w:t>
      </w:r>
      <w:r w:rsidR="00B50640">
        <w:t>l path in highlighted with red.</w:t>
      </w:r>
    </w:p>
    <w:p w:rsidR="005C6F4B" w:rsidRDefault="00963925"/>
    <w:sectPr w:rsidR="005C6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FD7"/>
    <w:rsid w:val="000D5797"/>
    <w:rsid w:val="0016184B"/>
    <w:rsid w:val="00201EA1"/>
    <w:rsid w:val="003C0D63"/>
    <w:rsid w:val="004239BE"/>
    <w:rsid w:val="00483D50"/>
    <w:rsid w:val="00606608"/>
    <w:rsid w:val="008D5D15"/>
    <w:rsid w:val="008F4FD7"/>
    <w:rsid w:val="00963925"/>
    <w:rsid w:val="00A16C10"/>
    <w:rsid w:val="00A324F6"/>
    <w:rsid w:val="00B50640"/>
    <w:rsid w:val="00CF0ECD"/>
    <w:rsid w:val="00ED2E6E"/>
    <w:rsid w:val="00F34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1198F"/>
  <w15:chartTrackingRefBased/>
  <w15:docId w15:val="{8BF54D5D-8D3A-4E56-A675-07101BE50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0E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EC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34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D5D1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Haseeb Ahmad</dc:creator>
  <cp:keywords/>
  <dc:description/>
  <cp:lastModifiedBy>Muhammad Haseeb Ahmad</cp:lastModifiedBy>
  <cp:revision>62</cp:revision>
  <dcterms:created xsi:type="dcterms:W3CDTF">2023-07-04T07:41:00Z</dcterms:created>
  <dcterms:modified xsi:type="dcterms:W3CDTF">2023-07-04T08:07:00Z</dcterms:modified>
</cp:coreProperties>
</file>