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RINA FARAH</w:t>
      </w:r>
    </w:p>
    <w:p>
      <w:r>
        <w:t>Search Marketing Strategist</w:t>
      </w:r>
    </w:p>
    <w:p>
      <w:r>
        <w:t>rina.farah@example.com | Kuala Lumpur, Malaysia</w:t>
      </w:r>
    </w:p>
    <w:p>
      <w:r>
        <w:t>FICTIONAL TEST CV - all people, employers and experience are invented.</w:t>
      </w:r>
    </w:p>
    <w:p/>
    <w:p>
      <w:r>
        <w:t>PROFILE</w:t>
      </w:r>
    </w:p>
    <w:p>
      <w:r>
        <w:t>Independent search-marketing practitioner with a deliberately comprehensive skill profile.</w:t>
      </w:r>
    </w:p>
    <w:p>
      <w:r>
        <w:t>This synthetic benchmark includes an explicit proficiency checklist for validation.</w:t>
      </w:r>
    </w:p>
    <w:p/>
    <w:p>
      <w:r>
        <w:t>EXPERIENCE</w:t>
      </w:r>
    </w:p>
    <w:p>
      <w:r>
        <w:t>Search Marketing Specialist | Fictional Cedar Digital | 2023 - 2026</w:t>
      </w:r>
    </w:p>
    <w:p>
      <w:r>
        <w:t>- Independently delivered technical site audits and routine content-priority reviews.</w:t>
      </w:r>
    </w:p>
    <w:p>
      <w:r>
        <w:t>- Maintained campaign reporting, tracking checks and client performance explanations.</w:t>
      </w:r>
    </w:p>
    <w:p>
      <w:r>
        <w:t>- Worked within agreed scope; complex strategic decisions remained with a supervisor.</w:t>
      </w:r>
    </w:p>
    <w:p/>
    <w:p>
      <w:r>
        <w:t>EDUCATION</w:t>
      </w:r>
    </w:p>
    <w:p>
      <w:r>
        <w:t>Diploma in Digital Marketing | Fictional Bay Institute | 2023</w:t>
      </w:r>
    </w:p>
    <w:p/>
    <w:p>
      <w:r>
        <w:t>TOOL PROFICIENCY AND EVIDENCE</w:t>
      </w:r>
    </w:p>
    <w:p>
      <w:r>
        <w:t>Microsoft Excel - Intermediate: independently used in routine campaign work.</w:t>
      </w:r>
    </w:p>
    <w:p>
      <w:r>
        <w:t>Python - Intermediate: independently used in routine campaign work.</w:t>
      </w:r>
    </w:p>
    <w:p>
      <w:r>
        <w:t>Hypertext markup language HTML - Intermediate: independently used in routine campaign work.</w:t>
      </w:r>
    </w:p>
    <w:p>
      <w:r>
        <w:t>Screaming Frog SEO Spider - Intermediate: independently used in routine campaign work.</w:t>
      </w:r>
    </w:p>
    <w:p>
      <w:r>
        <w:t>Semrush - Intermediate: independently used in routine campaign work.</w:t>
      </w:r>
    </w:p>
    <w:p>
      <w:r>
        <w:t>Moz search engine optimization SEO software - Intermediate: independently used in routine campaign work.</w:t>
      </w:r>
    </w:p>
    <w:p>
      <w:r>
        <w:t>Ahrefs Site Explorer - Intermediate: independently used in routine campaign work.</w:t>
      </w:r>
    </w:p>
    <w:p>
      <w:r>
        <w:t>Adobe Analytics - Intermediate: independently used in routine campaign work.</w:t>
      </w:r>
    </w:p>
    <w:p>
      <w:r>
        <w:t>Cascading style sheets CSS - Intermediate: independently used in routine campaign work.</w:t>
      </w:r>
    </w:p>
    <w:p>
      <w:r>
        <w:t>Google - Intermediate: independently used in routine campaign work.</w:t>
      </w:r>
    </w:p>
    <w:p>
      <w:r>
        <w:t>JavaScript - Intermediate: independently used in routine campaign work.</w:t>
      </w:r>
    </w:p>
    <w:p/>
    <w:p>
      <w:r>
        <w:t>PROJECT</w:t>
      </w:r>
    </w:p>
    <w:p>
      <w:r>
        <w:t>Fictional retail site audit and reporting refresh</w:t>
      </w:r>
    </w:p>
    <w:p>
      <w:r>
        <w:t>Delivered an audit log, content brief, reporting workbook and stakeholder walkthrough.</w:t>
      </w:r>
    </w:p>
    <w:p>
      <w:r>
        <w:br w:type="page"/>
      </w:r>
    </w:p>
    <w:p>
      <w:r>
        <w:t>RINA FARAH - SKILL EVIDENCE</w:t>
      </w:r>
    </w:p>
    <w:p>
      <w:r>
        <w:t>FICTIONAL TEST CV - continued</w:t>
      </w:r>
    </w:p>
    <w:p/>
    <w:p>
      <w:r>
        <w:t>Reading Comprehension - Intermediate: Independently interpreted search documentation and campaign briefs.</w:t>
      </w:r>
    </w:p>
    <w:p/>
    <w:p>
      <w:r>
        <w:t>Active Listening - Intermediate: Summarized client requirements and checked understanding during discovery calls.</w:t>
      </w:r>
    </w:p>
    <w:p/>
    <w:p>
      <w:r>
        <w:t>Writing - Intermediate: Independently wrote landing-page briefs and monthly performance narratives.</w:t>
      </w:r>
    </w:p>
    <w:p/>
    <w:p>
      <w:r>
        <w:t>Speaking - Intermediate: Presented campaign results and explained attribution limitations to clients.</w:t>
      </w:r>
    </w:p>
    <w:p/>
    <w:p>
      <w:r>
        <w:t>Mathematics - Intermediate: Calculated conversion rates, percentage changes and acquisition costs.</w:t>
      </w:r>
    </w:p>
    <w:p/>
    <w:p>
      <w:r>
        <w:t>Critical Thinking - Intermediate: Compared competing explanations for organic traffic changes before acting.</w:t>
      </w:r>
    </w:p>
    <w:p/>
    <w:p>
      <w:r>
        <w:t>Active Learning - Intermediate: Applied a newly documented reporting method to an independent campaign review.</w:t>
      </w:r>
    </w:p>
    <w:p/>
    <w:p>
      <w:r>
        <w:t>Learning Strategies - Intermediate: Selected exercises and practice datasets to improve reporting techniques.</w:t>
      </w:r>
    </w:p>
    <w:p/>
    <w:p>
      <w:r>
        <w:t>Monitoring - Intermediate: Independently tracked ranking and conversion trends against campaign objectives.</w:t>
      </w:r>
    </w:p>
    <w:p/>
    <w:p>
      <w:r>
        <w:t>Social Perceptiveness - Intermediate: Adapted explanations after observing stakeholder questions and confusion.</w:t>
      </w:r>
    </w:p>
    <w:p/>
    <w:p>
      <w:r>
        <w:t>Coordination - Intermediate: Coordinated content, development and account teams for campaign releases.</w:t>
      </w:r>
    </w:p>
    <w:p/>
    <w:p>
      <w:r>
        <w:t>Persuasion - Intermediate: Used campaign evidence to obtain agreement on revised content priorities.</w:t>
      </w:r>
    </w:p>
    <w:p/>
    <w:p>
      <w:r>
        <w:t>Negotiation - Intermediate: Independently agreed delivery scope and deadlines with project stakeholders.</w:t>
      </w:r>
    </w:p>
    <w:p/>
    <w:p>
      <w:r>
        <w:t>Instructing - Intermediate: Showed colleagues routine reporting steps using a prepared walkthrough.</w:t>
      </w:r>
    </w:p>
    <w:p>
      <w:r>
        <w:br w:type="page"/>
      </w:r>
    </w:p>
    <w:p>
      <w:r>
        <w:t>RINA FARAH - SKILL EVIDENCE</w:t>
      </w:r>
    </w:p>
    <w:p>
      <w:r>
        <w:t>FICTIONAL TEST CV - continued</w:t>
      </w:r>
    </w:p>
    <w:p/>
    <w:p>
      <w:r>
        <w:t>Service Orientation - Intermediate: Resolved client reporting requests and checked that the response was useful.</w:t>
      </w:r>
    </w:p>
    <w:p/>
    <w:p>
      <w:r>
        <w:t>Complex Problem Solving - Intermediate: Investigated a multistep indexing issue and verified the resulting fix.</w:t>
      </w:r>
    </w:p>
    <w:p/>
    <w:p>
      <w:r>
        <w:t>Operations Analysis - Intermediate: Independently translated campaign needs into workflow and reporting requirements.</w:t>
      </w:r>
    </w:p>
    <w:p/>
    <w:p>
      <w:r>
        <w:t>Technology Design - Intermediate: Independently configured a simple dashboard workflow to meet a client brief.</w:t>
      </w:r>
    </w:p>
    <w:p/>
    <w:p>
      <w:r>
        <w:t>Programming - Intermediate: Independently maintained small scripts and web snippets for routine campaign tasks.</w:t>
      </w:r>
    </w:p>
    <w:p/>
    <w:p>
      <w:r>
        <w:t>Operations Monitoring - Beginner: Performed basic guided checks of scheduled campaign jobs using a checklist.</w:t>
      </w:r>
    </w:p>
    <w:p/>
    <w:p>
      <w:r>
        <w:t>Quality Control Analysis - Beginner: Performed basic guided checks of tracking tags against a prepared test sheet.</w:t>
      </w:r>
    </w:p>
    <w:p/>
    <w:p>
      <w:r>
        <w:t>Judgment and Decision Making - Intermediate: Compared expected campaign benefit, cost and uncertainty before release.</w:t>
      </w:r>
    </w:p>
    <w:p/>
    <w:p>
      <w:r>
        <w:t>Systems Analysis - Intermediate: Independently traced how tagging changes affected downstream campaign reports.</w:t>
      </w:r>
    </w:p>
    <w:p/>
    <w:p>
      <w:r>
        <w:t>Systems Evaluation - Intermediate: Independently compared reporting outputs with agreed business objectives.</w:t>
      </w:r>
    </w:p>
    <w:p/>
    <w:p>
      <w:r>
        <w:t>Time Management - Intermediate: Independently scheduled several concurrent campaign deliverables and reviews.</w:t>
      </w:r>
    </w:p>
    <w:p/>
    <w:p>
      <w:r>
        <w:t>Management of Financial Resources - Beginner: Tracked a small campaign allowance with supervisor approval.</w:t>
      </w:r>
    </w:p>
    <w:p/>
    <w:p>
      <w:r>
        <w:t>Management of Material Resources - Beginner: Organized shared campaign assets using a supervised checklist.</w:t>
      </w:r>
    </w:p>
    <w:p/>
    <w:p>
      <w:r>
        <w:t>Management of Personnel Resources - Intermediate: Independently allocated routine campaign tasks and checked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