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3102" w14:textId="4330E527" w:rsidR="008C1213" w:rsidRDefault="008C1213">
      <w:r>
        <w:t>PRN: 2020BTEIT00041</w:t>
      </w:r>
    </w:p>
    <w:p w14:paraId="45D3F12B" w14:textId="1A250AD5" w:rsidR="008C1213" w:rsidRDefault="008C1213">
      <w:r>
        <w:t>File Handling CPP:</w:t>
      </w:r>
    </w:p>
    <w:p w14:paraId="36743AE8" w14:textId="4E1B74BF" w:rsidR="007519FE" w:rsidRDefault="00E9778D">
      <w:r w:rsidRPr="00E9778D">
        <w:drawing>
          <wp:inline distT="0" distB="0" distL="0" distR="0" wp14:anchorId="0E5A98CD" wp14:editId="28AEA55C">
            <wp:extent cx="5731510" cy="5770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3D56" w14:textId="748CB659" w:rsidR="00BA078E" w:rsidRDefault="00BA078E"/>
    <w:p w14:paraId="553C77AE" w14:textId="0BC83817" w:rsidR="00BA078E" w:rsidRDefault="00BA078E"/>
    <w:p w14:paraId="50E2373F" w14:textId="78C45B2D" w:rsidR="00BA078E" w:rsidRDefault="00BA078E">
      <w:r>
        <w:t>OUTPUT:</w:t>
      </w:r>
    </w:p>
    <w:p w14:paraId="1FEABB0C" w14:textId="0A73FDC9" w:rsidR="00BA078E" w:rsidRDefault="00E9778D">
      <w:r w:rsidRPr="00E9778D">
        <w:drawing>
          <wp:inline distT="0" distB="0" distL="0" distR="0" wp14:anchorId="1EDBC59D" wp14:editId="4FAA5DD4">
            <wp:extent cx="4553585" cy="266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909" b="-1"/>
                    <a:stretch/>
                  </pic:blipFill>
                  <pic:spPr>
                    <a:xfrm>
                      <a:off x="0" y="0"/>
                      <a:ext cx="455358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13"/>
    <w:rsid w:val="007519FE"/>
    <w:rsid w:val="008C1213"/>
    <w:rsid w:val="00BA078E"/>
    <w:rsid w:val="00C13DAF"/>
    <w:rsid w:val="00E9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FD2D"/>
  <w15:chartTrackingRefBased/>
  <w15:docId w15:val="{59439FB4-45CB-40FB-B996-EB26445C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2</cp:revision>
  <dcterms:created xsi:type="dcterms:W3CDTF">2021-12-02T10:23:00Z</dcterms:created>
  <dcterms:modified xsi:type="dcterms:W3CDTF">2021-12-02T12:10:00Z</dcterms:modified>
</cp:coreProperties>
</file>