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34D" w:rsidRDefault="00E8502B" w:rsidP="00E8502B">
      <w:pPr>
        <w:rPr>
          <w:b/>
        </w:rPr>
      </w:pPr>
      <w:r w:rsidRPr="00E8502B">
        <w:rPr>
          <w:b/>
        </w:rPr>
        <w:t>CLASS ALPHAPROTEOBACTERIA</w:t>
      </w:r>
    </w:p>
    <w:p w:rsidR="00E8502B" w:rsidRDefault="00E8502B" w:rsidP="00E8502B">
      <w:pPr>
        <w:jc w:val="both"/>
      </w:pPr>
      <w:proofErr w:type="spellStart"/>
      <w:r w:rsidRPr="00E8502B">
        <w:rPr>
          <w:b/>
        </w:rPr>
        <w:t>Alphaproteobacteria</w:t>
      </w:r>
      <w:proofErr w:type="spellEnd"/>
      <w:r w:rsidRPr="00E8502B">
        <w:rPr>
          <w:b/>
        </w:rPr>
        <w:t xml:space="preserve"> </w:t>
      </w:r>
      <w:r w:rsidRPr="00E8502B">
        <w:t xml:space="preserve">is a class of bacteria in the phylum </w:t>
      </w:r>
      <w:proofErr w:type="spellStart"/>
      <w:r w:rsidRPr="00E8502B">
        <w:t>Pseudomonadota</w:t>
      </w:r>
      <w:proofErr w:type="spellEnd"/>
      <w:r w:rsidRPr="00E8502B">
        <w:t xml:space="preserve">. It is one of the five major classes of </w:t>
      </w:r>
      <w:proofErr w:type="spellStart"/>
      <w:r w:rsidRPr="00E8502B">
        <w:t>Proteobacteria</w:t>
      </w:r>
      <w:proofErr w:type="spellEnd"/>
      <w:r w:rsidRPr="00E8502B">
        <w:t xml:space="preserve"> and is characterized by a diverse range of metabolic capabilities, ecological niches, and symbiotic or pathogenic relationships.</w:t>
      </w:r>
    </w:p>
    <w:p w:rsidR="00E8502B" w:rsidRDefault="00E8502B" w:rsidP="00E8502B">
      <w:pPr>
        <w:jc w:val="both"/>
        <w:rPr>
          <w:b/>
        </w:rPr>
      </w:pPr>
      <w:r w:rsidRPr="00E8502B">
        <w:rPr>
          <w:b/>
        </w:rPr>
        <w:t>ALPHAPROTEOBACTERIA CHARACTERISTICS</w:t>
      </w:r>
    </w:p>
    <w:p w:rsidR="00E8502B" w:rsidRPr="00E8502B" w:rsidRDefault="00E8502B" w:rsidP="00E8502B">
      <w:pPr>
        <w:pStyle w:val="ListParagraph"/>
        <w:numPr>
          <w:ilvl w:val="0"/>
          <w:numId w:val="1"/>
        </w:numPr>
        <w:jc w:val="both"/>
      </w:pPr>
      <w:r w:rsidRPr="00E8502B">
        <w:rPr>
          <w:b/>
        </w:rPr>
        <w:t>Range of cell shapes</w:t>
      </w:r>
      <w:r w:rsidRPr="00E8502B">
        <w:t>: rods, cocci, and spiral forms</w:t>
      </w:r>
    </w:p>
    <w:p w:rsidR="00E8502B" w:rsidRPr="00E8502B" w:rsidRDefault="00E8502B" w:rsidP="00E8502B">
      <w:pPr>
        <w:pStyle w:val="ListParagraph"/>
        <w:numPr>
          <w:ilvl w:val="0"/>
          <w:numId w:val="1"/>
        </w:numPr>
        <w:jc w:val="both"/>
      </w:pPr>
      <w:r w:rsidRPr="00E8502B">
        <w:t>They are Gram-negative</w:t>
      </w:r>
    </w:p>
    <w:p w:rsidR="00E8502B" w:rsidRPr="00E8502B" w:rsidRDefault="00E8502B" w:rsidP="00E8502B">
      <w:pPr>
        <w:pStyle w:val="ListParagraph"/>
        <w:numPr>
          <w:ilvl w:val="0"/>
          <w:numId w:val="1"/>
        </w:numPr>
        <w:jc w:val="both"/>
      </w:pPr>
      <w:r w:rsidRPr="00E8502B">
        <w:t>Typically reproduce via binary fission</w:t>
      </w:r>
    </w:p>
    <w:p w:rsidR="00E8502B" w:rsidRPr="00E8502B" w:rsidRDefault="00E8502B" w:rsidP="00E8502B">
      <w:pPr>
        <w:pStyle w:val="ListParagraph"/>
        <w:numPr>
          <w:ilvl w:val="0"/>
          <w:numId w:val="1"/>
        </w:numPr>
        <w:jc w:val="both"/>
      </w:pPr>
      <w:r w:rsidRPr="00E8502B">
        <w:t xml:space="preserve">Aerobic, anaerobic, facultative anaerobes, and </w:t>
      </w:r>
      <w:proofErr w:type="spellStart"/>
      <w:r w:rsidRPr="00E8502B">
        <w:t>Phtosynthetic</w:t>
      </w:r>
      <w:proofErr w:type="spellEnd"/>
    </w:p>
    <w:p w:rsidR="00E8502B" w:rsidRDefault="00E8502B" w:rsidP="00E8502B">
      <w:pPr>
        <w:pStyle w:val="ListParagraph"/>
        <w:numPr>
          <w:ilvl w:val="0"/>
          <w:numId w:val="1"/>
        </w:numPr>
        <w:jc w:val="both"/>
      </w:pPr>
      <w:r>
        <w:rPr>
          <w:noProof/>
        </w:rPr>
        <w:drawing>
          <wp:anchor distT="0" distB="0" distL="114300" distR="114300" simplePos="0" relativeHeight="251658240" behindDoc="0" locked="0" layoutInCell="1" allowOverlap="1" wp14:anchorId="6671CCDB" wp14:editId="36CCE751">
            <wp:simplePos x="0" y="0"/>
            <wp:positionH relativeFrom="margin">
              <wp:align>left</wp:align>
            </wp:positionH>
            <wp:positionV relativeFrom="paragraph">
              <wp:posOffset>315948</wp:posOffset>
            </wp:positionV>
            <wp:extent cx="2900680" cy="1399822"/>
            <wp:effectExtent l="0" t="0" r="0" b="0"/>
            <wp:wrapThrough wrapText="bothSides">
              <wp:wrapPolygon edited="0">
                <wp:start x="0" y="0"/>
                <wp:lineTo x="0" y="21169"/>
                <wp:lineTo x="21420" y="21169"/>
                <wp:lineTo x="214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0680" cy="1399822"/>
                    </a:xfrm>
                    <a:prstGeom prst="rect">
                      <a:avLst/>
                    </a:prstGeom>
                    <a:noFill/>
                  </pic:spPr>
                </pic:pic>
              </a:graphicData>
            </a:graphic>
          </wp:anchor>
        </w:drawing>
      </w:r>
      <w:r w:rsidRPr="00E8502B">
        <w:t>Motile and Non-motile</w:t>
      </w:r>
    </w:p>
    <w:p w:rsidR="00E8502B" w:rsidRDefault="00E8502B" w:rsidP="00E8502B">
      <w:pPr>
        <w:jc w:val="both"/>
        <w:rPr>
          <w:b/>
        </w:rPr>
      </w:pPr>
      <w:r w:rsidRPr="00E8502B">
        <w:rPr>
          <w:b/>
        </w:rPr>
        <w:t xml:space="preserve">Where </w:t>
      </w:r>
      <w:proofErr w:type="spellStart"/>
      <w:r w:rsidRPr="00E8502B">
        <w:rPr>
          <w:b/>
        </w:rPr>
        <w:t>Alphaproteobacteria</w:t>
      </w:r>
      <w:proofErr w:type="spellEnd"/>
      <w:r w:rsidRPr="00E8502B">
        <w:rPr>
          <w:b/>
        </w:rPr>
        <w:t xml:space="preserve"> can be found?</w:t>
      </w:r>
    </w:p>
    <w:p w:rsidR="00F027AC" w:rsidRPr="00F027AC" w:rsidRDefault="00F027AC" w:rsidP="00F027AC">
      <w:pPr>
        <w:pStyle w:val="ListParagraph"/>
        <w:numPr>
          <w:ilvl w:val="0"/>
          <w:numId w:val="2"/>
        </w:numPr>
        <w:jc w:val="both"/>
      </w:pPr>
      <w:r w:rsidRPr="00F027AC">
        <w:t xml:space="preserve">Soil - </w:t>
      </w:r>
      <w:proofErr w:type="spellStart"/>
      <w:r w:rsidRPr="00F027AC">
        <w:t>Alphaproteobacteria</w:t>
      </w:r>
      <w:proofErr w:type="spellEnd"/>
      <w:r w:rsidRPr="00F027AC">
        <w:t xml:space="preserve"> are abundant in soils, playing </w:t>
      </w:r>
      <w:proofErr w:type="gramStart"/>
      <w:r w:rsidRPr="00F027AC">
        <w:t>a crucial roles</w:t>
      </w:r>
      <w:proofErr w:type="gramEnd"/>
      <w:r w:rsidRPr="00F027AC">
        <w:t xml:space="preserve"> in nutrient cycling and plant growth.</w:t>
      </w:r>
    </w:p>
    <w:p w:rsidR="00F027AC" w:rsidRPr="00F027AC" w:rsidRDefault="00F027AC" w:rsidP="00F027AC">
      <w:pPr>
        <w:pStyle w:val="ListParagraph"/>
        <w:numPr>
          <w:ilvl w:val="0"/>
          <w:numId w:val="2"/>
        </w:numPr>
        <w:jc w:val="both"/>
      </w:pPr>
      <w:r w:rsidRPr="00F027AC">
        <w:t xml:space="preserve">Aquatic Environments - </w:t>
      </w:r>
      <w:proofErr w:type="spellStart"/>
      <w:r w:rsidRPr="00F027AC">
        <w:t>Alphaproteobacteria</w:t>
      </w:r>
      <w:proofErr w:type="spellEnd"/>
      <w:r w:rsidRPr="00F027AC">
        <w:t xml:space="preserve"> are found in various aquatic habitats including freshwater lakes, rivers, and oceans.</w:t>
      </w:r>
    </w:p>
    <w:p w:rsidR="00F027AC" w:rsidRPr="00F027AC" w:rsidRDefault="00F027AC" w:rsidP="00F027AC">
      <w:pPr>
        <w:pStyle w:val="ListParagraph"/>
        <w:numPr>
          <w:ilvl w:val="0"/>
          <w:numId w:val="2"/>
        </w:numPr>
        <w:jc w:val="both"/>
      </w:pPr>
      <w:r w:rsidRPr="00F027AC">
        <w:t xml:space="preserve">Extreme Environments - </w:t>
      </w:r>
      <w:proofErr w:type="spellStart"/>
      <w:r w:rsidRPr="00F027AC">
        <w:t>Alphaproteobacteria</w:t>
      </w:r>
      <w:proofErr w:type="spellEnd"/>
      <w:r w:rsidRPr="00F027AC">
        <w:t xml:space="preserve"> can even be found in extreme environments, such as hot springs, glaciers, and deep-sea vents.</w:t>
      </w:r>
    </w:p>
    <w:p w:rsidR="00E8502B" w:rsidRDefault="00F027AC" w:rsidP="00F027AC">
      <w:pPr>
        <w:pStyle w:val="ListParagraph"/>
        <w:numPr>
          <w:ilvl w:val="0"/>
          <w:numId w:val="2"/>
        </w:numPr>
        <w:jc w:val="both"/>
      </w:pPr>
      <w:r w:rsidRPr="00F027AC">
        <w:t xml:space="preserve">Inside Other Organisms - Some </w:t>
      </w:r>
      <w:proofErr w:type="spellStart"/>
      <w:r w:rsidRPr="00F027AC">
        <w:t>alphaproteobacteria</w:t>
      </w:r>
      <w:proofErr w:type="spellEnd"/>
      <w:r w:rsidRPr="00F027AC">
        <w:t xml:space="preserve"> are intracellular pathogens, meaning they live inside the cells of other organisms.</w:t>
      </w:r>
    </w:p>
    <w:p w:rsidR="00F027AC" w:rsidRDefault="00F027AC" w:rsidP="00F027AC">
      <w:pPr>
        <w:jc w:val="both"/>
      </w:pPr>
      <w:r>
        <w:t xml:space="preserve">ALPHAPROTEOBACTERIA </w:t>
      </w:r>
      <w:r w:rsidRPr="00F027AC">
        <w:t>ORDER</w:t>
      </w:r>
    </w:p>
    <w:p w:rsidR="00F027AC" w:rsidRPr="00F027AC" w:rsidRDefault="00F027AC" w:rsidP="00F027AC">
      <w:pPr>
        <w:pStyle w:val="ListParagraph"/>
        <w:numPr>
          <w:ilvl w:val="0"/>
          <w:numId w:val="3"/>
        </w:numPr>
        <w:jc w:val="both"/>
      </w:pPr>
      <w:proofErr w:type="spellStart"/>
      <w:r w:rsidRPr="00F027AC">
        <w:t>Rickettsiales</w:t>
      </w:r>
      <w:proofErr w:type="spellEnd"/>
      <w:r w:rsidRPr="00F027AC">
        <w:t xml:space="preserve"> - are mostly obligate intracellular pathogens that infect humans, other mammals, and arthropods.</w:t>
      </w:r>
    </w:p>
    <w:p w:rsidR="00F027AC" w:rsidRPr="00F027AC" w:rsidRDefault="00F027AC" w:rsidP="00F027AC">
      <w:pPr>
        <w:pStyle w:val="ListParagraph"/>
        <w:numPr>
          <w:ilvl w:val="0"/>
          <w:numId w:val="3"/>
        </w:numPr>
        <w:jc w:val="both"/>
      </w:pPr>
      <w:proofErr w:type="spellStart"/>
      <w:r w:rsidRPr="00F027AC">
        <w:t>Rhizobiales</w:t>
      </w:r>
      <w:proofErr w:type="spellEnd"/>
      <w:r w:rsidRPr="00F027AC">
        <w:t xml:space="preserve"> - this order includes nitrogen-fixing bacteria that form symbiotic relationships with leguminous plants (e.g., beans, peas, clover).</w:t>
      </w:r>
    </w:p>
    <w:p w:rsidR="00F027AC" w:rsidRPr="00F027AC" w:rsidRDefault="00F027AC" w:rsidP="00F027AC">
      <w:pPr>
        <w:pStyle w:val="ListParagraph"/>
        <w:numPr>
          <w:ilvl w:val="0"/>
          <w:numId w:val="3"/>
        </w:numPr>
        <w:jc w:val="both"/>
      </w:pPr>
      <w:proofErr w:type="spellStart"/>
      <w:r w:rsidRPr="00F027AC">
        <w:t>Caulobacterales</w:t>
      </w:r>
      <w:proofErr w:type="spellEnd"/>
      <w:r w:rsidRPr="00F027AC">
        <w:t xml:space="preserve"> - these bacteria are commonly found in aquatic environments and they have specialized structures like stalks or </w:t>
      </w:r>
      <w:proofErr w:type="spellStart"/>
      <w:r w:rsidRPr="00F027AC">
        <w:t>prosthecae</w:t>
      </w:r>
      <w:proofErr w:type="spellEnd"/>
      <w:r w:rsidRPr="00F027AC">
        <w:t xml:space="preserve"> </w:t>
      </w:r>
      <w:r w:rsidRPr="00F027AC">
        <w:lastRenderedPageBreak/>
        <w:t>that help with nutrient acquisition and attachment to surfaces.</w:t>
      </w:r>
    </w:p>
    <w:p w:rsidR="00F027AC" w:rsidRDefault="00F027AC" w:rsidP="00F027AC">
      <w:pPr>
        <w:pStyle w:val="ListParagraph"/>
        <w:numPr>
          <w:ilvl w:val="0"/>
          <w:numId w:val="3"/>
        </w:numPr>
        <w:jc w:val="both"/>
      </w:pPr>
      <w:proofErr w:type="spellStart"/>
      <w:r w:rsidRPr="00F027AC">
        <w:t>Sphingomonadales</w:t>
      </w:r>
      <w:proofErr w:type="spellEnd"/>
      <w:r w:rsidRPr="00F027AC">
        <w:t xml:space="preserve"> - These bacteria are known for their ability to degrade complex organic compounds, including pollutants such as </w:t>
      </w:r>
      <w:proofErr w:type="spellStart"/>
      <w:r w:rsidRPr="00F027AC">
        <w:t>xenobiotics</w:t>
      </w:r>
      <w:proofErr w:type="spellEnd"/>
      <w:r w:rsidRPr="00F027AC">
        <w:t xml:space="preserve"> (e.g., aromatic compounds, pesticides).</w:t>
      </w:r>
    </w:p>
    <w:p w:rsidR="00F027AC" w:rsidRPr="00F027AC" w:rsidRDefault="00F027AC" w:rsidP="00F027AC">
      <w:pPr>
        <w:jc w:val="both"/>
      </w:pPr>
      <w:r w:rsidRPr="00F027AC">
        <w:t xml:space="preserve">5. </w:t>
      </w:r>
      <w:proofErr w:type="spellStart"/>
      <w:r w:rsidRPr="00F027AC">
        <w:t>Rhodobacterales</w:t>
      </w:r>
      <w:proofErr w:type="spellEnd"/>
      <w:r w:rsidRPr="00F027AC">
        <w:t xml:space="preserve"> - this order contains photosynthetic bacteria that can perform both aerobic and anaerobic photosynthesis.</w:t>
      </w:r>
    </w:p>
    <w:p w:rsidR="00F027AC" w:rsidRPr="00F027AC" w:rsidRDefault="00F027AC" w:rsidP="00F027AC">
      <w:pPr>
        <w:jc w:val="both"/>
      </w:pPr>
      <w:r w:rsidRPr="00F027AC">
        <w:t xml:space="preserve">6. </w:t>
      </w:r>
      <w:proofErr w:type="spellStart"/>
      <w:r w:rsidRPr="00F027AC">
        <w:t>Methylobacteriales</w:t>
      </w:r>
      <w:proofErr w:type="spellEnd"/>
      <w:r w:rsidRPr="00F027AC">
        <w:t xml:space="preserve"> - these bacteria are </w:t>
      </w:r>
      <w:proofErr w:type="spellStart"/>
      <w:r w:rsidRPr="00F027AC">
        <w:t>methylotrophs</w:t>
      </w:r>
      <w:proofErr w:type="spellEnd"/>
      <w:r w:rsidRPr="00F027AC">
        <w:t>, meaning they can metabolize methanol or other one-carbon compounds as their primary carbon a</w:t>
      </w:r>
      <w:bookmarkStart w:id="0" w:name="_GoBack"/>
      <w:bookmarkEnd w:id="0"/>
      <w:r w:rsidRPr="00F027AC">
        <w:t>nd energy sources.</w:t>
      </w:r>
    </w:p>
    <w:p w:rsidR="00F027AC" w:rsidRDefault="00F027AC" w:rsidP="00F027AC">
      <w:pPr>
        <w:jc w:val="both"/>
      </w:pPr>
      <w:r w:rsidRPr="00F027AC">
        <w:t xml:space="preserve">7. </w:t>
      </w:r>
      <w:proofErr w:type="spellStart"/>
      <w:r w:rsidRPr="00F027AC">
        <w:t>Brucellales</w:t>
      </w:r>
      <w:proofErr w:type="spellEnd"/>
      <w:r w:rsidRPr="00F027AC">
        <w:t xml:space="preserve"> - this order includes intracellular pathogens, with </w:t>
      </w:r>
      <w:proofErr w:type="spellStart"/>
      <w:r w:rsidRPr="00F027AC">
        <w:t>Brucella</w:t>
      </w:r>
      <w:proofErr w:type="spellEnd"/>
      <w:r w:rsidRPr="00F027AC">
        <w:t xml:space="preserve"> being responsible for the disease brucellosis, which can infect humans and a variety of domestic and wild animals.</w:t>
      </w:r>
    </w:p>
    <w:p w:rsidR="00F027AC" w:rsidRDefault="00F027AC" w:rsidP="00F027AC">
      <w:pPr>
        <w:jc w:val="both"/>
        <w:rPr>
          <w:b/>
        </w:rPr>
      </w:pPr>
      <w:r w:rsidRPr="00F027AC">
        <w:rPr>
          <w:b/>
        </w:rPr>
        <w:t>Nitrogen Fixation</w:t>
      </w:r>
    </w:p>
    <w:p w:rsidR="00F027AC" w:rsidRDefault="00F027AC" w:rsidP="00F027AC">
      <w:pPr>
        <w:jc w:val="both"/>
      </w:pPr>
      <w:r w:rsidRPr="00F027AC">
        <w:t>the process by which certain species of these bacteria convert atmospheric nitrogen (N₂), which is biologically inert and unavailable to most organisms, into ammonia (NH₃) or other nitrogenous compounds that plants and other organisms can use for growth. This process is essential for the nitrogen cycle, as it replenishes the soil with usable nitrogen, an essential nutrient for plant and microbial life.</w:t>
      </w:r>
    </w:p>
    <w:p w:rsidR="00F027AC" w:rsidRDefault="00F027AC" w:rsidP="00F027AC">
      <w:pPr>
        <w:jc w:val="both"/>
        <w:rPr>
          <w:b/>
        </w:rPr>
      </w:pPr>
      <w:r w:rsidRPr="00F027AC">
        <w:rPr>
          <w:b/>
        </w:rPr>
        <w:t>IMPACTS OF ALPHAPROTEOBACTERIA ON HUMAN HEALTH</w:t>
      </w:r>
    </w:p>
    <w:p w:rsidR="00F027AC" w:rsidRDefault="00F027AC" w:rsidP="00F027AC">
      <w:pPr>
        <w:jc w:val="both"/>
      </w:pPr>
      <w:r w:rsidRPr="00F027AC">
        <w:t xml:space="preserve">Some members of </w:t>
      </w:r>
      <w:proofErr w:type="spellStart"/>
      <w:r w:rsidRPr="00F027AC">
        <w:t>Rickettsiales</w:t>
      </w:r>
      <w:proofErr w:type="spellEnd"/>
      <w:r w:rsidRPr="00F027AC">
        <w:t xml:space="preserve"> order are responsible for causing diseases such as Rocky Mountain spotted Fever and Typhus.</w:t>
      </w:r>
    </w:p>
    <w:p w:rsidR="00F027AC" w:rsidRDefault="00F027AC" w:rsidP="00F027AC">
      <w:pPr>
        <w:pStyle w:val="ListParagraph"/>
        <w:numPr>
          <w:ilvl w:val="0"/>
          <w:numId w:val="4"/>
        </w:numPr>
        <w:jc w:val="both"/>
      </w:pPr>
      <w:r w:rsidRPr="00F027AC">
        <w:rPr>
          <w:b/>
        </w:rPr>
        <w:t xml:space="preserve">Rocky Mountain Spotted Fever </w:t>
      </w:r>
      <w:r w:rsidRPr="00F027AC">
        <w:t xml:space="preserve">-a bacterial disease spread by ticks. It typically begins with a fever and headache, which is followed a few days later with the development of a rash. The rash is generally made up of small spots of bleeding and starts on the wrists and ankles.  </w:t>
      </w:r>
    </w:p>
    <w:p w:rsidR="00F027AC" w:rsidRDefault="00F027AC" w:rsidP="00F027AC">
      <w:pPr>
        <w:pStyle w:val="ListParagraph"/>
        <w:numPr>
          <w:ilvl w:val="0"/>
          <w:numId w:val="4"/>
        </w:numPr>
        <w:jc w:val="both"/>
      </w:pPr>
      <w:r w:rsidRPr="00F027AC">
        <w:rPr>
          <w:b/>
        </w:rPr>
        <w:t>Typhus Fever</w:t>
      </w:r>
      <w:r w:rsidRPr="00F027AC">
        <w:t xml:space="preserve"> - a group of bacterial illnesses that cause similar symptoms, like high fever, chills, rash, body aches, cough, digestive issues and confusion. Types include murine (endemic) typhus, epidemic typhus and scrub typhus. You get typhus from fleas, lice or chiggers.</w:t>
      </w:r>
    </w:p>
    <w:p w:rsidR="00F027AC" w:rsidRDefault="00F027AC" w:rsidP="00F027AC">
      <w:pPr>
        <w:jc w:val="both"/>
      </w:pPr>
      <w:proofErr w:type="spellStart"/>
      <w:r w:rsidRPr="00F027AC">
        <w:rPr>
          <w:b/>
        </w:rPr>
        <w:t>Brucellales</w:t>
      </w:r>
      <w:proofErr w:type="spellEnd"/>
      <w:r w:rsidRPr="00F027AC">
        <w:t xml:space="preserve"> are responsible for Brucellosis in humans and animals.</w:t>
      </w:r>
    </w:p>
    <w:p w:rsidR="00F027AC" w:rsidRDefault="00F027AC" w:rsidP="00F027AC">
      <w:pPr>
        <w:jc w:val="both"/>
      </w:pPr>
      <w:r>
        <w:rPr>
          <w:noProof/>
        </w:rPr>
        <w:lastRenderedPageBreak/>
        <w:drawing>
          <wp:anchor distT="0" distB="0" distL="114300" distR="114300" simplePos="0" relativeHeight="251659264" behindDoc="0" locked="0" layoutInCell="1" allowOverlap="1" wp14:anchorId="3A10F1C0" wp14:editId="3717143D">
            <wp:simplePos x="0" y="0"/>
            <wp:positionH relativeFrom="column">
              <wp:align>right</wp:align>
            </wp:positionH>
            <wp:positionV relativeFrom="paragraph">
              <wp:posOffset>1202055</wp:posOffset>
            </wp:positionV>
            <wp:extent cx="3070225" cy="1609090"/>
            <wp:effectExtent l="0" t="0" r="0" b="0"/>
            <wp:wrapThrough wrapText="bothSides">
              <wp:wrapPolygon edited="0">
                <wp:start x="0" y="0"/>
                <wp:lineTo x="0" y="21225"/>
                <wp:lineTo x="21444" y="21225"/>
                <wp:lineTo x="2144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0225" cy="1609090"/>
                    </a:xfrm>
                    <a:prstGeom prst="rect">
                      <a:avLst/>
                    </a:prstGeom>
                    <a:noFill/>
                  </pic:spPr>
                </pic:pic>
              </a:graphicData>
            </a:graphic>
            <wp14:sizeRelH relativeFrom="margin">
              <wp14:pctWidth>0</wp14:pctWidth>
            </wp14:sizeRelH>
          </wp:anchor>
        </w:drawing>
      </w:r>
      <w:r w:rsidRPr="00F027AC">
        <w:rPr>
          <w:b/>
        </w:rPr>
        <w:t>Brucellosis</w:t>
      </w:r>
      <w:r w:rsidRPr="00F027AC">
        <w:t xml:space="preserve"> - a bacterial disease caused by various </w:t>
      </w:r>
      <w:proofErr w:type="spellStart"/>
      <w:r w:rsidRPr="00F027AC">
        <w:t>Brucella</w:t>
      </w:r>
      <w:proofErr w:type="spellEnd"/>
      <w:r w:rsidRPr="00F027AC">
        <w:t xml:space="preserve"> species, which mainly infect cattle, swine, goats, sheep and dogs. Humans generally acquire the disease through direct contact with infected animals, by eating or drinking contaminated animal products or by inhaling airborne agents.</w:t>
      </w:r>
    </w:p>
    <w:p w:rsidR="00F027AC" w:rsidRDefault="00F027AC" w:rsidP="00F027AC">
      <w:pPr>
        <w:jc w:val="both"/>
      </w:pPr>
      <w:r w:rsidRPr="00F027AC">
        <w:t xml:space="preserve">Some species, such as those in </w:t>
      </w:r>
      <w:proofErr w:type="spellStart"/>
      <w:r w:rsidRPr="00F027AC">
        <w:t>Rhizobales</w:t>
      </w:r>
      <w:proofErr w:type="spellEnd"/>
      <w:r w:rsidRPr="00F027AC">
        <w:t xml:space="preserve"> order, have been used in Bioremediation to clean up pollutants in the environment.</w:t>
      </w:r>
    </w:p>
    <w:p w:rsidR="00F027AC" w:rsidRDefault="00F027AC" w:rsidP="00F027AC">
      <w:pPr>
        <w:jc w:val="both"/>
      </w:pPr>
      <w:r w:rsidRPr="00F027AC">
        <w:rPr>
          <w:b/>
        </w:rPr>
        <w:t>Bioremediation</w:t>
      </w:r>
      <w:r w:rsidRPr="00F027AC">
        <w:t xml:space="preserve"> - a natural process that uses microorganisms to clean up contaminated soil and water. It's an eco-friendly, cost-effective, and safe method for removing contaminants like heavy metals, pathogens, and volatile organic compounds</w:t>
      </w:r>
    </w:p>
    <w:p w:rsidR="00E8502B" w:rsidRDefault="00F027AC" w:rsidP="00F027AC">
      <w:pPr>
        <w:jc w:val="both"/>
      </w:pPr>
      <w:proofErr w:type="spellStart"/>
      <w:r w:rsidRPr="00F027AC">
        <w:rPr>
          <w:b/>
        </w:rPr>
        <w:t>Agrobacterioum</w:t>
      </w:r>
      <w:proofErr w:type="spellEnd"/>
      <w:r w:rsidRPr="00F027AC">
        <w:t xml:space="preserve"> is a genus of bacteria known for its ability to transfer genetic material, known as the plasmids, into the DNA of plants, causing tumors and other diseases. However, this unique ability has also been harnessed for genetic engineering in agriculture allowing scientists to introduce desirable traits into plants.</w:t>
      </w:r>
    </w:p>
    <w:p w:rsidR="00F027AC" w:rsidRDefault="00F027AC" w:rsidP="00F027AC">
      <w:pPr>
        <w:jc w:val="both"/>
        <w:rPr>
          <w:b/>
        </w:rPr>
      </w:pPr>
      <w:r w:rsidRPr="00F027AC">
        <w:rPr>
          <w:b/>
        </w:rPr>
        <w:t>CLASS BETAPROTEOBACTERIA</w:t>
      </w:r>
    </w:p>
    <w:p w:rsidR="00F027AC" w:rsidRDefault="00F027AC" w:rsidP="00F027AC">
      <w:pPr>
        <w:jc w:val="both"/>
      </w:pPr>
      <w:r w:rsidRPr="00F027AC">
        <w:t xml:space="preserve">The </w:t>
      </w:r>
      <w:proofErr w:type="spellStart"/>
      <w:r w:rsidRPr="00F027AC">
        <w:t>Betaproteobacteria</w:t>
      </w:r>
      <w:proofErr w:type="spellEnd"/>
      <w:r w:rsidRPr="00F027AC">
        <w:t xml:space="preserve"> are one of the eight classes that make up the "</w:t>
      </w:r>
      <w:proofErr w:type="spellStart"/>
      <w:r w:rsidRPr="00F027AC">
        <w:rPr>
          <w:b/>
        </w:rPr>
        <w:t>Proteobacteria</w:t>
      </w:r>
      <w:proofErr w:type="spellEnd"/>
      <w:r w:rsidRPr="00F027AC">
        <w:t>".</w:t>
      </w:r>
    </w:p>
    <w:p w:rsidR="00F027AC" w:rsidRDefault="00F027AC" w:rsidP="00F027AC">
      <w:pPr>
        <w:jc w:val="both"/>
      </w:pPr>
      <w:r w:rsidRPr="00F027AC">
        <w:t>BETAPROTEOBACTERIA</w:t>
      </w:r>
      <w:r>
        <w:t>-</w:t>
      </w:r>
      <w:r w:rsidR="00325C1B">
        <w:t xml:space="preserve"> </w:t>
      </w:r>
      <w:r w:rsidRPr="00F027AC">
        <w:t xml:space="preserve">is a class of </w:t>
      </w:r>
      <w:proofErr w:type="spellStart"/>
      <w:r w:rsidRPr="00F027AC">
        <w:t>Proteobacteria</w:t>
      </w:r>
      <w:proofErr w:type="spellEnd"/>
      <w:r w:rsidRPr="00F027AC">
        <w:t xml:space="preserve"> that are all Gram-negative</w:t>
      </w:r>
      <w:r w:rsidR="00325C1B">
        <w:t>.</w:t>
      </w:r>
    </w:p>
    <w:p w:rsidR="00325C1B" w:rsidRPr="00325C1B" w:rsidRDefault="00325C1B" w:rsidP="00325C1B">
      <w:pPr>
        <w:jc w:val="both"/>
      </w:pPr>
      <w:r w:rsidRPr="00325C1B">
        <w:t>Aerobic Bacteria - are the bacteria that survive and grow only in the presence of oxygen in their environment.</w:t>
      </w:r>
    </w:p>
    <w:p w:rsidR="00325C1B" w:rsidRPr="00325C1B" w:rsidRDefault="00325C1B" w:rsidP="00325C1B">
      <w:pPr>
        <w:jc w:val="both"/>
      </w:pPr>
      <w:r w:rsidRPr="00325C1B">
        <w:drawing>
          <wp:anchor distT="0" distB="0" distL="114300" distR="114300" simplePos="0" relativeHeight="251660288" behindDoc="0" locked="0" layoutInCell="1" allowOverlap="1" wp14:anchorId="622E28B1" wp14:editId="1FDBED16">
            <wp:simplePos x="0" y="0"/>
            <wp:positionH relativeFrom="margin">
              <wp:align>left</wp:align>
            </wp:positionH>
            <wp:positionV relativeFrom="paragraph">
              <wp:posOffset>436245</wp:posOffset>
            </wp:positionV>
            <wp:extent cx="3036570" cy="1467485"/>
            <wp:effectExtent l="0" t="0" r="0" b="0"/>
            <wp:wrapThrough wrapText="bothSides">
              <wp:wrapPolygon edited="0">
                <wp:start x="0" y="0"/>
                <wp:lineTo x="0" y="21310"/>
                <wp:lineTo x="21410" y="21310"/>
                <wp:lineTo x="2141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6863" r="11683"/>
                    <a:stretch/>
                  </pic:blipFill>
                  <pic:spPr bwMode="auto">
                    <a:xfrm>
                      <a:off x="0" y="0"/>
                      <a:ext cx="3036570" cy="1467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25C1B">
        <w:t>Facultative Bacteria - a type of bacteria that can survive and grow in both the presence and absence of oxygen.</w:t>
      </w:r>
    </w:p>
    <w:p w:rsidR="00325C1B" w:rsidRDefault="00325C1B" w:rsidP="00F027AC">
      <w:pPr>
        <w:jc w:val="both"/>
      </w:pPr>
      <w:r w:rsidRPr="00325C1B">
        <w:lastRenderedPageBreak/>
        <w:t>genera with important pathogens:</w:t>
      </w:r>
    </w:p>
    <w:p w:rsidR="00325C1B" w:rsidRPr="00325C1B" w:rsidRDefault="00325C1B" w:rsidP="00325C1B">
      <w:pPr>
        <w:pStyle w:val="ListParagraph"/>
        <w:numPr>
          <w:ilvl w:val="0"/>
          <w:numId w:val="5"/>
        </w:numPr>
        <w:jc w:val="both"/>
      </w:pPr>
      <w:r w:rsidRPr="00325C1B">
        <w:t>ORDER NEISSERIALES</w:t>
      </w:r>
    </w:p>
    <w:p w:rsidR="00325C1B" w:rsidRPr="00325C1B" w:rsidRDefault="00325C1B" w:rsidP="00325C1B">
      <w:pPr>
        <w:pStyle w:val="ListParagraph"/>
        <w:numPr>
          <w:ilvl w:val="0"/>
          <w:numId w:val="5"/>
        </w:numPr>
        <w:jc w:val="both"/>
      </w:pPr>
      <w:r w:rsidRPr="00325C1B">
        <w:t>ORDER BURKHOLDERIALES</w:t>
      </w:r>
    </w:p>
    <w:p w:rsidR="00325C1B" w:rsidRPr="00325C1B" w:rsidRDefault="00325C1B" w:rsidP="00325C1B">
      <w:pPr>
        <w:pStyle w:val="ListParagraph"/>
        <w:numPr>
          <w:ilvl w:val="0"/>
          <w:numId w:val="5"/>
        </w:numPr>
        <w:jc w:val="both"/>
      </w:pPr>
      <w:r w:rsidRPr="00325C1B">
        <w:t>ORDER NITROSOMONADALES</w:t>
      </w:r>
    </w:p>
    <w:p w:rsidR="00325C1B" w:rsidRDefault="00325C1B" w:rsidP="00325C1B">
      <w:pPr>
        <w:pStyle w:val="ListParagraph"/>
        <w:numPr>
          <w:ilvl w:val="0"/>
          <w:numId w:val="5"/>
        </w:numPr>
        <w:jc w:val="both"/>
      </w:pPr>
      <w:r w:rsidRPr="00325C1B">
        <w:t>ORDER HYDROGENOPHILALES</w:t>
      </w:r>
    </w:p>
    <w:p w:rsidR="00325C1B" w:rsidRDefault="00325C1B" w:rsidP="00325C1B">
      <w:pPr>
        <w:jc w:val="both"/>
        <w:rPr>
          <w:b/>
        </w:rPr>
      </w:pPr>
      <w:r w:rsidRPr="00325C1B">
        <w:rPr>
          <w:b/>
        </w:rPr>
        <w:t xml:space="preserve">Order </w:t>
      </w:r>
      <w:proofErr w:type="spellStart"/>
      <w:r w:rsidRPr="00325C1B">
        <w:rPr>
          <w:b/>
        </w:rPr>
        <w:t>Neisseriales</w:t>
      </w:r>
      <w:proofErr w:type="spellEnd"/>
    </w:p>
    <w:p w:rsidR="00325C1B" w:rsidRPr="00325C1B" w:rsidRDefault="00325C1B" w:rsidP="00325C1B">
      <w:pPr>
        <w:pStyle w:val="ListParagraph"/>
        <w:numPr>
          <w:ilvl w:val="0"/>
          <w:numId w:val="6"/>
        </w:numPr>
        <w:jc w:val="both"/>
      </w:pPr>
      <w:r w:rsidRPr="00325C1B">
        <w:t xml:space="preserve">family </w:t>
      </w:r>
      <w:proofErr w:type="spellStart"/>
      <w:r w:rsidRPr="00325C1B">
        <w:t>Neisseriaceace</w:t>
      </w:r>
      <w:proofErr w:type="spellEnd"/>
      <w:r w:rsidRPr="00325C1B">
        <w:t xml:space="preserve"> (with 15 genera)</w:t>
      </w:r>
    </w:p>
    <w:p w:rsidR="00325C1B" w:rsidRPr="00325C1B" w:rsidRDefault="00325C1B" w:rsidP="00325C1B">
      <w:pPr>
        <w:pStyle w:val="ListParagraph"/>
        <w:numPr>
          <w:ilvl w:val="0"/>
          <w:numId w:val="6"/>
        </w:numPr>
        <w:jc w:val="both"/>
      </w:pPr>
      <w:r w:rsidRPr="00325C1B">
        <w:t>most studied genus is Neisseria</w:t>
      </w:r>
    </w:p>
    <w:p w:rsidR="00325C1B" w:rsidRPr="00325C1B" w:rsidRDefault="00325C1B" w:rsidP="00325C1B">
      <w:pPr>
        <w:pStyle w:val="ListParagraph"/>
        <w:numPr>
          <w:ilvl w:val="0"/>
          <w:numId w:val="6"/>
        </w:numPr>
        <w:jc w:val="both"/>
      </w:pPr>
      <w:r w:rsidRPr="00325C1B">
        <w:t xml:space="preserve">are </w:t>
      </w:r>
      <w:proofErr w:type="spellStart"/>
      <w:r w:rsidRPr="00325C1B">
        <w:t>nonmotile</w:t>
      </w:r>
      <w:proofErr w:type="spellEnd"/>
      <w:r w:rsidRPr="00325C1B">
        <w:t>, aerobic, gram-negative cocci usually seen in pairs with the adjacent sides flattened</w:t>
      </w:r>
    </w:p>
    <w:p w:rsidR="00325C1B" w:rsidRDefault="00325C1B" w:rsidP="00325C1B">
      <w:pPr>
        <w:pStyle w:val="ListParagraph"/>
        <w:numPr>
          <w:ilvl w:val="0"/>
          <w:numId w:val="6"/>
        </w:numPr>
        <w:jc w:val="both"/>
      </w:pPr>
      <w:r w:rsidRPr="00325C1B">
        <w:t>may have capsules and fimbriae</w:t>
      </w:r>
    </w:p>
    <w:p w:rsidR="00325C1B" w:rsidRDefault="00325C1B" w:rsidP="00325C1B">
      <w:pPr>
        <w:pStyle w:val="ListParagraph"/>
        <w:numPr>
          <w:ilvl w:val="0"/>
          <w:numId w:val="6"/>
        </w:numPr>
        <w:jc w:val="both"/>
      </w:pPr>
      <w:r w:rsidRPr="00325C1B">
        <w:t>chemoorganotrophic - organisms that use chemical energy from organic compounds as their energy source</w:t>
      </w:r>
    </w:p>
    <w:p w:rsidR="00325C1B" w:rsidRDefault="00325C1B" w:rsidP="00325C1B">
      <w:pPr>
        <w:pStyle w:val="ListParagraph"/>
        <w:numPr>
          <w:ilvl w:val="0"/>
          <w:numId w:val="6"/>
        </w:numPr>
        <w:jc w:val="both"/>
      </w:pPr>
      <w:r w:rsidRPr="00325C1B">
        <w:t>the genus is best known for the diseases it causes: meningitis and gonorrhea</w:t>
      </w:r>
    </w:p>
    <w:p w:rsidR="00325C1B" w:rsidRPr="00325C1B" w:rsidRDefault="00325C1B" w:rsidP="00325C1B">
      <w:pPr>
        <w:jc w:val="both"/>
        <w:rPr>
          <w:b/>
        </w:rPr>
      </w:pPr>
      <w:r w:rsidRPr="00325C1B">
        <w:rPr>
          <w:b/>
        </w:rPr>
        <w:t>MENINGOCOCCAL MENINGITIS</w:t>
      </w:r>
    </w:p>
    <w:p w:rsidR="00325C1B" w:rsidRDefault="00325C1B" w:rsidP="00325C1B">
      <w:pPr>
        <w:jc w:val="both"/>
      </w:pPr>
      <w:r w:rsidRPr="00325C1B">
        <w:rPr>
          <w:b/>
        </w:rPr>
        <w:t>Meningitis</w:t>
      </w:r>
      <w:r w:rsidRPr="00325C1B">
        <w:t xml:space="preserve"> is an inflammation of the brain or spinal cord meninges (membrane).</w:t>
      </w:r>
    </w:p>
    <w:p w:rsidR="00325C1B" w:rsidRPr="00325C1B" w:rsidRDefault="00325C1B" w:rsidP="00325C1B">
      <w:pPr>
        <w:pStyle w:val="ListParagraph"/>
        <w:numPr>
          <w:ilvl w:val="0"/>
          <w:numId w:val="7"/>
        </w:numPr>
        <w:jc w:val="both"/>
      </w:pPr>
      <w:r w:rsidRPr="00325C1B">
        <w:t xml:space="preserve">It's caused by the bacteria Neisseria </w:t>
      </w:r>
      <w:proofErr w:type="spellStart"/>
      <w:r w:rsidRPr="00325C1B">
        <w:t>meningitidis</w:t>
      </w:r>
      <w:proofErr w:type="spellEnd"/>
      <w:r w:rsidRPr="00325C1B">
        <w:t xml:space="preserve">, also known as </w:t>
      </w:r>
      <w:proofErr w:type="spellStart"/>
      <w:r w:rsidRPr="00325C1B">
        <w:t>meningococcus</w:t>
      </w:r>
      <w:proofErr w:type="spellEnd"/>
    </w:p>
    <w:p w:rsidR="00325C1B" w:rsidRPr="00325C1B" w:rsidRDefault="00325C1B" w:rsidP="00325C1B">
      <w:pPr>
        <w:pStyle w:val="ListParagraph"/>
        <w:numPr>
          <w:ilvl w:val="0"/>
          <w:numId w:val="7"/>
        </w:numPr>
        <w:jc w:val="both"/>
      </w:pPr>
      <w:r w:rsidRPr="00325C1B">
        <w:t>It can be divided into:</w:t>
      </w:r>
    </w:p>
    <w:p w:rsidR="00325C1B" w:rsidRPr="00325C1B" w:rsidRDefault="00325C1B" w:rsidP="00325C1B">
      <w:pPr>
        <w:pStyle w:val="ListParagraph"/>
        <w:numPr>
          <w:ilvl w:val="0"/>
          <w:numId w:val="7"/>
        </w:numPr>
        <w:jc w:val="both"/>
      </w:pPr>
      <w:r w:rsidRPr="00325C1B">
        <w:rPr>
          <w:b/>
        </w:rPr>
        <w:t xml:space="preserve">bacterial (septic) </w:t>
      </w:r>
      <w:proofErr w:type="gramStart"/>
      <w:r w:rsidRPr="00325C1B">
        <w:rPr>
          <w:b/>
        </w:rPr>
        <w:t>meningitis</w:t>
      </w:r>
      <w:r w:rsidRPr="00325C1B">
        <w:t xml:space="preserve">  -</w:t>
      </w:r>
      <w:proofErr w:type="gramEnd"/>
      <w:r w:rsidRPr="00325C1B">
        <w:t xml:space="preserve"> can be diagnosed  by a Gram stain and culture of bacteria from cerebral spinal fluid.</w:t>
      </w:r>
    </w:p>
    <w:p w:rsidR="00325C1B" w:rsidRPr="00325C1B" w:rsidRDefault="00325C1B" w:rsidP="00325C1B">
      <w:pPr>
        <w:pStyle w:val="ListParagraph"/>
        <w:numPr>
          <w:ilvl w:val="0"/>
          <w:numId w:val="7"/>
        </w:numPr>
        <w:jc w:val="both"/>
      </w:pPr>
      <w:r w:rsidRPr="00325C1B">
        <w:rPr>
          <w:b/>
        </w:rPr>
        <w:t>aseptic meningitis syndrome</w:t>
      </w:r>
      <w:r w:rsidRPr="00325C1B">
        <w:t xml:space="preserve"> - some causative agents can be treated with antimicrobial agents</w:t>
      </w:r>
    </w:p>
    <w:p w:rsidR="00325C1B" w:rsidRDefault="00325C1B" w:rsidP="00325C1B">
      <w:pPr>
        <w:pStyle w:val="ListParagraph"/>
        <w:numPr>
          <w:ilvl w:val="0"/>
          <w:numId w:val="7"/>
        </w:numPr>
        <w:jc w:val="both"/>
      </w:pPr>
      <w:r w:rsidRPr="00325C1B">
        <w:t xml:space="preserve">symptoms: fever, headache, stiff neck, photophobia, nausea, vomiting, diarrhea, purpura or </w:t>
      </w:r>
      <w:proofErr w:type="spellStart"/>
      <w:r w:rsidRPr="00325C1B">
        <w:t>petechiae</w:t>
      </w:r>
      <w:proofErr w:type="spellEnd"/>
      <w:r>
        <w:t>.</w:t>
      </w:r>
    </w:p>
    <w:p w:rsidR="00325C1B" w:rsidRDefault="00325C1B" w:rsidP="00325C1B">
      <w:pPr>
        <w:jc w:val="both"/>
        <w:rPr>
          <w:b/>
        </w:rPr>
      </w:pPr>
      <w:r w:rsidRPr="00325C1B">
        <w:rPr>
          <w:b/>
        </w:rPr>
        <w:t>GONORRHEA</w:t>
      </w:r>
    </w:p>
    <w:p w:rsidR="00325C1B" w:rsidRDefault="00325C1B" w:rsidP="00325C1B">
      <w:pPr>
        <w:pStyle w:val="ListParagraph"/>
        <w:numPr>
          <w:ilvl w:val="0"/>
          <w:numId w:val="8"/>
        </w:numPr>
        <w:jc w:val="both"/>
      </w:pPr>
      <w:r w:rsidRPr="00325C1B">
        <w:rPr>
          <w:b/>
        </w:rPr>
        <w:t xml:space="preserve">Gonorrhea </w:t>
      </w:r>
      <w:r w:rsidRPr="00325C1B">
        <w:t xml:space="preserve">is an acute, infectious, sexually transmitted disease of the mucous membranes of the genitourinary tract, eye, rectum, and throat caused by N. </w:t>
      </w:r>
      <w:proofErr w:type="spellStart"/>
      <w:r w:rsidRPr="00325C1B">
        <w:t>gonorrhoeae</w:t>
      </w:r>
      <w:proofErr w:type="spellEnd"/>
      <w:r w:rsidRPr="00325C1B">
        <w:t>.</w:t>
      </w:r>
    </w:p>
    <w:p w:rsidR="00325C1B" w:rsidRPr="00325C1B" w:rsidRDefault="00325C1B" w:rsidP="00325C1B">
      <w:pPr>
        <w:pStyle w:val="ListParagraph"/>
        <w:numPr>
          <w:ilvl w:val="0"/>
          <w:numId w:val="8"/>
        </w:numPr>
        <w:jc w:val="both"/>
      </w:pPr>
      <w:r w:rsidRPr="00325C1B">
        <w:t xml:space="preserve">These bacteria are also referred to as </w:t>
      </w:r>
      <w:r w:rsidRPr="00325C1B">
        <w:rPr>
          <w:b/>
        </w:rPr>
        <w:t>gonococci</w:t>
      </w:r>
      <w:r w:rsidRPr="00325C1B">
        <w:t xml:space="preserve"> and have a </w:t>
      </w:r>
      <w:proofErr w:type="spellStart"/>
      <w:r w:rsidRPr="00325C1B">
        <w:t>worlwide</w:t>
      </w:r>
      <w:proofErr w:type="spellEnd"/>
      <w:r w:rsidRPr="00325C1B">
        <w:t xml:space="preserve"> distribution.</w:t>
      </w:r>
    </w:p>
    <w:p w:rsidR="00325C1B" w:rsidRPr="00325C1B" w:rsidRDefault="00325C1B" w:rsidP="00325C1B">
      <w:pPr>
        <w:pStyle w:val="ListParagraph"/>
        <w:numPr>
          <w:ilvl w:val="0"/>
          <w:numId w:val="8"/>
        </w:numPr>
        <w:jc w:val="both"/>
      </w:pPr>
      <w:r w:rsidRPr="00325C1B">
        <w:t xml:space="preserve">You get an infection when the bacteria that causes gonorrhea (N. </w:t>
      </w:r>
      <w:proofErr w:type="spellStart"/>
      <w:r w:rsidRPr="00325C1B">
        <w:t>gonorrhoeae</w:t>
      </w:r>
      <w:proofErr w:type="spellEnd"/>
      <w:r w:rsidRPr="00325C1B">
        <w:t>) enters your body through sexual fluids, like semen or vaginal fluid — often through unprotected sex.</w:t>
      </w:r>
    </w:p>
    <w:p w:rsidR="00325C1B" w:rsidRPr="00325C1B" w:rsidRDefault="00325C1B" w:rsidP="00325C1B">
      <w:pPr>
        <w:pStyle w:val="ListParagraph"/>
        <w:numPr>
          <w:ilvl w:val="0"/>
          <w:numId w:val="8"/>
        </w:numPr>
        <w:jc w:val="both"/>
      </w:pPr>
      <w:r w:rsidRPr="00325C1B">
        <w:t>In males, the incubation period is 2 to 8 days.</w:t>
      </w:r>
    </w:p>
    <w:p w:rsidR="00325C1B" w:rsidRPr="00325C1B" w:rsidRDefault="00325C1B" w:rsidP="00325C1B">
      <w:pPr>
        <w:pStyle w:val="ListParagraph"/>
        <w:numPr>
          <w:ilvl w:val="0"/>
          <w:numId w:val="8"/>
        </w:numPr>
        <w:jc w:val="both"/>
      </w:pPr>
      <w:r w:rsidRPr="00325C1B">
        <w:t xml:space="preserve">The onset consists of a urethral discharge </w:t>
      </w:r>
      <w:proofErr w:type="spellStart"/>
      <w:r w:rsidRPr="00325C1B">
        <w:t>ofyellow</w:t>
      </w:r>
      <w:proofErr w:type="spellEnd"/>
      <w:r w:rsidRPr="00325C1B">
        <w:t xml:space="preserve">, creamy pus, and frequent, painful </w:t>
      </w:r>
      <w:r w:rsidRPr="00325C1B">
        <w:lastRenderedPageBreak/>
        <w:t xml:space="preserve">urination that is accompanied by a burning sensation. </w:t>
      </w:r>
    </w:p>
    <w:p w:rsidR="00325C1B" w:rsidRPr="00325C1B" w:rsidRDefault="00325C1B" w:rsidP="00325C1B">
      <w:pPr>
        <w:pStyle w:val="ListParagraph"/>
        <w:numPr>
          <w:ilvl w:val="0"/>
          <w:numId w:val="8"/>
        </w:numPr>
        <w:jc w:val="both"/>
      </w:pPr>
      <w:r w:rsidRPr="00325C1B">
        <w:t>In females, the cervix is the principal site infected. The disease is more insidious in females and few are aware of any symptoms.</w:t>
      </w:r>
    </w:p>
    <w:p w:rsidR="00325C1B" w:rsidRPr="00325C1B" w:rsidRDefault="00325C1B" w:rsidP="00325C1B">
      <w:pPr>
        <w:pStyle w:val="ListParagraph"/>
        <w:numPr>
          <w:ilvl w:val="0"/>
          <w:numId w:val="8"/>
        </w:numPr>
        <w:jc w:val="both"/>
      </w:pPr>
      <w:r w:rsidRPr="00325C1B">
        <w:t xml:space="preserve">Some symptoms may begin 7 to 21 days after infection. </w:t>
      </w:r>
    </w:p>
    <w:p w:rsidR="00325C1B" w:rsidRPr="00325C1B" w:rsidRDefault="00325C1B" w:rsidP="00325C1B">
      <w:pPr>
        <w:pStyle w:val="ListParagraph"/>
        <w:numPr>
          <w:ilvl w:val="0"/>
          <w:numId w:val="8"/>
        </w:numPr>
        <w:jc w:val="both"/>
      </w:pPr>
      <w:r w:rsidRPr="00325C1B">
        <w:t>Are generally mild; some vaginal discharge may occur.</w:t>
      </w:r>
    </w:p>
    <w:p w:rsidR="00325C1B" w:rsidRPr="00325C1B" w:rsidRDefault="00325C1B" w:rsidP="00325C1B">
      <w:pPr>
        <w:pStyle w:val="ListParagraph"/>
        <w:numPr>
          <w:ilvl w:val="0"/>
          <w:numId w:val="8"/>
        </w:numPr>
        <w:jc w:val="both"/>
        <w:rPr>
          <w:b/>
        </w:rPr>
      </w:pPr>
      <w:r w:rsidRPr="00325C1B">
        <w:rPr>
          <w:b/>
        </w:rPr>
        <w:t>Pelvic inflammatory disease (PID)</w:t>
      </w:r>
    </w:p>
    <w:p w:rsidR="00325C1B" w:rsidRDefault="00325C1B" w:rsidP="00325C1B">
      <w:pPr>
        <w:pStyle w:val="ListParagraph"/>
        <w:numPr>
          <w:ilvl w:val="0"/>
          <w:numId w:val="8"/>
        </w:numPr>
        <w:jc w:val="both"/>
        <w:rPr>
          <w:b/>
        </w:rPr>
      </w:pPr>
      <w:proofErr w:type="spellStart"/>
      <w:r w:rsidRPr="00325C1B">
        <w:rPr>
          <w:b/>
        </w:rPr>
        <w:t>Opthalmia</w:t>
      </w:r>
      <w:proofErr w:type="spellEnd"/>
      <w:r w:rsidRPr="00325C1B">
        <w:rPr>
          <w:b/>
        </w:rPr>
        <w:t xml:space="preserve"> </w:t>
      </w:r>
      <w:proofErr w:type="spellStart"/>
      <w:r w:rsidRPr="00325C1B">
        <w:rPr>
          <w:b/>
        </w:rPr>
        <w:t>neonatorum</w:t>
      </w:r>
      <w:proofErr w:type="spellEnd"/>
      <w:r w:rsidRPr="00325C1B">
        <w:rPr>
          <w:b/>
        </w:rPr>
        <w:t xml:space="preserve">, or conjunctivitis of the newborn. </w:t>
      </w:r>
    </w:p>
    <w:p w:rsidR="00325C1B" w:rsidRDefault="00325C1B" w:rsidP="00325C1B">
      <w:pPr>
        <w:jc w:val="both"/>
        <w:rPr>
          <w:b/>
        </w:rPr>
      </w:pPr>
      <w:r w:rsidRPr="00325C1B">
        <w:rPr>
          <w:b/>
        </w:rPr>
        <w:t xml:space="preserve">Order </w:t>
      </w:r>
      <w:proofErr w:type="spellStart"/>
      <w:r w:rsidRPr="00325C1B">
        <w:rPr>
          <w:b/>
        </w:rPr>
        <w:t>Burkholderiales</w:t>
      </w:r>
      <w:proofErr w:type="spellEnd"/>
    </w:p>
    <w:p w:rsidR="00325C1B" w:rsidRPr="00325C1B" w:rsidRDefault="00325C1B" w:rsidP="00325C1B">
      <w:pPr>
        <w:pStyle w:val="ListParagraph"/>
        <w:numPr>
          <w:ilvl w:val="0"/>
          <w:numId w:val="9"/>
        </w:numPr>
        <w:jc w:val="both"/>
      </w:pPr>
      <w:r w:rsidRPr="00325C1B">
        <w:t xml:space="preserve">The order </w:t>
      </w:r>
      <w:proofErr w:type="spellStart"/>
      <w:r w:rsidRPr="00325C1B">
        <w:t>Burkholderiales</w:t>
      </w:r>
      <w:proofErr w:type="spellEnd"/>
      <w:r w:rsidRPr="00325C1B">
        <w:t xml:space="preserve"> contains four families.</w:t>
      </w:r>
    </w:p>
    <w:p w:rsidR="00325C1B" w:rsidRPr="00325C1B" w:rsidRDefault="00325C1B" w:rsidP="00325C1B">
      <w:pPr>
        <w:pStyle w:val="ListParagraph"/>
        <w:numPr>
          <w:ilvl w:val="0"/>
          <w:numId w:val="9"/>
        </w:numPr>
        <w:jc w:val="both"/>
        <w:rPr>
          <w:b/>
        </w:rPr>
      </w:pPr>
      <w:proofErr w:type="spellStart"/>
      <w:r w:rsidRPr="00325C1B">
        <w:rPr>
          <w:b/>
        </w:rPr>
        <w:t>Burkholderia</w:t>
      </w:r>
      <w:proofErr w:type="spellEnd"/>
      <w:r w:rsidRPr="00325C1B">
        <w:t xml:space="preserve"> was established when Pseudomonas was divided into at least seven genera based on </w:t>
      </w:r>
      <w:proofErr w:type="spellStart"/>
      <w:r w:rsidRPr="00325C1B">
        <w:t>rRNA</w:t>
      </w:r>
      <w:proofErr w:type="spellEnd"/>
      <w:r w:rsidRPr="00325C1B">
        <w:t xml:space="preserve"> data: </w:t>
      </w:r>
      <w:proofErr w:type="spellStart"/>
      <w:r w:rsidRPr="00325C1B">
        <w:rPr>
          <w:b/>
        </w:rPr>
        <w:t>Acidovorax</w:t>
      </w:r>
      <w:proofErr w:type="spellEnd"/>
      <w:r w:rsidRPr="00325C1B">
        <w:rPr>
          <w:b/>
        </w:rPr>
        <w:t xml:space="preserve">, </w:t>
      </w:r>
      <w:proofErr w:type="spellStart"/>
      <w:r w:rsidRPr="00325C1B">
        <w:rPr>
          <w:b/>
        </w:rPr>
        <w:t>Aminobacter</w:t>
      </w:r>
      <w:proofErr w:type="spellEnd"/>
      <w:r w:rsidRPr="00325C1B">
        <w:rPr>
          <w:b/>
        </w:rPr>
        <w:t xml:space="preserve">, </w:t>
      </w:r>
      <w:proofErr w:type="spellStart"/>
      <w:r w:rsidRPr="00325C1B">
        <w:rPr>
          <w:b/>
        </w:rPr>
        <w:t>Burkholderia</w:t>
      </w:r>
      <w:proofErr w:type="spellEnd"/>
      <w:r w:rsidRPr="00325C1B">
        <w:rPr>
          <w:b/>
        </w:rPr>
        <w:t xml:space="preserve">, </w:t>
      </w:r>
      <w:proofErr w:type="spellStart"/>
      <w:r w:rsidRPr="00325C1B">
        <w:rPr>
          <w:b/>
        </w:rPr>
        <w:t>Comamonas</w:t>
      </w:r>
      <w:proofErr w:type="spellEnd"/>
      <w:r w:rsidRPr="00325C1B">
        <w:rPr>
          <w:b/>
        </w:rPr>
        <w:t xml:space="preserve">, </w:t>
      </w:r>
      <w:proofErr w:type="spellStart"/>
      <w:r w:rsidRPr="00325C1B">
        <w:rPr>
          <w:b/>
        </w:rPr>
        <w:t>Deleya</w:t>
      </w:r>
      <w:proofErr w:type="spellEnd"/>
      <w:r w:rsidRPr="00325C1B">
        <w:rPr>
          <w:b/>
        </w:rPr>
        <w:t xml:space="preserve">, </w:t>
      </w:r>
      <w:proofErr w:type="spellStart"/>
      <w:r w:rsidRPr="00325C1B">
        <w:rPr>
          <w:b/>
        </w:rPr>
        <w:t>Hydrogenophaga</w:t>
      </w:r>
      <w:proofErr w:type="spellEnd"/>
      <w:r w:rsidRPr="00325C1B">
        <w:rPr>
          <w:b/>
        </w:rPr>
        <w:t>,</w:t>
      </w:r>
      <w:r w:rsidRPr="00325C1B">
        <w:t xml:space="preserve"> and </w:t>
      </w:r>
      <w:proofErr w:type="spellStart"/>
      <w:r w:rsidRPr="00325C1B">
        <w:rPr>
          <w:b/>
        </w:rPr>
        <w:t>Methylobacterium</w:t>
      </w:r>
      <w:proofErr w:type="spellEnd"/>
    </w:p>
    <w:p w:rsidR="00325C1B" w:rsidRPr="00325C1B" w:rsidRDefault="00325C1B" w:rsidP="00325C1B">
      <w:pPr>
        <w:pStyle w:val="ListParagraph"/>
        <w:numPr>
          <w:ilvl w:val="0"/>
          <w:numId w:val="9"/>
        </w:numPr>
        <w:jc w:val="both"/>
      </w:pPr>
      <w:r w:rsidRPr="00325C1B">
        <w:t xml:space="preserve">Are gram-negative, aerobic, </w:t>
      </w:r>
      <w:proofErr w:type="spellStart"/>
      <w:r w:rsidRPr="00325C1B">
        <w:t>nonfermentative</w:t>
      </w:r>
      <w:proofErr w:type="spellEnd"/>
      <w:r w:rsidRPr="00325C1B">
        <w:t xml:space="preserve">, </w:t>
      </w:r>
      <w:proofErr w:type="spellStart"/>
      <w:r w:rsidRPr="00325C1B">
        <w:t>nonsporing</w:t>
      </w:r>
      <w:proofErr w:type="spellEnd"/>
      <w:r w:rsidRPr="00325C1B">
        <w:t>, mesophilic straight rods</w:t>
      </w:r>
    </w:p>
    <w:p w:rsidR="00325C1B" w:rsidRPr="00325C1B" w:rsidRDefault="00325C1B" w:rsidP="00325C1B">
      <w:pPr>
        <w:pStyle w:val="ListParagraph"/>
        <w:numPr>
          <w:ilvl w:val="0"/>
          <w:numId w:val="9"/>
        </w:numPr>
        <w:jc w:val="both"/>
      </w:pPr>
      <w:r w:rsidRPr="00325C1B">
        <w:t>All are motile with a single polar flagellum except one species</w:t>
      </w:r>
    </w:p>
    <w:p w:rsidR="00325C1B" w:rsidRPr="00325C1B" w:rsidRDefault="00325C1B" w:rsidP="00325C1B">
      <w:pPr>
        <w:pStyle w:val="ListParagraph"/>
        <w:numPr>
          <w:ilvl w:val="0"/>
          <w:numId w:val="9"/>
        </w:numPr>
        <w:jc w:val="both"/>
      </w:pPr>
      <w:r w:rsidRPr="00325C1B">
        <w:t>Use poly-beta-</w:t>
      </w:r>
      <w:proofErr w:type="spellStart"/>
      <w:r w:rsidRPr="00325C1B">
        <w:t>hydroxybutyrate</w:t>
      </w:r>
      <w:proofErr w:type="spellEnd"/>
      <w:r w:rsidRPr="00325C1B">
        <w:t xml:space="preserve"> (PHB) as their carbon reserve</w:t>
      </w:r>
    </w:p>
    <w:p w:rsidR="00325C1B" w:rsidRPr="00325C1B" w:rsidRDefault="00325C1B" w:rsidP="00325C1B">
      <w:pPr>
        <w:pStyle w:val="ListParagraph"/>
        <w:numPr>
          <w:ilvl w:val="0"/>
          <w:numId w:val="9"/>
        </w:numPr>
        <w:jc w:val="both"/>
      </w:pPr>
      <w:r w:rsidRPr="00325C1B">
        <w:rPr>
          <w:b/>
        </w:rPr>
        <w:t xml:space="preserve">B. </w:t>
      </w:r>
      <w:proofErr w:type="spellStart"/>
      <w:r w:rsidRPr="00325C1B">
        <w:rPr>
          <w:b/>
        </w:rPr>
        <w:t>cepacia</w:t>
      </w:r>
      <w:proofErr w:type="spellEnd"/>
      <w:r w:rsidRPr="00325C1B">
        <w:rPr>
          <w:b/>
        </w:rPr>
        <w:t xml:space="preserve">, B. </w:t>
      </w:r>
      <w:proofErr w:type="spellStart"/>
      <w:r w:rsidRPr="00325C1B">
        <w:rPr>
          <w:b/>
        </w:rPr>
        <w:t>mallai</w:t>
      </w:r>
      <w:proofErr w:type="spellEnd"/>
      <w:r w:rsidRPr="00325C1B">
        <w:rPr>
          <w:b/>
        </w:rPr>
        <w:t xml:space="preserve">, B. </w:t>
      </w:r>
      <w:proofErr w:type="spellStart"/>
      <w:r w:rsidRPr="00325C1B">
        <w:rPr>
          <w:b/>
        </w:rPr>
        <w:t>pseudomallei</w:t>
      </w:r>
      <w:proofErr w:type="spellEnd"/>
      <w:r w:rsidRPr="00325C1B">
        <w:t>, are human pathogens that could be misused as bioterrorism agents</w:t>
      </w:r>
    </w:p>
    <w:p w:rsidR="00325C1B" w:rsidRDefault="00325C1B" w:rsidP="00325C1B">
      <w:pPr>
        <w:pStyle w:val="ListParagraph"/>
        <w:numPr>
          <w:ilvl w:val="0"/>
          <w:numId w:val="9"/>
        </w:numPr>
        <w:jc w:val="both"/>
      </w:pPr>
      <w:proofErr w:type="spellStart"/>
      <w:r w:rsidRPr="00325C1B">
        <w:t>Burkholderia</w:t>
      </w:r>
      <w:proofErr w:type="spellEnd"/>
      <w:r w:rsidRPr="00325C1B">
        <w:t xml:space="preserve"> and </w:t>
      </w:r>
      <w:proofErr w:type="spellStart"/>
      <w:r w:rsidRPr="00325C1B">
        <w:t>Ralstonia</w:t>
      </w:r>
      <w:proofErr w:type="spellEnd"/>
      <w:r w:rsidRPr="00325C1B">
        <w:t xml:space="preserve"> isolates reveals the presence of nodulation genes that are very similar to those of the rhizobia.</w:t>
      </w:r>
    </w:p>
    <w:p w:rsidR="00325C1B" w:rsidRPr="00325C1B" w:rsidRDefault="00325C1B" w:rsidP="00325C1B">
      <w:pPr>
        <w:pStyle w:val="ListParagraph"/>
        <w:numPr>
          <w:ilvl w:val="0"/>
          <w:numId w:val="9"/>
        </w:numPr>
        <w:jc w:val="both"/>
      </w:pPr>
      <w:r w:rsidRPr="00325C1B">
        <w:t xml:space="preserve">Some members of the order </w:t>
      </w:r>
      <w:proofErr w:type="spellStart"/>
      <w:r w:rsidRPr="00325C1B">
        <w:t>Burkholderiales</w:t>
      </w:r>
      <w:proofErr w:type="spellEnd"/>
      <w:r w:rsidRPr="00325C1B">
        <w:t xml:space="preserve"> have a </w:t>
      </w:r>
      <w:r w:rsidRPr="00325C1B">
        <w:rPr>
          <w:b/>
        </w:rPr>
        <w:t>sheath</w:t>
      </w:r>
      <w:r w:rsidRPr="00325C1B">
        <w:t xml:space="preserve">—a hollow, </w:t>
      </w:r>
      <w:proofErr w:type="spellStart"/>
      <w:r w:rsidRPr="00325C1B">
        <w:t>tubelike</w:t>
      </w:r>
      <w:proofErr w:type="spellEnd"/>
      <w:r w:rsidRPr="00325C1B">
        <w:t xml:space="preserve"> structure surrounding a chain of cells. </w:t>
      </w:r>
    </w:p>
    <w:p w:rsidR="00325C1B" w:rsidRPr="00325C1B" w:rsidRDefault="00325C1B" w:rsidP="00325C1B">
      <w:pPr>
        <w:pStyle w:val="ListParagraph"/>
        <w:numPr>
          <w:ilvl w:val="0"/>
          <w:numId w:val="9"/>
        </w:numPr>
        <w:jc w:val="both"/>
      </w:pPr>
      <w:r w:rsidRPr="00325C1B">
        <w:t>Sheaths help bacteria attach to solid surfaces and acquire nutrients from slowly running water as it flows past, even if it is nutrient-poor.</w:t>
      </w:r>
    </w:p>
    <w:p w:rsidR="00325C1B" w:rsidRPr="00325C1B" w:rsidRDefault="00325C1B" w:rsidP="00325C1B">
      <w:pPr>
        <w:pStyle w:val="ListParagraph"/>
        <w:numPr>
          <w:ilvl w:val="0"/>
          <w:numId w:val="9"/>
        </w:numPr>
        <w:jc w:val="both"/>
      </w:pPr>
      <w:r w:rsidRPr="00325C1B">
        <w:t>Sheaths also protect against predators such as protozoa.</w:t>
      </w:r>
    </w:p>
    <w:p w:rsidR="00325C1B" w:rsidRPr="00325C1B" w:rsidRDefault="00325C1B" w:rsidP="00325C1B">
      <w:pPr>
        <w:pStyle w:val="ListParagraph"/>
        <w:numPr>
          <w:ilvl w:val="0"/>
          <w:numId w:val="9"/>
        </w:numPr>
        <w:jc w:val="both"/>
      </w:pPr>
      <w:r w:rsidRPr="00325C1B">
        <w:t xml:space="preserve">Family </w:t>
      </w:r>
      <w:proofErr w:type="spellStart"/>
      <w:r w:rsidRPr="00325C1B">
        <w:rPr>
          <w:b/>
        </w:rPr>
        <w:t>Alcaligenaceae</w:t>
      </w:r>
      <w:proofErr w:type="spellEnd"/>
      <w:r w:rsidRPr="00325C1B">
        <w:t xml:space="preserve"> contains the genus </w:t>
      </w:r>
      <w:proofErr w:type="spellStart"/>
      <w:r w:rsidRPr="00325C1B">
        <w:t>Bordetella</w:t>
      </w:r>
      <w:proofErr w:type="spellEnd"/>
    </w:p>
    <w:p w:rsidR="00325C1B" w:rsidRPr="00325C1B" w:rsidRDefault="00325C1B" w:rsidP="00325C1B">
      <w:pPr>
        <w:pStyle w:val="ListParagraph"/>
        <w:numPr>
          <w:ilvl w:val="0"/>
          <w:numId w:val="9"/>
        </w:numPr>
        <w:jc w:val="both"/>
      </w:pPr>
      <w:r w:rsidRPr="00325C1B">
        <w:t xml:space="preserve">composed of gram-negative, aerobic coccobacilli, about 0.2 to 0.5 µm by 0.5 to 2.0 µm in size. </w:t>
      </w:r>
    </w:p>
    <w:p w:rsidR="00325C1B" w:rsidRPr="00325C1B" w:rsidRDefault="00325C1B" w:rsidP="00325C1B">
      <w:pPr>
        <w:pStyle w:val="ListParagraph"/>
        <w:numPr>
          <w:ilvl w:val="0"/>
          <w:numId w:val="9"/>
        </w:numPr>
        <w:jc w:val="both"/>
      </w:pPr>
      <w:proofErr w:type="spellStart"/>
      <w:r w:rsidRPr="00325C1B">
        <w:t>Bordetella</w:t>
      </w:r>
      <w:proofErr w:type="spellEnd"/>
      <w:r w:rsidRPr="00325C1B">
        <w:t xml:space="preserve"> is a </w:t>
      </w:r>
      <w:proofErr w:type="spellStart"/>
      <w:r w:rsidRPr="00325C1B">
        <w:rPr>
          <w:b/>
        </w:rPr>
        <w:t>chemoorganotroph</w:t>
      </w:r>
      <w:proofErr w:type="spellEnd"/>
      <w:r w:rsidRPr="00325C1B">
        <w:t xml:space="preserve"> with respiratory metabolism that requires organic sulfur and nitrogen (amino acids) for growth </w:t>
      </w:r>
    </w:p>
    <w:p w:rsidR="00325C1B" w:rsidRPr="00325C1B" w:rsidRDefault="00325C1B" w:rsidP="00325C1B">
      <w:pPr>
        <w:pStyle w:val="ListParagraph"/>
        <w:numPr>
          <w:ilvl w:val="0"/>
          <w:numId w:val="9"/>
        </w:numPr>
        <w:jc w:val="both"/>
      </w:pPr>
      <w:r w:rsidRPr="00325C1B">
        <w:t xml:space="preserve">multiplies in respiratory epithelial cells. </w:t>
      </w:r>
    </w:p>
    <w:p w:rsidR="00325C1B" w:rsidRDefault="00325C1B" w:rsidP="00325C1B">
      <w:pPr>
        <w:pStyle w:val="ListParagraph"/>
        <w:numPr>
          <w:ilvl w:val="0"/>
          <w:numId w:val="9"/>
        </w:numPr>
        <w:jc w:val="both"/>
        <w:rPr>
          <w:b/>
        </w:rPr>
      </w:pPr>
      <w:r w:rsidRPr="00325C1B">
        <w:rPr>
          <w:b/>
        </w:rPr>
        <w:lastRenderedPageBreak/>
        <w:t xml:space="preserve">B. </w:t>
      </w:r>
      <w:proofErr w:type="spellStart"/>
      <w:r w:rsidRPr="00325C1B">
        <w:rPr>
          <w:b/>
        </w:rPr>
        <w:t>bronchiseptica</w:t>
      </w:r>
      <w:proofErr w:type="spellEnd"/>
      <w:r w:rsidRPr="00325C1B">
        <w:rPr>
          <w:b/>
        </w:rPr>
        <w:t xml:space="preserve">, B. pertussis, </w:t>
      </w:r>
      <w:r w:rsidRPr="00325C1B">
        <w:t>and</w:t>
      </w:r>
      <w:r w:rsidRPr="00325C1B">
        <w:rPr>
          <w:b/>
        </w:rPr>
        <w:t xml:space="preserve"> B. </w:t>
      </w:r>
      <w:proofErr w:type="spellStart"/>
      <w:r w:rsidRPr="00325C1B">
        <w:rPr>
          <w:b/>
        </w:rPr>
        <w:t>parapertussis</w:t>
      </w:r>
      <w:proofErr w:type="spellEnd"/>
    </w:p>
    <w:p w:rsidR="00325C1B" w:rsidRDefault="00325C1B" w:rsidP="00325C1B">
      <w:pPr>
        <w:jc w:val="both"/>
        <w:rPr>
          <w:b/>
        </w:rPr>
      </w:pPr>
      <w:r w:rsidRPr="00325C1B">
        <w:rPr>
          <w:b/>
        </w:rPr>
        <w:t>Pertussis</w:t>
      </w:r>
    </w:p>
    <w:p w:rsidR="00325C1B" w:rsidRPr="00325C1B" w:rsidRDefault="00325C1B" w:rsidP="00325C1B">
      <w:pPr>
        <w:pStyle w:val="ListParagraph"/>
        <w:numPr>
          <w:ilvl w:val="0"/>
          <w:numId w:val="10"/>
        </w:numPr>
        <w:jc w:val="both"/>
      </w:pPr>
      <w:r w:rsidRPr="00325C1B">
        <w:t xml:space="preserve">Pertussis (Latin per, intensive, and </w:t>
      </w:r>
      <w:proofErr w:type="spellStart"/>
      <w:r w:rsidRPr="00325C1B">
        <w:t>hussis</w:t>
      </w:r>
      <w:proofErr w:type="spellEnd"/>
      <w:r w:rsidRPr="00325C1B">
        <w:t>, cough)</w:t>
      </w:r>
    </w:p>
    <w:p w:rsidR="00325C1B" w:rsidRPr="00325C1B" w:rsidRDefault="00325C1B" w:rsidP="00325C1B">
      <w:pPr>
        <w:pStyle w:val="ListParagraph"/>
        <w:numPr>
          <w:ilvl w:val="0"/>
          <w:numId w:val="10"/>
        </w:numPr>
        <w:jc w:val="both"/>
      </w:pPr>
      <w:r w:rsidRPr="00325C1B">
        <w:t xml:space="preserve">"whooping cough,"  </w:t>
      </w:r>
    </w:p>
    <w:p w:rsidR="00325C1B" w:rsidRPr="00325C1B" w:rsidRDefault="00325C1B" w:rsidP="00325C1B">
      <w:pPr>
        <w:pStyle w:val="ListParagraph"/>
        <w:numPr>
          <w:ilvl w:val="0"/>
          <w:numId w:val="10"/>
        </w:numPr>
        <w:jc w:val="both"/>
      </w:pPr>
      <w:r w:rsidRPr="00325C1B">
        <w:t xml:space="preserve"> characterized by fever, malaise, uncontrollable cough, and cyanosis </w:t>
      </w:r>
    </w:p>
    <w:p w:rsidR="00325C1B" w:rsidRPr="00325C1B" w:rsidRDefault="00325C1B" w:rsidP="00325C1B">
      <w:pPr>
        <w:pStyle w:val="ListParagraph"/>
        <w:numPr>
          <w:ilvl w:val="0"/>
          <w:numId w:val="10"/>
        </w:numPr>
        <w:jc w:val="both"/>
      </w:pPr>
      <w:r w:rsidRPr="00325C1B">
        <w:t xml:space="preserve">highly contagious  </w:t>
      </w:r>
    </w:p>
    <w:p w:rsidR="00325C1B" w:rsidRPr="00325C1B" w:rsidRDefault="00325C1B" w:rsidP="00325C1B">
      <w:pPr>
        <w:pStyle w:val="ListParagraph"/>
        <w:numPr>
          <w:ilvl w:val="0"/>
          <w:numId w:val="10"/>
        </w:numPr>
        <w:jc w:val="both"/>
      </w:pPr>
      <w:r w:rsidRPr="00325C1B">
        <w:t xml:space="preserve">transmission occurs by inhalation of the bacterium in droplets released from an infectious person </w:t>
      </w:r>
    </w:p>
    <w:p w:rsidR="00325C1B" w:rsidRPr="00325C1B" w:rsidRDefault="00325C1B" w:rsidP="00325C1B">
      <w:pPr>
        <w:pStyle w:val="ListParagraph"/>
        <w:numPr>
          <w:ilvl w:val="0"/>
          <w:numId w:val="10"/>
        </w:numPr>
        <w:jc w:val="both"/>
      </w:pPr>
      <w:r w:rsidRPr="00325C1B">
        <w:t xml:space="preserve">the incubation period is 7 to 14 days. </w:t>
      </w:r>
    </w:p>
    <w:p w:rsidR="00325C1B" w:rsidRPr="00325C1B" w:rsidRDefault="00325C1B" w:rsidP="00325C1B">
      <w:pPr>
        <w:pStyle w:val="ListParagraph"/>
        <w:numPr>
          <w:ilvl w:val="0"/>
          <w:numId w:val="10"/>
        </w:numPr>
        <w:jc w:val="both"/>
      </w:pPr>
      <w:r w:rsidRPr="00325C1B">
        <w:t>Three stages of Pertussis:</w:t>
      </w:r>
    </w:p>
    <w:p w:rsidR="00325C1B" w:rsidRPr="00325C1B" w:rsidRDefault="00325C1B" w:rsidP="00325C1B">
      <w:pPr>
        <w:pStyle w:val="ListParagraph"/>
        <w:numPr>
          <w:ilvl w:val="0"/>
          <w:numId w:val="10"/>
        </w:numPr>
        <w:jc w:val="both"/>
      </w:pPr>
      <w:r w:rsidRPr="00325C1B">
        <w:t>the catarrhal stage</w:t>
      </w:r>
    </w:p>
    <w:p w:rsidR="00325C1B" w:rsidRPr="00325C1B" w:rsidRDefault="00325C1B" w:rsidP="00325C1B">
      <w:pPr>
        <w:pStyle w:val="ListParagraph"/>
        <w:numPr>
          <w:ilvl w:val="0"/>
          <w:numId w:val="10"/>
        </w:numPr>
        <w:jc w:val="both"/>
      </w:pPr>
      <w:r w:rsidRPr="00325C1B">
        <w:t>the paroxysmal stage</w:t>
      </w:r>
    </w:p>
    <w:p w:rsidR="00325C1B" w:rsidRDefault="00325C1B" w:rsidP="00325C1B">
      <w:pPr>
        <w:pStyle w:val="ListParagraph"/>
        <w:numPr>
          <w:ilvl w:val="0"/>
          <w:numId w:val="10"/>
        </w:numPr>
        <w:jc w:val="both"/>
      </w:pPr>
      <w:r w:rsidRPr="00325C1B">
        <w:t>the convalescent</w:t>
      </w:r>
    </w:p>
    <w:p w:rsidR="00325C1B" w:rsidRDefault="00325C1B" w:rsidP="00325C1B">
      <w:pPr>
        <w:jc w:val="both"/>
        <w:rPr>
          <w:b/>
        </w:rPr>
      </w:pPr>
      <w:r w:rsidRPr="00325C1B">
        <w:rPr>
          <w:b/>
        </w:rPr>
        <w:t xml:space="preserve">Order </w:t>
      </w:r>
      <w:proofErr w:type="spellStart"/>
      <w:r w:rsidRPr="00325C1B">
        <w:rPr>
          <w:b/>
        </w:rPr>
        <w:t>Nitrosomonadales</w:t>
      </w:r>
      <w:proofErr w:type="spellEnd"/>
    </w:p>
    <w:p w:rsidR="00325C1B" w:rsidRDefault="00325C1B" w:rsidP="00325C1B">
      <w:pPr>
        <w:jc w:val="both"/>
      </w:pPr>
      <w:r w:rsidRPr="00325C1B">
        <w:t xml:space="preserve">A number of </w:t>
      </w:r>
      <w:proofErr w:type="spellStart"/>
      <w:r w:rsidRPr="00325C1B">
        <w:rPr>
          <w:b/>
        </w:rPr>
        <w:t>chemolithotrophs</w:t>
      </w:r>
      <w:proofErr w:type="spellEnd"/>
      <w:r w:rsidRPr="00325C1B">
        <w:t xml:space="preserve"> are found in the order </w:t>
      </w:r>
      <w:proofErr w:type="spellStart"/>
      <w:r w:rsidRPr="00325C1B">
        <w:t>Nitrosomonadales</w:t>
      </w:r>
      <w:proofErr w:type="spellEnd"/>
      <w:r w:rsidRPr="00325C1B">
        <w:t>. Two genera of nitrifying bacteria (</w:t>
      </w:r>
      <w:proofErr w:type="spellStart"/>
      <w:r w:rsidRPr="00325C1B">
        <w:t>Nitrosomonas</w:t>
      </w:r>
      <w:proofErr w:type="spellEnd"/>
      <w:r w:rsidRPr="00325C1B">
        <w:t xml:space="preserve"> and </w:t>
      </w:r>
      <w:proofErr w:type="spellStart"/>
      <w:r w:rsidRPr="00325C1B">
        <w:t>Nitrosospira</w:t>
      </w:r>
      <w:proofErr w:type="spellEnd"/>
      <w:r w:rsidRPr="00325C1B">
        <w:t xml:space="preserve">) are members of the family </w:t>
      </w:r>
      <w:proofErr w:type="spellStart"/>
      <w:r w:rsidRPr="00325C1B">
        <w:t>Nitrosomonadaceae</w:t>
      </w:r>
      <w:proofErr w:type="spellEnd"/>
      <w:r w:rsidRPr="00325C1B">
        <w:t xml:space="preserve"> but were discussed earlier with other genera of nitrifying bacteria. The stalked </w:t>
      </w:r>
      <w:proofErr w:type="spellStart"/>
      <w:r w:rsidRPr="00325C1B">
        <w:t>chemolithotroph</w:t>
      </w:r>
      <w:proofErr w:type="spellEnd"/>
      <w:r w:rsidRPr="00325C1B">
        <w:t xml:space="preserve"> </w:t>
      </w:r>
      <w:proofErr w:type="spellStart"/>
      <w:r w:rsidRPr="00325C1B">
        <w:t>Gallionella</w:t>
      </w:r>
      <w:proofErr w:type="spellEnd"/>
      <w:r w:rsidRPr="00325C1B">
        <w:t xml:space="preserve"> is in this order. The family </w:t>
      </w:r>
      <w:proofErr w:type="spellStart"/>
      <w:r w:rsidRPr="00325C1B">
        <w:t>Spirillaceae</w:t>
      </w:r>
      <w:proofErr w:type="spellEnd"/>
      <w:r w:rsidRPr="00325C1B">
        <w:t xml:space="preserve"> has one genus, Spirillum.</w:t>
      </w:r>
    </w:p>
    <w:p w:rsidR="00325C1B" w:rsidRDefault="00325C1B" w:rsidP="00325C1B">
      <w:pPr>
        <w:jc w:val="both"/>
        <w:rPr>
          <w:b/>
        </w:rPr>
      </w:pPr>
      <w:r w:rsidRPr="00325C1B">
        <w:rPr>
          <w:b/>
        </w:rPr>
        <w:t xml:space="preserve">Order </w:t>
      </w:r>
      <w:proofErr w:type="spellStart"/>
      <w:r w:rsidRPr="00325C1B">
        <w:rPr>
          <w:b/>
        </w:rPr>
        <w:t>Hydrogenophilales</w:t>
      </w:r>
      <w:proofErr w:type="spellEnd"/>
    </w:p>
    <w:p w:rsidR="00325C1B" w:rsidRDefault="00325C1B" w:rsidP="00325C1B">
      <w:pPr>
        <w:jc w:val="both"/>
      </w:pPr>
      <w:r w:rsidRPr="00325C1B">
        <w:t xml:space="preserve">This small order contains </w:t>
      </w:r>
      <w:proofErr w:type="spellStart"/>
      <w:r w:rsidRPr="00325C1B">
        <w:t>Thiobacillus</w:t>
      </w:r>
      <w:proofErr w:type="spellEnd"/>
      <w:r w:rsidRPr="00325C1B">
        <w:t xml:space="preserve">, one of the best-studied </w:t>
      </w:r>
      <w:proofErr w:type="spellStart"/>
      <w:r w:rsidRPr="00325C1B">
        <w:t>chemolithotrophs</w:t>
      </w:r>
      <w:proofErr w:type="spellEnd"/>
      <w:r w:rsidRPr="00325C1B">
        <w:t xml:space="preserve"> and most prominent of the colorless sulfur bacteria. Like the nitrifying bacteria, colorless sulfur bacteria are a highly diverse group. Many are unicellular rod-shaped or spiral, sulfur-oxidizing bacteria that can be either </w:t>
      </w:r>
      <w:proofErr w:type="spellStart"/>
      <w:r w:rsidRPr="00325C1B">
        <w:t>nonmotile</w:t>
      </w:r>
      <w:proofErr w:type="spellEnd"/>
      <w:r w:rsidRPr="00325C1B">
        <w:t xml:space="preserve"> or flagellated.</w:t>
      </w:r>
    </w:p>
    <w:p w:rsidR="00325C1B" w:rsidRDefault="00C81CF3" w:rsidP="00C81CF3">
      <w:pPr>
        <w:jc w:val="both"/>
        <w:rPr>
          <w:b/>
        </w:rPr>
      </w:pPr>
      <w:r w:rsidRPr="00C81CF3">
        <w:rPr>
          <w:b/>
        </w:rPr>
        <w:t>Maverick PLANCTOMYCETES</w:t>
      </w:r>
    </w:p>
    <w:p w:rsidR="00C81CF3" w:rsidRDefault="00C81CF3" w:rsidP="00C81CF3">
      <w:pPr>
        <w:jc w:val="both"/>
        <w:rPr>
          <w:b/>
        </w:rPr>
      </w:pPr>
      <w:r w:rsidRPr="00C81CF3">
        <w:rPr>
          <w:b/>
        </w:rPr>
        <w:t>HISTORY</w:t>
      </w:r>
    </w:p>
    <w:p w:rsidR="00C81CF3" w:rsidRPr="00C81CF3" w:rsidRDefault="00C81CF3" w:rsidP="00C81CF3">
      <w:pPr>
        <w:jc w:val="both"/>
      </w:pPr>
      <w:r w:rsidRPr="00C81CF3">
        <w:rPr>
          <w:b/>
        </w:rPr>
        <w:t xml:space="preserve">• </w:t>
      </w:r>
      <w:proofErr w:type="spellStart"/>
      <w:r w:rsidRPr="00C81CF3">
        <w:t>Planctomyces</w:t>
      </w:r>
      <w:proofErr w:type="spellEnd"/>
      <w:r w:rsidRPr="00C81CF3">
        <w:t xml:space="preserve"> </w:t>
      </w:r>
      <w:proofErr w:type="spellStart"/>
      <w:r w:rsidRPr="00C81CF3">
        <w:t>bekefii</w:t>
      </w:r>
      <w:proofErr w:type="spellEnd"/>
      <w:r w:rsidRPr="00C81CF3">
        <w:t xml:space="preserve"> (</w:t>
      </w:r>
      <w:proofErr w:type="spellStart"/>
      <w:r w:rsidRPr="00C81CF3">
        <w:t>Nador</w:t>
      </w:r>
      <w:proofErr w:type="spellEnd"/>
      <w:r w:rsidRPr="00C81CF3">
        <w:t xml:space="preserve"> Gimesi-1924)</w:t>
      </w:r>
    </w:p>
    <w:p w:rsidR="00C81CF3" w:rsidRPr="00C81CF3" w:rsidRDefault="00C81CF3" w:rsidP="00C81CF3">
      <w:pPr>
        <w:jc w:val="both"/>
      </w:pPr>
      <w:r w:rsidRPr="00C81CF3">
        <w:t xml:space="preserve">        - Lake </w:t>
      </w:r>
      <w:proofErr w:type="spellStart"/>
      <w:r w:rsidRPr="00C81CF3">
        <w:t>Lagymanyos</w:t>
      </w:r>
      <w:proofErr w:type="spellEnd"/>
      <w:r w:rsidRPr="00C81CF3">
        <w:t xml:space="preserve"> in Budapest, Hungary</w:t>
      </w:r>
    </w:p>
    <w:p w:rsidR="00C81CF3" w:rsidRPr="00C81CF3" w:rsidRDefault="00C81CF3" w:rsidP="00C81CF3">
      <w:pPr>
        <w:jc w:val="both"/>
      </w:pPr>
      <w:r w:rsidRPr="00C81CF3">
        <w:t xml:space="preserve">        - threadlike forms which bore spherical structures</w:t>
      </w:r>
    </w:p>
    <w:p w:rsidR="00C81CF3" w:rsidRPr="00C81CF3" w:rsidRDefault="00C81CF3" w:rsidP="00C81CF3">
      <w:pPr>
        <w:jc w:val="both"/>
      </w:pPr>
      <w:r w:rsidRPr="00C81CF3">
        <w:t xml:space="preserve">        - floated in the </w:t>
      </w:r>
      <w:proofErr w:type="spellStart"/>
      <w:r w:rsidRPr="00C81CF3">
        <w:t>euthrophic</w:t>
      </w:r>
      <w:proofErr w:type="spellEnd"/>
      <w:r w:rsidRPr="00C81CF3">
        <w:t xml:space="preserve"> waters. </w:t>
      </w:r>
    </w:p>
    <w:p w:rsidR="00C81CF3" w:rsidRPr="00C81CF3" w:rsidRDefault="00C81CF3" w:rsidP="00C81CF3">
      <w:pPr>
        <w:jc w:val="both"/>
      </w:pPr>
      <w:r w:rsidRPr="00C81CF3">
        <w:t xml:space="preserve">        - cryptic morphology</w:t>
      </w:r>
    </w:p>
    <w:p w:rsidR="00C81CF3" w:rsidRDefault="00C81CF3" w:rsidP="00C81CF3">
      <w:pPr>
        <w:jc w:val="both"/>
      </w:pPr>
      <w:r w:rsidRPr="00C81CF3">
        <w:t xml:space="preserve">        - described as a fungus</w:t>
      </w:r>
    </w:p>
    <w:p w:rsidR="00C81CF3" w:rsidRPr="00C81CF3" w:rsidRDefault="00C81CF3" w:rsidP="00C81CF3">
      <w:pPr>
        <w:jc w:val="both"/>
      </w:pPr>
      <w:r w:rsidRPr="00C81CF3">
        <w:t xml:space="preserve">• </w:t>
      </w:r>
      <w:proofErr w:type="spellStart"/>
      <w:r w:rsidRPr="00C81CF3">
        <w:t>Blastocaulis</w:t>
      </w:r>
      <w:proofErr w:type="spellEnd"/>
      <w:r w:rsidRPr="00C81CF3">
        <w:t xml:space="preserve"> </w:t>
      </w:r>
      <w:proofErr w:type="spellStart"/>
      <w:r w:rsidRPr="00C81CF3">
        <w:t>sphaerica</w:t>
      </w:r>
      <w:proofErr w:type="spellEnd"/>
      <w:r w:rsidRPr="00C81CF3">
        <w:t xml:space="preserve"> (</w:t>
      </w:r>
      <w:proofErr w:type="spellStart"/>
      <w:r w:rsidRPr="00C81CF3">
        <w:t>Henrici</w:t>
      </w:r>
      <w:proofErr w:type="spellEnd"/>
      <w:r w:rsidRPr="00C81CF3">
        <w:t xml:space="preserve"> &amp; Johnson -1935)</w:t>
      </w:r>
    </w:p>
    <w:p w:rsidR="00C81CF3" w:rsidRPr="00C81CF3" w:rsidRDefault="00C81CF3" w:rsidP="00C81CF3">
      <w:pPr>
        <w:jc w:val="both"/>
      </w:pPr>
      <w:r w:rsidRPr="00C81CF3">
        <w:t xml:space="preserve">        - Lake Alexander, Minnesota, U.S.A.</w:t>
      </w:r>
    </w:p>
    <w:p w:rsidR="00C81CF3" w:rsidRDefault="00C81CF3" w:rsidP="00C81CF3">
      <w:pPr>
        <w:jc w:val="both"/>
      </w:pPr>
      <w:r w:rsidRPr="00C81CF3">
        <w:lastRenderedPageBreak/>
        <w:t xml:space="preserve">        - stalked budding microorganism</w:t>
      </w:r>
    </w:p>
    <w:p w:rsidR="00C81CF3" w:rsidRPr="00C81CF3" w:rsidRDefault="00C81CF3" w:rsidP="00C81CF3">
      <w:pPr>
        <w:jc w:val="both"/>
      </w:pPr>
      <w:r w:rsidRPr="00C81CF3">
        <w:t>New Descri</w:t>
      </w:r>
      <w:r>
        <w:t xml:space="preserve">ption and Conclusive Evidence  </w:t>
      </w:r>
    </w:p>
    <w:p w:rsidR="00C81CF3" w:rsidRPr="00C81CF3" w:rsidRDefault="00C81CF3" w:rsidP="00C81CF3">
      <w:pPr>
        <w:jc w:val="both"/>
      </w:pPr>
      <w:r w:rsidRPr="00C81CF3">
        <w:t>• Peter Hirsch (1972)</w:t>
      </w:r>
    </w:p>
    <w:p w:rsidR="00C81CF3" w:rsidRDefault="00C81CF3" w:rsidP="00C81CF3">
      <w:pPr>
        <w:jc w:val="both"/>
      </w:pPr>
      <w:r w:rsidRPr="00C81CF3">
        <w:t xml:space="preserve">        - </w:t>
      </w:r>
      <w:proofErr w:type="spellStart"/>
      <w:r w:rsidRPr="00C81CF3">
        <w:t>Planctomyces</w:t>
      </w:r>
      <w:proofErr w:type="spellEnd"/>
      <w:r w:rsidRPr="00C81CF3">
        <w:t xml:space="preserve"> </w:t>
      </w:r>
      <w:proofErr w:type="spellStart"/>
      <w:r w:rsidRPr="00C81CF3">
        <w:t>bekefii</w:t>
      </w:r>
      <w:proofErr w:type="spellEnd"/>
      <w:r w:rsidRPr="00C81CF3">
        <w:t xml:space="preserve"> &amp; </w:t>
      </w:r>
      <w:proofErr w:type="spellStart"/>
      <w:r w:rsidRPr="00C81CF3">
        <w:t>Blastocaulis</w:t>
      </w:r>
      <w:proofErr w:type="spellEnd"/>
      <w:r w:rsidRPr="00C81CF3">
        <w:t xml:space="preserve"> </w:t>
      </w:r>
      <w:proofErr w:type="spellStart"/>
      <w:r w:rsidRPr="00C81CF3">
        <w:t>sphaerica</w:t>
      </w:r>
      <w:proofErr w:type="spellEnd"/>
      <w:r w:rsidRPr="00C81CF3">
        <w:t xml:space="preserve"> were indistinguishable, being both bacteria rather than fungi.</w:t>
      </w:r>
    </w:p>
    <w:p w:rsidR="00C81CF3" w:rsidRPr="00C81CF3" w:rsidRDefault="00C81CF3" w:rsidP="00C81CF3">
      <w:pPr>
        <w:jc w:val="both"/>
        <w:rPr>
          <w:b/>
        </w:rPr>
      </w:pPr>
      <w:r w:rsidRPr="00C81CF3">
        <w:rPr>
          <w:b/>
        </w:rPr>
        <w:t xml:space="preserve">Confusing Etymology of </w:t>
      </w:r>
      <w:proofErr w:type="spellStart"/>
      <w:r w:rsidRPr="00C81CF3">
        <w:rPr>
          <w:b/>
        </w:rPr>
        <w:t>Planctomycetes</w:t>
      </w:r>
      <w:proofErr w:type="spellEnd"/>
      <w:r w:rsidRPr="00C81CF3">
        <w:rPr>
          <w:b/>
        </w:rPr>
        <w:t xml:space="preserve"> </w:t>
      </w:r>
    </w:p>
    <w:p w:rsidR="00C81CF3" w:rsidRPr="00C81CF3" w:rsidRDefault="00C81CF3" w:rsidP="00C81CF3">
      <w:pPr>
        <w:ind w:firstLine="720"/>
        <w:jc w:val="both"/>
      </w:pPr>
      <w:r w:rsidRPr="00C81CF3">
        <w:t xml:space="preserve"> </w:t>
      </w:r>
      <w:proofErr w:type="spellStart"/>
      <w:r w:rsidRPr="00C81CF3">
        <w:t>Planktos</w:t>
      </w:r>
      <w:proofErr w:type="spellEnd"/>
      <w:r w:rsidRPr="00C81CF3">
        <w:t xml:space="preserve"> – wandering, floating</w:t>
      </w:r>
    </w:p>
    <w:p w:rsidR="00C81CF3" w:rsidRPr="00C81CF3" w:rsidRDefault="00C81CF3" w:rsidP="00C81CF3">
      <w:pPr>
        <w:ind w:firstLine="720"/>
        <w:jc w:val="both"/>
      </w:pPr>
      <w:proofErr w:type="spellStart"/>
      <w:r w:rsidRPr="00C81CF3">
        <w:t>Mukés</w:t>
      </w:r>
      <w:proofErr w:type="spellEnd"/>
      <w:r w:rsidRPr="00C81CF3">
        <w:t xml:space="preserve"> or </w:t>
      </w:r>
      <w:proofErr w:type="spellStart"/>
      <w:r w:rsidRPr="00C81CF3">
        <w:t>mykés</w:t>
      </w:r>
      <w:proofErr w:type="spellEnd"/>
      <w:r w:rsidRPr="00C81CF3">
        <w:t xml:space="preserve"> – fungus</w:t>
      </w:r>
    </w:p>
    <w:p w:rsidR="00C81CF3" w:rsidRPr="00C81CF3" w:rsidRDefault="00C81CF3" w:rsidP="00C81CF3">
      <w:pPr>
        <w:jc w:val="both"/>
      </w:pPr>
      <w:r w:rsidRPr="00C81CF3">
        <w:t xml:space="preserve">• </w:t>
      </w:r>
      <w:proofErr w:type="spellStart"/>
      <w:r w:rsidRPr="00C81CF3">
        <w:t>Planctomyces</w:t>
      </w:r>
      <w:proofErr w:type="spellEnd"/>
      <w:r w:rsidRPr="00C81CF3">
        <w:t xml:space="preserve"> </w:t>
      </w:r>
      <w:proofErr w:type="spellStart"/>
      <w:r w:rsidRPr="00C81CF3">
        <w:t>bekefii</w:t>
      </w:r>
      <w:proofErr w:type="spellEnd"/>
      <w:r w:rsidRPr="00C81CF3">
        <w:t xml:space="preserve"> – priority was given to this name</w:t>
      </w:r>
    </w:p>
    <w:p w:rsidR="00C81CF3" w:rsidRDefault="00C81CF3" w:rsidP="00C81CF3">
      <w:pPr>
        <w:jc w:val="both"/>
      </w:pPr>
      <w:r w:rsidRPr="00C81CF3">
        <w:t xml:space="preserve">• </w:t>
      </w:r>
      <w:proofErr w:type="spellStart"/>
      <w:r w:rsidRPr="00C81CF3">
        <w:t>Blastocaulis</w:t>
      </w:r>
      <w:proofErr w:type="spellEnd"/>
      <w:r w:rsidRPr="00C81CF3">
        <w:t xml:space="preserve"> </w:t>
      </w:r>
      <w:proofErr w:type="spellStart"/>
      <w:r w:rsidRPr="00C81CF3">
        <w:t>sphaerica</w:t>
      </w:r>
      <w:proofErr w:type="spellEnd"/>
      <w:r w:rsidRPr="00C81CF3">
        <w:t xml:space="preserve"> – subjective synonym</w:t>
      </w:r>
    </w:p>
    <w:p w:rsidR="00C81CF3" w:rsidRDefault="00C81CF3" w:rsidP="00C81CF3">
      <w:pPr>
        <w:jc w:val="both"/>
      </w:pPr>
      <w:r w:rsidRPr="00C81CF3">
        <w:rPr>
          <w:b/>
        </w:rPr>
        <w:t>PLANCTOMYCETES</w:t>
      </w:r>
      <w:r w:rsidRPr="00C81CF3">
        <w:t xml:space="preserve"> are ubiquitous bacteria, notable for their complex cellular structures.</w:t>
      </w:r>
      <w:r w:rsidRPr="00C81CF3">
        <w:br/>
      </w:r>
      <w:r w:rsidRPr="00C81CF3">
        <w:br/>
        <w:t>- found in freshwater, seawater,  and terrestrial environment</w:t>
      </w:r>
      <w:r>
        <w:t>s (</w:t>
      </w:r>
      <w:proofErr w:type="spellStart"/>
      <w:r>
        <w:t>Wiegand</w:t>
      </w:r>
      <w:proofErr w:type="spellEnd"/>
      <w:r>
        <w:t xml:space="preserve"> et al., 2018).</w:t>
      </w:r>
    </w:p>
    <w:p w:rsidR="00C81CF3" w:rsidRDefault="00C81CF3" w:rsidP="00C81CF3">
      <w:pPr>
        <w:jc w:val="both"/>
      </w:pPr>
      <w:r w:rsidRPr="00C81CF3">
        <w:t>- they can live freely and c</w:t>
      </w:r>
      <w:r>
        <w:t xml:space="preserve">an adhere to biotic and </w:t>
      </w:r>
      <w:proofErr w:type="spellStart"/>
      <w:r>
        <w:t>abiotic</w:t>
      </w:r>
      <w:r w:rsidRPr="00C81CF3">
        <w:t>surfaces</w:t>
      </w:r>
      <w:proofErr w:type="spellEnd"/>
      <w:r w:rsidRPr="00C81CF3">
        <w:t>.</w:t>
      </w:r>
      <w:r w:rsidRPr="00C81CF3">
        <w:br/>
        <w:t xml:space="preserve"> - slow growing, recalcitrant and refractory.</w:t>
      </w:r>
    </w:p>
    <w:p w:rsidR="00C81CF3" w:rsidRPr="00C81CF3" w:rsidRDefault="00C81CF3" w:rsidP="00C81CF3">
      <w:pPr>
        <w:jc w:val="both"/>
        <w:rPr>
          <w:b/>
        </w:rPr>
      </w:pPr>
      <w:r w:rsidRPr="00C81CF3">
        <w:rPr>
          <w:b/>
        </w:rPr>
        <w:t xml:space="preserve">PHYLUM PLANCTOMYCETES </w:t>
      </w:r>
    </w:p>
    <w:p w:rsidR="00C81CF3" w:rsidRPr="00C81CF3" w:rsidRDefault="00C81CF3" w:rsidP="00C81CF3">
      <w:pPr>
        <w:jc w:val="both"/>
      </w:pPr>
      <w:r w:rsidRPr="00C81CF3">
        <w:rPr>
          <w:b/>
        </w:rPr>
        <w:t>Class</w:t>
      </w:r>
      <w:r w:rsidRPr="00C81CF3">
        <w:t xml:space="preserve">: </w:t>
      </w:r>
      <w:proofErr w:type="spellStart"/>
      <w:r w:rsidRPr="00C81CF3">
        <w:t>Planctomycetia</w:t>
      </w:r>
      <w:proofErr w:type="spellEnd"/>
    </w:p>
    <w:p w:rsidR="00C81CF3" w:rsidRPr="00C81CF3" w:rsidRDefault="00C81CF3" w:rsidP="00C81CF3">
      <w:pPr>
        <w:jc w:val="both"/>
      </w:pPr>
      <w:r w:rsidRPr="00C81CF3">
        <w:rPr>
          <w:b/>
        </w:rPr>
        <w:t>Order</w:t>
      </w:r>
      <w:r w:rsidRPr="00C81CF3">
        <w:t xml:space="preserve">: </w:t>
      </w:r>
      <w:proofErr w:type="spellStart"/>
      <w:r w:rsidRPr="00C81CF3">
        <w:t>Planctomycetales</w:t>
      </w:r>
      <w:proofErr w:type="spellEnd"/>
    </w:p>
    <w:p w:rsidR="00C81CF3" w:rsidRPr="00C81CF3" w:rsidRDefault="00C81CF3" w:rsidP="00C81CF3">
      <w:pPr>
        <w:jc w:val="both"/>
      </w:pPr>
      <w:r w:rsidRPr="00C81CF3">
        <w:rPr>
          <w:b/>
        </w:rPr>
        <w:t>Family</w:t>
      </w:r>
      <w:r w:rsidRPr="00C81CF3">
        <w:t xml:space="preserve">: </w:t>
      </w:r>
    </w:p>
    <w:p w:rsidR="00C81CF3" w:rsidRPr="00C81CF3" w:rsidRDefault="00C81CF3" w:rsidP="00C81CF3">
      <w:pPr>
        <w:jc w:val="both"/>
      </w:pPr>
      <w:r w:rsidRPr="00C81CF3">
        <w:t xml:space="preserve">       </w:t>
      </w:r>
      <w:proofErr w:type="spellStart"/>
      <w:r w:rsidRPr="00C81CF3">
        <w:t>Planctomycetaceae</w:t>
      </w:r>
      <w:proofErr w:type="spellEnd"/>
    </w:p>
    <w:p w:rsidR="00C81CF3" w:rsidRPr="00C81CF3" w:rsidRDefault="00C81CF3" w:rsidP="00C81CF3">
      <w:pPr>
        <w:jc w:val="both"/>
      </w:pPr>
      <w:r w:rsidRPr="00C81CF3">
        <w:t xml:space="preserve">       </w:t>
      </w:r>
      <w:proofErr w:type="spellStart"/>
      <w:r w:rsidRPr="00C81CF3">
        <w:t>Isosphaeraceae</w:t>
      </w:r>
      <w:proofErr w:type="spellEnd"/>
    </w:p>
    <w:p w:rsidR="00C81CF3" w:rsidRDefault="00C81CF3" w:rsidP="00C81CF3">
      <w:pPr>
        <w:jc w:val="both"/>
      </w:pPr>
      <w:r w:rsidRPr="00C81CF3">
        <w:t xml:space="preserve">       </w:t>
      </w:r>
      <w:proofErr w:type="spellStart"/>
      <w:r w:rsidRPr="00C81CF3">
        <w:t>Gemmataceae</w:t>
      </w:r>
      <w:proofErr w:type="spellEnd"/>
    </w:p>
    <w:p w:rsidR="00C81CF3" w:rsidRPr="00C81CF3" w:rsidRDefault="00C81CF3" w:rsidP="00C81CF3">
      <w:pPr>
        <w:jc w:val="both"/>
      </w:pPr>
      <w:r w:rsidRPr="00C81CF3">
        <w:rPr>
          <w:b/>
        </w:rPr>
        <w:t>Class</w:t>
      </w:r>
      <w:r w:rsidRPr="00C81CF3">
        <w:t xml:space="preserve">: </w:t>
      </w:r>
      <w:proofErr w:type="spellStart"/>
      <w:r w:rsidRPr="00C81CF3">
        <w:t>Phycisphaerae</w:t>
      </w:r>
      <w:proofErr w:type="spellEnd"/>
    </w:p>
    <w:p w:rsidR="00C81CF3" w:rsidRPr="00C81CF3" w:rsidRDefault="00C81CF3" w:rsidP="00C81CF3">
      <w:pPr>
        <w:jc w:val="both"/>
      </w:pPr>
      <w:r w:rsidRPr="00C81CF3">
        <w:rPr>
          <w:b/>
        </w:rPr>
        <w:t>Order</w:t>
      </w:r>
      <w:r w:rsidRPr="00C81CF3">
        <w:t>:</w:t>
      </w:r>
    </w:p>
    <w:p w:rsidR="00C81CF3" w:rsidRPr="00C81CF3" w:rsidRDefault="00C81CF3" w:rsidP="00C81CF3">
      <w:pPr>
        <w:jc w:val="both"/>
      </w:pPr>
      <w:r w:rsidRPr="00C81CF3">
        <w:t xml:space="preserve">       </w:t>
      </w:r>
      <w:proofErr w:type="spellStart"/>
      <w:r w:rsidRPr="00C81CF3">
        <w:t>Phycisphaerales</w:t>
      </w:r>
      <w:proofErr w:type="spellEnd"/>
    </w:p>
    <w:p w:rsidR="00C81CF3" w:rsidRPr="00C81CF3" w:rsidRDefault="00C81CF3" w:rsidP="00C81CF3">
      <w:pPr>
        <w:jc w:val="both"/>
      </w:pPr>
      <w:r w:rsidRPr="00C81CF3">
        <w:t xml:space="preserve">       </w:t>
      </w:r>
      <w:proofErr w:type="spellStart"/>
      <w:r w:rsidRPr="00C81CF3">
        <w:t>Tepidisphaerales</w:t>
      </w:r>
      <w:proofErr w:type="spellEnd"/>
    </w:p>
    <w:p w:rsidR="00C81CF3" w:rsidRPr="00C81CF3" w:rsidRDefault="00C81CF3" w:rsidP="00C81CF3">
      <w:pPr>
        <w:jc w:val="both"/>
      </w:pPr>
      <w:r w:rsidRPr="00C81CF3">
        <w:rPr>
          <w:b/>
        </w:rPr>
        <w:t>Family</w:t>
      </w:r>
      <w:r w:rsidRPr="00C81CF3">
        <w:t xml:space="preserve">: </w:t>
      </w:r>
      <w:proofErr w:type="spellStart"/>
      <w:r w:rsidRPr="00C81CF3">
        <w:t>Tepidisphaeraceae</w:t>
      </w:r>
      <w:proofErr w:type="spellEnd"/>
    </w:p>
    <w:p w:rsidR="00C81CF3" w:rsidRPr="00C81CF3" w:rsidRDefault="00C81CF3" w:rsidP="00C81CF3">
      <w:pPr>
        <w:jc w:val="both"/>
      </w:pPr>
      <w:r w:rsidRPr="00C81CF3">
        <w:rPr>
          <w:b/>
        </w:rPr>
        <w:t>Genus</w:t>
      </w:r>
      <w:r w:rsidRPr="00C81CF3">
        <w:t>:</w:t>
      </w:r>
    </w:p>
    <w:p w:rsidR="00C81CF3" w:rsidRPr="00C81CF3" w:rsidRDefault="00C81CF3" w:rsidP="00C81CF3">
      <w:pPr>
        <w:jc w:val="both"/>
      </w:pPr>
      <w:r w:rsidRPr="00C81CF3">
        <w:t xml:space="preserve">       </w:t>
      </w:r>
      <w:proofErr w:type="spellStart"/>
      <w:r w:rsidRPr="00C81CF3">
        <w:t>Tepidisphaera</w:t>
      </w:r>
      <w:proofErr w:type="spellEnd"/>
    </w:p>
    <w:p w:rsidR="00C81CF3" w:rsidRPr="00C81CF3" w:rsidRDefault="00C81CF3" w:rsidP="00C81CF3">
      <w:pPr>
        <w:jc w:val="both"/>
      </w:pPr>
      <w:r w:rsidRPr="00C81CF3">
        <w:rPr>
          <w:b/>
        </w:rPr>
        <w:t>Family</w:t>
      </w:r>
      <w:r w:rsidRPr="00C81CF3">
        <w:t xml:space="preserve">: </w:t>
      </w:r>
      <w:proofErr w:type="spellStart"/>
      <w:r w:rsidRPr="00C81CF3">
        <w:t>Phycisphaeraceae</w:t>
      </w:r>
      <w:proofErr w:type="spellEnd"/>
    </w:p>
    <w:p w:rsidR="00C81CF3" w:rsidRPr="00C81CF3" w:rsidRDefault="00C81CF3" w:rsidP="00C81CF3">
      <w:pPr>
        <w:jc w:val="both"/>
      </w:pPr>
      <w:r w:rsidRPr="00C81CF3">
        <w:rPr>
          <w:b/>
        </w:rPr>
        <w:t>Genus</w:t>
      </w:r>
      <w:r w:rsidRPr="00C81CF3">
        <w:t>:</w:t>
      </w:r>
    </w:p>
    <w:p w:rsidR="00C81CF3" w:rsidRPr="00C81CF3" w:rsidRDefault="00C81CF3" w:rsidP="00C81CF3">
      <w:pPr>
        <w:jc w:val="both"/>
      </w:pPr>
      <w:r w:rsidRPr="00C81CF3">
        <w:t xml:space="preserve">       </w:t>
      </w:r>
      <w:proofErr w:type="spellStart"/>
      <w:r w:rsidRPr="00C81CF3">
        <w:t>Algisphaera</w:t>
      </w:r>
      <w:proofErr w:type="spellEnd"/>
    </w:p>
    <w:p w:rsidR="00C81CF3" w:rsidRDefault="00C81CF3" w:rsidP="00C81CF3">
      <w:pPr>
        <w:jc w:val="both"/>
      </w:pPr>
      <w:r w:rsidRPr="00C81CF3">
        <w:lastRenderedPageBreak/>
        <w:t xml:space="preserve">       </w:t>
      </w:r>
      <w:proofErr w:type="spellStart"/>
      <w:r w:rsidRPr="00C81CF3">
        <w:t>Phycisphaera</w:t>
      </w:r>
      <w:proofErr w:type="spellEnd"/>
    </w:p>
    <w:p w:rsidR="00C81CF3" w:rsidRDefault="00C81CF3" w:rsidP="00C81CF3">
      <w:pPr>
        <w:jc w:val="both"/>
        <w:rPr>
          <w:b/>
        </w:rPr>
      </w:pPr>
      <w:r w:rsidRPr="00C81CF3">
        <w:rPr>
          <w:b/>
        </w:rPr>
        <w:t>PLANCTOMYCETES STRUCTURES</w:t>
      </w:r>
    </w:p>
    <w:p w:rsidR="00C81CF3" w:rsidRDefault="00C81CF3" w:rsidP="00C81CF3">
      <w:pPr>
        <w:jc w:val="both"/>
      </w:pPr>
      <w:r w:rsidRPr="00C81CF3">
        <w:t>• Holdfasts/Stalks: These are appendages that anchor the cells to substrates, allowing them to remain in place while they grow and reproduce.</w:t>
      </w:r>
    </w:p>
    <w:p w:rsidR="00C81CF3" w:rsidRDefault="00C81CF3" w:rsidP="00C81CF3">
      <w:pPr>
        <w:jc w:val="both"/>
      </w:pPr>
      <w:r w:rsidRPr="00C81CF3">
        <w:t xml:space="preserve">• </w:t>
      </w:r>
      <w:proofErr w:type="spellStart"/>
      <w:r w:rsidRPr="00C81CF3">
        <w:t>Crateriform</w:t>
      </w:r>
      <w:proofErr w:type="spellEnd"/>
      <w:r w:rsidRPr="00C81CF3">
        <w:t xml:space="preserve"> Structures: Some </w:t>
      </w:r>
      <w:proofErr w:type="spellStart"/>
      <w:r w:rsidRPr="00C81CF3">
        <w:t>Planctomycetes</w:t>
      </w:r>
      <w:proofErr w:type="spellEnd"/>
      <w:r w:rsidRPr="00C81CF3">
        <w:t xml:space="preserve"> also possess </w:t>
      </w:r>
      <w:proofErr w:type="spellStart"/>
      <w:r w:rsidRPr="00C81CF3">
        <w:t>crateriform</w:t>
      </w:r>
      <w:proofErr w:type="spellEnd"/>
      <w:r w:rsidRPr="00C81CF3">
        <w:t xml:space="preserve"> structures on their surface, which may assist in adhesion and interaction with their environment.</w:t>
      </w:r>
    </w:p>
    <w:p w:rsidR="00C81CF3" w:rsidRDefault="00C81CF3" w:rsidP="00C81CF3">
      <w:pPr>
        <w:jc w:val="both"/>
      </w:pPr>
      <w:r w:rsidRPr="00C81CF3">
        <w:rPr>
          <w:b/>
        </w:rPr>
        <w:t>Classic Perspective</w:t>
      </w:r>
      <w:r w:rsidRPr="00C81CF3">
        <w:t xml:space="preserve"> (Lindsay et al., 2001)</w:t>
      </w:r>
    </w:p>
    <w:p w:rsidR="00C81CF3" w:rsidRPr="00C81CF3" w:rsidRDefault="00C81CF3" w:rsidP="00C81CF3">
      <w:pPr>
        <w:jc w:val="both"/>
      </w:pPr>
      <w:r w:rsidRPr="00C81CF3">
        <w:t xml:space="preserve">• </w:t>
      </w:r>
      <w:proofErr w:type="spellStart"/>
      <w:r w:rsidRPr="00C81CF3">
        <w:t>Proteinaceous</w:t>
      </w:r>
      <w:proofErr w:type="spellEnd"/>
      <w:r w:rsidRPr="00C81CF3">
        <w:t xml:space="preserve"> cell wall</w:t>
      </w:r>
    </w:p>
    <w:p w:rsidR="00C81CF3" w:rsidRPr="00C81CF3" w:rsidRDefault="00C81CF3" w:rsidP="00C81CF3">
      <w:pPr>
        <w:jc w:val="both"/>
      </w:pPr>
      <w:r w:rsidRPr="00C81CF3">
        <w:t xml:space="preserve">• Compartmentalize cytosol </w:t>
      </w:r>
    </w:p>
    <w:p w:rsidR="00C81CF3" w:rsidRPr="00C81CF3" w:rsidRDefault="00C81CF3" w:rsidP="00C81CF3">
      <w:pPr>
        <w:jc w:val="both"/>
      </w:pPr>
      <w:r w:rsidRPr="00C81CF3">
        <w:t xml:space="preserve">        - </w:t>
      </w:r>
      <w:proofErr w:type="spellStart"/>
      <w:r w:rsidRPr="00C81CF3">
        <w:t>paryphoplasm</w:t>
      </w:r>
      <w:proofErr w:type="spellEnd"/>
      <w:r w:rsidRPr="00C81CF3">
        <w:t xml:space="preserve"> </w:t>
      </w:r>
    </w:p>
    <w:p w:rsidR="00C81CF3" w:rsidRDefault="00C81CF3" w:rsidP="00C81CF3">
      <w:pPr>
        <w:jc w:val="both"/>
      </w:pPr>
      <w:r w:rsidRPr="00C81CF3">
        <w:t xml:space="preserve">        - </w:t>
      </w:r>
      <w:proofErr w:type="spellStart"/>
      <w:r w:rsidRPr="00C81CF3">
        <w:t>pirellulosome</w:t>
      </w:r>
      <w:proofErr w:type="spellEnd"/>
    </w:p>
    <w:p w:rsidR="00C81CF3" w:rsidRDefault="00C81CF3" w:rsidP="00C81CF3">
      <w:pPr>
        <w:jc w:val="both"/>
      </w:pPr>
      <w:r w:rsidRPr="00C81CF3">
        <w:rPr>
          <w:b/>
        </w:rPr>
        <w:t>Recent Discovery</w:t>
      </w:r>
      <w:r w:rsidRPr="00C81CF3">
        <w:t xml:space="preserve"> (</w:t>
      </w:r>
      <w:proofErr w:type="spellStart"/>
      <w:r w:rsidRPr="00C81CF3">
        <w:t>Boedeker</w:t>
      </w:r>
      <w:proofErr w:type="spellEnd"/>
      <w:r w:rsidRPr="00C81CF3">
        <w:t xml:space="preserve"> et al., 2017)</w:t>
      </w:r>
    </w:p>
    <w:p w:rsidR="00C81CF3" w:rsidRPr="00C81CF3" w:rsidRDefault="00C81CF3" w:rsidP="00C81CF3">
      <w:pPr>
        <w:jc w:val="both"/>
      </w:pPr>
      <w:r w:rsidRPr="00C81CF3">
        <w:t>• Peptidoglycan cell wall</w:t>
      </w:r>
    </w:p>
    <w:p w:rsidR="00C81CF3" w:rsidRPr="00C81CF3" w:rsidRDefault="00C81CF3" w:rsidP="00C81CF3">
      <w:pPr>
        <w:jc w:val="both"/>
      </w:pPr>
      <w:r w:rsidRPr="00C81CF3">
        <w:t xml:space="preserve">• Cytoplasmic membrane </w:t>
      </w:r>
    </w:p>
    <w:p w:rsidR="00C81CF3" w:rsidRPr="00C81CF3" w:rsidRDefault="00C81CF3" w:rsidP="00C81CF3">
      <w:pPr>
        <w:jc w:val="both"/>
      </w:pPr>
      <w:r w:rsidRPr="00C81CF3">
        <w:t xml:space="preserve">        - is the “Outer membrane “</w:t>
      </w:r>
    </w:p>
    <w:p w:rsidR="00C81CF3" w:rsidRPr="00C81CF3" w:rsidRDefault="00C81CF3" w:rsidP="00C81CF3">
      <w:pPr>
        <w:jc w:val="both"/>
      </w:pPr>
      <w:r w:rsidRPr="00C81CF3">
        <w:t xml:space="preserve">• Intracytoplasmic membrane </w:t>
      </w:r>
    </w:p>
    <w:p w:rsidR="00C81CF3" w:rsidRPr="00C81CF3" w:rsidRDefault="00C81CF3" w:rsidP="00C81CF3">
      <w:pPr>
        <w:jc w:val="both"/>
      </w:pPr>
      <w:r w:rsidRPr="00C81CF3">
        <w:t xml:space="preserve">        - is the “Cytoplasmic membrane “</w:t>
      </w:r>
    </w:p>
    <w:p w:rsidR="00C81CF3" w:rsidRPr="00C81CF3" w:rsidRDefault="00C81CF3" w:rsidP="00C81CF3">
      <w:pPr>
        <w:jc w:val="both"/>
      </w:pPr>
      <w:r w:rsidRPr="00C81CF3">
        <w:t>• Large invagination</w:t>
      </w:r>
    </w:p>
    <w:p w:rsidR="00C81CF3" w:rsidRDefault="00C81CF3" w:rsidP="00C81CF3">
      <w:pPr>
        <w:jc w:val="both"/>
      </w:pPr>
      <w:r w:rsidRPr="00C81CF3">
        <w:t xml:space="preserve">        - of the cytoplasmic membrane</w:t>
      </w:r>
    </w:p>
    <w:p w:rsidR="00C81CF3" w:rsidRPr="00C81CF3" w:rsidRDefault="00C81CF3" w:rsidP="00C81CF3">
      <w:pPr>
        <w:jc w:val="both"/>
      </w:pPr>
      <w:r w:rsidRPr="00C81CF3">
        <w:t xml:space="preserve">• Exceptional Gram - negative bacteria </w:t>
      </w:r>
    </w:p>
    <w:p w:rsidR="00C81CF3" w:rsidRDefault="00C81CF3" w:rsidP="00C81CF3">
      <w:pPr>
        <w:jc w:val="both"/>
      </w:pPr>
      <w:r w:rsidRPr="00C81CF3">
        <w:t xml:space="preserve">        - the cells display an exceptionally “Enlarged Periplasmic Space.”</w:t>
      </w:r>
    </w:p>
    <w:p w:rsidR="00C81CF3" w:rsidRDefault="00C81CF3" w:rsidP="00C81CF3">
      <w:pPr>
        <w:jc w:val="both"/>
        <w:rPr>
          <w:b/>
        </w:rPr>
      </w:pPr>
      <w:r w:rsidRPr="00C81CF3">
        <w:rPr>
          <w:b/>
        </w:rPr>
        <w:t>PLANCTOMYCETES REPRODUCTION PROCESS</w:t>
      </w:r>
    </w:p>
    <w:p w:rsidR="00C81CF3" w:rsidRDefault="00C81CF3" w:rsidP="00C81CF3">
      <w:pPr>
        <w:jc w:val="both"/>
        <w:rPr>
          <w:b/>
        </w:rPr>
      </w:pPr>
      <w:r>
        <w:rPr>
          <w:b/>
          <w:noProof/>
        </w:rPr>
        <w:drawing>
          <wp:inline distT="0" distB="0" distL="0" distR="0" wp14:anchorId="515127DD">
            <wp:extent cx="2878965" cy="1151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6815" cy="1158605"/>
                    </a:xfrm>
                    <a:prstGeom prst="rect">
                      <a:avLst/>
                    </a:prstGeom>
                    <a:noFill/>
                  </pic:spPr>
                </pic:pic>
              </a:graphicData>
            </a:graphic>
          </wp:inline>
        </w:drawing>
      </w:r>
    </w:p>
    <w:p w:rsidR="00C81CF3" w:rsidRPr="00C81CF3" w:rsidRDefault="00C81CF3" w:rsidP="00C81CF3">
      <w:pPr>
        <w:jc w:val="both"/>
        <w:rPr>
          <w:b/>
        </w:rPr>
      </w:pPr>
      <w:r w:rsidRPr="00C81CF3">
        <w:rPr>
          <w:b/>
        </w:rPr>
        <w:t>• Polar budding</w:t>
      </w:r>
    </w:p>
    <w:p w:rsidR="00C81CF3" w:rsidRDefault="00C81CF3" w:rsidP="00C81CF3">
      <w:pPr>
        <w:jc w:val="both"/>
      </w:pPr>
      <w:r w:rsidRPr="00C81CF3">
        <w:t xml:space="preserve">        - this is a type of asexual reproduction where a new cell, called a bud, forms at one specific point on the parent cell. The bud grows and eventually separates from the mother cell.</w:t>
      </w:r>
    </w:p>
    <w:p w:rsidR="00C81CF3" w:rsidRPr="00C81CF3" w:rsidRDefault="00C81CF3" w:rsidP="00C81CF3">
      <w:pPr>
        <w:jc w:val="both"/>
      </w:pPr>
      <w:r w:rsidRPr="00C81CF3">
        <w:t xml:space="preserve">• </w:t>
      </w:r>
      <w:proofErr w:type="spellStart"/>
      <w:r w:rsidRPr="00C81CF3">
        <w:rPr>
          <w:b/>
        </w:rPr>
        <w:t>FtsZ</w:t>
      </w:r>
      <w:proofErr w:type="spellEnd"/>
      <w:r w:rsidRPr="00C81CF3">
        <w:t xml:space="preserve"> – less binary fission </w:t>
      </w:r>
    </w:p>
    <w:p w:rsidR="00C81CF3" w:rsidRDefault="00C81CF3" w:rsidP="00C81CF3">
      <w:pPr>
        <w:jc w:val="both"/>
      </w:pPr>
      <w:r w:rsidRPr="00C81CF3">
        <w:lastRenderedPageBreak/>
        <w:t xml:space="preserve">        - Unlike most bacteria that rely on the </w:t>
      </w:r>
      <w:proofErr w:type="spellStart"/>
      <w:r w:rsidRPr="00C81CF3">
        <w:t>FtsZ</w:t>
      </w:r>
      <w:proofErr w:type="spellEnd"/>
      <w:r w:rsidRPr="00C81CF3">
        <w:t xml:space="preserve"> protein for division, </w:t>
      </w:r>
      <w:proofErr w:type="spellStart"/>
      <w:r w:rsidRPr="00C81CF3">
        <w:t>Planctomycetes</w:t>
      </w:r>
      <w:proofErr w:type="spellEnd"/>
      <w:r w:rsidRPr="00C81CF3">
        <w:t xml:space="preserve"> do not have </w:t>
      </w:r>
      <w:proofErr w:type="spellStart"/>
      <w:r w:rsidRPr="00C81CF3">
        <w:t>FtsZ</w:t>
      </w:r>
      <w:proofErr w:type="spellEnd"/>
      <w:r w:rsidRPr="00C81CF3">
        <w:t>, indicating a fundamentally different mechanism of binary fission.</w:t>
      </w:r>
    </w:p>
    <w:p w:rsidR="00C81CF3" w:rsidRDefault="00C81CF3" w:rsidP="00C81CF3">
      <w:pPr>
        <w:jc w:val="both"/>
        <w:rPr>
          <w:b/>
        </w:rPr>
      </w:pPr>
      <w:r w:rsidRPr="00C81CF3">
        <w:rPr>
          <w:b/>
        </w:rPr>
        <w:t>Sample Species</w:t>
      </w:r>
    </w:p>
    <w:p w:rsidR="00C81CF3" w:rsidRPr="00C81CF3" w:rsidRDefault="00C81CF3" w:rsidP="00C81CF3">
      <w:pPr>
        <w:jc w:val="both"/>
        <w:rPr>
          <w:b/>
        </w:rPr>
      </w:pPr>
      <w:r w:rsidRPr="00C81CF3">
        <w:t xml:space="preserve">• </w:t>
      </w:r>
      <w:proofErr w:type="spellStart"/>
      <w:r w:rsidRPr="00C81CF3">
        <w:rPr>
          <w:b/>
        </w:rPr>
        <w:t>Isophaera</w:t>
      </w:r>
      <w:proofErr w:type="spellEnd"/>
      <w:r w:rsidRPr="00C81CF3">
        <w:rPr>
          <w:b/>
        </w:rPr>
        <w:t xml:space="preserve"> pallida</w:t>
      </w:r>
    </w:p>
    <w:p w:rsidR="00C81CF3" w:rsidRPr="00C81CF3" w:rsidRDefault="00C81CF3" w:rsidP="00C81CF3">
      <w:pPr>
        <w:jc w:val="both"/>
      </w:pPr>
      <w:r w:rsidRPr="00C81CF3">
        <w:t xml:space="preserve">        - Moderate thermophile</w:t>
      </w:r>
    </w:p>
    <w:p w:rsidR="00C81CF3" w:rsidRPr="00C81CF3" w:rsidRDefault="00C81CF3" w:rsidP="00C81CF3">
      <w:pPr>
        <w:jc w:val="both"/>
      </w:pPr>
      <w:r w:rsidRPr="00C81CF3">
        <w:t xml:space="preserve">        - Inhabits thermal springs</w:t>
      </w:r>
    </w:p>
    <w:p w:rsidR="00C81CF3" w:rsidRPr="00C81CF3" w:rsidRDefault="00C81CF3" w:rsidP="00C81CF3">
      <w:pPr>
        <w:jc w:val="both"/>
      </w:pPr>
      <w:r w:rsidRPr="00C81CF3">
        <w:t xml:space="preserve">        - Lives in oxygen saturated water with exposure to high solar radiation levels</w:t>
      </w:r>
    </w:p>
    <w:p w:rsidR="00C81CF3" w:rsidRDefault="00C81CF3" w:rsidP="00C81CF3">
      <w:pPr>
        <w:jc w:val="both"/>
      </w:pPr>
      <w:r w:rsidRPr="00C81CF3">
        <w:t xml:space="preserve">        - Contains carotenoids even though it is not phototrophic. Believed that it helps the bacteria align itself with the radiation.</w:t>
      </w:r>
    </w:p>
    <w:p w:rsidR="00C81CF3" w:rsidRDefault="00C81CF3" w:rsidP="00C81CF3">
      <w:pPr>
        <w:jc w:val="both"/>
      </w:pPr>
      <w:r w:rsidRPr="00C81CF3">
        <w:rPr>
          <w:b/>
        </w:rPr>
        <w:t>Maverick</w:t>
      </w:r>
      <w:r w:rsidRPr="00C81CF3">
        <w:t xml:space="preserve"> </w:t>
      </w:r>
      <w:r w:rsidRPr="00C81CF3">
        <w:br/>
        <w:t>- due to their unique characteristics that challenge traditional classifications of bacteria.</w:t>
      </w:r>
    </w:p>
    <w:p w:rsidR="00C81CF3" w:rsidRDefault="00C81CF3" w:rsidP="00C81CF3">
      <w:pPr>
        <w:jc w:val="both"/>
        <w:rPr>
          <w:b/>
        </w:rPr>
      </w:pPr>
      <w:r w:rsidRPr="00C81CF3">
        <w:rPr>
          <w:b/>
        </w:rPr>
        <w:t xml:space="preserve">CLASS </w:t>
      </w:r>
      <w:r w:rsidRPr="00C81CF3">
        <w:rPr>
          <w:b/>
        </w:rPr>
        <w:t>EPSILONPROTEOBACTERIA</w:t>
      </w:r>
    </w:p>
    <w:p w:rsidR="00C81CF3" w:rsidRPr="00C81CF3" w:rsidRDefault="00C81CF3" w:rsidP="00C81CF3">
      <w:pPr>
        <w:jc w:val="both"/>
        <w:rPr>
          <w:b/>
        </w:rPr>
      </w:pPr>
      <w:r>
        <w:rPr>
          <w:b/>
        </w:rPr>
        <w:t>Definition:</w:t>
      </w:r>
    </w:p>
    <w:p w:rsidR="00C81CF3" w:rsidRPr="00C81CF3" w:rsidRDefault="00C81CF3" w:rsidP="00C81CF3">
      <w:pPr>
        <w:pStyle w:val="ListParagraph"/>
        <w:numPr>
          <w:ilvl w:val="0"/>
          <w:numId w:val="11"/>
        </w:numPr>
        <w:jc w:val="both"/>
      </w:pPr>
      <w:proofErr w:type="spellStart"/>
      <w:r w:rsidRPr="00C81CF3">
        <w:t>Epsilonproteobacteria</w:t>
      </w:r>
      <w:proofErr w:type="spellEnd"/>
      <w:r w:rsidRPr="00C81CF3">
        <w:t xml:space="preserve"> represent a distinct class within phylum </w:t>
      </w:r>
      <w:proofErr w:type="spellStart"/>
      <w:r w:rsidRPr="00C81CF3">
        <w:t>Proteobacteria</w:t>
      </w:r>
      <w:proofErr w:type="spellEnd"/>
      <w:r w:rsidRPr="00C81CF3">
        <w:t>.</w:t>
      </w:r>
    </w:p>
    <w:p w:rsidR="00C81CF3" w:rsidRPr="00C81CF3" w:rsidRDefault="00C81CF3" w:rsidP="00C81CF3">
      <w:pPr>
        <w:pStyle w:val="ListParagraph"/>
        <w:numPr>
          <w:ilvl w:val="0"/>
          <w:numId w:val="11"/>
        </w:numPr>
        <w:jc w:val="both"/>
      </w:pPr>
      <w:r w:rsidRPr="00C81CF3">
        <w:t xml:space="preserve">Smallest of the validly five </w:t>
      </w:r>
      <w:proofErr w:type="spellStart"/>
      <w:r w:rsidRPr="00C81CF3">
        <w:t>proteobacterial</w:t>
      </w:r>
      <w:proofErr w:type="spellEnd"/>
      <w:r w:rsidRPr="00C81CF3">
        <w:t xml:space="preserve"> classes.</w:t>
      </w:r>
    </w:p>
    <w:p w:rsidR="00C81CF3" w:rsidRDefault="00C81CF3" w:rsidP="00C81CF3">
      <w:pPr>
        <w:pStyle w:val="ListParagraph"/>
        <w:numPr>
          <w:ilvl w:val="0"/>
          <w:numId w:val="11"/>
        </w:numPr>
        <w:jc w:val="both"/>
      </w:pPr>
      <w:r w:rsidRPr="00C81CF3">
        <w:t xml:space="preserve">Characterized by unique </w:t>
      </w:r>
      <w:proofErr w:type="spellStart"/>
      <w:r w:rsidRPr="00C81CF3">
        <w:t>rRNA</w:t>
      </w:r>
      <w:proofErr w:type="spellEnd"/>
      <w:r w:rsidRPr="00C81CF3">
        <w:t xml:space="preserve"> signatures and marker genes, differentiating them from other </w:t>
      </w:r>
      <w:proofErr w:type="spellStart"/>
      <w:r w:rsidRPr="00C81CF3">
        <w:t>proteobacterial</w:t>
      </w:r>
      <w:proofErr w:type="spellEnd"/>
      <w:r w:rsidRPr="00C81CF3">
        <w:t xml:space="preserve"> classes.</w:t>
      </w:r>
    </w:p>
    <w:p w:rsidR="00C81CF3" w:rsidRDefault="00C81CF3" w:rsidP="00C81CF3">
      <w:pPr>
        <w:jc w:val="both"/>
      </w:pPr>
      <w:r>
        <w:t>Etymology: The term “</w:t>
      </w:r>
      <w:proofErr w:type="spellStart"/>
      <w:r>
        <w:t>Epsilonproteobacteria</w:t>
      </w:r>
      <w:proofErr w:type="spellEnd"/>
      <w:r>
        <w:t>” is derived from the Greek letter epsilon (ε), which is the fifth</w:t>
      </w:r>
      <w:r>
        <w:t xml:space="preserve"> letter in the Greek alphabet. </w:t>
      </w:r>
    </w:p>
    <w:p w:rsidR="00C81CF3" w:rsidRDefault="00C81CF3" w:rsidP="00C81CF3">
      <w:pPr>
        <w:jc w:val="both"/>
      </w:pPr>
      <w:r>
        <w:t xml:space="preserve">History of Discovery: </w:t>
      </w:r>
      <w:proofErr w:type="spellStart"/>
      <w:r>
        <w:t>Epsilonproteobacteria</w:t>
      </w:r>
      <w:proofErr w:type="spellEnd"/>
      <w:r>
        <w:t xml:space="preserve"> was first described in the early 1990s, formally recognized as the fifth s</w:t>
      </w:r>
      <w:r>
        <w:t xml:space="preserve">ubclass of the </w:t>
      </w:r>
      <w:proofErr w:type="spellStart"/>
      <w:r>
        <w:t>Proteobacteria</w:t>
      </w:r>
      <w:proofErr w:type="spellEnd"/>
      <w:r>
        <w:t xml:space="preserve">. </w:t>
      </w:r>
    </w:p>
    <w:p w:rsidR="00C81CF3" w:rsidRDefault="00C81CF3" w:rsidP="00C81CF3">
      <w:pPr>
        <w:jc w:val="both"/>
      </w:pPr>
      <w:r w:rsidRPr="00C81CF3">
        <w:rPr>
          <w:b/>
        </w:rPr>
        <w:t>Taxonomic Details</w:t>
      </w:r>
      <w:r>
        <w:t>:</w:t>
      </w:r>
    </w:p>
    <w:p w:rsidR="00C81CF3" w:rsidRDefault="00C81CF3" w:rsidP="00D53702">
      <w:pPr>
        <w:pStyle w:val="ListParagraph"/>
        <w:numPr>
          <w:ilvl w:val="0"/>
          <w:numId w:val="12"/>
        </w:numPr>
        <w:jc w:val="both"/>
      </w:pPr>
      <w:r>
        <w:t xml:space="preserve">One order: </w:t>
      </w:r>
      <w:proofErr w:type="spellStart"/>
      <w:r>
        <w:t>Campylobacterales</w:t>
      </w:r>
      <w:proofErr w:type="spellEnd"/>
    </w:p>
    <w:p w:rsidR="00C81CF3" w:rsidRDefault="00C81CF3" w:rsidP="00C81CF3">
      <w:pPr>
        <w:pStyle w:val="ListParagraph"/>
        <w:numPr>
          <w:ilvl w:val="0"/>
          <w:numId w:val="12"/>
        </w:numPr>
        <w:jc w:val="both"/>
      </w:pPr>
      <w:r>
        <w:t xml:space="preserve">Three families: </w:t>
      </w:r>
      <w:proofErr w:type="spellStart"/>
      <w:r>
        <w:t>Campylobacteraceae</w:t>
      </w:r>
      <w:proofErr w:type="spellEnd"/>
      <w:r>
        <w:t xml:space="preserve">, </w:t>
      </w:r>
      <w:proofErr w:type="spellStart"/>
      <w:r>
        <w:t>Helicobacteraceae</w:t>
      </w:r>
      <w:proofErr w:type="spellEnd"/>
      <w:r>
        <w:t xml:space="preserve">, and </w:t>
      </w:r>
      <w:proofErr w:type="spellStart"/>
      <w:r>
        <w:t>Nautiliaceae</w:t>
      </w:r>
      <w:proofErr w:type="spellEnd"/>
      <w:r>
        <w:t>.</w:t>
      </w:r>
    </w:p>
    <w:p w:rsidR="00C81CF3" w:rsidRDefault="00C81CF3" w:rsidP="00C81CF3">
      <w:pPr>
        <w:jc w:val="both"/>
      </w:pPr>
      <w:r>
        <w:t>Pathogenic Genera: Contains pathogenic genera such as Campylobacter and Helicobacter.</w:t>
      </w:r>
    </w:p>
    <w:p w:rsidR="00D53702" w:rsidRPr="00D53702" w:rsidRDefault="00D53702" w:rsidP="00D53702">
      <w:pPr>
        <w:jc w:val="both"/>
        <w:rPr>
          <w:b/>
        </w:rPr>
      </w:pPr>
      <w:r>
        <w:rPr>
          <w:b/>
        </w:rPr>
        <w:t>Phylogenetic Relationships:</w:t>
      </w:r>
    </w:p>
    <w:p w:rsidR="00D53702" w:rsidRDefault="00D53702" w:rsidP="00D53702">
      <w:pPr>
        <w:pStyle w:val="ListParagraph"/>
        <w:numPr>
          <w:ilvl w:val="0"/>
          <w:numId w:val="13"/>
        </w:numPr>
        <w:jc w:val="both"/>
      </w:pPr>
      <w:r>
        <w:t>Occupy a specific clade, showing an evolutionary path marked by significant diversification.</w:t>
      </w:r>
    </w:p>
    <w:p w:rsidR="00D53702" w:rsidRDefault="00D53702" w:rsidP="00D53702">
      <w:pPr>
        <w:pStyle w:val="ListParagraph"/>
        <w:numPr>
          <w:ilvl w:val="0"/>
          <w:numId w:val="13"/>
        </w:numPr>
        <w:jc w:val="both"/>
      </w:pPr>
      <w:r>
        <w:t>Often found in extreme environments, such as hydrothermal vents and acidic hot springs.</w:t>
      </w:r>
    </w:p>
    <w:p w:rsidR="00D53702" w:rsidRDefault="00D53702" w:rsidP="00D53702">
      <w:pPr>
        <w:pStyle w:val="ListParagraph"/>
        <w:numPr>
          <w:ilvl w:val="0"/>
          <w:numId w:val="13"/>
        </w:numPr>
        <w:jc w:val="both"/>
      </w:pPr>
      <w:r>
        <w:lastRenderedPageBreak/>
        <w:t>Compact genome sizes, with high gene density and minimal non-coding sequences, reflecting adaptation to specific niches.</w:t>
      </w:r>
    </w:p>
    <w:p w:rsidR="00D53702" w:rsidRPr="00D53702" w:rsidRDefault="00D53702" w:rsidP="00D53702">
      <w:pPr>
        <w:jc w:val="both"/>
        <w:rPr>
          <w:b/>
        </w:rPr>
      </w:pPr>
      <w:r w:rsidRPr="00D53702">
        <w:rPr>
          <w:b/>
        </w:rPr>
        <w:t>Morphological and</w:t>
      </w:r>
      <w:r w:rsidRPr="00D53702">
        <w:rPr>
          <w:b/>
        </w:rPr>
        <w:t xml:space="preserve"> Physiological Characteristics:</w:t>
      </w:r>
    </w:p>
    <w:p w:rsidR="00D53702" w:rsidRDefault="00D53702" w:rsidP="00D53702">
      <w:pPr>
        <w:jc w:val="both"/>
      </w:pPr>
      <w:r>
        <w:t>Cellular Structure:</w:t>
      </w:r>
    </w:p>
    <w:p w:rsidR="00D53702" w:rsidRDefault="00D53702" w:rsidP="00D53702">
      <w:pPr>
        <w:pStyle w:val="ListParagraph"/>
        <w:numPr>
          <w:ilvl w:val="0"/>
          <w:numId w:val="14"/>
        </w:numPr>
        <w:jc w:val="both"/>
      </w:pPr>
      <w:r>
        <w:t>Slender Gram-negative rods.</w:t>
      </w:r>
    </w:p>
    <w:p w:rsidR="00D53702" w:rsidRDefault="00D53702" w:rsidP="00D53702">
      <w:pPr>
        <w:pStyle w:val="ListParagraph"/>
        <w:numPr>
          <w:ilvl w:val="0"/>
          <w:numId w:val="14"/>
        </w:numPr>
        <w:jc w:val="both"/>
      </w:pPr>
      <w:r>
        <w:t>Can be straight, spiral, or helical.</w:t>
      </w:r>
    </w:p>
    <w:p w:rsidR="00D53702" w:rsidRDefault="00D53702" w:rsidP="00D53702">
      <w:pPr>
        <w:pStyle w:val="ListParagraph"/>
        <w:numPr>
          <w:ilvl w:val="0"/>
          <w:numId w:val="14"/>
        </w:numPr>
        <w:jc w:val="both"/>
      </w:pPr>
      <w:r>
        <w:t>Single, often polar flagellum for motility.</w:t>
      </w:r>
    </w:p>
    <w:p w:rsidR="00D53702" w:rsidRDefault="00D53702" w:rsidP="00D53702">
      <w:pPr>
        <w:jc w:val="both"/>
      </w:pPr>
      <w:r>
        <w:t>Growth Requirements:</w:t>
      </w:r>
    </w:p>
    <w:p w:rsidR="00D53702" w:rsidRDefault="00D53702" w:rsidP="00D53702">
      <w:pPr>
        <w:pStyle w:val="ListParagraph"/>
        <w:numPr>
          <w:ilvl w:val="0"/>
          <w:numId w:val="15"/>
        </w:numPr>
        <w:jc w:val="both"/>
      </w:pPr>
      <w:r>
        <w:t xml:space="preserve">Microaerophilic </w:t>
      </w:r>
    </w:p>
    <w:p w:rsidR="00D53702" w:rsidRDefault="00D53702" w:rsidP="00D53702">
      <w:pPr>
        <w:pStyle w:val="ListParagraph"/>
        <w:numPr>
          <w:ilvl w:val="0"/>
          <w:numId w:val="15"/>
        </w:numPr>
        <w:jc w:val="both"/>
      </w:pPr>
      <w:r>
        <w:t xml:space="preserve">Thrive in extreme conditions </w:t>
      </w:r>
    </w:p>
    <w:p w:rsidR="00D53702" w:rsidRDefault="00D53702" w:rsidP="00D53702">
      <w:pPr>
        <w:pStyle w:val="ListParagraph"/>
        <w:numPr>
          <w:ilvl w:val="0"/>
          <w:numId w:val="15"/>
        </w:numPr>
        <w:jc w:val="both"/>
      </w:pPr>
      <w:r>
        <w:t>Temperature preferences vary (including thermophilic species).</w:t>
      </w:r>
    </w:p>
    <w:p w:rsidR="00D53702" w:rsidRDefault="00D53702" w:rsidP="00D53702">
      <w:pPr>
        <w:jc w:val="both"/>
      </w:pPr>
      <w:r>
        <w:t>Metabolic Diversity:</w:t>
      </w:r>
    </w:p>
    <w:p w:rsidR="00D53702" w:rsidRDefault="00D53702" w:rsidP="00D53702">
      <w:pPr>
        <w:pStyle w:val="ListParagraph"/>
        <w:numPr>
          <w:ilvl w:val="0"/>
          <w:numId w:val="16"/>
        </w:numPr>
        <w:jc w:val="both"/>
      </w:pPr>
      <w:proofErr w:type="spellStart"/>
      <w:r>
        <w:t>Chemolithotrophic</w:t>
      </w:r>
      <w:proofErr w:type="spellEnd"/>
      <w:r>
        <w:t xml:space="preserve"> and chemoorganotrophic growth.</w:t>
      </w:r>
    </w:p>
    <w:p w:rsidR="00D53702" w:rsidRDefault="00D53702" w:rsidP="00D53702">
      <w:pPr>
        <w:pStyle w:val="ListParagraph"/>
        <w:numPr>
          <w:ilvl w:val="0"/>
          <w:numId w:val="16"/>
        </w:numPr>
        <w:jc w:val="both"/>
      </w:pPr>
      <w:r>
        <w:t>Utilize various electron donors for energy production: Hydrogen, Reduced sulfur compounds, Organic substrates.</w:t>
      </w:r>
    </w:p>
    <w:p w:rsidR="00D53702" w:rsidRDefault="00D53702" w:rsidP="00D53702">
      <w:pPr>
        <w:pStyle w:val="ListParagraph"/>
        <w:numPr>
          <w:ilvl w:val="0"/>
          <w:numId w:val="16"/>
        </w:numPr>
        <w:jc w:val="both"/>
      </w:pPr>
      <w:r>
        <w:t>Strong urease production (especially in Helicobacter).</w:t>
      </w:r>
    </w:p>
    <w:p w:rsidR="00D53702" w:rsidRDefault="00D53702" w:rsidP="00D53702">
      <w:pPr>
        <w:jc w:val="both"/>
      </w:pPr>
      <w:r>
        <w:t>Nutritional Strategies:</w:t>
      </w:r>
    </w:p>
    <w:p w:rsidR="00D53702" w:rsidRDefault="00D53702" w:rsidP="00D53702">
      <w:pPr>
        <w:pStyle w:val="ListParagraph"/>
        <w:numPr>
          <w:ilvl w:val="0"/>
          <w:numId w:val="17"/>
        </w:numPr>
        <w:jc w:val="both"/>
      </w:pPr>
      <w:proofErr w:type="spellStart"/>
      <w:r>
        <w:t>Chemolithotrophy</w:t>
      </w:r>
      <w:proofErr w:type="spellEnd"/>
    </w:p>
    <w:p w:rsidR="00D53702" w:rsidRDefault="00D53702" w:rsidP="00D53702">
      <w:pPr>
        <w:pStyle w:val="ListParagraph"/>
        <w:numPr>
          <w:ilvl w:val="0"/>
          <w:numId w:val="17"/>
        </w:numPr>
        <w:jc w:val="both"/>
      </w:pPr>
      <w:r>
        <w:t>Fermentative pathways</w:t>
      </w:r>
    </w:p>
    <w:p w:rsidR="00D53702" w:rsidRDefault="00D53702" w:rsidP="00D53702">
      <w:pPr>
        <w:pStyle w:val="ListParagraph"/>
        <w:numPr>
          <w:ilvl w:val="0"/>
          <w:numId w:val="17"/>
        </w:numPr>
        <w:jc w:val="both"/>
      </w:pPr>
      <w:r>
        <w:t>Syntrophic interactions</w:t>
      </w:r>
    </w:p>
    <w:p w:rsidR="00D53702" w:rsidRPr="00D53702" w:rsidRDefault="00D53702" w:rsidP="00D53702">
      <w:pPr>
        <w:jc w:val="both"/>
        <w:rPr>
          <w:b/>
        </w:rPr>
      </w:pPr>
      <w:r w:rsidRPr="00D53702">
        <w:rPr>
          <w:b/>
        </w:rPr>
        <w:t xml:space="preserve">1. </w:t>
      </w:r>
      <w:r w:rsidRPr="00D53702">
        <w:rPr>
          <w:b/>
        </w:rPr>
        <w:t>Campylobacter</w:t>
      </w:r>
    </w:p>
    <w:p w:rsidR="00D53702" w:rsidRDefault="00D53702" w:rsidP="00D53702">
      <w:pPr>
        <w:jc w:val="both"/>
      </w:pPr>
      <w:r>
        <w:t>Pathogenicity:</w:t>
      </w:r>
    </w:p>
    <w:p w:rsidR="00D53702" w:rsidRDefault="00D53702" w:rsidP="00D53702">
      <w:pPr>
        <w:pStyle w:val="ListParagraph"/>
        <w:numPr>
          <w:ilvl w:val="0"/>
          <w:numId w:val="18"/>
        </w:numPr>
        <w:jc w:val="both"/>
      </w:pPr>
      <w:r>
        <w:t xml:space="preserve">C. </w:t>
      </w:r>
      <w:proofErr w:type="spellStart"/>
      <w:r>
        <w:t>jejuni</w:t>
      </w:r>
      <w:proofErr w:type="spellEnd"/>
      <w:r>
        <w:t xml:space="preserve"> causes approximately 2 million cases of gastroenteritis annually in the US.</w:t>
      </w:r>
    </w:p>
    <w:p w:rsidR="00D53702" w:rsidRDefault="00D53702" w:rsidP="00D53702">
      <w:pPr>
        <w:pStyle w:val="ListParagraph"/>
        <w:numPr>
          <w:ilvl w:val="0"/>
          <w:numId w:val="18"/>
        </w:numPr>
        <w:jc w:val="both"/>
      </w:pPr>
      <w:r>
        <w:t>Transmission through:</w:t>
      </w:r>
    </w:p>
    <w:p w:rsidR="00D53702" w:rsidRDefault="00D53702" w:rsidP="00D53702">
      <w:pPr>
        <w:pStyle w:val="ListParagraph"/>
        <w:numPr>
          <w:ilvl w:val="0"/>
          <w:numId w:val="19"/>
        </w:numPr>
        <w:jc w:val="both"/>
      </w:pPr>
      <w:r>
        <w:t>Contaminated food and water.</w:t>
      </w:r>
    </w:p>
    <w:p w:rsidR="00D53702" w:rsidRDefault="00D53702" w:rsidP="00D53702">
      <w:pPr>
        <w:pStyle w:val="ListParagraph"/>
        <w:numPr>
          <w:ilvl w:val="0"/>
          <w:numId w:val="19"/>
        </w:numPr>
        <w:jc w:val="both"/>
      </w:pPr>
      <w:r>
        <w:t>Contact with infected animals.</w:t>
      </w:r>
    </w:p>
    <w:p w:rsidR="00D53702" w:rsidRDefault="00D53702" w:rsidP="00D53702">
      <w:pPr>
        <w:pStyle w:val="ListParagraph"/>
        <w:numPr>
          <w:ilvl w:val="0"/>
          <w:numId w:val="19"/>
        </w:numPr>
        <w:jc w:val="both"/>
      </w:pPr>
      <w:r>
        <w:t>Sexual activity.</w:t>
      </w:r>
    </w:p>
    <w:p w:rsidR="00D53702" w:rsidRDefault="00D53702" w:rsidP="00D53702">
      <w:pPr>
        <w:jc w:val="both"/>
      </w:pPr>
    </w:p>
    <w:p w:rsidR="00D53702" w:rsidRDefault="00D53702" w:rsidP="00D53702">
      <w:pPr>
        <w:pStyle w:val="ListParagraph"/>
        <w:numPr>
          <w:ilvl w:val="0"/>
          <w:numId w:val="20"/>
        </w:numPr>
        <w:jc w:val="both"/>
      </w:pPr>
      <w:r>
        <w:t>Symptoms include diarrhea, fever, and inflammation.</w:t>
      </w:r>
    </w:p>
    <w:p w:rsidR="00D53702" w:rsidRDefault="00D53702" w:rsidP="00D53702">
      <w:pPr>
        <w:pStyle w:val="ListParagraph"/>
        <w:numPr>
          <w:ilvl w:val="0"/>
          <w:numId w:val="20"/>
        </w:numPr>
        <w:jc w:val="both"/>
      </w:pPr>
      <w:r>
        <w:t>Linked to Guillain-Barre syndrome.</w:t>
      </w:r>
    </w:p>
    <w:p w:rsidR="00D53702" w:rsidRDefault="00D53702" w:rsidP="00D53702">
      <w:pPr>
        <w:jc w:val="both"/>
      </w:pPr>
      <w:r>
        <w:t>Other Species:</w:t>
      </w:r>
    </w:p>
    <w:p w:rsidR="00D53702" w:rsidRDefault="00D53702" w:rsidP="00D53702">
      <w:pPr>
        <w:pStyle w:val="ListParagraph"/>
        <w:numPr>
          <w:ilvl w:val="0"/>
          <w:numId w:val="21"/>
        </w:numPr>
        <w:jc w:val="both"/>
      </w:pPr>
      <w:r>
        <w:t>Campylobacter fetus causes reproductive disease in cattle and sheep.</w:t>
      </w:r>
    </w:p>
    <w:p w:rsidR="00D53702" w:rsidRPr="00D53702" w:rsidRDefault="00D53702" w:rsidP="00D53702">
      <w:pPr>
        <w:jc w:val="both"/>
        <w:rPr>
          <w:b/>
        </w:rPr>
      </w:pPr>
      <w:r w:rsidRPr="00D53702">
        <w:rPr>
          <w:b/>
        </w:rPr>
        <w:t>2. Helicobacter</w:t>
      </w:r>
    </w:p>
    <w:p w:rsidR="00D53702" w:rsidRDefault="00D53702" w:rsidP="00D53702">
      <w:pPr>
        <w:jc w:val="both"/>
      </w:pPr>
      <w:r>
        <w:t>Pathogenicity:</w:t>
      </w:r>
    </w:p>
    <w:p w:rsidR="00D53702" w:rsidRDefault="00D53702" w:rsidP="00D53702">
      <w:pPr>
        <w:jc w:val="both"/>
      </w:pPr>
    </w:p>
    <w:p w:rsidR="00D53702" w:rsidRDefault="00D53702" w:rsidP="00D53702">
      <w:pPr>
        <w:pStyle w:val="ListParagraph"/>
        <w:numPr>
          <w:ilvl w:val="0"/>
          <w:numId w:val="21"/>
        </w:numPr>
        <w:jc w:val="both"/>
      </w:pPr>
      <w:r>
        <w:t>H. pylori is a major human pathogen.</w:t>
      </w:r>
    </w:p>
    <w:p w:rsidR="00D53702" w:rsidRDefault="00D53702" w:rsidP="00D53702">
      <w:pPr>
        <w:pStyle w:val="ListParagraph"/>
        <w:numPr>
          <w:ilvl w:val="0"/>
          <w:numId w:val="21"/>
        </w:numPr>
        <w:jc w:val="both"/>
      </w:pPr>
      <w:r>
        <w:t>Causes gastritis and peptic ulcer disease.</w:t>
      </w:r>
    </w:p>
    <w:p w:rsidR="00D53702" w:rsidRDefault="00D53702" w:rsidP="00D53702">
      <w:pPr>
        <w:pStyle w:val="ListParagraph"/>
        <w:numPr>
          <w:ilvl w:val="0"/>
          <w:numId w:val="21"/>
        </w:numPr>
        <w:jc w:val="both"/>
      </w:pPr>
      <w:r>
        <w:t>Classified as a Class I carcinogen.</w:t>
      </w:r>
    </w:p>
    <w:p w:rsidR="00D53702" w:rsidRDefault="00D53702" w:rsidP="00D53702">
      <w:pPr>
        <w:jc w:val="both"/>
      </w:pPr>
      <w:r>
        <w:t>Infection rates:</w:t>
      </w:r>
    </w:p>
    <w:p w:rsidR="00D53702" w:rsidRDefault="00D53702" w:rsidP="00D53702">
      <w:pPr>
        <w:pStyle w:val="ListParagraph"/>
        <w:numPr>
          <w:ilvl w:val="0"/>
          <w:numId w:val="22"/>
        </w:numPr>
        <w:jc w:val="both"/>
      </w:pPr>
      <w:r>
        <w:t>70–90% in developing countries.</w:t>
      </w:r>
    </w:p>
    <w:p w:rsidR="00D53702" w:rsidRDefault="00D53702" w:rsidP="00D53702">
      <w:pPr>
        <w:pStyle w:val="ListParagraph"/>
        <w:numPr>
          <w:ilvl w:val="0"/>
          <w:numId w:val="22"/>
        </w:numPr>
        <w:jc w:val="both"/>
      </w:pPr>
      <w:r>
        <w:t>25–50% in developed countries.</w:t>
      </w:r>
    </w:p>
    <w:p w:rsidR="00D53702" w:rsidRDefault="00D53702" w:rsidP="00D53702">
      <w:pPr>
        <w:jc w:val="both"/>
      </w:pPr>
      <w:r>
        <w:t>Survival mechanisms include:</w:t>
      </w:r>
    </w:p>
    <w:p w:rsidR="00D53702" w:rsidRDefault="00D53702" w:rsidP="00D53702">
      <w:pPr>
        <w:pStyle w:val="ListParagraph"/>
        <w:numPr>
          <w:ilvl w:val="0"/>
          <w:numId w:val="23"/>
        </w:numPr>
        <w:jc w:val="both"/>
      </w:pPr>
      <w:r>
        <w:t>Urease production.</w:t>
      </w:r>
    </w:p>
    <w:p w:rsidR="00D53702" w:rsidRDefault="00D53702" w:rsidP="00D53702">
      <w:pPr>
        <w:pStyle w:val="ListParagraph"/>
        <w:numPr>
          <w:ilvl w:val="0"/>
          <w:numId w:val="23"/>
        </w:numPr>
        <w:jc w:val="both"/>
      </w:pPr>
      <w:r>
        <w:t>Mucous layer colonization.</w:t>
      </w:r>
    </w:p>
    <w:p w:rsidR="00D53702" w:rsidRDefault="00D53702" w:rsidP="00D53702">
      <w:pPr>
        <w:pStyle w:val="ListParagraph"/>
        <w:numPr>
          <w:ilvl w:val="0"/>
          <w:numId w:val="23"/>
        </w:numPr>
        <w:jc w:val="both"/>
      </w:pPr>
      <w:r>
        <w:t>Multiple virulence factors.</w:t>
      </w:r>
    </w:p>
    <w:p w:rsidR="00D53702" w:rsidRPr="00D53702" w:rsidRDefault="00D53702" w:rsidP="00D53702">
      <w:pPr>
        <w:jc w:val="both"/>
        <w:rPr>
          <w:b/>
        </w:rPr>
      </w:pPr>
      <w:r w:rsidRPr="00D53702">
        <w:rPr>
          <w:b/>
        </w:rPr>
        <w:t xml:space="preserve">3. </w:t>
      </w:r>
      <w:proofErr w:type="spellStart"/>
      <w:r w:rsidRPr="00D53702">
        <w:rPr>
          <w:b/>
        </w:rPr>
        <w:t>Wolinella</w:t>
      </w:r>
      <w:proofErr w:type="spellEnd"/>
    </w:p>
    <w:p w:rsidR="00D53702" w:rsidRDefault="00D53702" w:rsidP="00D53702">
      <w:pPr>
        <w:jc w:val="both"/>
      </w:pPr>
      <w:r>
        <w:t>Characteristics: Curved to spiral rods primarily found in th</w:t>
      </w:r>
      <w:r>
        <w:t>e digestive systems of animals.</w:t>
      </w:r>
    </w:p>
    <w:p w:rsidR="00D53702" w:rsidRPr="00D53702" w:rsidRDefault="00D53702" w:rsidP="00D53702">
      <w:pPr>
        <w:jc w:val="both"/>
        <w:rPr>
          <w:b/>
        </w:rPr>
      </w:pPr>
      <w:r w:rsidRPr="00D53702">
        <w:rPr>
          <w:b/>
        </w:rPr>
        <w:t xml:space="preserve">4. </w:t>
      </w:r>
      <w:proofErr w:type="spellStart"/>
      <w:r w:rsidRPr="00D53702">
        <w:rPr>
          <w:b/>
        </w:rPr>
        <w:t>Sulfurospirillum</w:t>
      </w:r>
      <w:proofErr w:type="spellEnd"/>
    </w:p>
    <w:p w:rsidR="00D53702" w:rsidRDefault="00D53702" w:rsidP="00D53702">
      <w:pPr>
        <w:jc w:val="both"/>
      </w:pPr>
      <w:r>
        <w:t>Characteristics: Notable for its hydrogen-producing capabilities during fermentation processes.</w:t>
      </w:r>
    </w:p>
    <w:p w:rsidR="00D53702" w:rsidRPr="00D53702" w:rsidRDefault="00D53702" w:rsidP="00D53702">
      <w:pPr>
        <w:jc w:val="both"/>
        <w:rPr>
          <w:b/>
        </w:rPr>
      </w:pPr>
      <w:r w:rsidRPr="00D53702">
        <w:rPr>
          <w:b/>
        </w:rPr>
        <w:t>Transmission to Humans</w:t>
      </w:r>
    </w:p>
    <w:p w:rsidR="00D53702" w:rsidRDefault="00D53702" w:rsidP="00D53702">
      <w:pPr>
        <w:pStyle w:val="ListParagraph"/>
        <w:numPr>
          <w:ilvl w:val="0"/>
          <w:numId w:val="24"/>
        </w:numPr>
        <w:jc w:val="both"/>
      </w:pPr>
      <w:r>
        <w:t>Primarily transmitted via contaminated food, water, or direct contact with infected animals.</w:t>
      </w:r>
    </w:p>
    <w:p w:rsidR="00D53702" w:rsidRDefault="00D53702" w:rsidP="00D53702">
      <w:pPr>
        <w:pStyle w:val="ListParagraph"/>
        <w:numPr>
          <w:ilvl w:val="0"/>
          <w:numId w:val="24"/>
        </w:numPr>
        <w:jc w:val="both"/>
      </w:pPr>
      <w:r>
        <w:t>Campylobacter infections often result from consumption of undercooked poultry.</w:t>
      </w:r>
    </w:p>
    <w:p w:rsidR="00D53702" w:rsidRDefault="00D53702" w:rsidP="00D53702">
      <w:pPr>
        <w:pStyle w:val="ListParagraph"/>
        <w:numPr>
          <w:ilvl w:val="0"/>
          <w:numId w:val="24"/>
        </w:numPr>
        <w:jc w:val="both"/>
      </w:pPr>
      <w:r>
        <w:t>Helicobacter pylori can be transmitted through contaminated food, water, or person-to-person contact.</w:t>
      </w:r>
    </w:p>
    <w:p w:rsidR="00D53702" w:rsidRPr="00D53702" w:rsidRDefault="00D53702" w:rsidP="00D53702">
      <w:pPr>
        <w:jc w:val="both"/>
        <w:rPr>
          <w:b/>
        </w:rPr>
      </w:pPr>
      <w:r w:rsidRPr="00D53702">
        <w:rPr>
          <w:b/>
        </w:rPr>
        <w:t>Transmission to Animals</w:t>
      </w:r>
    </w:p>
    <w:p w:rsidR="00D53702" w:rsidRDefault="00D53702" w:rsidP="00D53702">
      <w:pPr>
        <w:jc w:val="both"/>
      </w:pPr>
      <w:r w:rsidRPr="00D53702">
        <w:t>Campylobacter fetus: Can infect livestock, particularly cattle and sheep, causing miscarriages and other reproductive health issues. Transmission typically occurs through direct contact with infected animals or contaminated water or feed.</w:t>
      </w:r>
    </w:p>
    <w:p w:rsidR="00D53702" w:rsidRDefault="00D53702" w:rsidP="00D53702">
      <w:pPr>
        <w:jc w:val="both"/>
        <w:rPr>
          <w:b/>
        </w:rPr>
      </w:pPr>
      <w:r w:rsidRPr="00D53702">
        <w:rPr>
          <w:b/>
        </w:rPr>
        <w:t>Treatment and Prevention</w:t>
      </w:r>
    </w:p>
    <w:p w:rsidR="00D53702" w:rsidRDefault="00D53702" w:rsidP="00D53702">
      <w:pPr>
        <w:jc w:val="both"/>
      </w:pPr>
      <w:r>
        <w:t>For Campylobacter:</w:t>
      </w:r>
    </w:p>
    <w:p w:rsidR="00D53702" w:rsidRDefault="00D53702" w:rsidP="00D53702">
      <w:pPr>
        <w:pStyle w:val="ListParagraph"/>
        <w:numPr>
          <w:ilvl w:val="0"/>
          <w:numId w:val="25"/>
        </w:numPr>
        <w:jc w:val="both"/>
      </w:pPr>
      <w:r>
        <w:t>Supportive treatment.</w:t>
      </w:r>
    </w:p>
    <w:p w:rsidR="00D53702" w:rsidRDefault="00D53702" w:rsidP="00D53702">
      <w:pPr>
        <w:pStyle w:val="ListParagraph"/>
        <w:numPr>
          <w:ilvl w:val="0"/>
          <w:numId w:val="25"/>
        </w:numPr>
        <w:jc w:val="both"/>
      </w:pPr>
      <w:r>
        <w:t>Fluid replacement.</w:t>
      </w:r>
    </w:p>
    <w:p w:rsidR="00D53702" w:rsidRDefault="00D53702" w:rsidP="00D53702">
      <w:pPr>
        <w:pStyle w:val="ListParagraph"/>
        <w:numPr>
          <w:ilvl w:val="0"/>
          <w:numId w:val="25"/>
        </w:numPr>
        <w:jc w:val="both"/>
      </w:pPr>
      <w:r>
        <w:t>Erythromycin for severe cases.</w:t>
      </w:r>
    </w:p>
    <w:p w:rsidR="00D53702" w:rsidRDefault="00D53702" w:rsidP="00D53702">
      <w:pPr>
        <w:pStyle w:val="ListParagraph"/>
        <w:numPr>
          <w:ilvl w:val="0"/>
          <w:numId w:val="25"/>
        </w:numPr>
        <w:jc w:val="both"/>
      </w:pPr>
      <w:r>
        <w:t>Prevention through hygiene and food safety.</w:t>
      </w:r>
    </w:p>
    <w:p w:rsidR="00D53702" w:rsidRDefault="00D53702" w:rsidP="00D53702">
      <w:pPr>
        <w:jc w:val="both"/>
      </w:pPr>
      <w:r>
        <w:t>For H. pylori:</w:t>
      </w:r>
    </w:p>
    <w:p w:rsidR="00D53702" w:rsidRDefault="00D53702" w:rsidP="00D53702">
      <w:pPr>
        <w:pStyle w:val="ListParagraph"/>
        <w:numPr>
          <w:ilvl w:val="0"/>
          <w:numId w:val="26"/>
        </w:numPr>
        <w:jc w:val="both"/>
      </w:pPr>
      <w:r>
        <w:t>Two-pronged approach:</w:t>
      </w:r>
    </w:p>
    <w:p w:rsidR="00D53702" w:rsidRDefault="00D53702" w:rsidP="00D53702">
      <w:pPr>
        <w:pStyle w:val="ListParagraph"/>
        <w:numPr>
          <w:ilvl w:val="0"/>
          <w:numId w:val="26"/>
        </w:numPr>
        <w:jc w:val="both"/>
      </w:pPr>
      <w:r>
        <w:t>Acid-reducing drugs.</w:t>
      </w:r>
    </w:p>
    <w:p w:rsidR="00D53702" w:rsidRDefault="00D53702" w:rsidP="00D53702">
      <w:pPr>
        <w:pStyle w:val="ListParagraph"/>
        <w:numPr>
          <w:ilvl w:val="0"/>
          <w:numId w:val="26"/>
        </w:numPr>
        <w:jc w:val="both"/>
      </w:pPr>
      <w:r>
        <w:t>Antibiotics.</w:t>
      </w:r>
    </w:p>
    <w:p w:rsidR="00D53702" w:rsidRDefault="00D53702" w:rsidP="00D53702">
      <w:pPr>
        <w:pStyle w:val="ListParagraph"/>
        <w:numPr>
          <w:ilvl w:val="0"/>
          <w:numId w:val="26"/>
        </w:numPr>
        <w:jc w:val="both"/>
      </w:pPr>
      <w:r>
        <w:t>Complete elimination as the treatment goal.</w:t>
      </w:r>
    </w:p>
    <w:p w:rsidR="00D53702" w:rsidRPr="00D53702" w:rsidRDefault="00D53702" w:rsidP="00D53702">
      <w:pPr>
        <w:jc w:val="both"/>
        <w:rPr>
          <w:b/>
        </w:rPr>
      </w:pPr>
      <w:proofErr w:type="spellStart"/>
      <w:r w:rsidRPr="00D53702">
        <w:rPr>
          <w:b/>
        </w:rPr>
        <w:lastRenderedPageBreak/>
        <w:t>Wolinella</w:t>
      </w:r>
      <w:proofErr w:type="spellEnd"/>
    </w:p>
    <w:p w:rsidR="00D53702" w:rsidRDefault="00D53702" w:rsidP="00D53702">
      <w:pPr>
        <w:jc w:val="both"/>
      </w:pPr>
      <w:r>
        <w:t>Serves as a symbiont in the digestive systems of ruminants, contributing to digestion and nutrient processing.</w:t>
      </w:r>
    </w:p>
    <w:p w:rsidR="00D53702" w:rsidRPr="00B652B8" w:rsidRDefault="00B652B8" w:rsidP="00D53702">
      <w:pPr>
        <w:jc w:val="both"/>
        <w:rPr>
          <w:b/>
        </w:rPr>
      </w:pPr>
      <w:proofErr w:type="spellStart"/>
      <w:r>
        <w:rPr>
          <w:b/>
        </w:rPr>
        <w:t>Sulfurospirillum</w:t>
      </w:r>
      <w:proofErr w:type="spellEnd"/>
    </w:p>
    <w:p w:rsidR="00D53702" w:rsidRDefault="00D53702" w:rsidP="00D53702">
      <w:pPr>
        <w:jc w:val="both"/>
      </w:pPr>
      <w:r>
        <w:t>Involved in sulfur cycling in anoxic environments and hydrogen production during fermentation.</w:t>
      </w:r>
    </w:p>
    <w:p w:rsidR="00D53702" w:rsidRDefault="00D53702" w:rsidP="00D53702">
      <w:pPr>
        <w:jc w:val="both"/>
      </w:pPr>
    </w:p>
    <w:p w:rsidR="00D53702" w:rsidRDefault="00D53702" w:rsidP="00D53702">
      <w:pPr>
        <w:jc w:val="both"/>
      </w:pPr>
    </w:p>
    <w:p w:rsidR="00D53702" w:rsidRPr="00D53702" w:rsidRDefault="00D53702" w:rsidP="00D53702">
      <w:pPr>
        <w:jc w:val="both"/>
      </w:pPr>
    </w:p>
    <w:p w:rsidR="00D53702" w:rsidRPr="00D53702" w:rsidRDefault="00D53702" w:rsidP="00D53702">
      <w:pPr>
        <w:jc w:val="both"/>
      </w:pPr>
    </w:p>
    <w:p w:rsidR="00D53702" w:rsidRDefault="00D53702" w:rsidP="00D53702">
      <w:pPr>
        <w:jc w:val="both"/>
      </w:pPr>
    </w:p>
    <w:p w:rsidR="00D53702" w:rsidRDefault="00D53702" w:rsidP="00D53702">
      <w:pPr>
        <w:jc w:val="both"/>
      </w:pPr>
    </w:p>
    <w:p w:rsidR="00D53702" w:rsidRDefault="00D53702" w:rsidP="00C81CF3">
      <w:pPr>
        <w:jc w:val="both"/>
      </w:pPr>
    </w:p>
    <w:p w:rsidR="00C81CF3" w:rsidRDefault="00C81CF3" w:rsidP="00C81CF3">
      <w:pPr>
        <w:jc w:val="both"/>
      </w:pPr>
    </w:p>
    <w:p w:rsidR="00C81CF3" w:rsidRDefault="00C81CF3" w:rsidP="00C81CF3">
      <w:pPr>
        <w:jc w:val="both"/>
      </w:pPr>
    </w:p>
    <w:p w:rsidR="00C81CF3" w:rsidRPr="00C81CF3" w:rsidRDefault="00C81CF3" w:rsidP="00C81CF3">
      <w:pPr>
        <w:jc w:val="both"/>
      </w:pPr>
    </w:p>
    <w:p w:rsidR="00C81CF3" w:rsidRPr="00C81CF3" w:rsidRDefault="00C81CF3" w:rsidP="00C81CF3">
      <w:pPr>
        <w:jc w:val="both"/>
      </w:pPr>
    </w:p>
    <w:p w:rsidR="00C81CF3" w:rsidRPr="00C81CF3" w:rsidRDefault="00C81CF3" w:rsidP="00C81CF3">
      <w:pPr>
        <w:jc w:val="both"/>
        <w:rPr>
          <w:b/>
        </w:rPr>
      </w:pPr>
    </w:p>
    <w:sectPr w:rsidR="00C81CF3" w:rsidRPr="00C81CF3" w:rsidSect="006E5DBE">
      <w:pgSz w:w="11906" w:h="16838" w:code="9"/>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338D"/>
    <w:multiLevelType w:val="hybridMultilevel"/>
    <w:tmpl w:val="995CF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0DF8"/>
    <w:multiLevelType w:val="hybridMultilevel"/>
    <w:tmpl w:val="4816C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82D73"/>
    <w:multiLevelType w:val="hybridMultilevel"/>
    <w:tmpl w:val="EA4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D20FC"/>
    <w:multiLevelType w:val="hybridMultilevel"/>
    <w:tmpl w:val="B3A6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033EC"/>
    <w:multiLevelType w:val="hybridMultilevel"/>
    <w:tmpl w:val="1DE2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A7A5F"/>
    <w:multiLevelType w:val="hybridMultilevel"/>
    <w:tmpl w:val="D27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B65A9"/>
    <w:multiLevelType w:val="hybridMultilevel"/>
    <w:tmpl w:val="951C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D306D"/>
    <w:multiLevelType w:val="hybridMultilevel"/>
    <w:tmpl w:val="4AB4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E3146"/>
    <w:multiLevelType w:val="hybridMultilevel"/>
    <w:tmpl w:val="5C221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D51EA"/>
    <w:multiLevelType w:val="hybridMultilevel"/>
    <w:tmpl w:val="E368CF08"/>
    <w:lvl w:ilvl="0" w:tplc="9672221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3B07FC9"/>
    <w:multiLevelType w:val="hybridMultilevel"/>
    <w:tmpl w:val="1FE4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A5F5E"/>
    <w:multiLevelType w:val="hybridMultilevel"/>
    <w:tmpl w:val="DA66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C6C0F"/>
    <w:multiLevelType w:val="hybridMultilevel"/>
    <w:tmpl w:val="889C4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215AE"/>
    <w:multiLevelType w:val="hybridMultilevel"/>
    <w:tmpl w:val="69E88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C37577"/>
    <w:multiLevelType w:val="hybridMultilevel"/>
    <w:tmpl w:val="712C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213481"/>
    <w:multiLevelType w:val="hybridMultilevel"/>
    <w:tmpl w:val="EE829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B7435"/>
    <w:multiLevelType w:val="hybridMultilevel"/>
    <w:tmpl w:val="FF96E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601414"/>
    <w:multiLevelType w:val="hybridMultilevel"/>
    <w:tmpl w:val="8A9AD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F21C6"/>
    <w:multiLevelType w:val="hybridMultilevel"/>
    <w:tmpl w:val="06F8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863DF"/>
    <w:multiLevelType w:val="hybridMultilevel"/>
    <w:tmpl w:val="10EE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B3273C"/>
    <w:multiLevelType w:val="hybridMultilevel"/>
    <w:tmpl w:val="C246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76F1F"/>
    <w:multiLevelType w:val="hybridMultilevel"/>
    <w:tmpl w:val="1F962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DA52C6"/>
    <w:multiLevelType w:val="hybridMultilevel"/>
    <w:tmpl w:val="3A40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827971"/>
    <w:multiLevelType w:val="hybridMultilevel"/>
    <w:tmpl w:val="26EA2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6C54CE"/>
    <w:multiLevelType w:val="hybridMultilevel"/>
    <w:tmpl w:val="627E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B63B9A"/>
    <w:multiLevelType w:val="hybridMultilevel"/>
    <w:tmpl w:val="55D42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7"/>
  </w:num>
  <w:num w:numId="4">
    <w:abstractNumId w:val="12"/>
  </w:num>
  <w:num w:numId="5">
    <w:abstractNumId w:val="24"/>
  </w:num>
  <w:num w:numId="6">
    <w:abstractNumId w:val="22"/>
  </w:num>
  <w:num w:numId="7">
    <w:abstractNumId w:val="10"/>
  </w:num>
  <w:num w:numId="8">
    <w:abstractNumId w:val="23"/>
  </w:num>
  <w:num w:numId="9">
    <w:abstractNumId w:val="11"/>
  </w:num>
  <w:num w:numId="10">
    <w:abstractNumId w:val="15"/>
  </w:num>
  <w:num w:numId="11">
    <w:abstractNumId w:val="21"/>
  </w:num>
  <w:num w:numId="12">
    <w:abstractNumId w:val="4"/>
  </w:num>
  <w:num w:numId="13">
    <w:abstractNumId w:val="8"/>
  </w:num>
  <w:num w:numId="14">
    <w:abstractNumId w:val="0"/>
  </w:num>
  <w:num w:numId="15">
    <w:abstractNumId w:val="16"/>
  </w:num>
  <w:num w:numId="16">
    <w:abstractNumId w:val="19"/>
  </w:num>
  <w:num w:numId="17">
    <w:abstractNumId w:val="2"/>
  </w:num>
  <w:num w:numId="18">
    <w:abstractNumId w:val="18"/>
  </w:num>
  <w:num w:numId="19">
    <w:abstractNumId w:val="9"/>
  </w:num>
  <w:num w:numId="20">
    <w:abstractNumId w:val="7"/>
  </w:num>
  <w:num w:numId="21">
    <w:abstractNumId w:val="13"/>
  </w:num>
  <w:num w:numId="22">
    <w:abstractNumId w:val="14"/>
  </w:num>
  <w:num w:numId="23">
    <w:abstractNumId w:val="25"/>
  </w:num>
  <w:num w:numId="24">
    <w:abstractNumId w:val="6"/>
  </w:num>
  <w:num w:numId="25">
    <w:abstractNumId w:val="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DBE"/>
    <w:rsid w:val="00325C1B"/>
    <w:rsid w:val="006E5DBE"/>
    <w:rsid w:val="00905679"/>
    <w:rsid w:val="00B652B8"/>
    <w:rsid w:val="00C256E0"/>
    <w:rsid w:val="00C81CF3"/>
    <w:rsid w:val="00D53702"/>
    <w:rsid w:val="00E8502B"/>
    <w:rsid w:val="00F0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BB898"/>
  <w15:chartTrackingRefBased/>
  <w15:docId w15:val="{8500FC86-F5D9-47F2-87BB-4151CA64D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50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391130">
      <w:bodyDiv w:val="1"/>
      <w:marLeft w:val="0"/>
      <w:marRight w:val="0"/>
      <w:marTop w:val="0"/>
      <w:marBottom w:val="0"/>
      <w:divBdr>
        <w:top w:val="none" w:sz="0" w:space="0" w:color="auto"/>
        <w:left w:val="none" w:sz="0" w:space="0" w:color="auto"/>
        <w:bottom w:val="none" w:sz="0" w:space="0" w:color="auto"/>
        <w:right w:val="none" w:sz="0" w:space="0" w:color="auto"/>
      </w:divBdr>
    </w:div>
    <w:div w:id="1412579062">
      <w:bodyDiv w:val="1"/>
      <w:marLeft w:val="0"/>
      <w:marRight w:val="0"/>
      <w:marTop w:val="0"/>
      <w:marBottom w:val="0"/>
      <w:divBdr>
        <w:top w:val="none" w:sz="0" w:space="0" w:color="auto"/>
        <w:left w:val="none" w:sz="0" w:space="0" w:color="auto"/>
        <w:bottom w:val="none" w:sz="0" w:space="0" w:color="auto"/>
        <w:right w:val="none" w:sz="0" w:space="0" w:color="auto"/>
      </w:divBdr>
    </w:div>
    <w:div w:id="207985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4BCC7-F8D2-4A34-8FF8-8184799AD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Pages>
  <Words>2432</Words>
  <Characters>13867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2024-12-11T04:52:00Z</dcterms:created>
  <dcterms:modified xsi:type="dcterms:W3CDTF">2024-12-11T06:01:00Z</dcterms:modified>
</cp:coreProperties>
</file>