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CF50" w14:textId="77777777" w:rsidR="008A7D05" w:rsidRDefault="008A7D05" w:rsidP="008A7D05">
      <w:pPr>
        <w:shd w:val="clear" w:color="auto" w:fill="FFFFFF"/>
        <w:spacing w:after="161" w:line="240" w:lineRule="auto"/>
        <w:jc w:val="center"/>
        <w:outlineLvl w:val="0"/>
        <w:rPr>
          <w:rFonts w:eastAsia="Times New Roman" w:cstheme="minorHAnsi"/>
          <w:color w:val="333333"/>
          <w:kern w:val="36"/>
          <w:sz w:val="40"/>
          <w:szCs w:val="40"/>
        </w:rPr>
      </w:pPr>
    </w:p>
    <w:p w14:paraId="19CDA677" w14:textId="0177DC54" w:rsidR="00120FE7" w:rsidRDefault="00120FE7" w:rsidP="004D385E">
      <w:pPr>
        <w:jc w:val="center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</w:p>
    <w:p w14:paraId="6E4C45B9" w14:textId="6C0F3248" w:rsidR="00120FE7" w:rsidRDefault="00120FE7" w:rsidP="004D385E">
      <w:pPr>
        <w:jc w:val="center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Troubleshooting</w:t>
      </w:r>
    </w:p>
    <w:p w14:paraId="1E08F45C" w14:textId="58933F2B" w:rsidR="00120FE7" w:rsidRDefault="00120FE7" w:rsidP="004D385E">
      <w:pPr>
        <w:jc w:val="center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</w:p>
    <w:p w14:paraId="69C9008F" w14:textId="77777777" w:rsidR="00120FE7" w:rsidRDefault="00120FE7" w:rsidP="00120FE7">
      <w:pPr>
        <w:pStyle w:val="paragraph"/>
        <w:jc w:val="center"/>
        <w:textAlignment w:val="baseline"/>
      </w:pPr>
      <w:r>
        <w:rPr>
          <w:rStyle w:val="normaltextrun"/>
          <w:rFonts w:ascii="Segoe UI" w:hAnsi="Segoe UI" w:cs="Segoe UI"/>
          <w:color w:val="2E74B5"/>
          <w:sz w:val="36"/>
          <w:szCs w:val="36"/>
          <w:u w:val="single"/>
        </w:rPr>
        <w:t>“”System State Failure Basic Troubleshooting</w:t>
      </w:r>
      <w:r>
        <w:rPr>
          <w:rStyle w:val="eop"/>
          <w:rFonts w:ascii="Segoe UI" w:eastAsiaTheme="majorEastAsia" w:hAnsi="Segoe UI" w:cs="Segoe UI"/>
          <w:color w:val="2E74B5"/>
          <w:sz w:val="36"/>
          <w:szCs w:val="36"/>
        </w:rPr>
        <w:t> </w:t>
      </w:r>
    </w:p>
    <w:p w14:paraId="5F276FF3" w14:textId="77777777" w:rsidR="00120FE7" w:rsidRDefault="00120FE7" w:rsidP="00120FE7">
      <w:pPr>
        <w:pStyle w:val="paragraph"/>
        <w:jc w:val="center"/>
        <w:textAlignment w:val="baseline"/>
      </w:pP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06FE9CBD" w14:textId="77777777" w:rsidR="00120FE7" w:rsidRDefault="00120FE7" w:rsidP="00120FE7">
      <w:pPr>
        <w:pStyle w:val="paragraph"/>
        <w:textAlignment w:val="baseline"/>
      </w:pPr>
      <w:r>
        <w:rPr>
          <w:rStyle w:val="normaltextrun"/>
          <w:rFonts w:ascii="Segoe UI" w:hAnsi="Segoe UI" w:cs="Segoe UI"/>
          <w:sz w:val="21"/>
          <w:szCs w:val="21"/>
        </w:rPr>
        <w:t>These are the troubleshooting steps that are used to try and resolve the system state issues that reside on the server itself: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0CFC1DE" w14:textId="77777777" w:rsidR="00120FE7" w:rsidRDefault="00120FE7">
      <w:pPr>
        <w:pStyle w:val="paragraph"/>
        <w:numPr>
          <w:ilvl w:val="0"/>
          <w:numId w:val="8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The VSS writers are part of the Windows environment and must be operational to perform a backup.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6D4D5F3A" w14:textId="77777777" w:rsidR="00120FE7" w:rsidRDefault="00120FE7">
      <w:pPr>
        <w:pStyle w:val="paragraph"/>
        <w:numPr>
          <w:ilvl w:val="0"/>
          <w:numId w:val="9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Use the steps below to troubleshoot some common errors.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C4B1E65" w14:textId="77777777" w:rsidR="00120FE7" w:rsidRDefault="00120FE7">
      <w:pPr>
        <w:pStyle w:val="paragraph"/>
        <w:numPr>
          <w:ilvl w:val="0"/>
          <w:numId w:val="10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If this does not resolve the issue, investigate Application and System Event logs from the device for further insight, and contact Microsoft for further support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8D9D8F0" w14:textId="77777777" w:rsidR="00120FE7" w:rsidRDefault="00120FE7">
      <w:pPr>
        <w:pStyle w:val="paragraph"/>
        <w:numPr>
          <w:ilvl w:val="0"/>
          <w:numId w:val="11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Multiple troubleshooting steps are presented here.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8645DA1" w14:textId="77777777" w:rsidR="00120FE7" w:rsidRDefault="00120FE7">
      <w:pPr>
        <w:pStyle w:val="paragraph"/>
        <w:numPr>
          <w:ilvl w:val="0"/>
          <w:numId w:val="12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Perform each step in the order listed.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D68DFCD" w14:textId="77777777" w:rsidR="00120FE7" w:rsidRDefault="00120FE7">
      <w:pPr>
        <w:pStyle w:val="paragraph"/>
        <w:numPr>
          <w:ilvl w:val="0"/>
          <w:numId w:val="12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Not all steps may be necessary.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B5E8E0B" w14:textId="77777777" w:rsidR="00120FE7" w:rsidRDefault="00120FE7">
      <w:pPr>
        <w:pStyle w:val="paragraph"/>
        <w:numPr>
          <w:ilvl w:val="0"/>
          <w:numId w:val="13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Run this command in an elevated command prompt to verify writer status: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57C1C47" w14:textId="77777777" w:rsidR="00120FE7" w:rsidRDefault="00120FE7">
      <w:pPr>
        <w:pStyle w:val="paragraph"/>
        <w:numPr>
          <w:ilvl w:val="0"/>
          <w:numId w:val="14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vssadmin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list writers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555B94C" w14:textId="77777777" w:rsidR="00120FE7" w:rsidRDefault="00120FE7">
      <w:pPr>
        <w:pStyle w:val="paragraph"/>
        <w:numPr>
          <w:ilvl w:val="0"/>
          <w:numId w:val="14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Check the list for errors and ensure none of the following are missing: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4B2427F" w14:textId="77777777" w:rsidR="00120FE7" w:rsidRDefault="00120FE7">
      <w:pPr>
        <w:pStyle w:val="paragraph"/>
        <w:numPr>
          <w:ilvl w:val="0"/>
          <w:numId w:val="15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System Writer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5ADCA38" w14:textId="77777777" w:rsidR="00120FE7" w:rsidRDefault="00120FE7">
      <w:pPr>
        <w:pStyle w:val="paragraph"/>
        <w:numPr>
          <w:ilvl w:val="0"/>
          <w:numId w:val="15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ASR Writer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7339624" w14:textId="77777777" w:rsidR="00120FE7" w:rsidRDefault="00120FE7">
      <w:pPr>
        <w:pStyle w:val="paragraph"/>
        <w:numPr>
          <w:ilvl w:val="0"/>
          <w:numId w:val="15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WMI Writer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2113CE14" w14:textId="77777777" w:rsidR="00120FE7" w:rsidRDefault="00120FE7">
      <w:pPr>
        <w:pStyle w:val="paragraph"/>
        <w:numPr>
          <w:ilvl w:val="0"/>
          <w:numId w:val="16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If any of the listed writers are missing, follow these steps: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0FD5976E" w14:textId="77777777" w:rsidR="00120FE7" w:rsidRDefault="00120FE7">
      <w:pPr>
        <w:pStyle w:val="paragraph"/>
        <w:numPr>
          <w:ilvl w:val="0"/>
          <w:numId w:val="17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Restart services: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01F195A" w14:textId="77777777" w:rsidR="00120FE7" w:rsidRDefault="00120FE7">
      <w:pPr>
        <w:pStyle w:val="paragraph"/>
        <w:numPr>
          <w:ilvl w:val="0"/>
          <w:numId w:val="1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Cryptographic Services—should be set to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Automatic </w:t>
      </w:r>
      <w:r>
        <w:rPr>
          <w:rStyle w:val="normaltextrun"/>
          <w:rFonts w:ascii="Segoe UI" w:hAnsi="Segoe UI" w:cs="Segoe UI"/>
          <w:sz w:val="21"/>
          <w:szCs w:val="21"/>
        </w:rPr>
        <w:t>startup.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41C42A0" w14:textId="77777777" w:rsidR="00120FE7" w:rsidRDefault="00120FE7">
      <w:pPr>
        <w:pStyle w:val="paragraph"/>
        <w:numPr>
          <w:ilvl w:val="0"/>
          <w:numId w:val="1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Volume Shadow Copy—should be set to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Manual </w:t>
      </w:r>
      <w:r>
        <w:rPr>
          <w:rStyle w:val="normaltextrun"/>
          <w:rFonts w:ascii="Segoe UI" w:hAnsi="Segoe UI" w:cs="Segoe UI"/>
          <w:sz w:val="21"/>
          <w:szCs w:val="21"/>
        </w:rPr>
        <w:t>startup.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B34BF0E" w14:textId="77777777" w:rsidR="00120FE7" w:rsidRDefault="00120FE7">
      <w:pPr>
        <w:pStyle w:val="paragraph"/>
        <w:numPr>
          <w:ilvl w:val="0"/>
          <w:numId w:val="1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Backup Service Controller—should be set to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Automatic </w:t>
      </w:r>
      <w:r>
        <w:rPr>
          <w:rStyle w:val="normaltextrun"/>
          <w:rFonts w:ascii="Segoe UI" w:hAnsi="Segoe UI" w:cs="Segoe UI"/>
          <w:sz w:val="21"/>
          <w:szCs w:val="21"/>
        </w:rPr>
        <w:t>startup.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1924823" w14:textId="77777777" w:rsidR="00120FE7" w:rsidRDefault="00120FE7">
      <w:pPr>
        <w:pStyle w:val="paragraph"/>
        <w:numPr>
          <w:ilvl w:val="0"/>
          <w:numId w:val="19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If the System Writer is not visible you can check the following </w:t>
      </w:r>
      <w:hyperlink r:id="rId6" w:tgtFrame="_blank" w:history="1">
        <w:r>
          <w:rPr>
            <w:rStyle w:val="normaltextrun"/>
            <w:rFonts w:ascii="Segoe UI" w:hAnsi="Segoe UI" w:cs="Segoe UI"/>
            <w:color w:val="0000FF"/>
            <w:sz w:val="21"/>
            <w:szCs w:val="21"/>
            <w:u w:val="single"/>
          </w:rPr>
          <w:t>Microsoft article</w:t>
        </w:r>
      </w:hyperlink>
      <w:r>
        <w:rPr>
          <w:rStyle w:val="normaltextrun"/>
          <w:rFonts w:ascii="Segoe UI" w:hAnsi="Segoe UI" w:cs="Segoe UI"/>
          <w:sz w:val="21"/>
          <w:szCs w:val="21"/>
        </w:rPr>
        <w:t> for some steps.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3E64E90" w14:textId="77777777" w:rsidR="00120FE7" w:rsidRDefault="00120FE7">
      <w:pPr>
        <w:pStyle w:val="paragraph"/>
        <w:numPr>
          <w:ilvl w:val="0"/>
          <w:numId w:val="20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If the above Microsoft article doesn't help then try re-registering the VSS writers using one of the two below scripts: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8050501" w14:textId="77777777" w:rsidR="00120FE7" w:rsidRDefault="00120FE7" w:rsidP="00120FE7">
      <w:pPr>
        <w:pStyle w:val="paragraph"/>
        <w:ind w:left="72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</w:p>
    <w:p w14:paraId="59F3981A" w14:textId="77777777" w:rsidR="00120FE7" w:rsidRDefault="00120FE7" w:rsidP="00120FE7">
      <w:pPr>
        <w:pStyle w:val="paragraph"/>
        <w:ind w:left="72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</w:p>
    <w:p w14:paraId="4ECD3CFD" w14:textId="77777777" w:rsidR="00120FE7" w:rsidRDefault="00120FE7" w:rsidP="00120FE7">
      <w:pPr>
        <w:pStyle w:val="paragraph"/>
        <w:ind w:left="720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</w:p>
    <w:p w14:paraId="6560E112" w14:textId="711F09F0" w:rsidR="00120FE7" w:rsidRDefault="00120FE7" w:rsidP="00120FE7">
      <w:pPr>
        <w:pStyle w:val="paragraph"/>
        <w:ind w:left="720"/>
        <w:textAlignment w:val="baseline"/>
      </w:pPr>
      <w:r>
        <w:rPr>
          <w:rStyle w:val="normaltextrun"/>
          <w:rFonts w:ascii="Segoe UI" w:hAnsi="Segoe UI" w:cs="Segoe UI"/>
          <w:sz w:val="21"/>
          <w:szCs w:val="21"/>
        </w:rPr>
        <w:t>Restart the system after re-registering writers before checking writer status.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0A76BFF" w14:textId="77777777" w:rsidR="00120FE7" w:rsidRDefault="009D2D78">
      <w:pPr>
        <w:pStyle w:val="paragraph"/>
        <w:numPr>
          <w:ilvl w:val="0"/>
          <w:numId w:val="21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hyperlink r:id="rId7" w:tgtFrame="_blank" w:history="1">
        <w:r w:rsidR="00120FE7">
          <w:rPr>
            <w:rStyle w:val="normaltextrun"/>
            <w:rFonts w:ascii="Segoe UI" w:hAnsi="Segoe UI" w:cs="Segoe UI"/>
            <w:color w:val="0000FF"/>
            <w:sz w:val="21"/>
            <w:szCs w:val="21"/>
            <w:u w:val="single"/>
          </w:rPr>
          <w:t>Re-register VSS Writers for Server 2008/2008 R2</w:t>
        </w:r>
      </w:hyperlink>
      <w:r w:rsidR="00120FE7">
        <w:rPr>
          <w:rStyle w:val="normaltextrun"/>
          <w:rFonts w:ascii="Segoe UI" w:hAnsi="Segoe UI" w:cs="Segoe UI"/>
          <w:sz w:val="21"/>
          <w:szCs w:val="21"/>
        </w:rPr>
        <w:t> </w:t>
      </w:r>
      <w:r w:rsidR="00120FE7"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1E6E429" w14:textId="77777777" w:rsidR="00120FE7" w:rsidRDefault="009D2D78">
      <w:pPr>
        <w:pStyle w:val="paragraph"/>
        <w:numPr>
          <w:ilvl w:val="0"/>
          <w:numId w:val="21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hyperlink r:id="rId8" w:tgtFrame="_blank" w:history="1">
        <w:r w:rsidR="00120FE7">
          <w:rPr>
            <w:rStyle w:val="normaltextrun"/>
            <w:rFonts w:ascii="Segoe UI" w:hAnsi="Segoe UI" w:cs="Segoe UI"/>
            <w:color w:val="0000FF"/>
            <w:sz w:val="21"/>
            <w:szCs w:val="21"/>
            <w:u w:val="single"/>
          </w:rPr>
          <w:t>Re-register VSS Writers for Server 2012-2016</w:t>
        </w:r>
      </w:hyperlink>
      <w:r w:rsidR="00120FE7">
        <w:rPr>
          <w:rStyle w:val="normaltextrun"/>
          <w:rFonts w:ascii="Segoe UI" w:hAnsi="Segoe UI" w:cs="Segoe UI"/>
          <w:sz w:val="21"/>
          <w:szCs w:val="21"/>
        </w:rPr>
        <w:t> </w:t>
      </w:r>
      <w:r w:rsidR="00120FE7"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1CBE085" w14:textId="77777777" w:rsidR="00120FE7" w:rsidRDefault="00120FE7">
      <w:pPr>
        <w:pStyle w:val="paragraph"/>
        <w:numPr>
          <w:ilvl w:val="0"/>
          <w:numId w:val="22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If the System Writer shows in the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vssadmin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list writers list, but the error still shows in Backup Manager, do this: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571302D" w14:textId="77777777" w:rsidR="00120FE7" w:rsidRDefault="00120FE7">
      <w:pPr>
        <w:pStyle w:val="paragraph"/>
        <w:numPr>
          <w:ilvl w:val="0"/>
          <w:numId w:val="23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Open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services.msc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3251EA5E" w14:textId="77777777" w:rsidR="00120FE7" w:rsidRDefault="00120FE7">
      <w:pPr>
        <w:pStyle w:val="paragraph"/>
        <w:numPr>
          <w:ilvl w:val="0"/>
          <w:numId w:val="23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Right-click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Backup Service Controller</w:t>
      </w:r>
      <w:r>
        <w:rPr>
          <w:rStyle w:val="normaltextrun"/>
          <w:rFonts w:ascii="Segoe UI" w:hAnsi="Segoe UI" w:cs="Segoe UI"/>
          <w:sz w:val="21"/>
          <w:szCs w:val="21"/>
        </w:rPr>
        <w:t>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Properties</w:t>
      </w:r>
      <w:r>
        <w:rPr>
          <w:rStyle w:val="normaltextrun"/>
          <w:rFonts w:ascii="Segoe UI" w:hAnsi="Segoe UI" w:cs="Segoe UI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Log On</w:t>
      </w:r>
      <w:r>
        <w:rPr>
          <w:rStyle w:val="normaltextrun"/>
          <w:rFonts w:ascii="Segoe UI" w:hAnsi="Segoe UI" w:cs="Segoe UI"/>
          <w:sz w:val="21"/>
          <w:szCs w:val="21"/>
        </w:rPr>
        <w:t> tab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0B98DE96" w14:textId="77777777" w:rsidR="00120FE7" w:rsidRDefault="00120FE7">
      <w:pPr>
        <w:pStyle w:val="paragraph"/>
        <w:numPr>
          <w:ilvl w:val="0"/>
          <w:numId w:val="23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Choose This user and enter an administrator user's credentials.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029FCA15" w14:textId="77777777" w:rsidR="00120FE7" w:rsidRDefault="00120FE7">
      <w:pPr>
        <w:pStyle w:val="paragraph"/>
        <w:numPr>
          <w:ilvl w:val="0"/>
          <w:numId w:val="23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Click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OK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71833D6" w14:textId="77777777" w:rsidR="00120FE7" w:rsidRDefault="00120FE7">
      <w:pPr>
        <w:pStyle w:val="paragraph"/>
        <w:numPr>
          <w:ilvl w:val="0"/>
          <w:numId w:val="24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Restart service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06897908" w14:textId="77777777" w:rsidR="00120FE7" w:rsidRDefault="00120FE7">
      <w:pPr>
        <w:pStyle w:val="paragraph"/>
        <w:numPr>
          <w:ilvl w:val="0"/>
          <w:numId w:val="25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Right-click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Backup Service Controller</w:t>
      </w:r>
      <w:r>
        <w:rPr>
          <w:rStyle w:val="normaltextrun"/>
          <w:rFonts w:ascii="Segoe UI" w:hAnsi="Segoe UI" w:cs="Segoe UI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Restart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62F4DBAE" w14:textId="77777777" w:rsidR="00120FE7" w:rsidRDefault="00120FE7">
      <w:pPr>
        <w:pStyle w:val="paragraph"/>
        <w:numPr>
          <w:ilvl w:val="0"/>
          <w:numId w:val="26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Ensure there is enough shadow copy space on the device (lack of shadow copy space can cause a writer to fail to run or load correctly)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669C8FC1" w14:textId="77777777" w:rsidR="00120FE7" w:rsidRDefault="00120FE7">
      <w:pPr>
        <w:pStyle w:val="paragraph"/>
        <w:numPr>
          <w:ilvl w:val="0"/>
          <w:numId w:val="27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Run these commands in an elevated command prompt: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F43CE62" w14:textId="77777777" w:rsidR="00120FE7" w:rsidRDefault="00120FE7">
      <w:pPr>
        <w:pStyle w:val="paragraph"/>
        <w:numPr>
          <w:ilvl w:val="0"/>
          <w:numId w:val="28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vssadmin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delete shadows /all /quiet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vssadmin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resize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shadowstorage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/for=?: /on=?: /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maxsize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>=25%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07515554" w14:textId="77777777" w:rsidR="00120FE7" w:rsidRDefault="00120FE7">
      <w:pPr>
        <w:pStyle w:val="paragraph"/>
        <w:numPr>
          <w:ilvl w:val="0"/>
          <w:numId w:val="29"/>
        </w:numPr>
        <w:ind w:left="324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Where ? is drive letter of drive on system where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shadowstorage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space needs to be added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643352E" w14:textId="77777777" w:rsidR="00120FE7" w:rsidRDefault="00120FE7">
      <w:pPr>
        <w:pStyle w:val="paragraph"/>
        <w:numPr>
          <w:ilvl w:val="0"/>
          <w:numId w:val="29"/>
        </w:numPr>
        <w:ind w:left="324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Microsoft recommends 25%, but at least 10% of the drive is needed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6B5C125B" w14:textId="77777777" w:rsidR="00120FE7" w:rsidRDefault="00120FE7">
      <w:pPr>
        <w:pStyle w:val="paragraph"/>
        <w:numPr>
          <w:ilvl w:val="0"/>
          <w:numId w:val="29"/>
        </w:numPr>
        <w:ind w:left="324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Other values can be set in terms of MB (minimum 300), GB, TB or UNBOUNDED to allow full space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639156F" w14:textId="77777777" w:rsidR="00120FE7" w:rsidRDefault="00120FE7">
      <w:pPr>
        <w:pStyle w:val="paragraph"/>
        <w:numPr>
          <w:ilvl w:val="0"/>
          <w:numId w:val="29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If you receive an error when running resize command, you can try adding space instead: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6F81E37" w14:textId="77777777" w:rsidR="00120FE7" w:rsidRDefault="00120FE7">
      <w:pPr>
        <w:pStyle w:val="paragraph"/>
        <w:numPr>
          <w:ilvl w:val="0"/>
          <w:numId w:val="29"/>
        </w:numPr>
        <w:ind w:left="3240" w:firstLine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vssadmin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add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shadowstorage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/for=?: /on=?: /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maxsize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>=25%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7ABE41E" w14:textId="77777777" w:rsidR="00120FE7" w:rsidRDefault="00120FE7">
      <w:pPr>
        <w:pStyle w:val="paragraph"/>
        <w:numPr>
          <w:ilvl w:val="0"/>
          <w:numId w:val="30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Restart services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285B3F52" w14:textId="77777777" w:rsidR="00120FE7" w:rsidRDefault="00120FE7">
      <w:pPr>
        <w:pStyle w:val="paragraph"/>
        <w:numPr>
          <w:ilvl w:val="0"/>
          <w:numId w:val="31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Cryptographic Services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F990042" w14:textId="77777777" w:rsidR="00120FE7" w:rsidRDefault="00120FE7">
      <w:pPr>
        <w:pStyle w:val="paragraph"/>
        <w:numPr>
          <w:ilvl w:val="0"/>
          <w:numId w:val="31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Volume Shadow Copy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3BABCB27" w14:textId="32A9990B" w:rsidR="00120FE7" w:rsidRPr="00120FE7" w:rsidRDefault="00120FE7">
      <w:pPr>
        <w:pStyle w:val="paragraph"/>
        <w:numPr>
          <w:ilvl w:val="0"/>
          <w:numId w:val="31"/>
        </w:numPr>
        <w:ind w:left="252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Backup Service Controller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2F60FA63" w14:textId="36727511" w:rsidR="00120FE7" w:rsidRDefault="00120FE7" w:rsidP="00120FE7">
      <w:pPr>
        <w:pStyle w:val="paragraph"/>
        <w:textAlignment w:val="baseline"/>
        <w:rPr>
          <w:rStyle w:val="eop"/>
          <w:rFonts w:ascii="Segoe UI" w:eastAsiaTheme="majorEastAsia" w:hAnsi="Segoe UI" w:cs="Segoe UI"/>
          <w:sz w:val="21"/>
          <w:szCs w:val="21"/>
        </w:rPr>
      </w:pPr>
    </w:p>
    <w:p w14:paraId="6001E37E" w14:textId="43813C34" w:rsidR="00120FE7" w:rsidRDefault="00120FE7" w:rsidP="00120FE7">
      <w:pPr>
        <w:pStyle w:val="paragraph"/>
        <w:textAlignment w:val="baseline"/>
        <w:rPr>
          <w:rStyle w:val="eop"/>
          <w:rFonts w:ascii="Segoe UI" w:eastAsiaTheme="majorEastAsia" w:hAnsi="Segoe UI" w:cs="Segoe UI"/>
          <w:sz w:val="21"/>
          <w:szCs w:val="21"/>
        </w:rPr>
      </w:pPr>
    </w:p>
    <w:p w14:paraId="4FEF7227" w14:textId="2FFB2526" w:rsidR="00120FE7" w:rsidRDefault="00120FE7" w:rsidP="00120FE7">
      <w:pPr>
        <w:pStyle w:val="paragraph"/>
        <w:textAlignment w:val="baseline"/>
        <w:rPr>
          <w:rStyle w:val="eop"/>
          <w:rFonts w:ascii="Segoe UI" w:eastAsiaTheme="majorEastAsia" w:hAnsi="Segoe UI" w:cs="Segoe UI"/>
          <w:sz w:val="21"/>
          <w:szCs w:val="21"/>
        </w:rPr>
      </w:pPr>
    </w:p>
    <w:p w14:paraId="50CCFA9F" w14:textId="62B77B1A" w:rsidR="00120FE7" w:rsidRDefault="00120FE7" w:rsidP="00120FE7">
      <w:pPr>
        <w:pStyle w:val="paragraph"/>
        <w:textAlignment w:val="baseline"/>
        <w:rPr>
          <w:rStyle w:val="eop"/>
          <w:rFonts w:ascii="Segoe UI" w:eastAsiaTheme="majorEastAsia" w:hAnsi="Segoe UI" w:cs="Segoe UI"/>
          <w:sz w:val="21"/>
          <w:szCs w:val="21"/>
        </w:rPr>
      </w:pPr>
    </w:p>
    <w:p w14:paraId="33FA9061" w14:textId="2E819D59" w:rsidR="00120FE7" w:rsidRDefault="00120FE7" w:rsidP="00120FE7">
      <w:pPr>
        <w:pStyle w:val="paragraph"/>
        <w:textAlignment w:val="baseline"/>
        <w:rPr>
          <w:rStyle w:val="eop"/>
          <w:rFonts w:ascii="Segoe UI" w:eastAsiaTheme="majorEastAsia" w:hAnsi="Segoe UI" w:cs="Segoe UI"/>
          <w:sz w:val="21"/>
          <w:szCs w:val="21"/>
        </w:rPr>
      </w:pPr>
    </w:p>
    <w:p w14:paraId="3D7E3D71" w14:textId="77777777" w:rsidR="00120FE7" w:rsidRDefault="00120FE7" w:rsidP="00120FE7">
      <w:pPr>
        <w:pStyle w:val="paragraph"/>
        <w:textAlignment w:val="baseline"/>
        <w:rPr>
          <w:rFonts w:ascii="Segoe UI" w:hAnsi="Segoe UI" w:cs="Segoe UI"/>
          <w:sz w:val="21"/>
          <w:szCs w:val="21"/>
        </w:rPr>
      </w:pPr>
    </w:p>
    <w:p w14:paraId="489D7594" w14:textId="77777777" w:rsidR="00120FE7" w:rsidRDefault="00120FE7">
      <w:pPr>
        <w:pStyle w:val="paragraph"/>
        <w:numPr>
          <w:ilvl w:val="0"/>
          <w:numId w:val="32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Ensure writer system permissions are correct: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BB48382" w14:textId="77777777" w:rsidR="00120FE7" w:rsidRDefault="00120FE7">
      <w:pPr>
        <w:pStyle w:val="paragraph"/>
        <w:numPr>
          <w:ilvl w:val="0"/>
          <w:numId w:val="33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Run commands to grant permissions to writer: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3725FCC7" w14:textId="77777777" w:rsidR="00120FE7" w:rsidRDefault="00120FE7">
      <w:pPr>
        <w:pStyle w:val="paragraph"/>
        <w:numPr>
          <w:ilvl w:val="0"/>
          <w:numId w:val="34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takeown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/f C:\WINDOWS\winsxs\ /a /r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icacls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C:\WINDOWS\winsxs\ /grant "NT AUTHORITY\SYSTEM:(RX)" /t /c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icacls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C:\WINDOWS\winsxs\ /grant "NT Service\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trustedinstaller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:(F)" /t /c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icacls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C:\WINDOWS\winsxs\ /grant BUILTIN\Users:(RX) /t /c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75F1D02" w14:textId="77777777" w:rsidR="00120FE7" w:rsidRDefault="00120FE7">
      <w:pPr>
        <w:pStyle w:val="paragraph"/>
        <w:numPr>
          <w:ilvl w:val="0"/>
          <w:numId w:val="35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Open regedit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26E8B0D7" w14:textId="77777777" w:rsidR="00120FE7" w:rsidRDefault="00120FE7">
      <w:pPr>
        <w:pStyle w:val="paragraph"/>
        <w:numPr>
          <w:ilvl w:val="0"/>
          <w:numId w:val="36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sz w:val="21"/>
          <w:szCs w:val="21"/>
        </w:rPr>
        <w:t>Start</w:t>
      </w:r>
      <w:r>
        <w:rPr>
          <w:rStyle w:val="normaltextrun"/>
          <w:rFonts w:ascii="Segoe UI" w:hAnsi="Segoe UI" w:cs="Segoe UI"/>
          <w:sz w:val="21"/>
          <w:szCs w:val="21"/>
        </w:rPr>
        <w:t> &gt; type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regedit</w:t>
      </w:r>
      <w:r>
        <w:rPr>
          <w:rStyle w:val="normaltextrun"/>
          <w:rFonts w:ascii="Segoe UI" w:hAnsi="Segoe UI" w:cs="Segoe UI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Enter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7D4FD26" w14:textId="77777777" w:rsidR="00120FE7" w:rsidRDefault="00120FE7">
      <w:pPr>
        <w:pStyle w:val="paragraph"/>
        <w:numPr>
          <w:ilvl w:val="0"/>
          <w:numId w:val="37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Navigate to HKEY_LOCAL_MACHINE\SYSTEM\CurrentControlSet\Services\VSS\VssAccessControl key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1007ADD" w14:textId="77777777" w:rsidR="00120FE7" w:rsidRDefault="00120FE7">
      <w:pPr>
        <w:pStyle w:val="paragraph"/>
        <w:numPr>
          <w:ilvl w:val="0"/>
          <w:numId w:val="3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Change value of NT AUTHORITY\NETWORK SERVICE (REG_DWORD) to 1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A7644E2" w14:textId="77777777" w:rsidR="00120FE7" w:rsidRDefault="00120FE7">
      <w:pPr>
        <w:pStyle w:val="paragraph"/>
        <w:numPr>
          <w:ilvl w:val="0"/>
          <w:numId w:val="3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Restart services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63D4859" w14:textId="77777777" w:rsidR="00120FE7" w:rsidRDefault="00120FE7">
      <w:pPr>
        <w:pStyle w:val="paragraph"/>
        <w:numPr>
          <w:ilvl w:val="0"/>
          <w:numId w:val="39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Cryptographic Services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380D6BA7" w14:textId="77777777" w:rsidR="00120FE7" w:rsidRDefault="00120FE7">
      <w:pPr>
        <w:pStyle w:val="paragraph"/>
        <w:numPr>
          <w:ilvl w:val="0"/>
          <w:numId w:val="39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Volume Shadow Copy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5E7C007" w14:textId="77777777" w:rsidR="00120FE7" w:rsidRDefault="00120FE7">
      <w:pPr>
        <w:pStyle w:val="paragraph"/>
        <w:numPr>
          <w:ilvl w:val="0"/>
          <w:numId w:val="39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Backup Service Controller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6BECEFE" w14:textId="77777777" w:rsidR="00120FE7" w:rsidRDefault="00120FE7">
      <w:pPr>
        <w:pStyle w:val="paragraph"/>
        <w:numPr>
          <w:ilvl w:val="0"/>
          <w:numId w:val="40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Check temporary ASP.NET files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117C940" w14:textId="77777777" w:rsidR="00120FE7" w:rsidRDefault="00120FE7">
      <w:pPr>
        <w:pStyle w:val="paragraph"/>
        <w:numPr>
          <w:ilvl w:val="0"/>
          <w:numId w:val="41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Standard location is C:\Windows\Microsoft.NET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38909A6E" w14:textId="77777777" w:rsidR="00120FE7" w:rsidRDefault="00120FE7">
      <w:pPr>
        <w:pStyle w:val="paragraph"/>
        <w:numPr>
          <w:ilvl w:val="0"/>
          <w:numId w:val="41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Relocate temporary ASP.NET files to new location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E81434E" w14:textId="77777777" w:rsidR="00120FE7" w:rsidRDefault="00120FE7">
      <w:pPr>
        <w:pStyle w:val="paragraph"/>
        <w:numPr>
          <w:ilvl w:val="0"/>
          <w:numId w:val="41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Restart services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FFFDCE7" w14:textId="77777777" w:rsidR="00120FE7" w:rsidRDefault="00120FE7">
      <w:pPr>
        <w:pStyle w:val="paragraph"/>
        <w:numPr>
          <w:ilvl w:val="0"/>
          <w:numId w:val="42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Cryptographic Services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5CA7463" w14:textId="77777777" w:rsidR="00120FE7" w:rsidRDefault="00120FE7">
      <w:pPr>
        <w:pStyle w:val="paragraph"/>
        <w:numPr>
          <w:ilvl w:val="0"/>
          <w:numId w:val="43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Volume Shadow Copy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2DFFE6F" w14:textId="77777777" w:rsidR="00120FE7" w:rsidRDefault="00120FE7">
      <w:pPr>
        <w:pStyle w:val="paragraph"/>
        <w:numPr>
          <w:ilvl w:val="0"/>
          <w:numId w:val="43"/>
        </w:numPr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Backup Service Controller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630EDED" w14:textId="77777777" w:rsidR="00120FE7" w:rsidRDefault="00120FE7">
      <w:pPr>
        <w:pStyle w:val="paragraph"/>
        <w:numPr>
          <w:ilvl w:val="0"/>
          <w:numId w:val="44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There is also a known issue that Microsoft has fixed via the following </w:t>
      </w:r>
      <w:hyperlink r:id="rId9" w:tgtFrame="_blank" w:history="1">
        <w:r>
          <w:rPr>
            <w:rStyle w:val="normaltextrun"/>
            <w:rFonts w:ascii="Segoe UI" w:hAnsi="Segoe UI" w:cs="Segoe UI"/>
            <w:color w:val="0000FF"/>
            <w:sz w:val="21"/>
            <w:szCs w:val="21"/>
            <w:u w:val="single"/>
          </w:rPr>
          <w:t>Microsoft hotfix</w:t>
        </w:r>
      </w:hyperlink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6E244B7A" w14:textId="77777777" w:rsidR="00120FE7" w:rsidRDefault="00120FE7">
      <w:pPr>
        <w:pStyle w:val="paragraph"/>
        <w:numPr>
          <w:ilvl w:val="0"/>
          <w:numId w:val="45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(Server 2008 only) Uninstall Windows update KB4019276, reboot and see if System Writer has appeared.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017071DF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1CD36E0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8BF186D" w14:textId="2F07F749" w:rsidR="00120FE7" w:rsidRDefault="00120FE7" w:rsidP="00120FE7">
      <w:pPr>
        <w:pStyle w:val="paragraph"/>
        <w:textAlignment w:val="baseline"/>
        <w:rPr>
          <w:rStyle w:val="eop"/>
          <w:rFonts w:ascii="Segoe UI" w:eastAsiaTheme="majorEastAsia" w:hAnsi="Segoe UI" w:cs="Segoe UI"/>
          <w:sz w:val="21"/>
          <w:szCs w:val="21"/>
        </w:rPr>
      </w:pP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FA68030" w14:textId="11909505" w:rsidR="00120FE7" w:rsidRDefault="00120FE7" w:rsidP="00120FE7">
      <w:pPr>
        <w:pStyle w:val="paragraph"/>
        <w:textAlignment w:val="baseline"/>
        <w:rPr>
          <w:rStyle w:val="eop"/>
          <w:rFonts w:ascii="Segoe UI" w:eastAsiaTheme="majorEastAsia" w:hAnsi="Segoe UI" w:cs="Segoe UI"/>
          <w:sz w:val="21"/>
          <w:szCs w:val="21"/>
        </w:rPr>
      </w:pPr>
    </w:p>
    <w:p w14:paraId="72B1A3A6" w14:textId="23E01868" w:rsidR="00120FE7" w:rsidRDefault="00120FE7" w:rsidP="00120FE7">
      <w:pPr>
        <w:pStyle w:val="paragraph"/>
        <w:textAlignment w:val="baseline"/>
        <w:rPr>
          <w:rStyle w:val="eop"/>
          <w:rFonts w:ascii="Segoe UI" w:eastAsiaTheme="majorEastAsia" w:hAnsi="Segoe UI" w:cs="Segoe UI"/>
          <w:sz w:val="21"/>
          <w:szCs w:val="21"/>
        </w:rPr>
      </w:pPr>
    </w:p>
    <w:p w14:paraId="6715266B" w14:textId="77777777" w:rsidR="00120FE7" w:rsidRDefault="00120FE7" w:rsidP="00120FE7">
      <w:pPr>
        <w:pStyle w:val="paragraph"/>
        <w:textAlignment w:val="baseline"/>
      </w:pPr>
    </w:p>
    <w:p w14:paraId="6618E5DC" w14:textId="77777777" w:rsidR="00120FE7" w:rsidRDefault="00120FE7">
      <w:pPr>
        <w:pStyle w:val="paragraph"/>
        <w:numPr>
          <w:ilvl w:val="0"/>
          <w:numId w:val="46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Modify COM Security config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64372813" w14:textId="77777777" w:rsidR="00120FE7" w:rsidRDefault="00120FE7">
      <w:pPr>
        <w:pStyle w:val="paragraph"/>
        <w:numPr>
          <w:ilvl w:val="0"/>
          <w:numId w:val="47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sz w:val="21"/>
          <w:szCs w:val="21"/>
        </w:rPr>
        <w:t>Start</w:t>
      </w:r>
      <w:r>
        <w:rPr>
          <w:rStyle w:val="normaltextrun"/>
          <w:rFonts w:ascii="Segoe UI" w:hAnsi="Segoe UI" w:cs="Segoe UI"/>
          <w:sz w:val="21"/>
          <w:szCs w:val="21"/>
        </w:rPr>
        <w:t> &gt; type </w:t>
      </w:r>
      <w:proofErr w:type="spellStart"/>
      <w:r>
        <w:rPr>
          <w:rStyle w:val="normaltextrun"/>
          <w:rFonts w:ascii="Segoe UI" w:hAnsi="Segoe UI" w:cs="Segoe UI"/>
          <w:b/>
          <w:bCs/>
          <w:sz w:val="21"/>
          <w:szCs w:val="21"/>
        </w:rPr>
        <w:t>dcomcnfg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Enter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3309441C" w14:textId="77777777" w:rsidR="00120FE7" w:rsidRDefault="00120FE7">
      <w:pPr>
        <w:pStyle w:val="paragraph"/>
        <w:numPr>
          <w:ilvl w:val="0"/>
          <w:numId w:val="47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On the left pane navigate to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Component Services</w:t>
      </w:r>
      <w:r>
        <w:rPr>
          <w:rStyle w:val="normaltextrun"/>
          <w:rFonts w:ascii="Segoe UI" w:hAnsi="Segoe UI" w:cs="Segoe UI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Computer</w:t>
      </w:r>
      <w:r>
        <w:rPr>
          <w:rStyle w:val="normaltextrun"/>
          <w:rFonts w:ascii="Segoe UI" w:hAnsi="Segoe UI" w:cs="Segoe UI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My Computer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0586AC89" w14:textId="77777777" w:rsidR="00120FE7" w:rsidRDefault="00120FE7">
      <w:pPr>
        <w:pStyle w:val="paragraph"/>
        <w:numPr>
          <w:ilvl w:val="0"/>
          <w:numId w:val="4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Right-click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My Computer</w:t>
      </w:r>
      <w:r>
        <w:rPr>
          <w:rStyle w:val="normaltextrun"/>
          <w:rFonts w:ascii="Segoe UI" w:hAnsi="Segoe UI" w:cs="Segoe UI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Properties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1A95A664" w14:textId="77777777" w:rsidR="00120FE7" w:rsidRDefault="00120FE7">
      <w:pPr>
        <w:pStyle w:val="paragraph"/>
        <w:numPr>
          <w:ilvl w:val="0"/>
          <w:numId w:val="4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Select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COM Security</w:t>
      </w:r>
      <w:r>
        <w:rPr>
          <w:rStyle w:val="normaltextrun"/>
          <w:rFonts w:ascii="Segoe UI" w:hAnsi="Segoe UI" w:cs="Segoe UI"/>
          <w:sz w:val="21"/>
          <w:szCs w:val="21"/>
        </w:rPr>
        <w:t> tab 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Access Permissions</w:t>
      </w:r>
      <w:r>
        <w:rPr>
          <w:rStyle w:val="normaltextrun"/>
          <w:rFonts w:ascii="Segoe UI" w:hAnsi="Segoe UI" w:cs="Segoe UI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Edit Default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A1CFAA7" w14:textId="77777777" w:rsidR="00120FE7" w:rsidRDefault="00120FE7">
      <w:pPr>
        <w:pStyle w:val="paragraph"/>
        <w:numPr>
          <w:ilvl w:val="0"/>
          <w:numId w:val="4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Select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Add...</w:t>
      </w:r>
      <w:r>
        <w:rPr>
          <w:rStyle w:val="normaltextrun"/>
          <w:rFonts w:ascii="Segoe UI" w:hAnsi="Segoe UI" w:cs="Segoe UI"/>
          <w:sz w:val="21"/>
          <w:szCs w:val="21"/>
        </w:rPr>
        <w:t> button &gt; Add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Network Service</w:t>
      </w:r>
      <w:r>
        <w:rPr>
          <w:rStyle w:val="normaltextrun"/>
          <w:rFonts w:ascii="Segoe UI" w:hAnsi="Segoe UI" w:cs="Segoe UI"/>
          <w:sz w:val="21"/>
          <w:szCs w:val="21"/>
        </w:rPr>
        <w:t> account to permission list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4C8DEF1" w14:textId="77777777" w:rsidR="00120FE7" w:rsidRDefault="00120FE7">
      <w:pPr>
        <w:pStyle w:val="paragraph"/>
        <w:numPr>
          <w:ilvl w:val="0"/>
          <w:numId w:val="4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Verify that only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Local Access</w:t>
      </w:r>
      <w:r>
        <w:rPr>
          <w:rStyle w:val="normaltextrun"/>
          <w:rFonts w:ascii="Segoe UI" w:hAnsi="Segoe UI" w:cs="Segoe UI"/>
          <w:sz w:val="21"/>
          <w:szCs w:val="21"/>
        </w:rPr>
        <w:t> box is checked &gt;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OK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691D8A35" w14:textId="77777777" w:rsidR="00120FE7" w:rsidRDefault="00120FE7">
      <w:pPr>
        <w:pStyle w:val="paragraph"/>
        <w:numPr>
          <w:ilvl w:val="0"/>
          <w:numId w:val="48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Close </w:t>
      </w:r>
      <w:r>
        <w:rPr>
          <w:rStyle w:val="normaltextrun"/>
          <w:rFonts w:ascii="Segoe UI" w:hAnsi="Segoe UI" w:cs="Segoe UI"/>
          <w:b/>
          <w:bCs/>
          <w:sz w:val="21"/>
          <w:szCs w:val="21"/>
        </w:rPr>
        <w:t>Component Services</w:t>
      </w:r>
      <w:r>
        <w:rPr>
          <w:rStyle w:val="normaltextrun"/>
          <w:rFonts w:ascii="Segoe UI" w:hAnsi="Segoe UI" w:cs="Segoe UI"/>
          <w:sz w:val="21"/>
          <w:szCs w:val="21"/>
        </w:rPr>
        <w:t>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2D4BF81C" w14:textId="77777777" w:rsidR="00120FE7" w:rsidRDefault="00120FE7">
      <w:pPr>
        <w:pStyle w:val="paragraph"/>
        <w:numPr>
          <w:ilvl w:val="0"/>
          <w:numId w:val="49"/>
        </w:numPr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Reboot device 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67A1061" w14:textId="77777777" w:rsidR="00120FE7" w:rsidRDefault="00120FE7">
      <w:pPr>
        <w:pStyle w:val="paragraph"/>
        <w:numPr>
          <w:ilvl w:val="0"/>
          <w:numId w:val="50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Check to see if there are too many sub-directories in folders like the following: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23D33AA6" w14:textId="77777777" w:rsidR="00120FE7" w:rsidRDefault="00120FE7">
      <w:pPr>
        <w:pStyle w:val="paragraph"/>
        <w:numPr>
          <w:ilvl w:val="0"/>
          <w:numId w:val="51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C:\Windows\Microsoft.NET\Framework\v2.0.50727\Temporary ASP.NET Files\</w:t>
      </w:r>
      <w:r>
        <w:rPr>
          <w:rStyle w:val="scxw194016633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C:\Windows\Microsoft.NET\Framework\v4.0.30319\Temporary ASP.NET Files\</w:t>
      </w:r>
      <w:r>
        <w:rPr>
          <w:rStyle w:val="scxw194016633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C:\Windows\Microsoft.NET\Framework64\v2.0.50727\Temporary ASP.NET Files\</w:t>
      </w:r>
      <w:r>
        <w:rPr>
          <w:rStyle w:val="scxw194016633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C:\Windows\Microsoft.NET\Framework64\v4.0.30319\Temporary ASP.NET Files\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797DAADF" w14:textId="77777777" w:rsidR="00120FE7" w:rsidRDefault="00120FE7">
      <w:pPr>
        <w:pStyle w:val="paragraph"/>
        <w:numPr>
          <w:ilvl w:val="0"/>
          <w:numId w:val="52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System Writer absences can be caused by an excessive number of sub-folders in the </w:t>
      </w:r>
      <w:r>
        <w:rPr>
          <w:rStyle w:val="normaltextrun"/>
          <w:rFonts w:ascii="Segoe UI" w:hAnsi="Segoe UI" w:cs="Segoe UI"/>
          <w:i/>
          <w:iCs/>
          <w:sz w:val="21"/>
          <w:szCs w:val="21"/>
        </w:rPr>
        <w:t>C:\Windows\Microsoft.NET\</w:t>
      </w:r>
      <w:r>
        <w:rPr>
          <w:rStyle w:val="normaltextrun"/>
          <w:rFonts w:ascii="Segoe UI" w:hAnsi="Segoe UI" w:cs="Segoe UI"/>
          <w:sz w:val="21"/>
          <w:szCs w:val="21"/>
        </w:rPr>
        <w:t xml:space="preserve"> directory. The system writers internal implementation can only support enumerating 1000 sub-folders in order to build the file list for the metadata XML file of a given system directory.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65113288" w14:textId="77777777" w:rsidR="00120FE7" w:rsidRDefault="00120FE7">
      <w:pPr>
        <w:pStyle w:val="paragraph"/>
        <w:numPr>
          <w:ilvl w:val="0"/>
          <w:numId w:val="53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Other things to try would be running the following in an elevated command prompt: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FCC7F9E" w14:textId="77777777" w:rsidR="00120FE7" w:rsidRDefault="00120FE7">
      <w:pPr>
        <w:pStyle w:val="paragraph"/>
        <w:numPr>
          <w:ilvl w:val="0"/>
          <w:numId w:val="54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sfc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/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scannow</w:t>
      </w:r>
      <w:proofErr w:type="spellEnd"/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4348C609" w14:textId="77777777" w:rsidR="00120FE7" w:rsidRDefault="00120FE7">
      <w:pPr>
        <w:pStyle w:val="paragraph"/>
        <w:numPr>
          <w:ilvl w:val="0"/>
          <w:numId w:val="55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Check the system event logs to see if there are errors.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9E227DA" w14:textId="77777777" w:rsidR="00120FE7" w:rsidRDefault="00120FE7">
      <w:pPr>
        <w:pStyle w:val="paragraph"/>
        <w:numPr>
          <w:ilvl w:val="0"/>
          <w:numId w:val="56"/>
        </w:numPr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Make sure that all of the latest Microsoft updates are installed.</w:t>
      </w: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14:paraId="541FB534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F777204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45DF366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4F51C5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500B182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6A691E1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F3753C8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lastRenderedPageBreak/>
        <w:t> </w:t>
      </w:r>
    </w:p>
    <w:p w14:paraId="389600FD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3BEA4D0" w14:textId="7521C7D2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  </w:t>
      </w:r>
    </w:p>
    <w:p w14:paraId="13C56C39" w14:textId="77777777" w:rsidR="00120FE7" w:rsidRDefault="00120FE7" w:rsidP="00120FE7">
      <w:pPr>
        <w:pStyle w:val="paragraph"/>
        <w:jc w:val="center"/>
        <w:textAlignment w:val="baseline"/>
      </w:pPr>
      <w:r>
        <w:rPr>
          <w:rStyle w:val="normaltextrun"/>
          <w:rFonts w:ascii="Segoe UI" w:hAnsi="Segoe UI" w:cs="Segoe UI"/>
          <w:color w:val="2E74B5"/>
          <w:sz w:val="36"/>
          <w:szCs w:val="36"/>
          <w:u w:val="single"/>
        </w:rPr>
        <w:t>MS SQL State Failure Basic Troubleshooting</w:t>
      </w:r>
      <w:r>
        <w:rPr>
          <w:rStyle w:val="eop"/>
          <w:rFonts w:ascii="Segoe UI" w:eastAsiaTheme="majorEastAsia" w:hAnsi="Segoe UI" w:cs="Segoe UI"/>
          <w:color w:val="2E74B5"/>
          <w:sz w:val="36"/>
          <w:szCs w:val="36"/>
        </w:rPr>
        <w:t> </w:t>
      </w:r>
    </w:p>
    <w:p w14:paraId="17D58413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5389DAC" w14:textId="77777777" w:rsidR="00120FE7" w:rsidRDefault="00120FE7">
      <w:pPr>
        <w:pStyle w:val="paragraph"/>
        <w:numPr>
          <w:ilvl w:val="0"/>
          <w:numId w:val="57"/>
        </w:numPr>
        <w:shd w:val="clear" w:color="auto" w:fill="FFFFFF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Restart SQL Server VSS Writer: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1805C859" w14:textId="77777777" w:rsidR="00120FE7" w:rsidRDefault="00120FE7">
      <w:pPr>
        <w:pStyle w:val="paragraph"/>
        <w:numPr>
          <w:ilvl w:val="0"/>
          <w:numId w:val="58"/>
        </w:numPr>
        <w:shd w:val="clear" w:color="auto" w:fill="FFFFFF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Through GUI: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30E3B15C" w14:textId="77777777" w:rsidR="00120FE7" w:rsidRDefault="00120FE7">
      <w:pPr>
        <w:pStyle w:val="paragraph"/>
        <w:numPr>
          <w:ilvl w:val="0"/>
          <w:numId w:val="59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1F1E"/>
          <w:sz w:val="21"/>
          <w:szCs w:val="21"/>
        </w:rPr>
        <w:t>services.msc</w:t>
      </w:r>
      <w:proofErr w:type="spellEnd"/>
      <w:r>
        <w:rPr>
          <w:rStyle w:val="normaltextrun"/>
          <w:rFonts w:ascii="Segoe UI" w:hAnsi="Segoe UI" w:cs="Segoe UI"/>
          <w:color w:val="201F1E"/>
          <w:sz w:val="21"/>
          <w:szCs w:val="21"/>
        </w:rPr>
        <w:t> &gt; right-click </w:t>
      </w:r>
      <w:r>
        <w:rPr>
          <w:rStyle w:val="normaltextrun"/>
          <w:rFonts w:ascii="Segoe UI" w:hAnsi="Segoe UI" w:cs="Segoe UI"/>
          <w:b/>
          <w:bCs/>
          <w:color w:val="201F1E"/>
          <w:sz w:val="21"/>
          <w:szCs w:val="21"/>
        </w:rPr>
        <w:t>SQL Server VSS Writer</w:t>
      </w:r>
      <w:r>
        <w:rPr>
          <w:rStyle w:val="normaltextrun"/>
          <w:rFonts w:ascii="Segoe UI" w:hAnsi="Segoe UI" w:cs="Segoe UI"/>
          <w:color w:val="201F1E"/>
          <w:sz w:val="21"/>
          <w:szCs w:val="21"/>
        </w:rPr>
        <w:t> &gt; </w:t>
      </w:r>
      <w:r>
        <w:rPr>
          <w:rStyle w:val="normaltextrun"/>
          <w:rFonts w:ascii="Segoe UI" w:hAnsi="Segoe UI" w:cs="Segoe UI"/>
          <w:b/>
          <w:bCs/>
          <w:color w:val="201F1E"/>
          <w:sz w:val="21"/>
          <w:szCs w:val="21"/>
        </w:rPr>
        <w:t>Restart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2A17E4A6" w14:textId="77777777" w:rsidR="00120FE7" w:rsidRDefault="00120FE7">
      <w:pPr>
        <w:pStyle w:val="paragraph"/>
        <w:numPr>
          <w:ilvl w:val="0"/>
          <w:numId w:val="60"/>
        </w:numPr>
        <w:shd w:val="clear" w:color="auto" w:fill="FFFFFF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Through administrative Command Prompt: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71AB800E" w14:textId="77777777" w:rsidR="00120FE7" w:rsidRDefault="00120FE7">
      <w:pPr>
        <w:pStyle w:val="paragraph"/>
        <w:numPr>
          <w:ilvl w:val="0"/>
          <w:numId w:val="61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 xml:space="preserve">net start </w:t>
      </w:r>
      <w:proofErr w:type="spellStart"/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>SQLWriter</w:t>
      </w:r>
      <w:proofErr w:type="spellEnd"/>
      <w:r>
        <w:rPr>
          <w:rStyle w:val="eop"/>
          <w:rFonts w:ascii="Courier New" w:eastAsiaTheme="majorEastAsia" w:hAnsi="Courier New" w:cs="Courier New"/>
          <w:color w:val="201F1E"/>
          <w:sz w:val="21"/>
          <w:szCs w:val="21"/>
        </w:rPr>
        <w:t> </w:t>
      </w:r>
    </w:p>
    <w:p w14:paraId="5B5C8B6D" w14:textId="77777777" w:rsidR="00120FE7" w:rsidRDefault="00120FE7">
      <w:pPr>
        <w:pStyle w:val="paragraph"/>
        <w:numPr>
          <w:ilvl w:val="0"/>
          <w:numId w:val="62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 xml:space="preserve">net stop </w:t>
      </w:r>
      <w:proofErr w:type="spellStart"/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>SQLWriter</w:t>
      </w:r>
      <w:proofErr w:type="spellEnd"/>
      <w:r>
        <w:rPr>
          <w:rStyle w:val="eop"/>
          <w:rFonts w:ascii="Courier New" w:eastAsiaTheme="majorEastAsia" w:hAnsi="Courier New" w:cs="Courier New"/>
          <w:color w:val="201F1E"/>
          <w:sz w:val="21"/>
          <w:szCs w:val="21"/>
        </w:rPr>
        <w:t> </w:t>
      </w:r>
    </w:p>
    <w:p w14:paraId="085DB5A2" w14:textId="77777777" w:rsidR="00120FE7" w:rsidRDefault="00120FE7">
      <w:pPr>
        <w:pStyle w:val="paragraph"/>
        <w:numPr>
          <w:ilvl w:val="0"/>
          <w:numId w:val="63"/>
        </w:numPr>
        <w:shd w:val="clear" w:color="auto" w:fill="FFFFFF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List writers again: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0E0DC3F3" w14:textId="77777777" w:rsidR="00120FE7" w:rsidRDefault="00120FE7">
      <w:pPr>
        <w:pStyle w:val="paragraph"/>
        <w:numPr>
          <w:ilvl w:val="0"/>
          <w:numId w:val="64"/>
        </w:numPr>
        <w:shd w:val="clear" w:color="auto" w:fill="FFFFFF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Run command in Command Prompt: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4122E851" w14:textId="77777777" w:rsidR="00120FE7" w:rsidRDefault="00120FE7">
      <w:pPr>
        <w:pStyle w:val="paragraph"/>
        <w:numPr>
          <w:ilvl w:val="0"/>
          <w:numId w:val="65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>vssadmin</w:t>
      </w:r>
      <w:proofErr w:type="spellEnd"/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 xml:space="preserve"> list writers</w:t>
      </w:r>
      <w:r>
        <w:rPr>
          <w:rStyle w:val="eop"/>
          <w:rFonts w:ascii="Courier New" w:eastAsiaTheme="majorEastAsia" w:hAnsi="Courier New" w:cs="Courier New"/>
          <w:color w:val="201F1E"/>
          <w:sz w:val="21"/>
          <w:szCs w:val="21"/>
        </w:rPr>
        <w:t> </w:t>
      </w:r>
    </w:p>
    <w:p w14:paraId="73373740" w14:textId="77777777" w:rsidR="00120FE7" w:rsidRDefault="00120FE7">
      <w:pPr>
        <w:pStyle w:val="paragraph"/>
        <w:numPr>
          <w:ilvl w:val="0"/>
          <w:numId w:val="66"/>
        </w:numPr>
        <w:shd w:val="clear" w:color="auto" w:fill="FFFFFF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Check list for </w:t>
      </w:r>
      <w:proofErr w:type="spellStart"/>
      <w:r>
        <w:rPr>
          <w:rStyle w:val="normaltextrun"/>
          <w:rFonts w:ascii="Segoe UI" w:hAnsi="Segoe UI" w:cs="Segoe UI"/>
          <w:b/>
          <w:bCs/>
          <w:color w:val="201F1E"/>
          <w:sz w:val="21"/>
          <w:szCs w:val="21"/>
        </w:rPr>
        <w:t>SqlServerWriter</w:t>
      </w:r>
      <w:proofErr w:type="spellEnd"/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284F8B90" w14:textId="77777777" w:rsidR="00120FE7" w:rsidRDefault="00120FE7">
      <w:pPr>
        <w:pStyle w:val="paragraph"/>
        <w:numPr>
          <w:ilvl w:val="0"/>
          <w:numId w:val="67"/>
        </w:numPr>
        <w:shd w:val="clear" w:color="auto" w:fill="FFFFFF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 xml:space="preserve">If </w:t>
      </w:r>
      <w:proofErr w:type="spellStart"/>
      <w:r>
        <w:rPr>
          <w:rStyle w:val="normaltextrun"/>
          <w:rFonts w:ascii="Segoe UI" w:hAnsi="Segoe UI" w:cs="Segoe UI"/>
          <w:color w:val="201F1E"/>
          <w:sz w:val="21"/>
          <w:szCs w:val="21"/>
        </w:rPr>
        <w:t>SqlServerWriter</w:t>
      </w:r>
      <w:proofErr w:type="spellEnd"/>
      <w:r>
        <w:rPr>
          <w:rStyle w:val="normaltextrun"/>
          <w:rFonts w:ascii="Segoe UI" w:hAnsi="Segoe UI" w:cs="Segoe UI"/>
          <w:color w:val="201F1E"/>
          <w:sz w:val="21"/>
          <w:szCs w:val="21"/>
        </w:rPr>
        <w:t xml:space="preserve"> is still not present in list, check following: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0EA9C9CA" w14:textId="77777777" w:rsidR="00120FE7" w:rsidRDefault="00120FE7">
      <w:pPr>
        <w:pStyle w:val="paragraph"/>
        <w:numPr>
          <w:ilvl w:val="0"/>
          <w:numId w:val="68"/>
        </w:numPr>
        <w:shd w:val="clear" w:color="auto" w:fill="FFFFFF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System state misconfiguration: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22AEFFE2" w14:textId="77777777" w:rsidR="00120FE7" w:rsidRDefault="00120FE7">
      <w:pPr>
        <w:pStyle w:val="paragraph"/>
        <w:numPr>
          <w:ilvl w:val="0"/>
          <w:numId w:val="69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The error ((HRESULT)0x800423F4L) (</w:t>
      </w:r>
      <w:proofErr w:type="spellStart"/>
      <w:r>
        <w:rPr>
          <w:rStyle w:val="normaltextrun"/>
          <w:rFonts w:ascii="Segoe UI" w:hAnsi="Segoe UI" w:cs="Segoe UI"/>
          <w:color w:val="201F1E"/>
          <w:sz w:val="21"/>
          <w:szCs w:val="21"/>
        </w:rPr>
        <w:t>SetCurrentFailure</w:t>
      </w:r>
      <w:proofErr w:type="spellEnd"/>
      <w:r>
        <w:rPr>
          <w:rStyle w:val="normaltextrun"/>
          <w:rFonts w:ascii="Segoe UI" w:hAnsi="Segoe UI" w:cs="Segoe UI"/>
          <w:color w:val="201F1E"/>
          <w:sz w:val="21"/>
          <w:szCs w:val="21"/>
        </w:rPr>
        <w:t xml:space="preserve">) is tracked in </w:t>
      </w:r>
      <w:proofErr w:type="spellStart"/>
      <w:r>
        <w:rPr>
          <w:rStyle w:val="normaltextrun"/>
          <w:rFonts w:ascii="Segoe UI" w:hAnsi="Segoe UI" w:cs="Segoe UI"/>
          <w:color w:val="201F1E"/>
          <w:sz w:val="21"/>
          <w:szCs w:val="21"/>
        </w:rPr>
        <w:t>EventViewer</w:t>
      </w:r>
      <w:proofErr w:type="spellEnd"/>
      <w:r>
        <w:rPr>
          <w:rStyle w:val="normaltextrun"/>
          <w:rFonts w:ascii="Segoe UI" w:hAnsi="Segoe UI" w:cs="Segoe UI"/>
          <w:color w:val="201F1E"/>
          <w:sz w:val="21"/>
          <w:szCs w:val="21"/>
        </w:rPr>
        <w:t xml:space="preserve"> log.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2E9B4F1A" w14:textId="77777777" w:rsidR="00120FE7" w:rsidRDefault="00120FE7">
      <w:pPr>
        <w:pStyle w:val="paragraph"/>
        <w:numPr>
          <w:ilvl w:val="0"/>
          <w:numId w:val="69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This error entry is generated because the SQL writer has issues with the SharePoint VSS writer.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173675A9" w14:textId="77777777" w:rsidR="00120FE7" w:rsidRDefault="00120FE7">
      <w:pPr>
        <w:pStyle w:val="paragraph"/>
        <w:numPr>
          <w:ilvl w:val="0"/>
          <w:numId w:val="69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This error entry is tracked in registry if there is an issue with the file SQLVDI.dll on the system.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1F4C8660" w14:textId="77777777" w:rsidR="00120FE7" w:rsidRDefault="00120FE7">
      <w:pPr>
        <w:pStyle w:val="paragraph"/>
        <w:numPr>
          <w:ilvl w:val="0"/>
          <w:numId w:val="70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Microsoft outlines how to resolve this in their KB: </w:t>
      </w:r>
      <w:hyperlink r:id="rId10" w:tgtFrame="_blank" w:history="1">
        <w:r>
          <w:rPr>
            <w:rStyle w:val="normaltextrun"/>
            <w:rFonts w:ascii="Segoe UI" w:hAnsi="Segoe UI" w:cs="Segoe UI"/>
            <w:color w:val="0000FF"/>
            <w:sz w:val="21"/>
            <w:szCs w:val="21"/>
            <w:u w:val="single"/>
          </w:rPr>
          <w:t>https://support.microsoft.com/en-us/kb/830575</w:t>
        </w:r>
      </w:hyperlink>
      <w:r>
        <w:rPr>
          <w:rStyle w:val="normaltextrun"/>
          <w:rFonts w:ascii="Segoe UI" w:hAnsi="Segoe UI" w:cs="Segoe UI"/>
          <w:color w:val="201F1E"/>
          <w:sz w:val="21"/>
          <w:szCs w:val="21"/>
        </w:rPr>
        <w:t>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55CBCA45" w14:textId="2BFBBF26" w:rsidR="00120FE7" w:rsidRPr="00120FE7" w:rsidRDefault="00120FE7">
      <w:pPr>
        <w:pStyle w:val="paragraph"/>
        <w:numPr>
          <w:ilvl w:val="0"/>
          <w:numId w:val="70"/>
        </w:numPr>
        <w:shd w:val="clear" w:color="auto" w:fill="FFFFFF"/>
        <w:ind w:left="2520" w:firstLine="0"/>
        <w:textAlignment w:val="baseline"/>
        <w:rPr>
          <w:rStyle w:val="eop"/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Remove the GUID entry from the following registry key: HKEY_LOCAL_MACHINE\SOFTWARE\MICROSOFT\MICROSOFT SQL SERVER\SHAREPOINT\SQLSERVERAGENT.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73E0D205" w14:textId="12E5F305" w:rsidR="00120FE7" w:rsidRDefault="00120FE7" w:rsidP="00120FE7">
      <w:pPr>
        <w:pStyle w:val="paragraph"/>
        <w:shd w:val="clear" w:color="auto" w:fill="FFFFFF"/>
        <w:textAlignment w:val="baseline"/>
        <w:rPr>
          <w:rStyle w:val="eop"/>
          <w:rFonts w:ascii="Segoe UI" w:eastAsiaTheme="majorEastAsia" w:hAnsi="Segoe UI" w:cs="Segoe UI"/>
          <w:color w:val="201F1E"/>
          <w:sz w:val="21"/>
          <w:szCs w:val="21"/>
        </w:rPr>
      </w:pPr>
    </w:p>
    <w:p w14:paraId="1AA8BB32" w14:textId="56221F5D" w:rsidR="00120FE7" w:rsidRDefault="00120FE7" w:rsidP="00120FE7">
      <w:pPr>
        <w:pStyle w:val="paragraph"/>
        <w:shd w:val="clear" w:color="auto" w:fill="FFFFFF"/>
        <w:textAlignment w:val="baseline"/>
        <w:rPr>
          <w:rStyle w:val="eop"/>
          <w:rFonts w:ascii="Segoe UI" w:eastAsiaTheme="majorEastAsia" w:hAnsi="Segoe UI" w:cs="Segoe UI"/>
          <w:color w:val="201F1E"/>
          <w:sz w:val="21"/>
          <w:szCs w:val="21"/>
        </w:rPr>
      </w:pPr>
    </w:p>
    <w:p w14:paraId="761A2772" w14:textId="6468397F" w:rsidR="00120FE7" w:rsidRDefault="00120FE7" w:rsidP="00120FE7">
      <w:pPr>
        <w:pStyle w:val="paragraph"/>
        <w:shd w:val="clear" w:color="auto" w:fill="FFFFFF"/>
        <w:textAlignment w:val="baseline"/>
        <w:rPr>
          <w:rStyle w:val="eop"/>
          <w:rFonts w:ascii="Segoe UI" w:eastAsiaTheme="majorEastAsia" w:hAnsi="Segoe UI" w:cs="Segoe UI"/>
          <w:color w:val="201F1E"/>
          <w:sz w:val="21"/>
          <w:szCs w:val="21"/>
        </w:rPr>
      </w:pPr>
    </w:p>
    <w:p w14:paraId="0D72AB5C" w14:textId="0324A352" w:rsidR="00120FE7" w:rsidRDefault="00120FE7" w:rsidP="00120FE7">
      <w:pPr>
        <w:pStyle w:val="paragraph"/>
        <w:shd w:val="clear" w:color="auto" w:fill="FFFFFF"/>
        <w:textAlignment w:val="baseline"/>
        <w:rPr>
          <w:rStyle w:val="eop"/>
          <w:rFonts w:ascii="Segoe UI" w:eastAsiaTheme="majorEastAsia" w:hAnsi="Segoe UI" w:cs="Segoe UI"/>
          <w:color w:val="201F1E"/>
          <w:sz w:val="21"/>
          <w:szCs w:val="21"/>
        </w:rPr>
      </w:pPr>
    </w:p>
    <w:p w14:paraId="2F9A2B6D" w14:textId="77777777" w:rsidR="00120FE7" w:rsidRDefault="00120FE7" w:rsidP="00120FE7">
      <w:pPr>
        <w:pStyle w:val="paragraph"/>
        <w:shd w:val="clear" w:color="auto" w:fill="FFFFFF"/>
        <w:textAlignment w:val="baseline"/>
        <w:rPr>
          <w:rFonts w:ascii="Segoe UI" w:hAnsi="Segoe UI" w:cs="Segoe UI"/>
          <w:sz w:val="21"/>
          <w:szCs w:val="21"/>
        </w:rPr>
      </w:pPr>
    </w:p>
    <w:p w14:paraId="061B9827" w14:textId="77777777" w:rsidR="00120FE7" w:rsidRDefault="00120FE7">
      <w:pPr>
        <w:pStyle w:val="paragraph"/>
        <w:numPr>
          <w:ilvl w:val="0"/>
          <w:numId w:val="71"/>
        </w:numPr>
        <w:shd w:val="clear" w:color="auto" w:fill="FFFFFF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SQL database name contains spaces: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6BA8D6E6" w14:textId="77777777" w:rsidR="00120FE7" w:rsidRDefault="00120FE7">
      <w:pPr>
        <w:pStyle w:val="paragraph"/>
        <w:numPr>
          <w:ilvl w:val="0"/>
          <w:numId w:val="72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Open MS SQL Management Studio and select master database.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47492160" w14:textId="77777777" w:rsidR="00120FE7" w:rsidRDefault="00120FE7">
      <w:pPr>
        <w:pStyle w:val="paragraph"/>
        <w:numPr>
          <w:ilvl w:val="0"/>
          <w:numId w:val="72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Run query: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5B924866" w14:textId="77777777" w:rsidR="00120FE7" w:rsidRDefault="00120FE7">
      <w:pPr>
        <w:pStyle w:val="paragraph"/>
        <w:numPr>
          <w:ilvl w:val="0"/>
          <w:numId w:val="73"/>
        </w:numPr>
        <w:shd w:val="clear" w:color="auto" w:fill="FFFFFF"/>
        <w:ind w:left="324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 xml:space="preserve">select '#' + name +'#' from </w:t>
      </w:r>
      <w:proofErr w:type="spellStart"/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>sys.databases</w:t>
      </w:r>
      <w:proofErr w:type="spellEnd"/>
      <w:r>
        <w:rPr>
          <w:rStyle w:val="eop"/>
          <w:rFonts w:ascii="Courier New" w:eastAsiaTheme="majorEastAsia" w:hAnsi="Courier New" w:cs="Courier New"/>
          <w:color w:val="201F1E"/>
          <w:sz w:val="21"/>
          <w:szCs w:val="21"/>
        </w:rPr>
        <w:t> </w:t>
      </w:r>
    </w:p>
    <w:p w14:paraId="15F059CF" w14:textId="77777777" w:rsidR="00120FE7" w:rsidRDefault="00120FE7">
      <w:pPr>
        <w:pStyle w:val="paragraph"/>
        <w:numPr>
          <w:ilvl w:val="0"/>
          <w:numId w:val="73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If you notice any space in database names e.g. #test #, remove space from database name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40B20B21" w14:textId="77777777" w:rsidR="00120FE7" w:rsidRDefault="00120FE7">
      <w:pPr>
        <w:pStyle w:val="paragraph"/>
        <w:numPr>
          <w:ilvl w:val="0"/>
          <w:numId w:val="74"/>
        </w:numPr>
        <w:shd w:val="clear" w:color="auto" w:fill="FFFFFF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SQL Server VSS Writer is running under a user with insufficient privileges, or the SQL writer user does not have sufficient privileges to access the database: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0961BBEC" w14:textId="77777777" w:rsidR="00120FE7" w:rsidRDefault="00120FE7">
      <w:pPr>
        <w:pStyle w:val="paragraph"/>
        <w:numPr>
          <w:ilvl w:val="0"/>
          <w:numId w:val="75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Add permissions for service logon NT AUTHORITY/SYSTEM and any user which you have mentioned as service logon.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0572F26D" w14:textId="77777777" w:rsidR="00120FE7" w:rsidRDefault="00120FE7">
      <w:pPr>
        <w:pStyle w:val="paragraph"/>
        <w:numPr>
          <w:ilvl w:val="0"/>
          <w:numId w:val="75"/>
        </w:numPr>
        <w:shd w:val="clear" w:color="auto" w:fill="FFFFFF"/>
        <w:ind w:left="252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Check SQL server security attributes for the user selected as service logon for SQL writer and add sysadmin privileges.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25CB0116" w14:textId="77777777" w:rsidR="00120FE7" w:rsidRDefault="00120FE7">
      <w:pPr>
        <w:pStyle w:val="paragraph"/>
        <w:numPr>
          <w:ilvl w:val="0"/>
          <w:numId w:val="76"/>
        </w:numPr>
        <w:shd w:val="clear" w:color="auto" w:fill="FFFFFF"/>
        <w:ind w:left="180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Where applicable ensure that the SQL writer service is running under domain administrator rights.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77F57963" w14:textId="77777777" w:rsidR="00120FE7" w:rsidRDefault="00120FE7">
      <w:pPr>
        <w:pStyle w:val="paragraph"/>
        <w:numPr>
          <w:ilvl w:val="0"/>
          <w:numId w:val="77"/>
        </w:numPr>
        <w:shd w:val="clear" w:color="auto" w:fill="FFFFFF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201F1E"/>
          <w:sz w:val="21"/>
          <w:szCs w:val="21"/>
        </w:rPr>
        <w:t>Check Application event logs for errors with source SQL, SQLVDI and VSS</w:t>
      </w:r>
      <w:r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</w:p>
    <w:p w14:paraId="2E2EB837" w14:textId="6BC89C8C" w:rsidR="00120FE7" w:rsidRPr="00120FE7" w:rsidRDefault="00120FE7">
      <w:pPr>
        <w:pStyle w:val="paragraph"/>
        <w:numPr>
          <w:ilvl w:val="0"/>
          <w:numId w:val="78"/>
        </w:numPr>
        <w:shd w:val="clear" w:color="auto" w:fill="FFFFFF"/>
        <w:ind w:left="1800" w:firstLine="0"/>
        <w:textAlignment w:val="baseline"/>
        <w:rPr>
          <w:rStyle w:val="eop"/>
        </w:rPr>
      </w:pPr>
      <w:r w:rsidRPr="00120FE7">
        <w:rPr>
          <w:rStyle w:val="normaltextrun"/>
          <w:rFonts w:ascii="Segoe UI" w:hAnsi="Segoe UI" w:cs="Segoe UI"/>
          <w:color w:val="201F1E"/>
          <w:sz w:val="21"/>
          <w:szCs w:val="21"/>
        </w:rPr>
        <w:t>Compare error code listed to list </w:t>
      </w:r>
      <w:hyperlink r:id="rId11" w:tgtFrame="_blank" w:history="1">
        <w:r w:rsidRPr="00120FE7">
          <w:rPr>
            <w:rStyle w:val="normaltextrun"/>
            <w:rFonts w:ascii="Segoe UI" w:hAnsi="Segoe UI" w:cs="Segoe UI"/>
            <w:color w:val="0000FF"/>
            <w:sz w:val="21"/>
            <w:szCs w:val="21"/>
            <w:u w:val="single"/>
          </w:rPr>
          <w:t>here</w:t>
        </w:r>
      </w:hyperlink>
      <w:r w:rsidRPr="00120FE7">
        <w:rPr>
          <w:rStyle w:val="normaltextrun"/>
          <w:rFonts w:ascii="Segoe UI" w:hAnsi="Segoe UI" w:cs="Segoe UI"/>
          <w:color w:val="201F1E"/>
          <w:sz w:val="21"/>
          <w:szCs w:val="21"/>
        </w:rPr>
        <w:t> and resolve error.</w:t>
      </w:r>
      <w:r w:rsidRPr="00120FE7">
        <w:rPr>
          <w:rStyle w:val="eop"/>
          <w:rFonts w:ascii="Segoe UI" w:eastAsiaTheme="majorEastAsia" w:hAnsi="Segoe UI" w:cs="Segoe UI"/>
          <w:color w:val="201F1E"/>
          <w:sz w:val="21"/>
          <w:szCs w:val="21"/>
        </w:rPr>
        <w:t> </w:t>
      </w:r>
      <w:r w:rsidRPr="00120FE7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DA2E25" w14:textId="77777777" w:rsidR="00120FE7" w:rsidRDefault="00120FE7">
      <w:pPr>
        <w:pStyle w:val="paragraph"/>
        <w:numPr>
          <w:ilvl w:val="0"/>
          <w:numId w:val="78"/>
        </w:numPr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           Root cause is a result of errors within Windows backup subsystems (typically involving VSS writers on device)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0A2AA052" w14:textId="77777777" w:rsidR="00120FE7" w:rsidRDefault="00120FE7">
      <w:pPr>
        <w:pStyle w:val="paragraph"/>
        <w:numPr>
          <w:ilvl w:val="0"/>
          <w:numId w:val="78"/>
        </w:numPr>
        <w:shd w:val="clear" w:color="auto" w:fill="FFFFFF"/>
        <w:ind w:left="1800" w:firstLine="0"/>
        <w:textAlignment w:val="baseline"/>
      </w:pPr>
    </w:p>
    <w:p w14:paraId="172B91FD" w14:textId="77777777" w:rsidR="00120FE7" w:rsidRDefault="00120FE7">
      <w:pPr>
        <w:pStyle w:val="paragraph"/>
        <w:numPr>
          <w:ilvl w:val="0"/>
          <w:numId w:val="79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Information on VSS writers can be located within Application event logs (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Event Viewer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&gt;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Windows Logs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&gt;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Application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>)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7D8C4B95" w14:textId="77777777" w:rsidR="00120FE7" w:rsidRDefault="00120FE7">
      <w:pPr>
        <w:pStyle w:val="paragraph"/>
        <w:numPr>
          <w:ilvl w:val="0"/>
          <w:numId w:val="80"/>
        </w:numPr>
        <w:ind w:left="27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Select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Filter current log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on right-hand side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0A3C8792" w14:textId="77777777" w:rsidR="00120FE7" w:rsidRDefault="00120FE7">
      <w:pPr>
        <w:pStyle w:val="paragraph"/>
        <w:numPr>
          <w:ilvl w:val="0"/>
          <w:numId w:val="81"/>
        </w:numPr>
        <w:ind w:left="27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Check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Critical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,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Warning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, and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Error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under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Event level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4F29AA01" w14:textId="77777777" w:rsidR="00120FE7" w:rsidRDefault="00120FE7">
      <w:pPr>
        <w:pStyle w:val="paragraph"/>
        <w:numPr>
          <w:ilvl w:val="0"/>
          <w:numId w:val="82"/>
        </w:numPr>
        <w:ind w:left="27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Select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Event sources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dropdown, scroll down to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VSS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>, and check it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0C6BCA86" w14:textId="77777777" w:rsidR="00120FE7" w:rsidRDefault="00120FE7">
      <w:pPr>
        <w:pStyle w:val="paragraph"/>
        <w:numPr>
          <w:ilvl w:val="0"/>
          <w:numId w:val="83"/>
        </w:numPr>
        <w:ind w:left="27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Click outside dropdown &gt;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OK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1E452836" w14:textId="77777777" w:rsidR="00120FE7" w:rsidRDefault="00120FE7">
      <w:pPr>
        <w:pStyle w:val="paragraph"/>
        <w:numPr>
          <w:ilvl w:val="0"/>
          <w:numId w:val="84"/>
        </w:numPr>
        <w:ind w:left="252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If errors are not obviously present, run Windows Backup to replicate issue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5E245590" w14:textId="77777777" w:rsidR="00120FE7" w:rsidRDefault="00120FE7">
      <w:pPr>
        <w:pStyle w:val="paragraph"/>
        <w:numPr>
          <w:ilvl w:val="0"/>
          <w:numId w:val="84"/>
        </w:numPr>
        <w:ind w:left="324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Windows Backup does not involve our software and will indicate issues within Windows that our software is not responsible for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32F36D20" w14:textId="77777777" w:rsidR="00120FE7" w:rsidRDefault="00120FE7">
      <w:pPr>
        <w:pStyle w:val="paragraph"/>
        <w:numPr>
          <w:ilvl w:val="0"/>
          <w:numId w:val="85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Resolve errors present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3FAE291C" w14:textId="2AC8E33D" w:rsidR="00120FE7" w:rsidRPr="00A9704E" w:rsidRDefault="00120FE7">
      <w:pPr>
        <w:pStyle w:val="paragraph"/>
        <w:numPr>
          <w:ilvl w:val="0"/>
          <w:numId w:val="86"/>
        </w:numPr>
        <w:ind w:left="2520" w:firstLine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May require reaching out to Microsoft support for additional assistance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77C2547A" w14:textId="752FCACC" w:rsidR="00A9704E" w:rsidRDefault="00A9704E" w:rsidP="00A9704E">
      <w:pPr>
        <w:pStyle w:val="paragraph"/>
        <w:textAlignment w:val="baseline"/>
        <w:rPr>
          <w:rStyle w:val="eop"/>
          <w:rFonts w:ascii="Calibri" w:eastAsiaTheme="majorEastAsia" w:hAnsi="Calibri" w:cs="Calibri"/>
          <w:color w:val="201F1E"/>
          <w:sz w:val="21"/>
          <w:szCs w:val="21"/>
        </w:rPr>
      </w:pPr>
    </w:p>
    <w:p w14:paraId="4583E553" w14:textId="70018CAC" w:rsidR="00A9704E" w:rsidRDefault="00A9704E" w:rsidP="00A9704E">
      <w:pPr>
        <w:pStyle w:val="paragraph"/>
        <w:textAlignment w:val="baseline"/>
        <w:rPr>
          <w:rStyle w:val="eop"/>
          <w:rFonts w:ascii="Calibri" w:eastAsiaTheme="majorEastAsia" w:hAnsi="Calibri" w:cs="Calibri"/>
          <w:color w:val="201F1E"/>
          <w:sz w:val="21"/>
          <w:szCs w:val="21"/>
        </w:rPr>
      </w:pPr>
    </w:p>
    <w:p w14:paraId="067E956E" w14:textId="413742A6" w:rsidR="00A9704E" w:rsidRDefault="00A9704E" w:rsidP="00A9704E">
      <w:pPr>
        <w:pStyle w:val="paragraph"/>
        <w:textAlignment w:val="baseline"/>
        <w:rPr>
          <w:rStyle w:val="eop"/>
          <w:rFonts w:ascii="Calibri" w:eastAsiaTheme="majorEastAsia" w:hAnsi="Calibri" w:cs="Calibri"/>
          <w:color w:val="201F1E"/>
          <w:sz w:val="21"/>
          <w:szCs w:val="21"/>
        </w:rPr>
      </w:pPr>
    </w:p>
    <w:p w14:paraId="0004C229" w14:textId="519948EE" w:rsidR="00A9704E" w:rsidRDefault="00A9704E" w:rsidP="00A9704E">
      <w:pPr>
        <w:pStyle w:val="paragraph"/>
        <w:textAlignment w:val="baseline"/>
        <w:rPr>
          <w:rStyle w:val="eop"/>
          <w:rFonts w:ascii="Calibri" w:eastAsiaTheme="majorEastAsia" w:hAnsi="Calibri" w:cs="Calibri"/>
          <w:color w:val="201F1E"/>
          <w:sz w:val="21"/>
          <w:szCs w:val="21"/>
        </w:rPr>
      </w:pPr>
    </w:p>
    <w:p w14:paraId="008FA87C" w14:textId="77777777" w:rsidR="00A9704E" w:rsidRDefault="00A9704E" w:rsidP="00A9704E">
      <w:pPr>
        <w:pStyle w:val="paragraph"/>
        <w:textAlignment w:val="baseline"/>
        <w:rPr>
          <w:rFonts w:ascii="Calibri" w:hAnsi="Calibri" w:cs="Calibri"/>
          <w:sz w:val="21"/>
          <w:szCs w:val="21"/>
        </w:rPr>
      </w:pPr>
    </w:p>
    <w:p w14:paraId="176BF1C3" w14:textId="77777777" w:rsidR="00120FE7" w:rsidRDefault="00120FE7">
      <w:pPr>
        <w:pStyle w:val="paragraph"/>
        <w:numPr>
          <w:ilvl w:val="0"/>
          <w:numId w:val="87"/>
        </w:numPr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Another reason could be that there is a service which has a registry entry with an invalid image path (e.g. the </w:t>
      </w:r>
      <w:proofErr w:type="spellStart"/>
      <w:r>
        <w:rPr>
          <w:rStyle w:val="normaltextrun"/>
          <w:rFonts w:ascii="Calibri" w:hAnsi="Calibri" w:cs="Calibri"/>
          <w:color w:val="201F1E"/>
          <w:sz w:val="21"/>
          <w:szCs w:val="21"/>
        </w:rPr>
        <w:t>filepath</w:t>
      </w:r>
      <w:proofErr w:type="spellEnd"/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is listed as a network path, or the file no longer exists.)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23269078" w14:textId="77777777" w:rsidR="00120FE7" w:rsidRDefault="00120FE7">
      <w:pPr>
        <w:pStyle w:val="paragraph"/>
        <w:numPr>
          <w:ilvl w:val="0"/>
          <w:numId w:val="88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System State backups should be backing up local paths only, so it will fail if it finds a network path (even if the network path refers back to this device.)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19812223" w14:textId="77777777" w:rsidR="00120FE7" w:rsidRDefault="00120FE7">
      <w:pPr>
        <w:pStyle w:val="paragraph"/>
        <w:numPr>
          <w:ilvl w:val="0"/>
          <w:numId w:val="88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To search for these paths: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0A076AB1" w14:textId="77777777" w:rsidR="00120FE7" w:rsidRDefault="00120FE7">
      <w:pPr>
        <w:pStyle w:val="paragraph"/>
        <w:numPr>
          <w:ilvl w:val="0"/>
          <w:numId w:val="89"/>
        </w:numPr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Press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Windows Key + R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5994B0D6" w14:textId="77777777" w:rsidR="00120FE7" w:rsidRDefault="00120FE7">
      <w:pPr>
        <w:pStyle w:val="paragraph"/>
        <w:numPr>
          <w:ilvl w:val="0"/>
          <w:numId w:val="90"/>
        </w:numPr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Type </w:t>
      </w:r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>msinfo32.exe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and click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OK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3850E5D9" w14:textId="77777777" w:rsidR="00120FE7" w:rsidRDefault="00120FE7">
      <w:pPr>
        <w:pStyle w:val="paragraph"/>
        <w:numPr>
          <w:ilvl w:val="0"/>
          <w:numId w:val="91"/>
        </w:numPr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Navigate to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Software Environment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then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Services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128E8316" w14:textId="77777777" w:rsidR="00120FE7" w:rsidRDefault="00120FE7">
      <w:pPr>
        <w:pStyle w:val="paragraph"/>
        <w:numPr>
          <w:ilvl w:val="0"/>
          <w:numId w:val="92"/>
        </w:numPr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Sort by Path column a few times and confirm all paths are to a local drive, and that the file still exists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0047A0E3" w14:textId="77777777" w:rsidR="00120FE7" w:rsidRDefault="00120FE7">
      <w:pPr>
        <w:pStyle w:val="paragraph"/>
        <w:numPr>
          <w:ilvl w:val="0"/>
          <w:numId w:val="93"/>
        </w:numPr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A network entry might look like: 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1"/>
            <w:szCs w:val="21"/>
            <w:u w:val="single"/>
          </w:rPr>
          <w:t>\\ComputerName\SoftwareName\Executable.exe</w:t>
        </w:r>
      </w:hyperlink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(instead of C:\Program Files\</w:t>
      </w:r>
      <w:proofErr w:type="spellStart"/>
      <w:r>
        <w:rPr>
          <w:rStyle w:val="normaltextrun"/>
          <w:rFonts w:ascii="Calibri" w:hAnsi="Calibri" w:cs="Calibri"/>
          <w:color w:val="201F1E"/>
          <w:sz w:val="21"/>
          <w:szCs w:val="21"/>
        </w:rPr>
        <w:t>SoftwareName</w:t>
      </w:r>
      <w:proofErr w:type="spellEnd"/>
      <w:r>
        <w:rPr>
          <w:rStyle w:val="normaltextrun"/>
          <w:rFonts w:ascii="Calibri" w:hAnsi="Calibri" w:cs="Calibri"/>
          <w:color w:val="201F1E"/>
          <w:sz w:val="21"/>
          <w:szCs w:val="21"/>
        </w:rPr>
        <w:t>\Executable.exe)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56F3D94A" w14:textId="77777777" w:rsidR="00120FE7" w:rsidRDefault="00120FE7">
      <w:pPr>
        <w:pStyle w:val="paragraph"/>
        <w:numPr>
          <w:ilvl w:val="0"/>
          <w:numId w:val="94"/>
        </w:numPr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If so, find the local path to that executable in file explorer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63E3C7E5" w14:textId="77777777" w:rsidR="00120FE7" w:rsidRDefault="00120FE7">
      <w:pPr>
        <w:pStyle w:val="paragraph"/>
        <w:numPr>
          <w:ilvl w:val="0"/>
          <w:numId w:val="95"/>
        </w:numPr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Once found, edit the registry to replace the network path with the local path (or delete the key if the file no longer exists):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34788684" w14:textId="77777777" w:rsidR="00120FE7" w:rsidRDefault="00120FE7">
      <w:pPr>
        <w:pStyle w:val="paragraph"/>
        <w:numPr>
          <w:ilvl w:val="0"/>
          <w:numId w:val="96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Press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Windows Key + R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0ECD4621" w14:textId="77777777" w:rsidR="00120FE7" w:rsidRDefault="00120FE7">
      <w:pPr>
        <w:pStyle w:val="paragraph"/>
        <w:numPr>
          <w:ilvl w:val="0"/>
          <w:numId w:val="97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Type </w:t>
      </w:r>
      <w:r>
        <w:rPr>
          <w:rStyle w:val="normaltextrun"/>
          <w:rFonts w:ascii="Courier New" w:hAnsi="Courier New" w:cs="Courier New"/>
          <w:color w:val="201F1E"/>
          <w:sz w:val="21"/>
          <w:szCs w:val="21"/>
        </w:rPr>
        <w:t>regedit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and click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OK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74082119" w14:textId="77777777" w:rsidR="00120FE7" w:rsidRDefault="00120FE7">
      <w:pPr>
        <w:pStyle w:val="paragraph"/>
        <w:numPr>
          <w:ilvl w:val="0"/>
          <w:numId w:val="98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Backup up the registry via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File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menu (by exporting it to a safe location)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76EAB65D" w14:textId="77777777" w:rsidR="00120FE7" w:rsidRDefault="00120FE7">
      <w:pPr>
        <w:pStyle w:val="paragraph"/>
        <w:numPr>
          <w:ilvl w:val="0"/>
          <w:numId w:val="99"/>
        </w:numPr>
        <w:ind w:left="252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Note: Editing the registry incorrectly can lead to further system issues; please ensure that keys and entries are backed up before making any changes.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2562F869" w14:textId="77777777" w:rsidR="00120FE7" w:rsidRDefault="00120FE7">
      <w:pPr>
        <w:pStyle w:val="paragraph"/>
        <w:numPr>
          <w:ilvl w:val="0"/>
          <w:numId w:val="100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Press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CTRL + F</w:t>
      </w: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 and search for the faulty path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60E099E7" w14:textId="77777777" w:rsidR="00120FE7" w:rsidRDefault="00120FE7">
      <w:pPr>
        <w:pStyle w:val="paragraph"/>
        <w:numPr>
          <w:ilvl w:val="0"/>
          <w:numId w:val="101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Once found, replace it with the local path e.g.  D:\SoftwareName\Executable.exe, or delete the registry key entirely (e.g. the folder that contains that </w:t>
      </w:r>
      <w:proofErr w:type="spellStart"/>
      <w:r>
        <w:rPr>
          <w:rStyle w:val="normaltextrun"/>
          <w:rFonts w:ascii="Calibri" w:hAnsi="Calibri" w:cs="Calibri"/>
          <w:color w:val="201F1E"/>
          <w:sz w:val="21"/>
          <w:szCs w:val="21"/>
        </w:rPr>
        <w:t>imagepath</w:t>
      </w:r>
      <w:proofErr w:type="spellEnd"/>
      <w:r>
        <w:rPr>
          <w:rStyle w:val="normaltextrun"/>
          <w:rFonts w:ascii="Calibri" w:hAnsi="Calibri" w:cs="Calibri"/>
          <w:color w:val="201F1E"/>
          <w:sz w:val="21"/>
          <w:szCs w:val="21"/>
        </w:rPr>
        <w:t>) if the file no longer exists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237D10E1" w14:textId="77777777" w:rsidR="00120FE7" w:rsidRDefault="00120FE7">
      <w:pPr>
        <w:pStyle w:val="paragraph"/>
        <w:numPr>
          <w:ilvl w:val="0"/>
          <w:numId w:val="102"/>
        </w:numPr>
        <w:ind w:left="1800" w:firstLine="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 xml:space="preserve">Search through the whole registry again to confirm no more instances appear by pressing </w:t>
      </w:r>
      <w:r>
        <w:rPr>
          <w:rStyle w:val="normaltextrun"/>
          <w:rFonts w:ascii="Calibri" w:hAnsi="Calibri" w:cs="Calibri"/>
          <w:b/>
          <w:bCs/>
          <w:color w:val="201F1E"/>
          <w:sz w:val="21"/>
          <w:szCs w:val="21"/>
        </w:rPr>
        <w:t>F3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0FFD590A" w14:textId="41ECD3BB" w:rsidR="00120FE7" w:rsidRPr="009D2D78" w:rsidRDefault="00120FE7">
      <w:pPr>
        <w:pStyle w:val="paragraph"/>
        <w:numPr>
          <w:ilvl w:val="0"/>
          <w:numId w:val="103"/>
        </w:numPr>
        <w:ind w:left="1080" w:firstLine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color w:val="201F1E"/>
          <w:sz w:val="21"/>
          <w:szCs w:val="21"/>
        </w:rPr>
        <w:t>Run the backup again.</w:t>
      </w:r>
      <w:r>
        <w:rPr>
          <w:rStyle w:val="eop"/>
          <w:rFonts w:ascii="Calibri" w:eastAsiaTheme="majorEastAsia" w:hAnsi="Calibri" w:cs="Calibri"/>
          <w:color w:val="201F1E"/>
          <w:sz w:val="21"/>
          <w:szCs w:val="21"/>
        </w:rPr>
        <w:t> </w:t>
      </w:r>
    </w:p>
    <w:p w14:paraId="35837C22" w14:textId="103DFDF8" w:rsidR="009D2D78" w:rsidRDefault="009D2D78" w:rsidP="009D2D78">
      <w:pPr>
        <w:pStyle w:val="paragraph"/>
        <w:textAlignment w:val="baseline"/>
        <w:rPr>
          <w:rStyle w:val="eop"/>
          <w:rFonts w:ascii="Calibri" w:eastAsiaTheme="majorEastAsia" w:hAnsi="Calibri" w:cs="Calibri"/>
          <w:color w:val="201F1E"/>
          <w:sz w:val="21"/>
          <w:szCs w:val="21"/>
        </w:rPr>
      </w:pPr>
    </w:p>
    <w:p w14:paraId="3544CFDD" w14:textId="2BE710AD" w:rsidR="009D2D78" w:rsidRDefault="009D2D78" w:rsidP="009D2D78">
      <w:pPr>
        <w:pStyle w:val="paragraph"/>
        <w:textAlignment w:val="baseline"/>
        <w:rPr>
          <w:rStyle w:val="eop"/>
          <w:rFonts w:ascii="Calibri" w:eastAsiaTheme="majorEastAsia" w:hAnsi="Calibri" w:cs="Calibri"/>
          <w:color w:val="201F1E"/>
          <w:sz w:val="21"/>
          <w:szCs w:val="21"/>
        </w:rPr>
      </w:pPr>
    </w:p>
    <w:p w14:paraId="5A7789F3" w14:textId="36F40598" w:rsidR="009D2D78" w:rsidRDefault="009D2D78" w:rsidP="009D2D78">
      <w:pPr>
        <w:pStyle w:val="paragraph"/>
        <w:textAlignment w:val="baseline"/>
        <w:rPr>
          <w:rStyle w:val="eop"/>
          <w:rFonts w:ascii="Calibri" w:eastAsiaTheme="majorEastAsia" w:hAnsi="Calibri" w:cs="Calibri"/>
          <w:color w:val="201F1E"/>
          <w:sz w:val="21"/>
          <w:szCs w:val="21"/>
        </w:rPr>
      </w:pPr>
    </w:p>
    <w:p w14:paraId="4A877BA6" w14:textId="4A9F6A91" w:rsidR="009D2D78" w:rsidRDefault="009D2D78" w:rsidP="009D2D78">
      <w:pPr>
        <w:pStyle w:val="paragraph"/>
        <w:textAlignment w:val="baseline"/>
        <w:rPr>
          <w:rStyle w:val="eop"/>
          <w:rFonts w:ascii="Calibri" w:eastAsiaTheme="majorEastAsia" w:hAnsi="Calibri" w:cs="Calibri"/>
          <w:color w:val="201F1E"/>
          <w:sz w:val="21"/>
          <w:szCs w:val="21"/>
        </w:rPr>
      </w:pPr>
    </w:p>
    <w:p w14:paraId="5A10EB0D" w14:textId="77777777" w:rsidR="009D2D78" w:rsidRDefault="009D2D78" w:rsidP="009D2D78">
      <w:pPr>
        <w:pStyle w:val="Heading2"/>
        <w:shd w:val="clear" w:color="auto" w:fill="FFFFFF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0x8004230c: Shadow copying of the specified volume is not supported</w:t>
      </w:r>
    </w:p>
    <w:p w14:paraId="60C81FA8" w14:textId="56162830" w:rsidR="009D2D78" w:rsidRDefault="009D2D78" w:rsidP="009D2D78">
      <w:pPr>
        <w:pStyle w:val="paragraph"/>
        <w:textAlignment w:val="baseline"/>
        <w:rPr>
          <w:rFonts w:ascii="Calibri" w:hAnsi="Calibri" w:cs="Calibri"/>
          <w:sz w:val="21"/>
          <w:szCs w:val="21"/>
        </w:rPr>
      </w:pPr>
    </w:p>
    <w:p w14:paraId="2B10AACE" w14:textId="69EA7C49" w:rsidR="009D2D78" w:rsidRDefault="009D2D78" w:rsidP="009D2D78">
      <w:pPr>
        <w:pStyle w:val="paragraph"/>
        <w:textAlignment w:val="baseline"/>
        <w:rPr>
          <w:rFonts w:ascii="Calibri" w:hAnsi="Calibri" w:cs="Calibri"/>
          <w:sz w:val="21"/>
          <w:szCs w:val="21"/>
        </w:rPr>
      </w:pPr>
      <w:r w:rsidRPr="009D2D78">
        <w:rPr>
          <w:rFonts w:ascii="Calibri" w:hAnsi="Calibri" w:cs="Calibri"/>
          <w:sz w:val="21"/>
          <w:szCs w:val="21"/>
        </w:rPr>
        <w:t>https://docs.druva.com/Knowledge_Base/inSync/Troubleshooting/Troubleshooting_VSS_(Volume_Shadow_Service)_errors#0x8004230c:_Shadow_copying_of_the_specified_volume_is_not_supported</w:t>
      </w:r>
      <w:bookmarkStart w:id="0" w:name="_GoBack"/>
      <w:bookmarkEnd w:id="0"/>
    </w:p>
    <w:p w14:paraId="054D8B2F" w14:textId="77777777" w:rsidR="00120FE7" w:rsidRDefault="00120FE7" w:rsidP="00120FE7">
      <w:pPr>
        <w:pStyle w:val="paragraph"/>
        <w:textAlignment w:val="baseline"/>
      </w:pPr>
      <w:r>
        <w:rPr>
          <w:rStyle w:val="scxw19401663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E1468B" w14:textId="77777777" w:rsidR="00120FE7" w:rsidRDefault="00120FE7" w:rsidP="00120FE7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EB34FB" w14:textId="77777777" w:rsidR="00120FE7" w:rsidRPr="004D385E" w:rsidRDefault="00120FE7" w:rsidP="004D385E">
      <w:pPr>
        <w:jc w:val="center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</w:p>
    <w:sectPr w:rsidR="00120FE7" w:rsidRPr="004D385E" w:rsidSect="009C063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9E"/>
    <w:multiLevelType w:val="multilevel"/>
    <w:tmpl w:val="DFCA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C2B95"/>
    <w:multiLevelType w:val="multilevel"/>
    <w:tmpl w:val="778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92F09"/>
    <w:multiLevelType w:val="hybridMultilevel"/>
    <w:tmpl w:val="6476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05ECD"/>
    <w:multiLevelType w:val="multilevel"/>
    <w:tmpl w:val="39B8B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E1C6B"/>
    <w:multiLevelType w:val="multilevel"/>
    <w:tmpl w:val="CAE6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C3FD8"/>
    <w:multiLevelType w:val="multilevel"/>
    <w:tmpl w:val="0CB8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57B7"/>
    <w:multiLevelType w:val="multilevel"/>
    <w:tmpl w:val="B54479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007C08"/>
    <w:multiLevelType w:val="multilevel"/>
    <w:tmpl w:val="2F0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E1899"/>
    <w:multiLevelType w:val="multilevel"/>
    <w:tmpl w:val="A17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7568E"/>
    <w:multiLevelType w:val="multilevel"/>
    <w:tmpl w:val="9134DA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300CE0"/>
    <w:multiLevelType w:val="multilevel"/>
    <w:tmpl w:val="3B9C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1022A"/>
    <w:multiLevelType w:val="multilevel"/>
    <w:tmpl w:val="76F2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B1745"/>
    <w:multiLevelType w:val="multilevel"/>
    <w:tmpl w:val="CBB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84196"/>
    <w:multiLevelType w:val="multilevel"/>
    <w:tmpl w:val="B8A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8175B"/>
    <w:multiLevelType w:val="multilevel"/>
    <w:tmpl w:val="4712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2C529E"/>
    <w:multiLevelType w:val="multilevel"/>
    <w:tmpl w:val="9C6A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1E1557"/>
    <w:multiLevelType w:val="multilevel"/>
    <w:tmpl w:val="C16E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B8262A"/>
    <w:multiLevelType w:val="multilevel"/>
    <w:tmpl w:val="8AB8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C917AA"/>
    <w:multiLevelType w:val="multilevel"/>
    <w:tmpl w:val="10F8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271DD1"/>
    <w:multiLevelType w:val="multilevel"/>
    <w:tmpl w:val="422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A091D"/>
    <w:multiLevelType w:val="multilevel"/>
    <w:tmpl w:val="852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014FC6"/>
    <w:multiLevelType w:val="multilevel"/>
    <w:tmpl w:val="5CB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D5193B"/>
    <w:multiLevelType w:val="multilevel"/>
    <w:tmpl w:val="4FB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13D69"/>
    <w:multiLevelType w:val="multilevel"/>
    <w:tmpl w:val="619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5E497B"/>
    <w:multiLevelType w:val="multilevel"/>
    <w:tmpl w:val="5FF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DC1CDF"/>
    <w:multiLevelType w:val="hybridMultilevel"/>
    <w:tmpl w:val="B23E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F01F11"/>
    <w:multiLevelType w:val="multilevel"/>
    <w:tmpl w:val="E8D2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8305DD"/>
    <w:multiLevelType w:val="multilevel"/>
    <w:tmpl w:val="1A8A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1D2251"/>
    <w:multiLevelType w:val="multilevel"/>
    <w:tmpl w:val="6AA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2837EE"/>
    <w:multiLevelType w:val="multilevel"/>
    <w:tmpl w:val="B680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7A2BCB"/>
    <w:multiLevelType w:val="multilevel"/>
    <w:tmpl w:val="6E56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B765A8"/>
    <w:multiLevelType w:val="multilevel"/>
    <w:tmpl w:val="627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5B01F2"/>
    <w:multiLevelType w:val="multilevel"/>
    <w:tmpl w:val="B37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37661"/>
    <w:multiLevelType w:val="multilevel"/>
    <w:tmpl w:val="72A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D30962"/>
    <w:multiLevelType w:val="multilevel"/>
    <w:tmpl w:val="5FEC60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BB4242"/>
    <w:multiLevelType w:val="multilevel"/>
    <w:tmpl w:val="631C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6712EA"/>
    <w:multiLevelType w:val="multilevel"/>
    <w:tmpl w:val="9012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E913D8"/>
    <w:multiLevelType w:val="multilevel"/>
    <w:tmpl w:val="0B1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EB5B86"/>
    <w:multiLevelType w:val="multilevel"/>
    <w:tmpl w:val="CA20CD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EE17C0"/>
    <w:multiLevelType w:val="multilevel"/>
    <w:tmpl w:val="A45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303E6F"/>
    <w:multiLevelType w:val="multilevel"/>
    <w:tmpl w:val="C872658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3D290B"/>
    <w:multiLevelType w:val="multilevel"/>
    <w:tmpl w:val="AC7C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251E3"/>
    <w:multiLevelType w:val="multilevel"/>
    <w:tmpl w:val="89F8630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C606EF"/>
    <w:multiLevelType w:val="multilevel"/>
    <w:tmpl w:val="4964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102194"/>
    <w:multiLevelType w:val="multilevel"/>
    <w:tmpl w:val="AB9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F32544"/>
    <w:multiLevelType w:val="multilevel"/>
    <w:tmpl w:val="A17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B53139"/>
    <w:multiLevelType w:val="multilevel"/>
    <w:tmpl w:val="03F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145150"/>
    <w:multiLevelType w:val="multilevel"/>
    <w:tmpl w:val="5800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D0059F"/>
    <w:multiLevelType w:val="multilevel"/>
    <w:tmpl w:val="9310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DE11C2"/>
    <w:multiLevelType w:val="multilevel"/>
    <w:tmpl w:val="C7F0C2E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30D07B8"/>
    <w:multiLevelType w:val="multilevel"/>
    <w:tmpl w:val="9AC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412EBC"/>
    <w:multiLevelType w:val="multilevel"/>
    <w:tmpl w:val="4A9A60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DF5018"/>
    <w:multiLevelType w:val="multilevel"/>
    <w:tmpl w:val="C8DAD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8A751A"/>
    <w:multiLevelType w:val="hybridMultilevel"/>
    <w:tmpl w:val="59D80FB0"/>
    <w:lvl w:ilvl="0" w:tplc="7D78CC8A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CB72C3"/>
    <w:multiLevelType w:val="multilevel"/>
    <w:tmpl w:val="DE40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397E8F"/>
    <w:multiLevelType w:val="multilevel"/>
    <w:tmpl w:val="01624D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8715C2"/>
    <w:multiLevelType w:val="multilevel"/>
    <w:tmpl w:val="ADD0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C05FAB"/>
    <w:multiLevelType w:val="multilevel"/>
    <w:tmpl w:val="D25E05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8C0B55"/>
    <w:multiLevelType w:val="hybridMultilevel"/>
    <w:tmpl w:val="2A926FFE"/>
    <w:lvl w:ilvl="0" w:tplc="F650F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E25426"/>
    <w:multiLevelType w:val="multilevel"/>
    <w:tmpl w:val="EFC8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BF70E06"/>
    <w:multiLevelType w:val="multilevel"/>
    <w:tmpl w:val="6E9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5C3685"/>
    <w:multiLevelType w:val="multilevel"/>
    <w:tmpl w:val="873C8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6F6F37"/>
    <w:multiLevelType w:val="multilevel"/>
    <w:tmpl w:val="E6F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B77429"/>
    <w:multiLevelType w:val="multilevel"/>
    <w:tmpl w:val="3BD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A60539"/>
    <w:multiLevelType w:val="multilevel"/>
    <w:tmpl w:val="F198F6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3787606"/>
    <w:multiLevelType w:val="multilevel"/>
    <w:tmpl w:val="2CFC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1037F9"/>
    <w:multiLevelType w:val="multilevel"/>
    <w:tmpl w:val="387C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543357"/>
    <w:multiLevelType w:val="multilevel"/>
    <w:tmpl w:val="BDC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1705AA"/>
    <w:multiLevelType w:val="multilevel"/>
    <w:tmpl w:val="052CC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5B017D"/>
    <w:multiLevelType w:val="hybridMultilevel"/>
    <w:tmpl w:val="8AF8BF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0" w15:restartNumberingAfterBreak="0">
    <w:nsid w:val="57F33CC0"/>
    <w:multiLevelType w:val="multilevel"/>
    <w:tmpl w:val="99B8B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730AAA"/>
    <w:multiLevelType w:val="multilevel"/>
    <w:tmpl w:val="B46E57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AF6D5A"/>
    <w:multiLevelType w:val="multilevel"/>
    <w:tmpl w:val="C1C2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BD24B4"/>
    <w:multiLevelType w:val="multilevel"/>
    <w:tmpl w:val="B1B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12464F"/>
    <w:multiLevelType w:val="multilevel"/>
    <w:tmpl w:val="F814E4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C073E9"/>
    <w:multiLevelType w:val="multilevel"/>
    <w:tmpl w:val="0E8C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645517"/>
    <w:multiLevelType w:val="multilevel"/>
    <w:tmpl w:val="302A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9A794B"/>
    <w:multiLevelType w:val="multilevel"/>
    <w:tmpl w:val="0C9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685DB3"/>
    <w:multiLevelType w:val="multilevel"/>
    <w:tmpl w:val="D11E05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9917A3"/>
    <w:multiLevelType w:val="multilevel"/>
    <w:tmpl w:val="E79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E17E5A"/>
    <w:multiLevelType w:val="multilevel"/>
    <w:tmpl w:val="3A3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E226BA"/>
    <w:multiLevelType w:val="multilevel"/>
    <w:tmpl w:val="BE2051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0D68D0"/>
    <w:multiLevelType w:val="multilevel"/>
    <w:tmpl w:val="9194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B14312"/>
    <w:multiLevelType w:val="multilevel"/>
    <w:tmpl w:val="989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F16437"/>
    <w:multiLevelType w:val="multilevel"/>
    <w:tmpl w:val="C806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805AE3"/>
    <w:multiLevelType w:val="multilevel"/>
    <w:tmpl w:val="F036F61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C47F04"/>
    <w:multiLevelType w:val="multilevel"/>
    <w:tmpl w:val="FC8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2B3ED5"/>
    <w:multiLevelType w:val="multilevel"/>
    <w:tmpl w:val="6D88524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2F6C71"/>
    <w:multiLevelType w:val="multilevel"/>
    <w:tmpl w:val="DF30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AC14FF"/>
    <w:multiLevelType w:val="multilevel"/>
    <w:tmpl w:val="5F6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163FB7"/>
    <w:multiLevelType w:val="multilevel"/>
    <w:tmpl w:val="2E68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DB16AD"/>
    <w:multiLevelType w:val="multilevel"/>
    <w:tmpl w:val="3F504B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E32444"/>
    <w:multiLevelType w:val="multilevel"/>
    <w:tmpl w:val="1546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C863DF"/>
    <w:multiLevelType w:val="multilevel"/>
    <w:tmpl w:val="3E96806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9062019"/>
    <w:multiLevelType w:val="multilevel"/>
    <w:tmpl w:val="0EF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B56BBD"/>
    <w:multiLevelType w:val="multilevel"/>
    <w:tmpl w:val="065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DF374E"/>
    <w:multiLevelType w:val="multilevel"/>
    <w:tmpl w:val="CAE8AC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A1541EF"/>
    <w:multiLevelType w:val="multilevel"/>
    <w:tmpl w:val="56C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7A79CF"/>
    <w:multiLevelType w:val="hybridMultilevel"/>
    <w:tmpl w:val="93B28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9" w15:restartNumberingAfterBreak="0">
    <w:nsid w:val="7C8D7ADB"/>
    <w:multiLevelType w:val="multilevel"/>
    <w:tmpl w:val="E6E8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1A29AF"/>
    <w:multiLevelType w:val="multilevel"/>
    <w:tmpl w:val="C89229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E8A387B"/>
    <w:multiLevelType w:val="multilevel"/>
    <w:tmpl w:val="2F1822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EC22D56"/>
    <w:multiLevelType w:val="multilevel"/>
    <w:tmpl w:val="E31A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"/>
  </w:num>
  <w:num w:numId="3">
    <w:abstractNumId w:val="53"/>
  </w:num>
  <w:num w:numId="4">
    <w:abstractNumId w:val="98"/>
  </w:num>
  <w:num w:numId="5">
    <w:abstractNumId w:val="69"/>
  </w:num>
  <w:num w:numId="6">
    <w:abstractNumId w:val="25"/>
  </w:num>
  <w:num w:numId="7">
    <w:abstractNumId w:val="58"/>
  </w:num>
  <w:num w:numId="8">
    <w:abstractNumId w:val="22"/>
  </w:num>
  <w:num w:numId="9">
    <w:abstractNumId w:val="39"/>
  </w:num>
  <w:num w:numId="10">
    <w:abstractNumId w:val="27"/>
  </w:num>
  <w:num w:numId="11">
    <w:abstractNumId w:val="37"/>
  </w:num>
  <w:num w:numId="12">
    <w:abstractNumId w:val="94"/>
  </w:num>
  <w:num w:numId="13">
    <w:abstractNumId w:val="21"/>
  </w:num>
  <w:num w:numId="14">
    <w:abstractNumId w:val="54"/>
  </w:num>
  <w:num w:numId="15">
    <w:abstractNumId w:val="0"/>
  </w:num>
  <w:num w:numId="16">
    <w:abstractNumId w:val="50"/>
  </w:num>
  <w:num w:numId="17">
    <w:abstractNumId w:val="48"/>
  </w:num>
  <w:num w:numId="18">
    <w:abstractNumId w:val="1"/>
  </w:num>
  <w:num w:numId="19">
    <w:abstractNumId w:val="68"/>
  </w:num>
  <w:num w:numId="20">
    <w:abstractNumId w:val="70"/>
  </w:num>
  <w:num w:numId="21">
    <w:abstractNumId w:val="8"/>
  </w:num>
  <w:num w:numId="22">
    <w:abstractNumId w:val="52"/>
  </w:num>
  <w:num w:numId="23">
    <w:abstractNumId w:val="60"/>
  </w:num>
  <w:num w:numId="24">
    <w:abstractNumId w:val="12"/>
  </w:num>
  <w:num w:numId="25">
    <w:abstractNumId w:val="35"/>
  </w:num>
  <w:num w:numId="26">
    <w:abstractNumId w:val="3"/>
  </w:num>
  <w:num w:numId="27">
    <w:abstractNumId w:val="67"/>
  </w:num>
  <w:num w:numId="28">
    <w:abstractNumId w:val="24"/>
  </w:num>
  <w:num w:numId="29">
    <w:abstractNumId w:val="32"/>
  </w:num>
  <w:num w:numId="30">
    <w:abstractNumId w:val="13"/>
  </w:num>
  <w:num w:numId="31">
    <w:abstractNumId w:val="7"/>
  </w:num>
  <w:num w:numId="32">
    <w:abstractNumId w:val="55"/>
  </w:num>
  <w:num w:numId="33">
    <w:abstractNumId w:val="23"/>
  </w:num>
  <w:num w:numId="34">
    <w:abstractNumId w:val="11"/>
  </w:num>
  <w:num w:numId="35">
    <w:abstractNumId w:val="62"/>
  </w:num>
  <w:num w:numId="36">
    <w:abstractNumId w:val="79"/>
  </w:num>
  <w:num w:numId="37">
    <w:abstractNumId w:val="41"/>
  </w:num>
  <w:num w:numId="38">
    <w:abstractNumId w:val="73"/>
  </w:num>
  <w:num w:numId="39">
    <w:abstractNumId w:val="10"/>
  </w:num>
  <w:num w:numId="40">
    <w:abstractNumId w:val="74"/>
  </w:num>
  <w:num w:numId="41">
    <w:abstractNumId w:val="95"/>
  </w:num>
  <w:num w:numId="42">
    <w:abstractNumId w:val="83"/>
  </w:num>
  <w:num w:numId="43">
    <w:abstractNumId w:val="75"/>
  </w:num>
  <w:num w:numId="44">
    <w:abstractNumId w:val="96"/>
  </w:num>
  <w:num w:numId="45">
    <w:abstractNumId w:val="57"/>
  </w:num>
  <w:num w:numId="46">
    <w:abstractNumId w:val="38"/>
  </w:num>
  <w:num w:numId="47">
    <w:abstractNumId w:val="84"/>
  </w:num>
  <w:num w:numId="48">
    <w:abstractNumId w:val="66"/>
  </w:num>
  <w:num w:numId="49">
    <w:abstractNumId w:val="46"/>
  </w:num>
  <w:num w:numId="50">
    <w:abstractNumId w:val="78"/>
  </w:num>
  <w:num w:numId="51">
    <w:abstractNumId w:val="64"/>
  </w:num>
  <w:num w:numId="52">
    <w:abstractNumId w:val="100"/>
  </w:num>
  <w:num w:numId="53">
    <w:abstractNumId w:val="101"/>
  </w:num>
  <w:num w:numId="54">
    <w:abstractNumId w:val="71"/>
  </w:num>
  <w:num w:numId="55">
    <w:abstractNumId w:val="91"/>
  </w:num>
  <w:num w:numId="56">
    <w:abstractNumId w:val="93"/>
  </w:num>
  <w:num w:numId="57">
    <w:abstractNumId w:val="29"/>
  </w:num>
  <w:num w:numId="58">
    <w:abstractNumId w:val="92"/>
  </w:num>
  <w:num w:numId="59">
    <w:abstractNumId w:val="72"/>
  </w:num>
  <w:num w:numId="60">
    <w:abstractNumId w:val="15"/>
  </w:num>
  <w:num w:numId="61">
    <w:abstractNumId w:val="86"/>
  </w:num>
  <w:num w:numId="62">
    <w:abstractNumId w:val="65"/>
  </w:num>
  <w:num w:numId="63">
    <w:abstractNumId w:val="61"/>
  </w:num>
  <w:num w:numId="64">
    <w:abstractNumId w:val="89"/>
  </w:num>
  <w:num w:numId="65">
    <w:abstractNumId w:val="63"/>
  </w:num>
  <w:num w:numId="66">
    <w:abstractNumId w:val="44"/>
  </w:num>
  <w:num w:numId="67">
    <w:abstractNumId w:val="81"/>
  </w:num>
  <w:num w:numId="68">
    <w:abstractNumId w:val="5"/>
  </w:num>
  <w:num w:numId="69">
    <w:abstractNumId w:val="102"/>
  </w:num>
  <w:num w:numId="70">
    <w:abstractNumId w:val="82"/>
  </w:num>
  <w:num w:numId="71">
    <w:abstractNumId w:val="43"/>
  </w:num>
  <w:num w:numId="72">
    <w:abstractNumId w:val="77"/>
  </w:num>
  <w:num w:numId="73">
    <w:abstractNumId w:val="97"/>
  </w:num>
  <w:num w:numId="74">
    <w:abstractNumId w:val="16"/>
  </w:num>
  <w:num w:numId="75">
    <w:abstractNumId w:val="99"/>
  </w:num>
  <w:num w:numId="76">
    <w:abstractNumId w:val="19"/>
  </w:num>
  <w:num w:numId="77">
    <w:abstractNumId w:val="51"/>
  </w:num>
  <w:num w:numId="78">
    <w:abstractNumId w:val="36"/>
  </w:num>
  <w:num w:numId="79">
    <w:abstractNumId w:val="47"/>
  </w:num>
  <w:num w:numId="80">
    <w:abstractNumId w:val="56"/>
  </w:num>
  <w:num w:numId="81">
    <w:abstractNumId w:val="76"/>
  </w:num>
  <w:num w:numId="82">
    <w:abstractNumId w:val="88"/>
  </w:num>
  <w:num w:numId="83">
    <w:abstractNumId w:val="59"/>
  </w:num>
  <w:num w:numId="84">
    <w:abstractNumId w:val="80"/>
  </w:num>
  <w:num w:numId="85">
    <w:abstractNumId w:val="31"/>
  </w:num>
  <w:num w:numId="86">
    <w:abstractNumId w:val="33"/>
  </w:num>
  <w:num w:numId="87">
    <w:abstractNumId w:val="20"/>
  </w:num>
  <w:num w:numId="88">
    <w:abstractNumId w:val="45"/>
  </w:num>
  <w:num w:numId="89">
    <w:abstractNumId w:val="85"/>
  </w:num>
  <w:num w:numId="90">
    <w:abstractNumId w:val="42"/>
  </w:num>
  <w:num w:numId="91">
    <w:abstractNumId w:val="40"/>
  </w:num>
  <w:num w:numId="92">
    <w:abstractNumId w:val="6"/>
  </w:num>
  <w:num w:numId="93">
    <w:abstractNumId w:val="87"/>
  </w:num>
  <w:num w:numId="94">
    <w:abstractNumId w:val="9"/>
  </w:num>
  <w:num w:numId="95">
    <w:abstractNumId w:val="34"/>
  </w:num>
  <w:num w:numId="96">
    <w:abstractNumId w:val="4"/>
  </w:num>
  <w:num w:numId="97">
    <w:abstractNumId w:val="18"/>
  </w:num>
  <w:num w:numId="98">
    <w:abstractNumId w:val="26"/>
  </w:num>
  <w:num w:numId="99">
    <w:abstractNumId w:val="90"/>
  </w:num>
  <w:num w:numId="100">
    <w:abstractNumId w:val="14"/>
  </w:num>
  <w:num w:numId="101">
    <w:abstractNumId w:val="28"/>
  </w:num>
  <w:num w:numId="102">
    <w:abstractNumId w:val="17"/>
  </w:num>
  <w:num w:numId="103">
    <w:abstractNumId w:val="49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sjA0MzU0MjczNjJX0lEKTi0uzszPAykwrAUAAOB8FywAAAA="/>
  </w:docVars>
  <w:rsids>
    <w:rsidRoot w:val="002772A7"/>
    <w:rsid w:val="00013411"/>
    <w:rsid w:val="000513AC"/>
    <w:rsid w:val="00091951"/>
    <w:rsid w:val="000A1CFE"/>
    <w:rsid w:val="000C3D43"/>
    <w:rsid w:val="000E7224"/>
    <w:rsid w:val="00120FE7"/>
    <w:rsid w:val="001919AB"/>
    <w:rsid w:val="001D392A"/>
    <w:rsid w:val="002772A7"/>
    <w:rsid w:val="002D7A33"/>
    <w:rsid w:val="002F0B17"/>
    <w:rsid w:val="003325AF"/>
    <w:rsid w:val="003517BB"/>
    <w:rsid w:val="003609DE"/>
    <w:rsid w:val="003C2558"/>
    <w:rsid w:val="00425122"/>
    <w:rsid w:val="00452AB2"/>
    <w:rsid w:val="004C52A8"/>
    <w:rsid w:val="004D385E"/>
    <w:rsid w:val="005025CF"/>
    <w:rsid w:val="005142F6"/>
    <w:rsid w:val="005C7744"/>
    <w:rsid w:val="006A5FC6"/>
    <w:rsid w:val="0075426E"/>
    <w:rsid w:val="0078068A"/>
    <w:rsid w:val="00797957"/>
    <w:rsid w:val="007C19FC"/>
    <w:rsid w:val="00867AD3"/>
    <w:rsid w:val="008A7D05"/>
    <w:rsid w:val="008C6E0A"/>
    <w:rsid w:val="00920759"/>
    <w:rsid w:val="00925397"/>
    <w:rsid w:val="009A6677"/>
    <w:rsid w:val="009B2BF9"/>
    <w:rsid w:val="009C0638"/>
    <w:rsid w:val="009D2D78"/>
    <w:rsid w:val="00A21539"/>
    <w:rsid w:val="00A42E92"/>
    <w:rsid w:val="00A5792A"/>
    <w:rsid w:val="00A9704E"/>
    <w:rsid w:val="00AA017C"/>
    <w:rsid w:val="00B15274"/>
    <w:rsid w:val="00B2247B"/>
    <w:rsid w:val="00B30B98"/>
    <w:rsid w:val="00B3200B"/>
    <w:rsid w:val="00B47F29"/>
    <w:rsid w:val="00B83E79"/>
    <w:rsid w:val="00CC72E2"/>
    <w:rsid w:val="00D83979"/>
    <w:rsid w:val="00DA704B"/>
    <w:rsid w:val="00DF4840"/>
    <w:rsid w:val="00E54B0A"/>
    <w:rsid w:val="00E7602A"/>
    <w:rsid w:val="00F0182B"/>
    <w:rsid w:val="00F72085"/>
    <w:rsid w:val="00FE59E1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18B1"/>
  <w15:chartTrackingRefBased/>
  <w15:docId w15:val="{052ABF3C-172E-4AFC-BF30-0E682651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E0A"/>
    <w:rPr>
      <w:b/>
      <w:bCs/>
    </w:rPr>
  </w:style>
  <w:style w:type="paragraph" w:styleId="ListParagraph">
    <w:name w:val="List Paragraph"/>
    <w:basedOn w:val="Normal"/>
    <w:uiPriority w:val="34"/>
    <w:qFormat/>
    <w:rsid w:val="003C2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1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9A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2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20FE7"/>
  </w:style>
  <w:style w:type="character" w:customStyle="1" w:styleId="eop">
    <w:name w:val="eop"/>
    <w:basedOn w:val="DefaultParagraphFont"/>
    <w:rsid w:val="00120FE7"/>
  </w:style>
  <w:style w:type="character" w:customStyle="1" w:styleId="scxw194016633">
    <w:name w:val="scxw194016633"/>
    <w:basedOn w:val="DefaultParagraphFont"/>
    <w:rsid w:val="00120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n-able.com/backup/troubleshooting/Content/kb/Re-register-VSS-Writers-for-Server-2012-2016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umentation.n-able.com/backup/troubleshooting/Content/kb/Re-register-VSS-Writers-for-Server-2008-2008-R2.htm" TargetMode="External"/><Relationship Id="rId12" Type="http://schemas.openxmlformats.org/officeDocument/2006/relationships/hyperlink" Target="file://ComputerName/SoftwareName/Executable.exe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en-us/kb/2009272" TargetMode="External"/><Relationship Id="rId11" Type="http://schemas.openxmlformats.org/officeDocument/2006/relationships/hyperlink" Target="https://www.sqlbackuprestore.com/vdierrors.htm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support.microsoft.com/en-us/kb/8305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help/2807849/you-cannot-back-up-the-system-state-on-a-computer-that-is-running-w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5" ma:contentTypeDescription="Create a new document." ma:contentTypeScope="" ma:versionID="93ea8828f25e620861f4c683781eabe8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cdda9bcce989ddf66d3f9f9b11008345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F6C664-0347-42AB-914B-E1A7FFFFD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B2CB41-6E13-4E8D-A1F1-118B7FFAE2A8}"/>
</file>

<file path=customXml/itemProps3.xml><?xml version="1.0" encoding="utf-8"?>
<ds:datastoreItem xmlns:ds="http://schemas.openxmlformats.org/officeDocument/2006/customXml" ds:itemID="{53ECA009-E2FD-4691-873B-5E02426CE4E8}"/>
</file>

<file path=customXml/itemProps4.xml><?xml version="1.0" encoding="utf-8"?>
<ds:datastoreItem xmlns:ds="http://schemas.openxmlformats.org/officeDocument/2006/customXml" ds:itemID="{E7E3A7E2-3862-4509-9257-A6CC0EAA22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7650</TotalTime>
  <Pages>8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Mittal</dc:creator>
  <cp:keywords/>
  <dc:description/>
  <cp:lastModifiedBy>Gyanendra Verma</cp:lastModifiedBy>
  <cp:revision>20</cp:revision>
  <dcterms:created xsi:type="dcterms:W3CDTF">2020-12-04T08:43:00Z</dcterms:created>
  <dcterms:modified xsi:type="dcterms:W3CDTF">2022-10-25T10:16:00Z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