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CF80" w14:textId="248D4EDA" w:rsidR="00EB737D" w:rsidRDefault="001A5E79">
      <w:pPr>
        <w:rPr>
          <w:b/>
          <w:bCs/>
          <w:noProof/>
        </w:rPr>
      </w:pPr>
      <w:r>
        <w:rPr>
          <w:b/>
          <w:bCs/>
          <w:noProof/>
        </w:rPr>
        <w:t xml:space="preserve">New </w:t>
      </w:r>
      <w:r w:rsidR="00F004D2" w:rsidRPr="00F004D2">
        <w:rPr>
          <w:b/>
          <w:bCs/>
          <w:noProof/>
        </w:rPr>
        <w:t>Unitrends Appliance</w:t>
      </w:r>
      <w:r>
        <w:rPr>
          <w:b/>
          <w:bCs/>
          <w:noProof/>
        </w:rPr>
        <w:t xml:space="preserve"> add to the</w:t>
      </w:r>
      <w:r w:rsidR="00F004D2" w:rsidRPr="00F004D2">
        <w:rPr>
          <w:b/>
          <w:bCs/>
          <w:noProof/>
        </w:rPr>
        <w:t xml:space="preserve"> </w:t>
      </w:r>
      <w:r w:rsidRPr="001A5E79">
        <w:rPr>
          <w:b/>
          <w:bCs/>
          <w:noProof/>
        </w:rPr>
        <w:t>Unitrends Backup Portal</w:t>
      </w:r>
    </w:p>
    <w:p w14:paraId="5A053016" w14:textId="141292FD" w:rsidR="0008644F" w:rsidRDefault="0008644F">
      <w:pPr>
        <w:rPr>
          <w:b/>
          <w:bCs/>
          <w:noProof/>
        </w:rPr>
      </w:pPr>
    </w:p>
    <w:p w14:paraId="279DA2F8" w14:textId="48B2F534" w:rsidR="0008644F" w:rsidRPr="00031B3B" w:rsidRDefault="0008644F" w:rsidP="00031B3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</w:rPr>
      </w:pPr>
      <w:r w:rsidRPr="00031B3B">
        <w:rPr>
          <w:rFonts w:ascii="Arial" w:hAnsi="Arial" w:cs="Arial"/>
          <w:color w:val="444444"/>
        </w:rPr>
        <w:t>Log in to your Unitrends Backup Portal:</w:t>
      </w:r>
    </w:p>
    <w:p w14:paraId="6122768A" w14:textId="5318DEDF" w:rsidR="0008644F" w:rsidRPr="00F004D2" w:rsidRDefault="0008644F">
      <w:pPr>
        <w:rPr>
          <w:b/>
          <w:bCs/>
          <w:noProof/>
        </w:rPr>
      </w:pPr>
      <w:r>
        <w:rPr>
          <w:rFonts w:ascii="Arial" w:hAnsi="Arial" w:cs="Arial"/>
          <w:color w:val="444444"/>
        </w:rPr>
        <w:t>Open a Firefox or Chrome browser and enter </w:t>
      </w:r>
      <w:r>
        <w:rPr>
          <w:rStyle w:val="Emphasis1"/>
          <w:rFonts w:ascii="Arial" w:hAnsi="Arial" w:cs="Arial"/>
          <w:b/>
          <w:bCs/>
          <w:i/>
          <w:iCs/>
          <w:color w:val="444444"/>
        </w:rPr>
        <w:t>https://login.backup.net/</w:t>
      </w:r>
      <w:r>
        <w:rPr>
          <w:rFonts w:ascii="Arial" w:hAnsi="Arial" w:cs="Arial"/>
          <w:color w:val="444444"/>
        </w:rPr>
        <w:t> to access the login page.</w:t>
      </w:r>
    </w:p>
    <w:p w14:paraId="72CE82A9" w14:textId="72A40B24" w:rsidR="00212EE4" w:rsidRDefault="00212EE4" w:rsidP="00212EE4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 w:rsidRPr="00212EE4">
        <w:rPr>
          <w:rFonts w:ascii="Arial" w:eastAsia="Times New Roman" w:hAnsi="Arial" w:cs="Arial"/>
          <w:color w:val="444444"/>
        </w:rPr>
        <w:br/>
      </w:r>
      <w:r w:rsidR="00031B3B">
        <w:rPr>
          <w:rFonts w:ascii="Arial" w:eastAsia="Times New Roman" w:hAnsi="Arial" w:cs="Arial"/>
          <w:color w:val="444444"/>
        </w:rPr>
        <w:t xml:space="preserve">      </w:t>
      </w:r>
      <w:r w:rsidRPr="00212EE4">
        <w:rPr>
          <w:rFonts w:ascii="Arial" w:eastAsia="Times New Roman" w:hAnsi="Arial" w:cs="Arial"/>
          <w:color w:val="444444"/>
        </w:rPr>
        <w:t>In the Appliances view, click </w:t>
      </w:r>
      <w:r w:rsidRPr="00212EE4">
        <w:rPr>
          <w:rFonts w:ascii="Arial" w:eastAsia="Times New Roman" w:hAnsi="Arial" w:cs="Arial"/>
          <w:b/>
          <w:bCs/>
          <w:color w:val="444444"/>
        </w:rPr>
        <w:t>New +</w:t>
      </w:r>
      <w:r w:rsidRPr="00212EE4">
        <w:rPr>
          <w:rFonts w:ascii="Arial" w:eastAsia="Times New Roman" w:hAnsi="Arial" w:cs="Arial"/>
          <w:color w:val="444444"/>
        </w:rPr>
        <w:t>.</w:t>
      </w:r>
    </w:p>
    <w:p w14:paraId="40439B1F" w14:textId="77777777" w:rsidR="00212EE4" w:rsidRPr="00212EE4" w:rsidRDefault="00212EE4" w:rsidP="00212EE4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</w:p>
    <w:p w14:paraId="07208859" w14:textId="1A0B2748" w:rsidR="0057725D" w:rsidRDefault="00B77897">
      <w:r w:rsidRPr="00B77897">
        <w:rPr>
          <w:noProof/>
        </w:rPr>
        <w:drawing>
          <wp:inline distT="0" distB="0" distL="0" distR="0" wp14:anchorId="535E95FA" wp14:editId="6F548CC7">
            <wp:extent cx="5943596" cy="1171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287" cy="11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BFB6" w14:textId="3A3D78B1" w:rsidR="00F004D2" w:rsidRDefault="00F004D2"/>
    <w:p w14:paraId="71BB2BF3" w14:textId="7BDCA87B" w:rsidR="0008644F" w:rsidRDefault="0008644F" w:rsidP="0008644F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 w:rsidRPr="0008644F">
        <w:rPr>
          <w:rFonts w:ascii="Arial" w:eastAsia="Times New Roman" w:hAnsi="Arial" w:cs="Arial"/>
          <w:color w:val="444444"/>
        </w:rPr>
        <w:br/>
      </w:r>
      <w:r w:rsidR="00031B3B">
        <w:rPr>
          <w:rFonts w:ascii="Arial" w:eastAsia="Times New Roman" w:hAnsi="Arial" w:cs="Arial"/>
          <w:color w:val="444444"/>
        </w:rPr>
        <w:t xml:space="preserve"> 2. </w:t>
      </w:r>
      <w:r w:rsidRPr="0008644F">
        <w:rPr>
          <w:rFonts w:ascii="Arial" w:eastAsia="Times New Roman" w:hAnsi="Arial" w:cs="Arial"/>
          <w:color w:val="444444"/>
        </w:rPr>
        <w:t>Do one of the following:</w:t>
      </w:r>
    </w:p>
    <w:p w14:paraId="5E29EBF8" w14:textId="462D5E91" w:rsidR="0008644F" w:rsidRPr="0008644F" w:rsidRDefault="0008644F" w:rsidP="0008644F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>
        <w:rPr>
          <w:rFonts w:ascii="Arial" w:hAnsi="Arial" w:cs="Arial"/>
          <w:color w:val="444444"/>
        </w:rPr>
        <w:t>Select an organization from the Name list.</w:t>
      </w:r>
    </w:p>
    <w:p w14:paraId="6C409BB8" w14:textId="5117DDDC" w:rsidR="00212EE4" w:rsidRDefault="00212EE4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Or Click </w:t>
      </w:r>
      <w:r>
        <w:rPr>
          <w:rStyle w:val="ui"/>
          <w:rFonts w:ascii="Arial" w:hAnsi="Arial" w:cs="Arial"/>
          <w:b/>
          <w:bCs/>
          <w:color w:val="444444"/>
        </w:rPr>
        <w:t>Add New Organization</w:t>
      </w:r>
      <w:r>
        <w:rPr>
          <w:rFonts w:ascii="Arial" w:hAnsi="Arial" w:cs="Arial"/>
          <w:color w:val="444444"/>
        </w:rPr>
        <w:t> and do one of the following:</w:t>
      </w:r>
    </w:p>
    <w:p w14:paraId="1BA71FEF" w14:textId="79F9F105" w:rsidR="0008644F" w:rsidRDefault="0008644F">
      <w:r>
        <w:rPr>
          <w:noProof/>
        </w:rPr>
        <w:drawing>
          <wp:inline distT="0" distB="0" distL="0" distR="0" wp14:anchorId="04A03977" wp14:editId="556EDBA2">
            <wp:extent cx="5386388" cy="3707746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172" cy="37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E505" w14:textId="1241B6C2" w:rsidR="00F46AAF" w:rsidRDefault="00F46AAF" w:rsidP="00F46AAF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 w:rsidRPr="00F46AAF">
        <w:rPr>
          <w:rFonts w:ascii="Arial" w:eastAsia="Times New Roman" w:hAnsi="Arial" w:cs="Arial"/>
          <w:color w:val="444444"/>
        </w:rPr>
        <w:lastRenderedPageBreak/>
        <w:br/>
      </w:r>
      <w:r w:rsidR="00031B3B">
        <w:rPr>
          <w:rFonts w:ascii="Arial" w:eastAsia="Times New Roman" w:hAnsi="Arial" w:cs="Arial"/>
          <w:color w:val="444444"/>
        </w:rPr>
        <w:t xml:space="preserve">3. </w:t>
      </w:r>
      <w:r w:rsidRPr="00F46AAF">
        <w:rPr>
          <w:rFonts w:ascii="Arial" w:eastAsia="Times New Roman" w:hAnsi="Arial" w:cs="Arial"/>
          <w:color w:val="444444"/>
        </w:rPr>
        <w:t>Click </w:t>
      </w:r>
      <w:r w:rsidRPr="00F46AAF">
        <w:rPr>
          <w:rFonts w:ascii="Arial" w:eastAsia="Times New Roman" w:hAnsi="Arial" w:cs="Arial"/>
          <w:b/>
          <w:bCs/>
          <w:color w:val="444444"/>
        </w:rPr>
        <w:t>Next</w:t>
      </w:r>
      <w:r w:rsidRPr="00F46AAF">
        <w:rPr>
          <w:rFonts w:ascii="Arial" w:eastAsia="Times New Roman" w:hAnsi="Arial" w:cs="Arial"/>
          <w:color w:val="444444"/>
        </w:rPr>
        <w:t>.</w:t>
      </w:r>
    </w:p>
    <w:p w14:paraId="0C058225" w14:textId="390B8C09" w:rsidR="00F46AAF" w:rsidRPr="00F46AAF" w:rsidRDefault="00F46AAF" w:rsidP="00F46AAF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 wp14:anchorId="0B081794" wp14:editId="13FB267B">
            <wp:extent cx="5943600" cy="308186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52" cy="30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780" w14:textId="77777777" w:rsidR="00031B3B" w:rsidRDefault="0079311D">
      <w:pPr>
        <w:rPr>
          <w:rFonts w:ascii="Arial" w:hAnsi="Arial" w:cs="Arial"/>
          <w:color w:val="4444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048F76" wp14:editId="06BC9A5D">
                <wp:simplePos x="0" y="0"/>
                <wp:positionH relativeFrom="column">
                  <wp:posOffset>181110</wp:posOffset>
                </wp:positionH>
                <wp:positionV relativeFrom="paragraph">
                  <wp:posOffset>2331640</wp:posOffset>
                </wp:positionV>
                <wp:extent cx="417600" cy="11160"/>
                <wp:effectExtent l="95250" t="133350" r="116205" b="160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7600" cy="11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9DFA1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0pt;margin-top:175.1pt;width:41.4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fJVl3kBAAAOAwAADgAAAAAAAAAAAAAAAAA8AgAAZHJzL2Uyb0Rv&#10;Yy54bWxQSwECLQAUAAYACAAAACEABWtaVCgCAAAvBQAAEAAAAAAAAAAAAAAAAADhAwAAZHJzL2lu&#10;ay9pbmsxLnhtbFBLAQItABQABgAIAAAAIQBs1k5f3QAAAAoBAAAPAAAAAAAAAAAAAAAAADc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</w:p>
    <w:p w14:paraId="0FB517B8" w14:textId="55ACF32C" w:rsidR="00791739" w:rsidRDefault="00031B3B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4. </w:t>
      </w:r>
      <w:r w:rsidR="00791739">
        <w:rPr>
          <w:rFonts w:ascii="Arial" w:hAnsi="Arial" w:cs="Arial"/>
          <w:color w:val="444444"/>
        </w:rPr>
        <w:t>Copy the backup.net ID that displays.</w:t>
      </w:r>
    </w:p>
    <w:p w14:paraId="5CECC6C0" w14:textId="77777777" w:rsidR="00031B3B" w:rsidRDefault="00791739">
      <w:r>
        <w:rPr>
          <w:noProof/>
        </w:rPr>
        <w:drawing>
          <wp:inline distT="0" distB="0" distL="0" distR="0" wp14:anchorId="6A0404E1" wp14:editId="24762AA5">
            <wp:extent cx="5943600" cy="3920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3E4" w14:textId="02919A7B" w:rsidR="00B77897" w:rsidRDefault="00031B3B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 xml:space="preserve">5. </w:t>
      </w:r>
      <w:r w:rsidR="00791739">
        <w:rPr>
          <w:rFonts w:ascii="Arial" w:hAnsi="Arial" w:cs="Arial"/>
          <w:color w:val="444444"/>
        </w:rPr>
        <w:t>Log in to the Unitrends appliance. In the Edit Appliance dialog, click </w:t>
      </w:r>
      <w:r w:rsidR="00791739">
        <w:rPr>
          <w:rStyle w:val="ui"/>
          <w:rFonts w:ascii="Arial" w:hAnsi="Arial" w:cs="Arial"/>
          <w:b/>
          <w:bCs/>
          <w:color w:val="444444"/>
        </w:rPr>
        <w:t>Backup.net Config</w:t>
      </w:r>
      <w:r w:rsidR="00791739">
        <w:rPr>
          <w:rFonts w:ascii="Arial" w:hAnsi="Arial" w:cs="Arial"/>
          <w:color w:val="444444"/>
        </w:rPr>
        <w:t>, then paste the ID into the Backup.net ID field. Click </w:t>
      </w:r>
      <w:r w:rsidR="00791739">
        <w:rPr>
          <w:rStyle w:val="ui"/>
          <w:rFonts w:ascii="Arial" w:hAnsi="Arial" w:cs="Arial"/>
          <w:b/>
          <w:bCs/>
          <w:color w:val="444444"/>
        </w:rPr>
        <w:t>Save</w:t>
      </w:r>
      <w:r w:rsidR="00791739">
        <w:rPr>
          <w:rFonts w:ascii="Arial" w:hAnsi="Arial" w:cs="Arial"/>
          <w:color w:val="444444"/>
        </w:rPr>
        <w:t>. Click </w:t>
      </w:r>
      <w:r w:rsidR="00791739">
        <w:rPr>
          <w:rStyle w:val="ui"/>
          <w:rFonts w:ascii="Arial" w:hAnsi="Arial" w:cs="Arial"/>
          <w:b/>
          <w:bCs/>
          <w:color w:val="444444"/>
        </w:rPr>
        <w:t>OK</w:t>
      </w:r>
      <w:r w:rsidR="00791739">
        <w:rPr>
          <w:rFonts w:ascii="Arial" w:hAnsi="Arial" w:cs="Arial"/>
          <w:color w:val="444444"/>
        </w:rPr>
        <w:t>.</w:t>
      </w:r>
    </w:p>
    <w:p w14:paraId="26E01549" w14:textId="01FB5617" w:rsidR="00031B3B" w:rsidRDefault="00031B3B">
      <w:r>
        <w:rPr>
          <w:noProof/>
        </w:rPr>
        <w:drawing>
          <wp:inline distT="0" distB="0" distL="0" distR="0" wp14:anchorId="228AD7C9" wp14:editId="662058CB">
            <wp:extent cx="5943600" cy="275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6AE0" w14:textId="288B0BA5" w:rsidR="00031B3B" w:rsidRDefault="00031B3B">
      <w:r>
        <w:rPr>
          <w:noProof/>
        </w:rPr>
        <w:drawing>
          <wp:inline distT="0" distB="0" distL="0" distR="0" wp14:anchorId="0A5B9A8E" wp14:editId="5438F7E6">
            <wp:extent cx="5943600" cy="189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CC5" w14:textId="6AEFC10F" w:rsidR="00031B3B" w:rsidRDefault="00031B3B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Return to the Unitrends Backup Portal. Click </w:t>
      </w:r>
      <w:r>
        <w:rPr>
          <w:rStyle w:val="ui"/>
          <w:rFonts w:ascii="Arial" w:hAnsi="Arial" w:cs="Arial"/>
          <w:b/>
          <w:bCs/>
          <w:color w:val="444444"/>
        </w:rPr>
        <w:t>Done</w:t>
      </w:r>
      <w:r>
        <w:rPr>
          <w:rFonts w:ascii="Arial" w:hAnsi="Arial" w:cs="Arial"/>
          <w:color w:val="444444"/>
        </w:rPr>
        <w:t>.</w:t>
      </w:r>
    </w:p>
    <w:p w14:paraId="0ACE3CE3" w14:textId="0EAA9859" w:rsidR="00031B3B" w:rsidRDefault="00031B3B">
      <w:r>
        <w:rPr>
          <w:noProof/>
        </w:rPr>
        <w:drawing>
          <wp:inline distT="0" distB="0" distL="0" distR="0" wp14:anchorId="79F39F27" wp14:editId="50EC2740">
            <wp:extent cx="4606924" cy="19854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549" cy="19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7C7" w14:textId="3643065A" w:rsidR="0079311D" w:rsidRDefault="00F727B9">
      <w:pPr>
        <w:rPr>
          <w:b/>
          <w:bCs/>
        </w:rPr>
      </w:pPr>
      <w:r>
        <w:lastRenderedPageBreak/>
        <w:t>Now Appliance available on Portal.</w:t>
      </w:r>
      <w:r w:rsidR="0079311D" w:rsidRPr="0079311D">
        <w:rPr>
          <w:b/>
          <w:bCs/>
          <w:noProof/>
        </w:rPr>
        <w:drawing>
          <wp:inline distT="0" distB="0" distL="0" distR="0" wp14:anchorId="430C2D1F" wp14:editId="2E945AC8">
            <wp:extent cx="5943600" cy="18542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C0F" w14:textId="64D111AE" w:rsidR="0077298F" w:rsidRDefault="0077298F">
      <w:pPr>
        <w:rPr>
          <w:b/>
          <w:bCs/>
        </w:rPr>
      </w:pPr>
      <w:bookmarkStart w:id="0" w:name="_GoBack"/>
      <w:bookmarkEnd w:id="0"/>
    </w:p>
    <w:sectPr w:rsidR="0077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7DED"/>
    <w:multiLevelType w:val="hybridMultilevel"/>
    <w:tmpl w:val="36B8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02BD"/>
    <w:multiLevelType w:val="hybridMultilevel"/>
    <w:tmpl w:val="F2C8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F7495"/>
    <w:multiLevelType w:val="hybridMultilevel"/>
    <w:tmpl w:val="3E5495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97"/>
    <w:rsid w:val="00031B3B"/>
    <w:rsid w:val="0008644F"/>
    <w:rsid w:val="000C39EF"/>
    <w:rsid w:val="001A5E79"/>
    <w:rsid w:val="00212EE4"/>
    <w:rsid w:val="003C35E9"/>
    <w:rsid w:val="003F5402"/>
    <w:rsid w:val="005238B1"/>
    <w:rsid w:val="0057725D"/>
    <w:rsid w:val="00631DF4"/>
    <w:rsid w:val="0077298F"/>
    <w:rsid w:val="00791739"/>
    <w:rsid w:val="0079311D"/>
    <w:rsid w:val="00B77897"/>
    <w:rsid w:val="00EB737D"/>
    <w:rsid w:val="00F004D2"/>
    <w:rsid w:val="00F46AAF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E802"/>
  <w15:chartTrackingRefBased/>
  <w15:docId w15:val="{989A0027-6311-4DD5-B938-113D4DE6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212EE4"/>
  </w:style>
  <w:style w:type="character" w:customStyle="1" w:styleId="Emphasis1">
    <w:name w:val="Emphasis1"/>
    <w:basedOn w:val="DefaultParagraphFont"/>
    <w:rsid w:val="0008644F"/>
  </w:style>
  <w:style w:type="paragraph" w:styleId="ListParagraph">
    <w:name w:val="List Paragraph"/>
    <w:basedOn w:val="Normal"/>
    <w:uiPriority w:val="34"/>
    <w:qFormat/>
    <w:rsid w:val="0003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7T07:08:09.0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30,'0'-1,"1"0,0 0,-1 0,1 1,-1-1,1 0,0 0,0 0,-1 0,1 1,0-1,0 0,0 1,0-1,0 0,0 1,0 0,0-1,0 1,0-1,0 1,0 0,1 0,-1 0,2 0,35-5,-33 4,507-7,-296 10,120-2,-309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C2829A-8205-47A9-96BA-749CDD43AFFA}"/>
</file>

<file path=customXml/itemProps2.xml><?xml version="1.0" encoding="utf-8"?>
<ds:datastoreItem xmlns:ds="http://schemas.openxmlformats.org/officeDocument/2006/customXml" ds:itemID="{E9BE1076-BB80-46C3-A10A-EF1D71C57342}"/>
</file>

<file path=customXml/itemProps3.xml><?xml version="1.0" encoding="utf-8"?>
<ds:datastoreItem xmlns:ds="http://schemas.openxmlformats.org/officeDocument/2006/customXml" ds:itemID="{CF764A1F-B0C1-4776-AECE-7A2A3C625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Rastogi</dc:creator>
  <cp:keywords/>
  <dc:description/>
  <cp:lastModifiedBy>Gyanendra Verma</cp:lastModifiedBy>
  <cp:revision>9</cp:revision>
  <dcterms:created xsi:type="dcterms:W3CDTF">2022-11-17T06:52:00Z</dcterms:created>
  <dcterms:modified xsi:type="dcterms:W3CDTF">2022-12-28T07:47:00Z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