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F58DD" w14:textId="5450DF54" w:rsidR="00E0167C" w:rsidRDefault="00E0167C" w:rsidP="00650CDF">
      <w:pPr>
        <w:spacing w:after="0" w:line="525" w:lineRule="atLeast"/>
        <w:outlineLvl w:val="0"/>
        <w:rPr>
          <w:rFonts w:ascii="Open Sans" w:eastAsia="Times New Roman" w:hAnsi="Open Sans" w:cs="Open Sans"/>
          <w:b/>
          <w:bCs/>
          <w:color w:val="3A3E47"/>
          <w:kern w:val="36"/>
          <w:u w:val="single"/>
          <w14:ligatures w14:val="none"/>
        </w:rPr>
      </w:pPr>
      <w:r w:rsidRPr="009A49EA">
        <w:rPr>
          <w:rFonts w:ascii="Open Sans" w:eastAsia="Times New Roman" w:hAnsi="Open Sans" w:cs="Open Sans"/>
          <w:b/>
          <w:bCs/>
          <w:color w:val="3A3E47"/>
          <w:kern w:val="36"/>
          <w:u w:val="single"/>
          <w14:ligatures w14:val="none"/>
        </w:rPr>
        <w:t>Appliance Deploymen</w:t>
      </w:r>
      <w:r w:rsidR="009A49EA" w:rsidRPr="009A49EA">
        <w:rPr>
          <w:rFonts w:ascii="Open Sans" w:eastAsia="Times New Roman" w:hAnsi="Open Sans" w:cs="Open Sans"/>
          <w:b/>
          <w:bCs/>
          <w:color w:val="3A3E47"/>
          <w:kern w:val="36"/>
          <w:u w:val="single"/>
          <w14:ligatures w14:val="none"/>
        </w:rPr>
        <w:t>t</w:t>
      </w:r>
    </w:p>
    <w:p w14:paraId="0A795396" w14:textId="77777777" w:rsidR="009A49EA" w:rsidRPr="009A49EA" w:rsidRDefault="009A49EA" w:rsidP="00650CDF">
      <w:pPr>
        <w:spacing w:after="0" w:line="525" w:lineRule="atLeast"/>
        <w:outlineLvl w:val="0"/>
        <w:rPr>
          <w:rFonts w:ascii="Open Sans" w:eastAsia="Times New Roman" w:hAnsi="Open Sans" w:cs="Open Sans"/>
          <w:b/>
          <w:bCs/>
          <w:color w:val="3A3E47"/>
          <w:kern w:val="36"/>
          <w:u w:val="single"/>
          <w14:ligatures w14:val="none"/>
        </w:rPr>
      </w:pPr>
    </w:p>
    <w:p w14:paraId="05155AC9" w14:textId="3711EC34" w:rsidR="00650CDF" w:rsidRPr="00650CDF" w:rsidRDefault="00650CDF" w:rsidP="00650CDF">
      <w:pPr>
        <w:spacing w:after="0" w:line="525" w:lineRule="atLeast"/>
        <w:outlineLvl w:val="0"/>
        <w:rPr>
          <w:rFonts w:ascii="Open Sans" w:eastAsia="Times New Roman" w:hAnsi="Open Sans" w:cs="Open Sans"/>
          <w:b/>
          <w:bCs/>
          <w:color w:val="3A3E47"/>
          <w:kern w:val="36"/>
          <w:sz w:val="41"/>
          <w:szCs w:val="41"/>
          <w:u w:val="single"/>
          <w14:ligatures w14:val="none"/>
        </w:rPr>
      </w:pPr>
      <w:r w:rsidRPr="00650CDF">
        <w:rPr>
          <w:rFonts w:ascii="Open Sans" w:eastAsia="Times New Roman" w:hAnsi="Open Sans" w:cs="Open Sans"/>
          <w:b/>
          <w:bCs/>
          <w:color w:val="3A3E47"/>
          <w:kern w:val="36"/>
          <w:sz w:val="41"/>
          <w:szCs w:val="41"/>
          <w:u w:val="single"/>
          <w14:ligatures w14:val="none"/>
        </w:rPr>
        <w:t xml:space="preserve">Install the OS - x360Recover - </w:t>
      </w:r>
      <w:proofErr w:type="gramStart"/>
      <w:r w:rsidRPr="00650CDF">
        <w:rPr>
          <w:rFonts w:ascii="Open Sans" w:eastAsia="Times New Roman" w:hAnsi="Open Sans" w:cs="Open Sans"/>
          <w:b/>
          <w:bCs/>
          <w:color w:val="3A3E47"/>
          <w:kern w:val="36"/>
          <w:sz w:val="41"/>
          <w:szCs w:val="41"/>
          <w:u w:val="single"/>
          <w14:ligatures w14:val="none"/>
        </w:rPr>
        <w:t>BDR</w:t>
      </w:r>
      <w:proofErr w:type="gramEnd"/>
    </w:p>
    <w:p w14:paraId="0BD3D385" w14:textId="77777777" w:rsidR="009038CC" w:rsidRDefault="009038CC"/>
    <w:p w14:paraId="1D2F3022" w14:textId="77777777" w:rsidR="00650CDF" w:rsidRDefault="00650CDF" w:rsidP="00650CDF">
      <w:pPr>
        <w:pStyle w:val="NormalWeb"/>
        <w:rPr>
          <w:rFonts w:ascii="Open Sans" w:hAnsi="Open Sans" w:cs="Open Sans"/>
          <w:color w:val="3A3E47"/>
        </w:rPr>
      </w:pPr>
      <w:r>
        <w:rPr>
          <w:rFonts w:ascii="Open Sans" w:hAnsi="Open Sans" w:cs="Open Sans"/>
          <w:color w:val="F26E21"/>
          <w:sz w:val="30"/>
          <w:szCs w:val="30"/>
        </w:rPr>
        <w:t>How to install the x360Recover OS</w:t>
      </w:r>
    </w:p>
    <w:p w14:paraId="2C9312B2" w14:textId="6EA8681C" w:rsidR="014EDCF2" w:rsidRDefault="014EDCF2" w:rsidP="014EDCF2">
      <w:pPr>
        <w:pStyle w:val="NormalWeb"/>
        <w:rPr>
          <w:rFonts w:ascii="Open Sans" w:hAnsi="Open Sans" w:cs="Open Sans"/>
          <w:color w:val="F26E21"/>
          <w:sz w:val="30"/>
          <w:szCs w:val="30"/>
        </w:rPr>
      </w:pPr>
    </w:p>
    <w:p w14:paraId="36563E4D" w14:textId="77777777" w:rsidR="00650CDF" w:rsidRDefault="00650CDF" w:rsidP="00650CDF">
      <w:pPr>
        <w:pStyle w:val="NormalWeb"/>
        <w:rPr>
          <w:rFonts w:ascii="Open Sans" w:hAnsi="Open Sans" w:cs="Open Sans"/>
          <w:color w:val="3A3E47"/>
        </w:rPr>
      </w:pPr>
      <w:r>
        <w:rPr>
          <w:rFonts w:ascii="Open Sans" w:hAnsi="Open Sans" w:cs="Open Sans"/>
          <w:color w:val="3A3E47"/>
        </w:rPr>
        <w:t>x360Recover runs on a custom Ubuntu 64-bit Linux operating system. </w:t>
      </w:r>
    </w:p>
    <w:p w14:paraId="29BC700C" w14:textId="6C675318" w:rsidR="00650CDF" w:rsidRDefault="00650CDF" w:rsidP="014EDCF2">
      <w:pPr>
        <w:pStyle w:val="currently-active"/>
        <w:rPr>
          <w:rFonts w:ascii="Open Sans" w:hAnsi="Open Sans" w:cs="Open Sans"/>
          <w:color w:val="3A3E47"/>
        </w:rPr>
      </w:pPr>
      <w:r>
        <w:rPr>
          <w:rFonts w:ascii="Open Sans" w:hAnsi="Open Sans" w:cs="Open Sans"/>
          <w:color w:val="3A3E47"/>
        </w:rPr>
        <w:t xml:space="preserve">The x360Recover installation ISO will deploy the basic operating system along with all x360Recover application components. </w:t>
      </w:r>
    </w:p>
    <w:p w14:paraId="25A0E16C" w14:textId="4E2C872C" w:rsidR="00650CDF" w:rsidRDefault="00650CDF" w:rsidP="00650CDF">
      <w:pPr>
        <w:pStyle w:val="currently-active"/>
        <w:rPr>
          <w:rFonts w:ascii="Open Sans" w:hAnsi="Open Sans" w:cs="Open Sans"/>
          <w:color w:val="3A3E47"/>
        </w:rPr>
      </w:pPr>
      <w:r>
        <w:rPr>
          <w:rFonts w:ascii="Open Sans" w:hAnsi="Open Sans" w:cs="Open Sans"/>
          <w:color w:val="3A3E47"/>
        </w:rPr>
        <w:t> </w:t>
      </w:r>
    </w:p>
    <w:p w14:paraId="27F4B0B8" w14:textId="77777777" w:rsidR="00650CDF" w:rsidRDefault="00650CDF" w:rsidP="00650CDF">
      <w:pPr>
        <w:numPr>
          <w:ilvl w:val="0"/>
          <w:numId w:val="4"/>
        </w:numPr>
        <w:spacing w:before="100" w:beforeAutospacing="1" w:after="100" w:afterAutospacing="1" w:line="240" w:lineRule="auto"/>
        <w:rPr>
          <w:rFonts w:ascii="Open Sans" w:hAnsi="Open Sans" w:cs="Open Sans"/>
          <w:color w:val="3A3E47"/>
        </w:rPr>
      </w:pPr>
      <w:r w:rsidRPr="014EDCF2">
        <w:rPr>
          <w:rFonts w:ascii="Open Sans" w:hAnsi="Open Sans" w:cs="Open Sans"/>
          <w:color w:val="3A3E47"/>
        </w:rPr>
        <w:t>Download the latest x360Recover installation ISO </w:t>
      </w:r>
      <w:hyperlink r:id="rId8">
        <w:r w:rsidRPr="014EDCF2">
          <w:rPr>
            <w:rStyle w:val="Hyperlink"/>
            <w:rFonts w:ascii="Open Sans" w:hAnsi="Open Sans" w:cs="Open Sans"/>
            <w:color w:val="0E68CA"/>
          </w:rPr>
          <w:t>here.</w:t>
        </w:r>
      </w:hyperlink>
    </w:p>
    <w:p w14:paraId="227F2203" w14:textId="38CEF080" w:rsidR="014EDCF2" w:rsidRDefault="014EDCF2" w:rsidP="014EDCF2">
      <w:pPr>
        <w:spacing w:beforeAutospacing="1" w:afterAutospacing="1" w:line="240" w:lineRule="auto"/>
        <w:rPr>
          <w:rFonts w:ascii="Open Sans" w:hAnsi="Open Sans" w:cs="Open Sans"/>
          <w:color w:val="3A3E47"/>
        </w:rPr>
      </w:pPr>
    </w:p>
    <w:p w14:paraId="712C5D6E" w14:textId="379E8167" w:rsidR="00650CDF" w:rsidRDefault="00650CDF" w:rsidP="00650CDF">
      <w:pPr>
        <w:pStyle w:val="NormalWeb"/>
        <w:rPr>
          <w:rFonts w:ascii="Open Sans" w:hAnsi="Open Sans" w:cs="Open Sans"/>
          <w:color w:val="3A3E47"/>
        </w:rPr>
      </w:pPr>
      <w:r>
        <w:rPr>
          <w:rFonts w:ascii="Open Sans" w:hAnsi="Open Sans" w:cs="Open Sans"/>
          <w:color w:val="3A3E47"/>
        </w:rPr>
        <w:t>Once you have downloaded the ISO, you can make a bootable image of the installer on a USB flash drive.  For instructions on creating a bootable USB flash drive image of the installer, refer to this </w:t>
      </w:r>
      <w:hyperlink r:id="rId9" w:tgtFrame="_blank" w:history="1">
        <w:r>
          <w:rPr>
            <w:rStyle w:val="Hyperlink"/>
            <w:rFonts w:ascii="Open Sans" w:hAnsi="Open Sans" w:cs="Open Sans"/>
            <w:color w:val="0E68CA"/>
          </w:rPr>
          <w:t>KB article</w:t>
        </w:r>
      </w:hyperlink>
      <w:r>
        <w:rPr>
          <w:rFonts w:ascii="Open Sans" w:hAnsi="Open Sans" w:cs="Open Sans"/>
          <w:color w:val="3A3E47"/>
        </w:rPr>
        <w:t>.</w:t>
      </w:r>
    </w:p>
    <w:p w14:paraId="4E0935F4" w14:textId="77777777" w:rsidR="00650CDF" w:rsidRDefault="00650CDF" w:rsidP="00650CDF">
      <w:pPr>
        <w:pStyle w:val="NormalWeb"/>
        <w:rPr>
          <w:rFonts w:ascii="Open Sans" w:hAnsi="Open Sans" w:cs="Open Sans"/>
          <w:color w:val="3A3E47"/>
        </w:rPr>
      </w:pPr>
      <w:r>
        <w:rPr>
          <w:rFonts w:ascii="Open Sans" w:hAnsi="Open Sans" w:cs="Open Sans"/>
          <w:color w:val="3A3E47"/>
        </w:rPr>
        <w:t>The following steps describe the installation of the underlying x360Recover operating system. </w:t>
      </w:r>
    </w:p>
    <w:p w14:paraId="5267A82F" w14:textId="77777777" w:rsidR="00650CDF" w:rsidRDefault="00000000" w:rsidP="00650CDF">
      <w:pPr>
        <w:rPr>
          <w:rFonts w:ascii="Times New Roman" w:hAnsi="Times New Roman" w:cs="Times New Roman"/>
        </w:rPr>
      </w:pPr>
      <w:r>
        <w:pict w14:anchorId="4A7A6353">
          <v:rect id="_x0000_i1025" style="width:539.9pt;height:1.5pt" o:hrpct="0" o:hralign="center" o:hrstd="t" o:hrnoshade="t" o:hr="t" fillcolor="#3a3e47" stroked="f"/>
        </w:pict>
      </w:r>
    </w:p>
    <w:p w14:paraId="6DABE50B" w14:textId="77777777" w:rsidR="00650CDF" w:rsidRDefault="00650CDF" w:rsidP="00650CDF">
      <w:pPr>
        <w:pStyle w:val="NormalWeb"/>
        <w:rPr>
          <w:rFonts w:ascii="Open Sans" w:hAnsi="Open Sans" w:cs="Open Sans"/>
          <w:color w:val="3A3E47"/>
        </w:rPr>
      </w:pPr>
      <w:r>
        <w:rPr>
          <w:rFonts w:ascii="Open Sans" w:hAnsi="Open Sans" w:cs="Open Sans"/>
          <w:color w:val="F26E21"/>
          <w:sz w:val="30"/>
          <w:szCs w:val="30"/>
        </w:rPr>
        <w:t>Prerequisites</w:t>
      </w:r>
    </w:p>
    <w:p w14:paraId="767ECC42" w14:textId="19B597A0" w:rsidR="00650CDF" w:rsidRDefault="00650CDF" w:rsidP="00650CDF">
      <w:pPr>
        <w:numPr>
          <w:ilvl w:val="0"/>
          <w:numId w:val="5"/>
        </w:numPr>
        <w:spacing w:before="100" w:beforeAutospacing="1" w:after="100" w:afterAutospacing="1" w:line="240" w:lineRule="auto"/>
        <w:rPr>
          <w:rFonts w:ascii="Open Sans" w:hAnsi="Open Sans" w:cs="Open Sans"/>
          <w:color w:val="3A3E47"/>
        </w:rPr>
      </w:pPr>
      <w:r>
        <w:rPr>
          <w:rFonts w:ascii="Open Sans" w:hAnsi="Open Sans" w:cs="Open Sans"/>
          <w:color w:val="3A3E47"/>
        </w:rPr>
        <w:t xml:space="preserve">To ensure that the installation can </w:t>
      </w:r>
      <w:r w:rsidR="059B5606" w:rsidRPr="014EDCF2">
        <w:rPr>
          <w:rFonts w:ascii="Open Sans" w:hAnsi="Open Sans" w:cs="Open Sans"/>
          <w:color w:val="3A3E47"/>
        </w:rPr>
        <w:t>be completed</w:t>
      </w:r>
      <w:r>
        <w:rPr>
          <w:rFonts w:ascii="Open Sans" w:hAnsi="Open Sans" w:cs="Open Sans"/>
          <w:color w:val="3A3E47"/>
        </w:rPr>
        <w:t xml:space="preserve"> successfully, the system should be connected to a network with DHCP and open Internet access.  </w:t>
      </w:r>
    </w:p>
    <w:p w14:paraId="796EE427" w14:textId="77777777" w:rsidR="00650CDF" w:rsidRDefault="00650CDF" w:rsidP="00650CDF">
      <w:pPr>
        <w:numPr>
          <w:ilvl w:val="0"/>
          <w:numId w:val="5"/>
        </w:numPr>
        <w:spacing w:before="100" w:beforeAutospacing="1" w:after="100" w:afterAutospacing="1" w:line="240" w:lineRule="auto"/>
        <w:rPr>
          <w:rFonts w:ascii="Open Sans" w:hAnsi="Open Sans" w:cs="Open Sans"/>
          <w:color w:val="3A3E47"/>
        </w:rPr>
      </w:pPr>
      <w:r>
        <w:rPr>
          <w:rFonts w:ascii="Open Sans" w:hAnsi="Open Sans" w:cs="Open Sans"/>
          <w:color w:val="3A3E47"/>
        </w:rPr>
        <w:t>After installation of the basic operating system, provisioning and configuring the x360Recover device requires Internet access to perform any necessary software updates and register the device to the License Portal.</w:t>
      </w:r>
    </w:p>
    <w:p w14:paraId="2E33A6D4" w14:textId="77777777" w:rsidR="00650CDF" w:rsidRDefault="00650CDF" w:rsidP="00650CDF">
      <w:pPr>
        <w:numPr>
          <w:ilvl w:val="0"/>
          <w:numId w:val="5"/>
        </w:numPr>
        <w:spacing w:before="100" w:beforeAutospacing="1" w:after="100" w:afterAutospacing="1" w:line="240" w:lineRule="auto"/>
        <w:rPr>
          <w:rFonts w:ascii="Open Sans" w:hAnsi="Open Sans" w:cs="Open Sans"/>
          <w:color w:val="3A3E47"/>
        </w:rPr>
      </w:pPr>
      <w:r>
        <w:rPr>
          <w:rFonts w:ascii="Open Sans" w:hAnsi="Open Sans" w:cs="Open Sans"/>
          <w:color w:val="3A3E47"/>
        </w:rPr>
        <w:t>When booting from a USB device, it may be necessary to change the default boot order of the system.</w:t>
      </w:r>
    </w:p>
    <w:p w14:paraId="0E93D3D5" w14:textId="77777777" w:rsidR="00650CDF" w:rsidRDefault="00650CDF" w:rsidP="00650CDF">
      <w:pPr>
        <w:numPr>
          <w:ilvl w:val="1"/>
          <w:numId w:val="5"/>
        </w:numPr>
        <w:spacing w:before="100" w:beforeAutospacing="1" w:after="100" w:afterAutospacing="1" w:line="240" w:lineRule="auto"/>
        <w:rPr>
          <w:rFonts w:ascii="Open Sans" w:hAnsi="Open Sans" w:cs="Open Sans"/>
          <w:color w:val="3A3E47"/>
        </w:rPr>
      </w:pPr>
      <w:r>
        <w:rPr>
          <w:rFonts w:ascii="Open Sans" w:hAnsi="Open Sans" w:cs="Open Sans"/>
          <w:color w:val="3A3E47"/>
        </w:rPr>
        <w:lastRenderedPageBreak/>
        <w:t>Power on the system and press the appropriate key (Typically &lt;Del&gt;, &lt;F1&gt; or &lt;F2&gt; on most white-box systems, or &lt;F9&gt; on HP servers) to enter the BIOS setup menu.</w:t>
      </w:r>
    </w:p>
    <w:p w14:paraId="58324A6D" w14:textId="77777777" w:rsidR="00650CDF" w:rsidRDefault="00650CDF" w:rsidP="00650CDF">
      <w:pPr>
        <w:numPr>
          <w:ilvl w:val="1"/>
          <w:numId w:val="5"/>
        </w:numPr>
        <w:spacing w:before="100" w:beforeAutospacing="1" w:after="100" w:afterAutospacing="1" w:line="240" w:lineRule="auto"/>
        <w:rPr>
          <w:rFonts w:ascii="Open Sans" w:hAnsi="Open Sans" w:cs="Open Sans"/>
          <w:color w:val="3A3E47"/>
        </w:rPr>
      </w:pPr>
      <w:r>
        <w:rPr>
          <w:rFonts w:ascii="Open Sans" w:hAnsi="Open Sans" w:cs="Open Sans"/>
          <w:color w:val="3A3E47"/>
        </w:rPr>
        <w:t>Locate the boot order management page within the BIOS and configure the system to enable booting from USB Flash drive.</w:t>
      </w:r>
    </w:p>
    <w:p w14:paraId="1C5E0C58" w14:textId="4D55C38B" w:rsidR="00650CDF" w:rsidRDefault="00650CDF" w:rsidP="00650CDF">
      <w:pPr>
        <w:numPr>
          <w:ilvl w:val="1"/>
          <w:numId w:val="5"/>
        </w:numPr>
        <w:spacing w:before="100" w:beforeAutospacing="1" w:after="100" w:afterAutospacing="1" w:line="240" w:lineRule="auto"/>
        <w:rPr>
          <w:rFonts w:ascii="Open Sans" w:hAnsi="Open Sans" w:cs="Open Sans"/>
          <w:color w:val="3A3E47"/>
        </w:rPr>
      </w:pPr>
      <w:r>
        <w:rPr>
          <w:rFonts w:ascii="Open Sans" w:hAnsi="Open Sans" w:cs="Open Sans"/>
          <w:color w:val="3A3E47"/>
        </w:rPr>
        <w:t>Ensure that the boot order places the USB device before internal Hard Drives.</w:t>
      </w:r>
    </w:p>
    <w:p w14:paraId="5F0C5027" w14:textId="77777777" w:rsidR="00650CDF" w:rsidRDefault="00650CDF" w:rsidP="00650CDF">
      <w:pPr>
        <w:numPr>
          <w:ilvl w:val="0"/>
          <w:numId w:val="5"/>
        </w:numPr>
        <w:spacing w:before="100" w:beforeAutospacing="1" w:after="100" w:afterAutospacing="1" w:line="240" w:lineRule="auto"/>
        <w:rPr>
          <w:rFonts w:ascii="Open Sans" w:hAnsi="Open Sans" w:cs="Open Sans"/>
          <w:color w:val="3A3E47"/>
        </w:rPr>
      </w:pPr>
      <w:r>
        <w:rPr>
          <w:rFonts w:ascii="Open Sans" w:hAnsi="Open Sans" w:cs="Open Sans"/>
          <w:color w:val="3A3E47"/>
        </w:rPr>
        <w:t xml:space="preserve">Systems booting from </w:t>
      </w:r>
      <w:proofErr w:type="spellStart"/>
      <w:r>
        <w:rPr>
          <w:rFonts w:ascii="Open Sans" w:hAnsi="Open Sans" w:cs="Open Sans"/>
          <w:color w:val="3A3E47"/>
        </w:rPr>
        <w:t>NVMe</w:t>
      </w:r>
      <w:proofErr w:type="spellEnd"/>
      <w:r>
        <w:rPr>
          <w:rFonts w:ascii="Open Sans" w:hAnsi="Open Sans" w:cs="Open Sans"/>
          <w:color w:val="3A3E47"/>
        </w:rPr>
        <w:t xml:space="preserve"> media must be configured to boot using UEFI mode in the system </w:t>
      </w:r>
      <w:proofErr w:type="gramStart"/>
      <w:r>
        <w:rPr>
          <w:rFonts w:ascii="Open Sans" w:hAnsi="Open Sans" w:cs="Open Sans"/>
          <w:color w:val="3A3E47"/>
        </w:rPr>
        <w:t>BIOS</w:t>
      </w:r>
      <w:proofErr w:type="gramEnd"/>
    </w:p>
    <w:p w14:paraId="3738E294" w14:textId="52E6928C" w:rsidR="014EDCF2" w:rsidRDefault="014EDCF2" w:rsidP="014EDCF2">
      <w:pPr>
        <w:spacing w:beforeAutospacing="1" w:afterAutospacing="1" w:line="240" w:lineRule="auto"/>
        <w:rPr>
          <w:rFonts w:ascii="Open Sans" w:hAnsi="Open Sans" w:cs="Open Sans"/>
          <w:color w:val="3A3E47"/>
        </w:rPr>
      </w:pPr>
    </w:p>
    <w:p w14:paraId="766BCD3E" w14:textId="77777777" w:rsidR="00650CDF" w:rsidRDefault="00650CDF" w:rsidP="00650CDF">
      <w:pPr>
        <w:pStyle w:val="NormalWeb"/>
        <w:rPr>
          <w:rFonts w:ascii="Open Sans" w:hAnsi="Open Sans" w:cs="Open Sans"/>
          <w:color w:val="3A3E47"/>
        </w:rPr>
      </w:pPr>
      <w:r>
        <w:rPr>
          <w:rStyle w:val="Strong"/>
          <w:rFonts w:ascii="Open Sans" w:hAnsi="Open Sans" w:cs="Open Sans"/>
          <w:color w:val="3A3E47"/>
        </w:rPr>
        <w:t>Note:</w:t>
      </w:r>
      <w:r>
        <w:rPr>
          <w:rFonts w:ascii="Open Sans" w:hAnsi="Open Sans" w:cs="Open Sans"/>
          <w:color w:val="3A3E47"/>
        </w:rPr>
        <w:t> If the system is configured to boot via UEFI mode in the system BIOS, you must disable the </w:t>
      </w:r>
      <w:r>
        <w:rPr>
          <w:rStyle w:val="Strong"/>
          <w:rFonts w:ascii="Open Sans" w:hAnsi="Open Sans" w:cs="Open Sans"/>
          <w:color w:val="3A3E47"/>
        </w:rPr>
        <w:t>Secure Boot</w:t>
      </w:r>
      <w:r>
        <w:rPr>
          <w:rFonts w:ascii="Open Sans" w:hAnsi="Open Sans" w:cs="Open Sans"/>
          <w:color w:val="3A3E47"/>
        </w:rPr>
        <w:t xml:space="preserve"> option.  x360Recover uses dynamically generated kernel module drivers for Intel network adapters and ZFS that cannot be signed by a trusted certificate for every possible version of the Linux kernel that may be applied via </w:t>
      </w:r>
      <w:proofErr w:type="gramStart"/>
      <w:r>
        <w:rPr>
          <w:rFonts w:ascii="Open Sans" w:hAnsi="Open Sans" w:cs="Open Sans"/>
          <w:color w:val="3A3E47"/>
        </w:rPr>
        <w:t>updates</w:t>
      </w:r>
      <w:proofErr w:type="gramEnd"/>
    </w:p>
    <w:p w14:paraId="20ADC500" w14:textId="77777777" w:rsidR="00650CDF" w:rsidRDefault="00650CDF" w:rsidP="00650CDF">
      <w:pPr>
        <w:pStyle w:val="NormalWeb"/>
        <w:rPr>
          <w:rFonts w:ascii="Open Sans" w:hAnsi="Open Sans" w:cs="Open Sans"/>
          <w:color w:val="3A3E47"/>
        </w:rPr>
      </w:pPr>
      <w:r>
        <w:rPr>
          <w:rStyle w:val="Strong"/>
          <w:rFonts w:ascii="Open Sans" w:hAnsi="Open Sans" w:cs="Open Sans"/>
          <w:color w:val="3A3E47"/>
        </w:rPr>
        <w:t>Note: </w:t>
      </w:r>
      <w:r>
        <w:rPr>
          <w:rFonts w:ascii="Open Sans" w:hAnsi="Open Sans" w:cs="Open Sans"/>
          <w:color w:val="3A3E47"/>
        </w:rPr>
        <w:t xml:space="preserve">x360Recover and the Linux operating system do not support booting from motherboard (fake) RAID controllers. (BIOS has an option to select RAID for the onboard SATA ports.)  This onboard ‘RAID’ functionality is </w:t>
      </w:r>
      <w:proofErr w:type="gramStart"/>
      <w:r>
        <w:rPr>
          <w:rFonts w:ascii="Open Sans" w:hAnsi="Open Sans" w:cs="Open Sans"/>
          <w:color w:val="3A3E47"/>
        </w:rPr>
        <w:t>really software-based</w:t>
      </w:r>
      <w:proofErr w:type="gramEnd"/>
      <w:r>
        <w:rPr>
          <w:rFonts w:ascii="Open Sans" w:hAnsi="Open Sans" w:cs="Open Sans"/>
          <w:color w:val="3A3E47"/>
        </w:rPr>
        <w:t xml:space="preserve"> RAID that requires Windows-only drivers that are not available on Linux.  If your motherboard has such an option, ensure that the SATA ports are configured in SATA or AHCI mode for compatibility with Linux.</w:t>
      </w:r>
    </w:p>
    <w:p w14:paraId="456B660B" w14:textId="77777777" w:rsidR="00650CDF" w:rsidRDefault="00650CDF" w:rsidP="00650CDF">
      <w:pPr>
        <w:pStyle w:val="NormalWeb"/>
        <w:rPr>
          <w:rFonts w:ascii="Open Sans" w:hAnsi="Open Sans" w:cs="Open Sans"/>
          <w:color w:val="3A3E47"/>
        </w:rPr>
      </w:pPr>
      <w:r>
        <w:rPr>
          <w:rFonts w:ascii="Open Sans" w:hAnsi="Open Sans" w:cs="Open Sans"/>
          <w:color w:val="3A3E47"/>
        </w:rPr>
        <w:t>Consult your system motherboard documentation for instructions on selecting between RAID and SATA/AHCI boot modes.</w:t>
      </w:r>
    </w:p>
    <w:p w14:paraId="4436940E" w14:textId="77777777" w:rsidR="00650CDF" w:rsidRDefault="00000000" w:rsidP="00650CDF">
      <w:pPr>
        <w:rPr>
          <w:rFonts w:ascii="Times New Roman" w:hAnsi="Times New Roman" w:cs="Times New Roman"/>
        </w:rPr>
      </w:pPr>
      <w:r>
        <w:pict w14:anchorId="544153B9">
          <v:rect id="_x0000_i1026" style="width:539.9pt;height:1.5pt" o:hrpct="0" o:hralign="center" o:hrstd="t" o:hrnoshade="t" o:hr="t" fillcolor="#3a3e47" stroked="f"/>
        </w:pict>
      </w:r>
    </w:p>
    <w:p w14:paraId="7CDAB1AD" w14:textId="77777777" w:rsidR="00650CDF" w:rsidRDefault="00650CDF" w:rsidP="00650CDF">
      <w:pPr>
        <w:pStyle w:val="NormalWeb"/>
        <w:rPr>
          <w:rFonts w:ascii="Open Sans" w:hAnsi="Open Sans" w:cs="Open Sans"/>
          <w:b/>
          <w:color w:val="F26E21"/>
          <w:sz w:val="30"/>
          <w:szCs w:val="30"/>
          <w:u w:val="single"/>
        </w:rPr>
      </w:pPr>
      <w:r w:rsidRPr="014EDCF2">
        <w:rPr>
          <w:rFonts w:ascii="Open Sans" w:hAnsi="Open Sans" w:cs="Open Sans"/>
          <w:b/>
          <w:color w:val="F26E21"/>
          <w:sz w:val="30"/>
          <w:szCs w:val="30"/>
          <w:u w:val="single"/>
        </w:rPr>
        <w:t xml:space="preserve">Prepare to </w:t>
      </w:r>
      <w:proofErr w:type="gramStart"/>
      <w:r w:rsidRPr="014EDCF2">
        <w:rPr>
          <w:rFonts w:ascii="Open Sans" w:hAnsi="Open Sans" w:cs="Open Sans"/>
          <w:b/>
          <w:color w:val="F26E21"/>
          <w:sz w:val="30"/>
          <w:szCs w:val="30"/>
          <w:u w:val="single"/>
        </w:rPr>
        <w:t>install</w:t>
      </w:r>
      <w:proofErr w:type="gramEnd"/>
    </w:p>
    <w:p w14:paraId="79782091" w14:textId="0F3A952B" w:rsidR="014EDCF2" w:rsidRDefault="014EDCF2" w:rsidP="014EDCF2">
      <w:pPr>
        <w:pStyle w:val="NormalWeb"/>
        <w:rPr>
          <w:rFonts w:ascii="Open Sans" w:hAnsi="Open Sans" w:cs="Open Sans"/>
          <w:color w:val="F26E21"/>
          <w:sz w:val="30"/>
          <w:szCs w:val="30"/>
        </w:rPr>
      </w:pPr>
    </w:p>
    <w:p w14:paraId="6CDF3CD2" w14:textId="77777777" w:rsidR="00650CDF" w:rsidRDefault="00650CDF" w:rsidP="00650CDF">
      <w:pPr>
        <w:pStyle w:val="NormalWeb"/>
        <w:rPr>
          <w:rFonts w:ascii="Open Sans" w:hAnsi="Open Sans" w:cs="Open Sans"/>
          <w:color w:val="3A3E47"/>
        </w:rPr>
      </w:pPr>
      <w:r>
        <w:rPr>
          <w:rFonts w:ascii="Open Sans" w:hAnsi="Open Sans" w:cs="Open Sans"/>
          <w:color w:val="3A3E47"/>
        </w:rPr>
        <w:t>Once the BIOS configuration has been completed:</w:t>
      </w:r>
    </w:p>
    <w:p w14:paraId="4B2D319C" w14:textId="77777777" w:rsidR="00650CDF" w:rsidRDefault="00650CDF" w:rsidP="00650CDF">
      <w:pPr>
        <w:numPr>
          <w:ilvl w:val="0"/>
          <w:numId w:val="6"/>
        </w:numPr>
        <w:spacing w:before="100" w:beforeAutospacing="1" w:after="100" w:afterAutospacing="1" w:line="240" w:lineRule="auto"/>
        <w:rPr>
          <w:rFonts w:ascii="Open Sans" w:hAnsi="Open Sans" w:cs="Open Sans"/>
          <w:color w:val="3A3E47"/>
        </w:rPr>
      </w:pPr>
      <w:r>
        <w:rPr>
          <w:rFonts w:ascii="Open Sans" w:hAnsi="Open Sans" w:cs="Open Sans"/>
          <w:color w:val="3A3E47"/>
        </w:rPr>
        <w:t> Ensure that the DVD or USB flash drive is inserted into the system.</w:t>
      </w:r>
    </w:p>
    <w:p w14:paraId="1FD5081D" w14:textId="77777777" w:rsidR="00650CDF" w:rsidRDefault="00650CDF" w:rsidP="00650CDF">
      <w:pPr>
        <w:numPr>
          <w:ilvl w:val="0"/>
          <w:numId w:val="6"/>
        </w:numPr>
        <w:spacing w:before="100" w:beforeAutospacing="1" w:after="100" w:afterAutospacing="1" w:line="240" w:lineRule="auto"/>
        <w:rPr>
          <w:rFonts w:ascii="Open Sans" w:hAnsi="Open Sans" w:cs="Open Sans"/>
          <w:color w:val="3A3E47"/>
        </w:rPr>
      </w:pPr>
      <w:r>
        <w:rPr>
          <w:rFonts w:ascii="Open Sans" w:hAnsi="Open Sans" w:cs="Open Sans"/>
          <w:color w:val="3A3E47"/>
        </w:rPr>
        <w:t>Exit from the BIOS after saving any settings changes.</w:t>
      </w:r>
    </w:p>
    <w:p w14:paraId="4AA4FD3A" w14:textId="77777777" w:rsidR="00650CDF" w:rsidRDefault="00650CDF" w:rsidP="00650CDF">
      <w:pPr>
        <w:numPr>
          <w:ilvl w:val="0"/>
          <w:numId w:val="6"/>
        </w:numPr>
        <w:spacing w:before="100" w:beforeAutospacing="1" w:after="100" w:afterAutospacing="1" w:line="240" w:lineRule="auto"/>
        <w:rPr>
          <w:rFonts w:ascii="Open Sans" w:hAnsi="Open Sans" w:cs="Open Sans"/>
          <w:color w:val="3A3E47"/>
        </w:rPr>
      </w:pPr>
      <w:r>
        <w:rPr>
          <w:rFonts w:ascii="Open Sans" w:hAnsi="Open Sans" w:cs="Open Sans"/>
          <w:color w:val="3A3E47"/>
        </w:rPr>
        <w:t>Reboot the machine.</w:t>
      </w:r>
    </w:p>
    <w:p w14:paraId="369378DB" w14:textId="77777777" w:rsidR="00650CDF" w:rsidRDefault="00650CDF" w:rsidP="00650CDF">
      <w:pPr>
        <w:pStyle w:val="NormalWeb"/>
        <w:rPr>
          <w:rFonts w:ascii="Open Sans" w:hAnsi="Open Sans" w:cs="Open Sans"/>
          <w:color w:val="3A3E47"/>
        </w:rPr>
      </w:pPr>
      <w:r>
        <w:rPr>
          <w:rFonts w:ascii="Open Sans" w:hAnsi="Open Sans" w:cs="Open Sans"/>
          <w:color w:val="3A3E47"/>
        </w:rPr>
        <w:t>The x360Recover installer should now load on the system.</w:t>
      </w:r>
    </w:p>
    <w:p w14:paraId="52903AC8" w14:textId="77777777" w:rsidR="00650CDF" w:rsidRDefault="00000000" w:rsidP="00650CDF">
      <w:pPr>
        <w:rPr>
          <w:rFonts w:ascii="Times New Roman" w:hAnsi="Times New Roman" w:cs="Times New Roman"/>
        </w:rPr>
      </w:pPr>
      <w:r>
        <w:lastRenderedPageBreak/>
        <w:pict w14:anchorId="6935C19D">
          <v:rect id="_x0000_i1027" style="width:539.9pt;height:1.5pt" o:hrpct="0" o:hralign="center" o:hrstd="t" o:hrnoshade="t" o:hr="t" fillcolor="#3a3e47" stroked="f"/>
        </w:pict>
      </w:r>
    </w:p>
    <w:p w14:paraId="022BE09A" w14:textId="77777777" w:rsidR="00650CDF" w:rsidRDefault="00650CDF" w:rsidP="00650CDF">
      <w:pPr>
        <w:pStyle w:val="NormalWeb"/>
        <w:rPr>
          <w:rFonts w:ascii="Open Sans" w:hAnsi="Open Sans" w:cs="Open Sans"/>
          <w:color w:val="3A3E47"/>
        </w:rPr>
      </w:pPr>
      <w:r>
        <w:rPr>
          <w:rFonts w:ascii="Open Sans" w:hAnsi="Open Sans" w:cs="Open Sans"/>
          <w:color w:val="F26E21"/>
          <w:sz w:val="30"/>
          <w:szCs w:val="30"/>
        </w:rPr>
        <w:t xml:space="preserve">Install </w:t>
      </w:r>
      <w:proofErr w:type="gramStart"/>
      <w:r>
        <w:rPr>
          <w:rFonts w:ascii="Open Sans" w:hAnsi="Open Sans" w:cs="Open Sans"/>
          <w:color w:val="F26E21"/>
          <w:sz w:val="30"/>
          <w:szCs w:val="30"/>
        </w:rPr>
        <w:t>x360Recover</w:t>
      </w:r>
      <w:proofErr w:type="gramEnd"/>
    </w:p>
    <w:p w14:paraId="5DF8AC6F" w14:textId="7130A629" w:rsidR="014EDCF2" w:rsidRDefault="014EDCF2" w:rsidP="014EDCF2">
      <w:pPr>
        <w:pStyle w:val="NormalWeb"/>
        <w:rPr>
          <w:rFonts w:ascii="Open Sans" w:hAnsi="Open Sans" w:cs="Open Sans"/>
          <w:color w:val="F26E21"/>
          <w:sz w:val="30"/>
          <w:szCs w:val="30"/>
        </w:rPr>
      </w:pPr>
    </w:p>
    <w:p w14:paraId="68543488" w14:textId="77777777" w:rsidR="00650CDF" w:rsidRDefault="00650CDF" w:rsidP="00650CDF">
      <w:pPr>
        <w:pStyle w:val="NormalWeb"/>
        <w:rPr>
          <w:rFonts w:ascii="Open Sans" w:hAnsi="Open Sans" w:cs="Open Sans"/>
          <w:color w:val="3A3E47"/>
          <w:sz w:val="28"/>
          <w:szCs w:val="28"/>
        </w:rPr>
      </w:pPr>
      <w:r>
        <w:rPr>
          <w:rStyle w:val="Strong"/>
          <w:rFonts w:ascii="Open Sans" w:hAnsi="Open Sans" w:cs="Open Sans"/>
          <w:color w:val="3A3E47"/>
        </w:rPr>
        <w:t> </w:t>
      </w:r>
      <w:r w:rsidRPr="014EDCF2">
        <w:rPr>
          <w:rStyle w:val="Strong"/>
          <w:rFonts w:ascii="Open Sans" w:hAnsi="Open Sans" w:cs="Open Sans"/>
          <w:color w:val="3A3E47"/>
          <w:sz w:val="28"/>
          <w:szCs w:val="28"/>
          <w:highlight w:val="yellow"/>
        </w:rPr>
        <w:t>STEP 1</w:t>
      </w:r>
      <w:r w:rsidRPr="014EDCF2">
        <w:rPr>
          <w:rFonts w:ascii="Open Sans" w:hAnsi="Open Sans" w:cs="Open Sans"/>
          <w:color w:val="3A3E47"/>
          <w:sz w:val="28"/>
          <w:szCs w:val="28"/>
          <w:highlight w:val="yellow"/>
        </w:rPr>
        <w:t>. Boot the x360Recover OS.</w:t>
      </w:r>
    </w:p>
    <w:p w14:paraId="5EB23FC0" w14:textId="73ED1C5E" w:rsidR="014EDCF2" w:rsidRDefault="014EDCF2" w:rsidP="014EDCF2">
      <w:pPr>
        <w:pStyle w:val="NormalWeb"/>
        <w:rPr>
          <w:rFonts w:ascii="Open Sans" w:hAnsi="Open Sans" w:cs="Open Sans"/>
          <w:color w:val="3A3E47"/>
          <w:sz w:val="28"/>
          <w:szCs w:val="28"/>
          <w:highlight w:val="yellow"/>
        </w:rPr>
      </w:pPr>
    </w:p>
    <w:p w14:paraId="01703548" w14:textId="3B6731E8" w:rsidR="00650CDF" w:rsidRDefault="00650CDF" w:rsidP="00650CDF">
      <w:pPr>
        <w:pStyle w:val="NormalWeb"/>
        <w:rPr>
          <w:rFonts w:ascii="Open Sans" w:hAnsi="Open Sans" w:cs="Open Sans"/>
          <w:color w:val="3A3E47"/>
        </w:rPr>
      </w:pPr>
      <w:r>
        <w:rPr>
          <w:noProof/>
        </w:rPr>
        <w:drawing>
          <wp:inline distT="0" distB="0" distL="0" distR="0" wp14:anchorId="4E5182F8" wp14:editId="36364D53">
            <wp:extent cx="4866007" cy="3657600"/>
            <wp:effectExtent l="0" t="0" r="0" b="0"/>
            <wp:docPr id="987635214" name="Picture 987635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866007" cy="3657600"/>
                    </a:xfrm>
                    <a:prstGeom prst="rect">
                      <a:avLst/>
                    </a:prstGeom>
                  </pic:spPr>
                </pic:pic>
              </a:graphicData>
            </a:graphic>
          </wp:inline>
        </w:drawing>
      </w:r>
    </w:p>
    <w:p w14:paraId="6767BF68" w14:textId="51EF4EBD" w:rsidR="014EDCF2" w:rsidRDefault="014EDCF2" w:rsidP="014EDCF2">
      <w:pPr>
        <w:pStyle w:val="NormalWeb"/>
        <w:rPr>
          <w:rFonts w:ascii="Open Sans" w:hAnsi="Open Sans" w:cs="Open Sans"/>
          <w:color w:val="3A3E47"/>
        </w:rPr>
      </w:pPr>
    </w:p>
    <w:p w14:paraId="48B8B68A" w14:textId="77777777" w:rsidR="00650CDF" w:rsidRDefault="00650CDF" w:rsidP="00650CDF">
      <w:pPr>
        <w:pStyle w:val="NormalWeb"/>
        <w:rPr>
          <w:rFonts w:ascii="Open Sans" w:hAnsi="Open Sans" w:cs="Open Sans"/>
          <w:color w:val="3A3E47"/>
        </w:rPr>
      </w:pPr>
      <w:r>
        <w:rPr>
          <w:rFonts w:ascii="Open Sans" w:hAnsi="Open Sans" w:cs="Open Sans"/>
          <w:color w:val="3A3E47"/>
        </w:rPr>
        <w:t>The initial Boot Menu defaults to the local hard drive.</w:t>
      </w:r>
    </w:p>
    <w:p w14:paraId="713FAC7D" w14:textId="77777777" w:rsidR="00650CDF" w:rsidRDefault="00650CDF" w:rsidP="00650CDF">
      <w:pPr>
        <w:pStyle w:val="NormalWeb"/>
        <w:rPr>
          <w:rFonts w:ascii="Open Sans" w:hAnsi="Open Sans" w:cs="Open Sans"/>
          <w:color w:val="3A3E47"/>
        </w:rPr>
      </w:pPr>
      <w:r>
        <w:rPr>
          <w:rFonts w:ascii="Open Sans" w:hAnsi="Open Sans" w:cs="Open Sans"/>
          <w:color w:val="3A3E47"/>
        </w:rPr>
        <w:t>Use the cursor keys to scroll up and down in order to select one of the available installation options:</w:t>
      </w:r>
    </w:p>
    <w:tbl>
      <w:tblPr>
        <w:tblW w:w="10798" w:type="dxa"/>
        <w:tblCellMar>
          <w:top w:w="15" w:type="dxa"/>
          <w:left w:w="15" w:type="dxa"/>
          <w:bottom w:w="15" w:type="dxa"/>
          <w:right w:w="15" w:type="dxa"/>
        </w:tblCellMar>
        <w:tblLook w:val="04A0" w:firstRow="1" w:lastRow="0" w:firstColumn="1" w:lastColumn="0" w:noHBand="0" w:noVBand="1"/>
      </w:tblPr>
      <w:tblGrid>
        <w:gridCol w:w="10798"/>
      </w:tblGrid>
      <w:tr w:rsidR="00650CDF" w14:paraId="5A83F20A" w14:textId="77777777" w:rsidTr="00650CDF">
        <w:tc>
          <w:tcPr>
            <w:tcW w:w="10788" w:type="dxa"/>
            <w:tcBorders>
              <w:top w:val="single" w:sz="6" w:space="0" w:color="DDDDDD"/>
              <w:left w:val="single" w:sz="6" w:space="0" w:color="DDDDDD"/>
              <w:bottom w:val="single" w:sz="6" w:space="0" w:color="DDDDDD"/>
              <w:right w:val="single" w:sz="6" w:space="0" w:color="DDDDDD"/>
            </w:tcBorders>
            <w:shd w:val="clear" w:color="auto" w:fill="EFEFEF"/>
            <w:hideMark/>
          </w:tcPr>
          <w:p w14:paraId="32C93358" w14:textId="77777777" w:rsidR="00650CDF" w:rsidRDefault="00650CDF">
            <w:pPr>
              <w:pStyle w:val="NormalWeb"/>
              <w:rPr>
                <w:rFonts w:ascii="Open Sans" w:hAnsi="Open Sans" w:cs="Open Sans"/>
                <w:color w:val="3A3E47"/>
              </w:rPr>
            </w:pPr>
            <w:r>
              <w:rPr>
                <w:rStyle w:val="Strong"/>
                <w:rFonts w:ascii="Open Sans" w:hAnsi="Open Sans" w:cs="Open Sans"/>
                <w:color w:val="3A3E47"/>
                <w:shd w:val="clear" w:color="auto" w:fill="FDFED2"/>
              </w:rPr>
              <w:t>Standard Install - HWE Kernel</w:t>
            </w:r>
            <w:r>
              <w:rPr>
                <w:rFonts w:ascii="Open Sans" w:hAnsi="Open Sans" w:cs="Open Sans"/>
                <w:color w:val="3A3E47"/>
                <w:shd w:val="clear" w:color="auto" w:fill="FDFED2"/>
              </w:rPr>
              <w:t> is the recommended option in most cases</w:t>
            </w:r>
            <w:r>
              <w:rPr>
                <w:rFonts w:ascii="Open Sans" w:hAnsi="Open Sans" w:cs="Open Sans"/>
                <w:color w:val="3A3E47"/>
              </w:rPr>
              <w:t>.  This installs x360Recover in standard mode (with dedicated OS disk and separate storage disks), using the Ubuntu 18.04 Hardware Enablement Linux Kernel.</w:t>
            </w:r>
          </w:p>
          <w:p w14:paraId="6BC37B3A" w14:textId="77777777" w:rsidR="00650CDF" w:rsidRDefault="00650CDF">
            <w:pPr>
              <w:pStyle w:val="NormalWeb"/>
              <w:rPr>
                <w:rFonts w:ascii="Open Sans" w:hAnsi="Open Sans" w:cs="Open Sans"/>
                <w:color w:val="3A3E47"/>
              </w:rPr>
            </w:pPr>
            <w:r>
              <w:rPr>
                <w:rStyle w:val="Strong"/>
                <w:rFonts w:ascii="Open Sans" w:hAnsi="Open Sans" w:cs="Open Sans"/>
                <w:color w:val="3A3E47"/>
              </w:rPr>
              <w:lastRenderedPageBreak/>
              <w:t>Standard Install - HWE Kernel (Safe Mode)</w:t>
            </w:r>
            <w:r>
              <w:rPr>
                <w:rFonts w:ascii="Open Sans" w:hAnsi="Open Sans" w:cs="Open Sans"/>
                <w:color w:val="3A3E47"/>
              </w:rPr>
              <w:t xml:space="preserve"> is recommended for systems that encounter video issues during the installation process.  Safe Mode uses a more conservative set of basic Linux video drivers during </w:t>
            </w:r>
            <w:proofErr w:type="gramStart"/>
            <w:r>
              <w:rPr>
                <w:rFonts w:ascii="Open Sans" w:hAnsi="Open Sans" w:cs="Open Sans"/>
                <w:color w:val="3A3E47"/>
              </w:rPr>
              <w:t>installation</w:t>
            </w:r>
            <w:proofErr w:type="gramEnd"/>
          </w:p>
          <w:p w14:paraId="455B4C1E" w14:textId="77777777" w:rsidR="00650CDF" w:rsidRDefault="00650CDF">
            <w:pPr>
              <w:pStyle w:val="NormalWeb"/>
              <w:rPr>
                <w:rFonts w:ascii="Open Sans" w:hAnsi="Open Sans" w:cs="Open Sans"/>
                <w:color w:val="3A3E47"/>
              </w:rPr>
            </w:pPr>
            <w:r>
              <w:rPr>
                <w:rStyle w:val="Strong"/>
                <w:rFonts w:ascii="Open Sans" w:hAnsi="Open Sans" w:cs="Open Sans"/>
                <w:color w:val="3A3E47"/>
              </w:rPr>
              <w:t>Single Disk / Nano Install ** </w:t>
            </w:r>
            <w:r>
              <w:rPr>
                <w:rFonts w:ascii="Open Sans" w:hAnsi="Open Sans" w:cs="Open Sans"/>
                <w:color w:val="3A3E47"/>
              </w:rPr>
              <w:t xml:space="preserve">is intended </w:t>
            </w:r>
            <w:proofErr w:type="gramStart"/>
            <w:r>
              <w:rPr>
                <w:rFonts w:ascii="Open Sans" w:hAnsi="Open Sans" w:cs="Open Sans"/>
                <w:color w:val="3A3E47"/>
              </w:rPr>
              <w:t>for  </w:t>
            </w:r>
            <w:proofErr w:type="spellStart"/>
            <w:r>
              <w:rPr>
                <w:rFonts w:ascii="Open Sans" w:hAnsi="Open Sans" w:cs="Open Sans"/>
                <w:color w:val="3A3E47"/>
              </w:rPr>
              <w:t>Axcient</w:t>
            </w:r>
            <w:proofErr w:type="spellEnd"/>
            <w:proofErr w:type="gramEnd"/>
            <w:r>
              <w:rPr>
                <w:rFonts w:ascii="Open Sans" w:hAnsi="Open Sans" w:cs="Open Sans"/>
                <w:color w:val="3A3E47"/>
              </w:rPr>
              <w:t xml:space="preserve"> Nano devices but may also be used with BYOD hardware.  This special installation mode installs x360Recover onto systems that have only a single hard drive shared for both the operating system and data storage.  (In standard installation mode, x360Recover installs the operating system </w:t>
            </w:r>
            <w:proofErr w:type="gramStart"/>
            <w:r>
              <w:rPr>
                <w:rFonts w:ascii="Open Sans" w:hAnsi="Open Sans" w:cs="Open Sans"/>
                <w:color w:val="3A3E47"/>
              </w:rPr>
              <w:t>on</w:t>
            </w:r>
            <w:proofErr w:type="gramEnd"/>
            <w:r>
              <w:rPr>
                <w:rFonts w:ascii="Open Sans" w:hAnsi="Open Sans" w:cs="Open Sans"/>
                <w:color w:val="3A3E47"/>
              </w:rPr>
              <w:t xml:space="preserve"> a dedicated volume and then stores data on a separate set of multiple disks. </w:t>
            </w:r>
            <w:proofErr w:type="gramStart"/>
            <w:r>
              <w:rPr>
                <w:rFonts w:ascii="Open Sans" w:hAnsi="Open Sans" w:cs="Open Sans"/>
                <w:color w:val="3A3E47"/>
              </w:rPr>
              <w:t>This is</w:t>
            </w:r>
            <w:proofErr w:type="gramEnd"/>
            <w:r>
              <w:rPr>
                <w:rFonts w:ascii="Open Sans" w:hAnsi="Open Sans" w:cs="Open Sans"/>
                <w:color w:val="3A3E47"/>
              </w:rPr>
              <w:t xml:space="preserve"> </w:t>
            </w:r>
            <w:proofErr w:type="gramStart"/>
            <w:r>
              <w:rPr>
                <w:rFonts w:ascii="Open Sans" w:hAnsi="Open Sans" w:cs="Open Sans"/>
                <w:color w:val="3A3E47"/>
              </w:rPr>
              <w:t>allows</w:t>
            </w:r>
            <w:proofErr w:type="gramEnd"/>
            <w:r>
              <w:rPr>
                <w:rFonts w:ascii="Open Sans" w:hAnsi="Open Sans" w:cs="Open Sans"/>
                <w:color w:val="3A3E47"/>
              </w:rPr>
              <w:t xml:space="preserve"> for redundancy of your backup data in the event of a disk failure.) </w:t>
            </w:r>
            <w:r>
              <w:rPr>
                <w:rStyle w:val="Strong"/>
                <w:rFonts w:ascii="Open Sans" w:hAnsi="Open Sans" w:cs="Open Sans"/>
                <w:color w:val="475577"/>
              </w:rPr>
              <w:t>IMPORTANT NOTE:</w:t>
            </w:r>
            <w:r>
              <w:rPr>
                <w:rStyle w:val="Strong"/>
                <w:rFonts w:ascii="Open Sans" w:hAnsi="Open Sans" w:cs="Open Sans"/>
                <w:color w:val="F26E21"/>
              </w:rPr>
              <w:t> We highly recommend using the standard installation method when building your own x360Recover BDR hardware. </w:t>
            </w:r>
            <w:r>
              <w:rPr>
                <w:rFonts w:ascii="Open Sans" w:hAnsi="Open Sans" w:cs="Open Sans"/>
                <w:color w:val="3A3E47"/>
              </w:rPr>
              <w:t>The Nano installation provides no storage redundancy for your backup data. You cannot perform an OS recovery to repair Single Disk / Nano installations.</w:t>
            </w:r>
          </w:p>
        </w:tc>
      </w:tr>
    </w:tbl>
    <w:p w14:paraId="12E94CFE" w14:textId="77777777" w:rsidR="00650CDF" w:rsidRDefault="00650CDF" w:rsidP="00650CDF">
      <w:pPr>
        <w:pStyle w:val="NormalWeb"/>
        <w:rPr>
          <w:rFonts w:ascii="Open Sans" w:hAnsi="Open Sans" w:cs="Open Sans"/>
          <w:color w:val="3A3E47"/>
        </w:rPr>
      </w:pPr>
      <w:r>
        <w:rPr>
          <w:rFonts w:ascii="Open Sans" w:hAnsi="Open Sans" w:cs="Open Sans"/>
          <w:color w:val="3A3E47"/>
        </w:rPr>
        <w:lastRenderedPageBreak/>
        <w:t>After you select an option, the installer will boot to the Installation Wizard.</w:t>
      </w:r>
    </w:p>
    <w:p w14:paraId="1B3B5A35" w14:textId="77777777" w:rsidR="00650CDF" w:rsidRDefault="00650CDF" w:rsidP="00650CDF">
      <w:pPr>
        <w:pStyle w:val="NormalWeb"/>
        <w:rPr>
          <w:rFonts w:ascii="Open Sans" w:hAnsi="Open Sans" w:cs="Open Sans"/>
          <w:color w:val="3A3E47"/>
        </w:rPr>
      </w:pPr>
      <w:r>
        <w:rPr>
          <w:rFonts w:ascii="Open Sans" w:hAnsi="Open Sans" w:cs="Open Sans"/>
          <w:color w:val="3A3E47"/>
        </w:rPr>
        <w:t>The x360Recover splash screen will be displayed while the installer loads.</w:t>
      </w:r>
    </w:p>
    <w:p w14:paraId="4F0063FE" w14:textId="64269943" w:rsidR="00650CDF" w:rsidRDefault="00650CDF" w:rsidP="00650CDF">
      <w:pPr>
        <w:pStyle w:val="NormalWeb"/>
        <w:rPr>
          <w:rFonts w:ascii="Open Sans" w:hAnsi="Open Sans" w:cs="Open Sans"/>
          <w:color w:val="3A3E47"/>
        </w:rPr>
      </w:pPr>
      <w:r>
        <w:rPr>
          <w:rFonts w:ascii="Open Sans" w:hAnsi="Open Sans" w:cs="Open Sans"/>
          <w:noProof/>
          <w:color w:val="3A3E47"/>
        </w:rPr>
        <w:drawing>
          <wp:inline distT="0" distB="0" distL="0" distR="0" wp14:anchorId="281A4341" wp14:editId="2F5ED538">
            <wp:extent cx="5943600" cy="2861310"/>
            <wp:effectExtent l="0" t="0" r="0" b="0"/>
            <wp:docPr id="1966160889" name="Picture 196616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5D08DEB7" w14:textId="77777777" w:rsidR="00650CDF" w:rsidRDefault="00000000" w:rsidP="00650CDF">
      <w:pPr>
        <w:rPr>
          <w:rFonts w:ascii="Times New Roman" w:hAnsi="Times New Roman" w:cs="Times New Roman"/>
        </w:rPr>
      </w:pPr>
      <w:r>
        <w:pict w14:anchorId="1292E251">
          <v:rect id="_x0000_i1028" style="width:539.9pt;height:1.5pt" o:hrpct="0" o:hralign="center" o:hrstd="t" o:hrnoshade="t" o:hr="t" fillcolor="#3a3e47" stroked="f"/>
        </w:pict>
      </w:r>
    </w:p>
    <w:p w14:paraId="3854EB59" w14:textId="77777777" w:rsidR="00650CDF" w:rsidRDefault="00650CDF" w:rsidP="00650CDF">
      <w:pPr>
        <w:pStyle w:val="NormalWeb"/>
        <w:rPr>
          <w:rFonts w:ascii="Open Sans" w:hAnsi="Open Sans" w:cs="Open Sans"/>
          <w:color w:val="3A3E47"/>
        </w:rPr>
      </w:pPr>
      <w:r w:rsidRPr="014EDCF2">
        <w:rPr>
          <w:rStyle w:val="Strong"/>
          <w:rFonts w:ascii="Arial" w:hAnsi="Arial" w:cs="Arial"/>
          <w:color w:val="384C60"/>
          <w:sz w:val="28"/>
          <w:szCs w:val="28"/>
          <w:highlight w:val="yellow"/>
          <w:shd w:val="clear" w:color="auto" w:fill="FFFFFF"/>
        </w:rPr>
        <w:t>STEP 2.</w:t>
      </w:r>
      <w:r w:rsidRPr="014EDCF2">
        <w:rPr>
          <w:rStyle w:val="Strong"/>
          <w:rFonts w:ascii="Open Sans" w:hAnsi="Open Sans" w:cs="Open Sans"/>
          <w:color w:val="3A3E47"/>
          <w:sz w:val="28"/>
          <w:szCs w:val="28"/>
          <w:highlight w:val="yellow"/>
        </w:rPr>
        <w:t> </w:t>
      </w:r>
      <w:r w:rsidRPr="014EDCF2">
        <w:rPr>
          <w:rFonts w:ascii="Open Sans" w:hAnsi="Open Sans" w:cs="Open Sans"/>
          <w:color w:val="3A3E47"/>
          <w:sz w:val="28"/>
          <w:szCs w:val="28"/>
          <w:highlight w:val="yellow"/>
        </w:rPr>
        <w:t>Select installation type</w:t>
      </w:r>
      <w:r>
        <w:rPr>
          <w:rFonts w:ascii="Open Sans" w:hAnsi="Open Sans" w:cs="Open Sans"/>
          <w:color w:val="3A3E47"/>
        </w:rPr>
        <w:t>.</w:t>
      </w:r>
    </w:p>
    <w:p w14:paraId="467D7F8E" w14:textId="4A77FEF3" w:rsidR="014EDCF2" w:rsidRDefault="014EDCF2" w:rsidP="014EDCF2">
      <w:pPr>
        <w:pStyle w:val="NormalWeb"/>
        <w:rPr>
          <w:rFonts w:ascii="Open Sans" w:hAnsi="Open Sans" w:cs="Open Sans"/>
          <w:color w:val="3A3E47"/>
        </w:rPr>
      </w:pPr>
    </w:p>
    <w:p w14:paraId="2CD57925" w14:textId="496DBC3B" w:rsidR="00650CDF" w:rsidRDefault="00650CDF" w:rsidP="00650CDF">
      <w:pPr>
        <w:pStyle w:val="NormalWeb"/>
        <w:rPr>
          <w:rFonts w:ascii="Open Sans" w:hAnsi="Open Sans" w:cs="Open Sans"/>
          <w:color w:val="3A3E47"/>
        </w:rPr>
      </w:pPr>
      <w:r>
        <w:rPr>
          <w:rFonts w:ascii="Open Sans" w:hAnsi="Open Sans" w:cs="Open Sans"/>
          <w:color w:val="3A3E47"/>
        </w:rPr>
        <w:t xml:space="preserve">The </w:t>
      </w:r>
      <w:proofErr w:type="spellStart"/>
      <w:r>
        <w:rPr>
          <w:rFonts w:ascii="Open Sans" w:hAnsi="Open Sans" w:cs="Open Sans"/>
          <w:color w:val="3A3E47"/>
        </w:rPr>
        <w:t>Axcient</w:t>
      </w:r>
      <w:proofErr w:type="spellEnd"/>
      <w:r>
        <w:rPr>
          <w:rFonts w:ascii="Open Sans" w:hAnsi="Open Sans" w:cs="Open Sans"/>
          <w:color w:val="3A3E47"/>
        </w:rPr>
        <w:t xml:space="preserve"> x360Recover installer menu appears.</w:t>
      </w:r>
    </w:p>
    <w:p w14:paraId="149542AE" w14:textId="77777777" w:rsidR="00650CDF" w:rsidRDefault="00650CDF" w:rsidP="00650CDF">
      <w:pPr>
        <w:pStyle w:val="NormalWeb"/>
        <w:rPr>
          <w:rFonts w:ascii="Open Sans" w:hAnsi="Open Sans" w:cs="Open Sans"/>
          <w:color w:val="3A3E47"/>
        </w:rPr>
      </w:pPr>
      <w:r>
        <w:rPr>
          <w:rFonts w:ascii="Open Sans" w:hAnsi="Open Sans" w:cs="Open Sans"/>
          <w:color w:val="3A3E47"/>
        </w:rPr>
        <w:lastRenderedPageBreak/>
        <w:t>Select </w:t>
      </w:r>
      <w:r>
        <w:rPr>
          <w:rStyle w:val="Strong"/>
          <w:rFonts w:ascii="Open Sans" w:hAnsi="Open Sans" w:cs="Open Sans"/>
          <w:color w:val="3A3E47"/>
        </w:rPr>
        <w:t xml:space="preserve">Erase Disk and Install </w:t>
      </w:r>
      <w:proofErr w:type="spellStart"/>
      <w:r>
        <w:rPr>
          <w:rStyle w:val="Strong"/>
          <w:rFonts w:ascii="Open Sans" w:hAnsi="Open Sans" w:cs="Open Sans"/>
          <w:color w:val="3A3E47"/>
        </w:rPr>
        <w:t>Replibit</w:t>
      </w:r>
      <w:proofErr w:type="spellEnd"/>
      <w:r>
        <w:rPr>
          <w:rStyle w:val="Strong"/>
          <w:rFonts w:ascii="Open Sans" w:hAnsi="Open Sans" w:cs="Open Sans"/>
          <w:color w:val="3A3E47"/>
        </w:rPr>
        <w:t>.</w:t>
      </w:r>
    </w:p>
    <w:p w14:paraId="3D2BD691" w14:textId="77777777" w:rsidR="00650CDF" w:rsidRDefault="00650CDF" w:rsidP="00650CDF">
      <w:pPr>
        <w:pStyle w:val="NormalWeb"/>
        <w:rPr>
          <w:rFonts w:ascii="Open Sans" w:hAnsi="Open Sans" w:cs="Open Sans"/>
          <w:color w:val="3A3E47"/>
        </w:rPr>
      </w:pPr>
      <w:r>
        <w:rPr>
          <w:rStyle w:val="Strong"/>
          <w:rFonts w:ascii="Open Sans" w:hAnsi="Open Sans" w:cs="Open Sans"/>
          <w:color w:val="F26E21"/>
        </w:rPr>
        <w:t>Note</w:t>
      </w:r>
      <w:r>
        <w:rPr>
          <w:rFonts w:ascii="Open Sans" w:hAnsi="Open Sans" w:cs="Open Sans"/>
          <w:color w:val="3A3E47"/>
        </w:rPr>
        <w:t>: Do </w:t>
      </w:r>
      <w:r>
        <w:rPr>
          <w:rStyle w:val="Strong"/>
          <w:rFonts w:ascii="Open Sans" w:hAnsi="Open Sans" w:cs="Open Sans"/>
          <w:color w:val="3A3E47"/>
        </w:rPr>
        <w:t>not </w:t>
      </w:r>
      <w:r>
        <w:rPr>
          <w:rFonts w:ascii="Open Sans" w:hAnsi="Open Sans" w:cs="Open Sans"/>
          <w:color w:val="3A3E47"/>
        </w:rPr>
        <w:t>select encryption and do </w:t>
      </w:r>
      <w:r>
        <w:rPr>
          <w:rStyle w:val="Strong"/>
          <w:rFonts w:ascii="Open Sans" w:hAnsi="Open Sans" w:cs="Open Sans"/>
          <w:color w:val="3A3E47"/>
        </w:rPr>
        <w:t>not</w:t>
      </w:r>
      <w:r>
        <w:rPr>
          <w:rFonts w:ascii="Open Sans" w:hAnsi="Open Sans" w:cs="Open Sans"/>
          <w:color w:val="3A3E47"/>
        </w:rPr>
        <w:t> select LVM partitioning.</w:t>
      </w:r>
    </w:p>
    <w:p w14:paraId="55D34BD8" w14:textId="77777777" w:rsidR="00650CDF" w:rsidRDefault="00650CDF" w:rsidP="00650CDF">
      <w:pPr>
        <w:pStyle w:val="NormalWeb"/>
        <w:rPr>
          <w:rFonts w:ascii="Open Sans" w:hAnsi="Open Sans" w:cs="Open Sans"/>
          <w:color w:val="3A3E47"/>
        </w:rPr>
      </w:pPr>
      <w:r>
        <w:rPr>
          <w:rStyle w:val="Strong"/>
          <w:rFonts w:ascii="Open Sans" w:hAnsi="Open Sans" w:cs="Open Sans"/>
          <w:color w:val="3A3E47"/>
        </w:rPr>
        <w:t>IMPORTANT NOTE: If any other operating system is installed on the system, it will be destroyed, and replaced with the x360Recover operating system.</w:t>
      </w:r>
    </w:p>
    <w:p w14:paraId="26118F23" w14:textId="7504A265" w:rsidR="00650CDF" w:rsidRDefault="00650CDF" w:rsidP="00650CDF">
      <w:pPr>
        <w:pStyle w:val="NormalWeb"/>
        <w:rPr>
          <w:rFonts w:ascii="Open Sans" w:hAnsi="Open Sans" w:cs="Open Sans"/>
          <w:color w:val="3A3E47"/>
        </w:rPr>
      </w:pPr>
      <w:r>
        <w:rPr>
          <w:rFonts w:ascii="Open Sans" w:hAnsi="Open Sans" w:cs="Open Sans"/>
          <w:noProof/>
          <w:color w:val="3A3E47"/>
        </w:rPr>
        <w:drawing>
          <wp:inline distT="0" distB="0" distL="0" distR="0" wp14:anchorId="2800FEC4" wp14:editId="54AFBD79">
            <wp:extent cx="5943600" cy="4450080"/>
            <wp:effectExtent l="0" t="0" r="0" b="7620"/>
            <wp:docPr id="706539511" name="Picture 70653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0AACFA40" w14:textId="77777777" w:rsidR="00650CDF" w:rsidRDefault="00650CDF" w:rsidP="00650CDF">
      <w:pPr>
        <w:pStyle w:val="NormalWeb"/>
        <w:rPr>
          <w:rFonts w:ascii="Open Sans" w:hAnsi="Open Sans" w:cs="Open Sans"/>
          <w:color w:val="3A3E47"/>
        </w:rPr>
      </w:pPr>
      <w:r>
        <w:rPr>
          <w:rFonts w:ascii="Open Sans" w:hAnsi="Open Sans" w:cs="Open Sans"/>
          <w:color w:val="3A3E47"/>
        </w:rPr>
        <w:t>Click </w:t>
      </w:r>
      <w:r>
        <w:rPr>
          <w:rStyle w:val="Strong"/>
          <w:rFonts w:ascii="Open Sans" w:hAnsi="Open Sans" w:cs="Open Sans"/>
          <w:color w:val="3A3E47"/>
        </w:rPr>
        <w:t>Continue</w:t>
      </w:r>
    </w:p>
    <w:p w14:paraId="29091622" w14:textId="77777777" w:rsidR="00650CDF" w:rsidRDefault="00000000" w:rsidP="00650CDF">
      <w:pPr>
        <w:rPr>
          <w:rFonts w:ascii="Times New Roman" w:hAnsi="Times New Roman" w:cs="Times New Roman"/>
        </w:rPr>
      </w:pPr>
      <w:r>
        <w:pict w14:anchorId="493A67AA">
          <v:rect id="_x0000_i1029" style="width:539.9pt;height:1.5pt" o:hrpct="0" o:hralign="center" o:hrstd="t" o:hrnoshade="t" o:hr="t" fillcolor="#3a3e47" stroked="f"/>
        </w:pict>
      </w:r>
    </w:p>
    <w:p w14:paraId="5CA2E89F" w14:textId="77777777" w:rsidR="00650CDF" w:rsidRDefault="00650CDF" w:rsidP="00650CDF">
      <w:pPr>
        <w:pStyle w:val="NormalWeb"/>
        <w:rPr>
          <w:rFonts w:ascii="Open Sans" w:hAnsi="Open Sans" w:cs="Open Sans"/>
          <w:color w:val="3A3E47"/>
          <w:sz w:val="28"/>
          <w:szCs w:val="28"/>
        </w:rPr>
      </w:pPr>
      <w:r w:rsidRPr="014EDCF2">
        <w:rPr>
          <w:rStyle w:val="Strong"/>
          <w:rFonts w:ascii="Open Sans" w:hAnsi="Open Sans" w:cs="Open Sans"/>
          <w:color w:val="3A3E47"/>
          <w:sz w:val="28"/>
          <w:szCs w:val="28"/>
          <w:highlight w:val="yellow"/>
        </w:rPr>
        <w:t>STEP 3</w:t>
      </w:r>
      <w:r w:rsidRPr="014EDCF2">
        <w:rPr>
          <w:rFonts w:ascii="Open Sans" w:hAnsi="Open Sans" w:cs="Open Sans"/>
          <w:color w:val="3A3E47"/>
          <w:sz w:val="28"/>
          <w:szCs w:val="28"/>
          <w:highlight w:val="yellow"/>
        </w:rPr>
        <w:t xml:space="preserve">. Select the drive to be </w:t>
      </w:r>
      <w:proofErr w:type="gramStart"/>
      <w:r w:rsidRPr="014EDCF2">
        <w:rPr>
          <w:rFonts w:ascii="Open Sans" w:hAnsi="Open Sans" w:cs="Open Sans"/>
          <w:color w:val="3A3E47"/>
          <w:sz w:val="28"/>
          <w:szCs w:val="28"/>
          <w:highlight w:val="yellow"/>
        </w:rPr>
        <w:t>used</w:t>
      </w:r>
      <w:proofErr w:type="gramEnd"/>
    </w:p>
    <w:p w14:paraId="3A0799D3" w14:textId="26BB45C0" w:rsidR="014EDCF2" w:rsidRDefault="014EDCF2" w:rsidP="014EDCF2">
      <w:pPr>
        <w:pStyle w:val="NormalWeb"/>
        <w:rPr>
          <w:rFonts w:ascii="Open Sans" w:hAnsi="Open Sans" w:cs="Open Sans"/>
          <w:color w:val="3A3E47"/>
          <w:sz w:val="28"/>
          <w:szCs w:val="28"/>
          <w:highlight w:val="yellow"/>
        </w:rPr>
      </w:pPr>
    </w:p>
    <w:p w14:paraId="70C30688" w14:textId="77777777" w:rsidR="00650CDF" w:rsidRDefault="00650CDF" w:rsidP="00650CDF">
      <w:pPr>
        <w:pStyle w:val="NormalWeb"/>
        <w:rPr>
          <w:rFonts w:ascii="Open Sans" w:hAnsi="Open Sans" w:cs="Open Sans"/>
          <w:color w:val="3A3E47"/>
        </w:rPr>
      </w:pPr>
      <w:r>
        <w:rPr>
          <w:rFonts w:ascii="Open Sans" w:hAnsi="Open Sans" w:cs="Open Sans"/>
          <w:color w:val="3A3E47"/>
        </w:rPr>
        <w:t>Select the drive where you wish to install the x360Recover operating system.</w:t>
      </w:r>
    </w:p>
    <w:p w14:paraId="04DE8965" w14:textId="77777777" w:rsidR="00650CDF" w:rsidRDefault="00650CDF" w:rsidP="00650CDF">
      <w:pPr>
        <w:pStyle w:val="NormalWeb"/>
        <w:rPr>
          <w:rFonts w:ascii="Open Sans" w:hAnsi="Open Sans" w:cs="Open Sans"/>
          <w:color w:val="3A3E47"/>
        </w:rPr>
      </w:pPr>
      <w:r>
        <w:rPr>
          <w:rFonts w:ascii="Open Sans" w:hAnsi="Open Sans" w:cs="Open Sans"/>
          <w:color w:val="3A3E47"/>
        </w:rPr>
        <w:t>Typically, this choice will be </w:t>
      </w:r>
      <w:r>
        <w:rPr>
          <w:rStyle w:val="Strong"/>
          <w:rFonts w:ascii="Open Sans" w:hAnsi="Open Sans" w:cs="Open Sans"/>
          <w:color w:val="3A3E47"/>
        </w:rPr>
        <w:t>(</w:t>
      </w:r>
      <w:proofErr w:type="spellStart"/>
      <w:r>
        <w:rPr>
          <w:rStyle w:val="Strong"/>
          <w:rFonts w:ascii="Open Sans" w:hAnsi="Open Sans" w:cs="Open Sans"/>
          <w:color w:val="3A3E47"/>
        </w:rPr>
        <w:t>sda</w:t>
      </w:r>
      <w:proofErr w:type="spellEnd"/>
      <w:r>
        <w:rPr>
          <w:rStyle w:val="Strong"/>
          <w:rFonts w:ascii="Open Sans" w:hAnsi="Open Sans" w:cs="Open Sans"/>
          <w:color w:val="3A3E47"/>
        </w:rPr>
        <w:t>)</w:t>
      </w:r>
      <w:r>
        <w:rPr>
          <w:rFonts w:ascii="Open Sans" w:hAnsi="Open Sans" w:cs="Open Sans"/>
          <w:color w:val="3A3E47"/>
        </w:rPr>
        <w:t>:</w:t>
      </w:r>
    </w:p>
    <w:p w14:paraId="68499013" w14:textId="5EAC57A9" w:rsidR="00650CDF" w:rsidRDefault="00650CDF" w:rsidP="00650CDF">
      <w:pPr>
        <w:pStyle w:val="NormalWeb"/>
        <w:rPr>
          <w:rFonts w:ascii="Open Sans" w:hAnsi="Open Sans" w:cs="Open Sans"/>
          <w:color w:val="3A3E47"/>
        </w:rPr>
      </w:pPr>
      <w:r>
        <w:rPr>
          <w:rFonts w:ascii="Open Sans" w:hAnsi="Open Sans" w:cs="Open Sans"/>
          <w:noProof/>
          <w:color w:val="3A3E47"/>
        </w:rPr>
        <w:lastRenderedPageBreak/>
        <w:drawing>
          <wp:inline distT="0" distB="0" distL="0" distR="0" wp14:anchorId="60A7C304" wp14:editId="769F7730">
            <wp:extent cx="5943600" cy="4450080"/>
            <wp:effectExtent l="0" t="0" r="0" b="7620"/>
            <wp:docPr id="1204308662" name="Picture 120430866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6929256E" w14:textId="77777777" w:rsidR="00650CDF" w:rsidRDefault="00650CDF" w:rsidP="00650CDF">
      <w:pPr>
        <w:pStyle w:val="NormalWeb"/>
        <w:rPr>
          <w:rFonts w:ascii="Open Sans" w:hAnsi="Open Sans" w:cs="Open Sans"/>
          <w:color w:val="3A3E47"/>
        </w:rPr>
      </w:pPr>
      <w:r>
        <w:rPr>
          <w:rFonts w:ascii="Open Sans" w:hAnsi="Open Sans" w:cs="Open Sans"/>
          <w:color w:val="3A3E47"/>
        </w:rPr>
        <w:t>After you have selected the preferred drive, click </w:t>
      </w:r>
      <w:r>
        <w:rPr>
          <w:rStyle w:val="Strong"/>
          <w:rFonts w:ascii="Open Sans" w:hAnsi="Open Sans" w:cs="Open Sans"/>
          <w:color w:val="3A3E47"/>
        </w:rPr>
        <w:t>Install Now</w:t>
      </w:r>
      <w:r>
        <w:rPr>
          <w:rFonts w:ascii="Open Sans" w:hAnsi="Open Sans" w:cs="Open Sans"/>
          <w:color w:val="3A3E47"/>
        </w:rPr>
        <w:t>.</w:t>
      </w:r>
    </w:p>
    <w:p w14:paraId="6A8DE8D1" w14:textId="77777777" w:rsidR="00650CDF" w:rsidRDefault="00650CDF" w:rsidP="00650CDF">
      <w:pPr>
        <w:pStyle w:val="NormalWeb"/>
        <w:rPr>
          <w:rFonts w:ascii="Open Sans" w:hAnsi="Open Sans" w:cs="Open Sans"/>
          <w:color w:val="3A3E47"/>
        </w:rPr>
      </w:pPr>
      <w:r>
        <w:rPr>
          <w:rStyle w:val="Strong"/>
          <w:rFonts w:ascii="Open Sans" w:hAnsi="Open Sans" w:cs="Open Sans"/>
          <w:color w:val="3A3E47"/>
        </w:rPr>
        <w:t>NOTE: This disk will be formatted and erased during the installation.</w:t>
      </w:r>
    </w:p>
    <w:p w14:paraId="61297D6E" w14:textId="77777777" w:rsidR="00650CDF" w:rsidRDefault="00000000" w:rsidP="00650CDF">
      <w:pPr>
        <w:rPr>
          <w:rFonts w:ascii="Times New Roman" w:hAnsi="Times New Roman" w:cs="Times New Roman"/>
        </w:rPr>
      </w:pPr>
      <w:r>
        <w:pict w14:anchorId="1EF15DA0">
          <v:rect id="_x0000_i1030" style="width:539.9pt;height:1.5pt" o:hrpct="0" o:hralign="center" o:hrstd="t" o:hrnoshade="t" o:hr="t" fillcolor="#3a3e47" stroked="f"/>
        </w:pict>
      </w:r>
    </w:p>
    <w:p w14:paraId="0FBDC732" w14:textId="77777777" w:rsidR="00650CDF" w:rsidRDefault="00650CDF" w:rsidP="00650CDF">
      <w:pPr>
        <w:pStyle w:val="NormalWeb"/>
        <w:rPr>
          <w:rFonts w:ascii="Open Sans" w:hAnsi="Open Sans" w:cs="Open Sans"/>
          <w:color w:val="3A3E47"/>
        </w:rPr>
      </w:pPr>
      <w:r w:rsidRPr="014EDCF2">
        <w:rPr>
          <w:rStyle w:val="Strong"/>
          <w:rFonts w:ascii="Open Sans" w:hAnsi="Open Sans" w:cs="Open Sans"/>
          <w:color w:val="3A3E47"/>
          <w:sz w:val="28"/>
          <w:szCs w:val="28"/>
          <w:highlight w:val="yellow"/>
        </w:rPr>
        <w:t>STEP 4.</w:t>
      </w:r>
      <w:r w:rsidRPr="014EDCF2">
        <w:rPr>
          <w:rFonts w:ascii="Open Sans" w:hAnsi="Open Sans" w:cs="Open Sans"/>
          <w:color w:val="3A3E47"/>
          <w:sz w:val="28"/>
          <w:szCs w:val="28"/>
          <w:highlight w:val="yellow"/>
        </w:rPr>
        <w:t xml:space="preserve"> Complete the </w:t>
      </w:r>
      <w:proofErr w:type="gramStart"/>
      <w:r w:rsidRPr="014EDCF2">
        <w:rPr>
          <w:rFonts w:ascii="Open Sans" w:hAnsi="Open Sans" w:cs="Open Sans"/>
          <w:color w:val="3A3E47"/>
          <w:sz w:val="28"/>
          <w:szCs w:val="28"/>
          <w:highlight w:val="yellow"/>
        </w:rPr>
        <w:t>installation</w:t>
      </w:r>
      <w:proofErr w:type="gramEnd"/>
    </w:p>
    <w:p w14:paraId="54915F4F" w14:textId="707E4CA7" w:rsidR="014EDCF2" w:rsidRDefault="014EDCF2" w:rsidP="014EDCF2">
      <w:pPr>
        <w:pStyle w:val="NormalWeb"/>
        <w:rPr>
          <w:rFonts w:ascii="Open Sans" w:hAnsi="Open Sans" w:cs="Open Sans"/>
          <w:color w:val="3A3E47"/>
          <w:sz w:val="28"/>
          <w:szCs w:val="28"/>
          <w:highlight w:val="yellow"/>
        </w:rPr>
      </w:pPr>
    </w:p>
    <w:p w14:paraId="7E8F81A8" w14:textId="07AF837B" w:rsidR="00650CDF" w:rsidRDefault="00650CDF" w:rsidP="00650CDF">
      <w:pPr>
        <w:pStyle w:val="NormalWeb"/>
        <w:rPr>
          <w:rFonts w:ascii="Open Sans" w:hAnsi="Open Sans" w:cs="Open Sans"/>
          <w:color w:val="3A3E47"/>
        </w:rPr>
      </w:pPr>
      <w:r>
        <w:rPr>
          <w:rFonts w:ascii="Open Sans" w:hAnsi="Open Sans" w:cs="Open Sans"/>
          <w:color w:val="3A3E47"/>
        </w:rPr>
        <w:t>Installation will now proceed. Please wait for this step to be fully complete. Loading the operating system may take several minutes, depending on the hardware and type of USB installation media being used.</w:t>
      </w:r>
    </w:p>
    <w:p w14:paraId="626E0895" w14:textId="3CAAD93E" w:rsidR="00650CDF" w:rsidRDefault="00650CDF" w:rsidP="00650CDF">
      <w:pPr>
        <w:pStyle w:val="NormalWeb"/>
        <w:rPr>
          <w:rFonts w:ascii="Open Sans" w:hAnsi="Open Sans" w:cs="Open Sans"/>
          <w:color w:val="3A3E47"/>
        </w:rPr>
      </w:pPr>
      <w:r>
        <w:rPr>
          <w:rFonts w:ascii="Open Sans" w:hAnsi="Open Sans" w:cs="Open Sans"/>
          <w:noProof/>
          <w:color w:val="3A3E47"/>
        </w:rPr>
        <w:lastRenderedPageBreak/>
        <w:drawing>
          <wp:inline distT="0" distB="0" distL="0" distR="0" wp14:anchorId="2CA18F8E" wp14:editId="60ABDF85">
            <wp:extent cx="5943600" cy="4450080"/>
            <wp:effectExtent l="0" t="0" r="0" b="7620"/>
            <wp:docPr id="1135916002" name="Picture 1135916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324C3464" w14:textId="77777777" w:rsidR="00650CDF" w:rsidRDefault="00650CDF" w:rsidP="00650CDF">
      <w:pPr>
        <w:pStyle w:val="NormalWeb"/>
        <w:rPr>
          <w:rFonts w:ascii="Open Sans" w:hAnsi="Open Sans" w:cs="Open Sans"/>
          <w:color w:val="3A3E47"/>
        </w:rPr>
      </w:pPr>
      <w:r>
        <w:rPr>
          <w:rFonts w:ascii="Open Sans" w:hAnsi="Open Sans" w:cs="Open Sans"/>
          <w:color w:val="3A3E47"/>
        </w:rPr>
        <w:t> When the installation is complete, remove the DVD or USB flash drive from the system.</w:t>
      </w:r>
    </w:p>
    <w:p w14:paraId="3082A843" w14:textId="77777777" w:rsidR="00650CDF" w:rsidRDefault="00650CDF" w:rsidP="00650CDF">
      <w:pPr>
        <w:pStyle w:val="NormalWeb"/>
        <w:rPr>
          <w:rFonts w:ascii="Open Sans" w:hAnsi="Open Sans" w:cs="Open Sans"/>
          <w:color w:val="3A3E47"/>
        </w:rPr>
      </w:pPr>
      <w:r>
        <w:rPr>
          <w:rFonts w:ascii="Open Sans" w:hAnsi="Open Sans" w:cs="Open Sans"/>
          <w:color w:val="3A3E47"/>
        </w:rPr>
        <w:t>Then, click </w:t>
      </w:r>
      <w:r>
        <w:rPr>
          <w:rStyle w:val="Strong"/>
          <w:rFonts w:ascii="Open Sans" w:hAnsi="Open Sans" w:cs="Open Sans"/>
          <w:color w:val="3A3E47"/>
        </w:rPr>
        <w:t>Restart Now.</w:t>
      </w:r>
    </w:p>
    <w:p w14:paraId="1F7DD434" w14:textId="34C79330" w:rsidR="00650CDF" w:rsidRDefault="00650CDF" w:rsidP="00650CDF">
      <w:pPr>
        <w:pStyle w:val="NormalWeb"/>
        <w:rPr>
          <w:rFonts w:ascii="Open Sans" w:hAnsi="Open Sans" w:cs="Open Sans"/>
          <w:color w:val="3A3E47"/>
        </w:rPr>
      </w:pPr>
      <w:r>
        <w:rPr>
          <w:rFonts w:ascii="Open Sans" w:hAnsi="Open Sans" w:cs="Open Sans"/>
          <w:noProof/>
          <w:color w:val="3A3E47"/>
        </w:rPr>
        <w:drawing>
          <wp:inline distT="0" distB="0" distL="0" distR="0" wp14:anchorId="4D0CF88D" wp14:editId="0E8238BE">
            <wp:extent cx="5772150" cy="1216660"/>
            <wp:effectExtent l="0" t="0" r="0" b="2540"/>
            <wp:docPr id="993003805" name="Picture 99300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1216660"/>
                    </a:xfrm>
                    <a:prstGeom prst="rect">
                      <a:avLst/>
                    </a:prstGeom>
                    <a:noFill/>
                    <a:ln>
                      <a:noFill/>
                    </a:ln>
                  </pic:spPr>
                </pic:pic>
              </a:graphicData>
            </a:graphic>
          </wp:inline>
        </w:drawing>
      </w:r>
    </w:p>
    <w:p w14:paraId="39429BC5" w14:textId="77777777" w:rsidR="00650CDF" w:rsidRDefault="00650CDF" w:rsidP="00650CDF">
      <w:pPr>
        <w:pStyle w:val="NormalWeb"/>
        <w:rPr>
          <w:rFonts w:ascii="Open Sans" w:hAnsi="Open Sans" w:cs="Open Sans"/>
          <w:color w:val="3A3E47"/>
        </w:rPr>
      </w:pPr>
      <w:r>
        <w:rPr>
          <w:rFonts w:ascii="Open Sans" w:hAnsi="Open Sans" w:cs="Open Sans"/>
          <w:color w:val="3A3E47"/>
        </w:rPr>
        <w:t> NOTE: Depending on your system BIOS, it may be necessary to press the &lt;Space&gt; bar once to continue (if the reboot appears to be stalled.)</w:t>
      </w:r>
    </w:p>
    <w:p w14:paraId="4B5E95FA" w14:textId="77777777" w:rsidR="00650CDF" w:rsidRDefault="00650CDF" w:rsidP="00650CDF">
      <w:pPr>
        <w:pStyle w:val="NormalWeb"/>
        <w:rPr>
          <w:rFonts w:ascii="Open Sans" w:hAnsi="Open Sans" w:cs="Open Sans"/>
          <w:color w:val="3A3E47"/>
        </w:rPr>
      </w:pPr>
      <w:r>
        <w:rPr>
          <w:rFonts w:ascii="Open Sans" w:hAnsi="Open Sans" w:cs="Open Sans"/>
          <w:color w:val="3A3E47"/>
        </w:rPr>
        <w:t>Once the system has finished rebooting, the login screen will be presented. </w:t>
      </w:r>
    </w:p>
    <w:p w14:paraId="06AC879E" w14:textId="0834EA85" w:rsidR="00650CDF" w:rsidRDefault="00650CDF" w:rsidP="00650CDF">
      <w:pPr>
        <w:pStyle w:val="NormalWeb"/>
        <w:rPr>
          <w:rFonts w:ascii="Open Sans" w:hAnsi="Open Sans" w:cs="Open Sans"/>
          <w:color w:val="3A3E47"/>
        </w:rPr>
      </w:pPr>
      <w:r>
        <w:rPr>
          <w:rFonts w:ascii="Open Sans" w:hAnsi="Open Sans" w:cs="Open Sans"/>
          <w:noProof/>
          <w:color w:val="3A3E47"/>
        </w:rPr>
        <w:lastRenderedPageBreak/>
        <w:drawing>
          <wp:inline distT="0" distB="0" distL="0" distR="0" wp14:anchorId="05A81B62" wp14:editId="3A9F3159">
            <wp:extent cx="3388360" cy="1445260"/>
            <wp:effectExtent l="0" t="0" r="2540" b="2540"/>
            <wp:docPr id="1486577068" name="Picture 1486577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8360" cy="1445260"/>
                    </a:xfrm>
                    <a:prstGeom prst="rect">
                      <a:avLst/>
                    </a:prstGeom>
                    <a:noFill/>
                    <a:ln>
                      <a:noFill/>
                    </a:ln>
                  </pic:spPr>
                </pic:pic>
              </a:graphicData>
            </a:graphic>
          </wp:inline>
        </w:drawing>
      </w:r>
    </w:p>
    <w:p w14:paraId="23DB6C2D" w14:textId="5D26D8EA" w:rsidR="00650CDF" w:rsidRDefault="00650CDF" w:rsidP="00650CDF">
      <w:pPr>
        <w:pStyle w:val="NormalWeb"/>
        <w:rPr>
          <w:rFonts w:ascii="Open Sans" w:hAnsi="Open Sans" w:cs="Open Sans"/>
          <w:color w:val="3A3E47"/>
        </w:rPr>
      </w:pPr>
      <w:r>
        <w:rPr>
          <w:rFonts w:ascii="Open Sans" w:hAnsi="Open Sans" w:cs="Open Sans"/>
          <w:color w:val="3A3E47"/>
        </w:rPr>
        <w:t>Note the IP address presented and continue with </w:t>
      </w:r>
      <w:hyperlink r:id="rId17" w:tgtFrame="_blank" w:history="1">
        <w:r>
          <w:rPr>
            <w:rStyle w:val="Hyperlink"/>
            <w:rFonts w:ascii="Open Sans" w:hAnsi="Open Sans" w:cs="Open Sans"/>
            <w:color w:val="0E68CA"/>
          </w:rPr>
          <w:t>provisioning the setup and first-time login to the appliance.</w:t>
        </w:r>
      </w:hyperlink>
    </w:p>
    <w:p w14:paraId="6A3093D9" w14:textId="77777777" w:rsidR="00650CDF" w:rsidRDefault="00650CDF"/>
    <w:p w14:paraId="704350EC" w14:textId="77777777" w:rsidR="00650CDF" w:rsidRDefault="00650CDF"/>
    <w:p w14:paraId="7E665FC8" w14:textId="77777777" w:rsidR="00650CDF" w:rsidRPr="00650CDF" w:rsidRDefault="00650CDF" w:rsidP="00650CDF">
      <w:pPr>
        <w:pStyle w:val="Heading1"/>
        <w:spacing w:before="0" w:beforeAutospacing="0" w:after="0" w:afterAutospacing="0" w:line="525" w:lineRule="atLeast"/>
        <w:rPr>
          <w:rFonts w:ascii="Open Sans" w:hAnsi="Open Sans" w:cs="Open Sans"/>
          <w:color w:val="3A3E47"/>
          <w:sz w:val="44"/>
          <w:szCs w:val="44"/>
          <w:u w:val="single"/>
        </w:rPr>
      </w:pPr>
      <w:r w:rsidRPr="00650CDF">
        <w:rPr>
          <w:rFonts w:ascii="Open Sans" w:hAnsi="Open Sans" w:cs="Open Sans"/>
          <w:color w:val="3A3E47"/>
          <w:sz w:val="44"/>
          <w:szCs w:val="44"/>
          <w:u w:val="single"/>
        </w:rPr>
        <w:t>Appliance setup and first-time login - x360Recover</w:t>
      </w:r>
    </w:p>
    <w:p w14:paraId="2FAB6B3F" w14:textId="77777777" w:rsidR="00650CDF" w:rsidRDefault="00650CDF"/>
    <w:p w14:paraId="0F658FBE" w14:textId="77777777" w:rsidR="00650CDF" w:rsidRDefault="00650CDF" w:rsidP="00650CDF">
      <w:pPr>
        <w:pStyle w:val="NormalWeb"/>
      </w:pPr>
      <w:r>
        <w:rPr>
          <w:rStyle w:val="Strong"/>
          <w:color w:val="F37934"/>
        </w:rPr>
        <w:t>Note: Before proceeding with deployment:</w:t>
      </w:r>
      <w:r>
        <w:t xml:space="preserve"> If this device is being deployed as an appliance at a client location, first verify (a) that a customer account in the </w:t>
      </w:r>
      <w:proofErr w:type="spellStart"/>
      <w:r>
        <w:t>Axcient</w:t>
      </w:r>
      <w:proofErr w:type="spellEnd"/>
      <w:r>
        <w:t xml:space="preserve"> x360Recover Licensing Portal has been created and that (b) the customer account has an unallocated location available.</w:t>
      </w:r>
    </w:p>
    <w:p w14:paraId="46481FE0" w14:textId="6E647090" w:rsidR="00650CDF" w:rsidRDefault="00650CDF" w:rsidP="00650CDF">
      <w:pPr>
        <w:pStyle w:val="NormalWeb"/>
      </w:pPr>
      <w:r>
        <w:t>If you need help setting up a customer account or identifying the locations available in the licensing portal, please review these instructions for using the  </w:t>
      </w:r>
      <w:proofErr w:type="spellStart"/>
      <w:r w:rsidR="00000000">
        <w:fldChar w:fldCharType="begin"/>
      </w:r>
      <w:r w:rsidR="00000000">
        <w:instrText>HYPERLINK "https://axcient.helpjuice.com/001-install-agents/115006560127-x360Recover-How-to-set-up-initial-storage-pool-configuration" \t "_blank"</w:instrText>
      </w:r>
      <w:r w:rsidR="00000000">
        <w:fldChar w:fldCharType="separate"/>
      </w:r>
      <w:r>
        <w:rPr>
          <w:rStyle w:val="Hyperlink"/>
          <w:color w:val="0E68CA"/>
        </w:rPr>
        <w:t>Axcient</w:t>
      </w:r>
      <w:proofErr w:type="spellEnd"/>
      <w:r>
        <w:rPr>
          <w:rStyle w:val="Hyperlink"/>
          <w:color w:val="0E68CA"/>
        </w:rPr>
        <w:t xml:space="preserve"> x360Recover Licensing Portal.</w:t>
      </w:r>
      <w:r w:rsidR="00000000">
        <w:rPr>
          <w:rStyle w:val="Hyperlink"/>
          <w:color w:val="0E68CA"/>
        </w:rPr>
        <w:fldChar w:fldCharType="end"/>
      </w:r>
      <w:r w:rsidR="00864D56">
        <w:t xml:space="preserve"> </w:t>
      </w:r>
    </w:p>
    <w:p w14:paraId="57FBA286" w14:textId="77777777" w:rsidR="00650CDF" w:rsidRDefault="00000000" w:rsidP="00650CDF">
      <w:pPr>
        <w:spacing w:before="225" w:after="225"/>
      </w:pPr>
      <w:r>
        <w:pict w14:anchorId="75F6C11D">
          <v:rect id="_x0000_i1031" style="width:539.9pt;height:3pt" o:hrpct="0" o:hralign="center" o:hrstd="t" o:hr="t" fillcolor="#a0a0a0" stroked="f"/>
        </w:pict>
      </w:r>
    </w:p>
    <w:p w14:paraId="6B96D9D3" w14:textId="77777777" w:rsidR="00650CDF" w:rsidRDefault="00650CDF" w:rsidP="00650CDF">
      <w:pPr>
        <w:pStyle w:val="NormalWeb"/>
        <w:spacing w:after="158" w:afterAutospacing="0" w:line="276" w:lineRule="atLeast"/>
      </w:pPr>
      <w:r>
        <w:rPr>
          <w:sz w:val="42"/>
          <w:szCs w:val="42"/>
        </w:rPr>
        <w:t>Device setup</w:t>
      </w:r>
    </w:p>
    <w:p w14:paraId="152F6A1E" w14:textId="77777777" w:rsidR="00650CDF" w:rsidRDefault="00000000" w:rsidP="00650CDF">
      <w:pPr>
        <w:spacing w:before="225" w:after="225"/>
      </w:pPr>
      <w:r>
        <w:pict w14:anchorId="165B6C26">
          <v:rect id="_x0000_i1032" style="width:539.9pt;height:3pt" o:hrpct="0" o:hralign="center" o:hrstd="t" o:hr="t" fillcolor="#a0a0a0" stroked="f"/>
        </w:pict>
      </w:r>
    </w:p>
    <w:p w14:paraId="5706BB1E" w14:textId="77777777" w:rsidR="00650CDF" w:rsidRDefault="00650CDF" w:rsidP="00650CDF">
      <w:pPr>
        <w:pStyle w:val="NormalWeb"/>
        <w:spacing w:after="158" w:afterAutospacing="0" w:line="276" w:lineRule="atLeast"/>
      </w:pPr>
      <w:r>
        <w:rPr>
          <w:color w:val="F26E21"/>
          <w:sz w:val="30"/>
          <w:szCs w:val="30"/>
        </w:rPr>
        <w:t xml:space="preserve">Launch the Setup Wizard, apply updates and set </w:t>
      </w:r>
      <w:proofErr w:type="gramStart"/>
      <w:r>
        <w:rPr>
          <w:color w:val="F26E21"/>
          <w:sz w:val="30"/>
          <w:szCs w:val="30"/>
        </w:rPr>
        <w:t>passwords</w:t>
      </w:r>
      <w:proofErr w:type="gramEnd"/>
    </w:p>
    <w:p w14:paraId="38454CE9" w14:textId="77777777" w:rsidR="00650CDF" w:rsidRDefault="00650CDF" w:rsidP="00650CDF">
      <w:pPr>
        <w:pStyle w:val="NormalWeb"/>
      </w:pPr>
      <w:r w:rsidRPr="002D2FA3">
        <w:rPr>
          <w:rStyle w:val="Strong"/>
          <w:highlight w:val="yellow"/>
        </w:rPr>
        <w:t>STEP 1</w:t>
      </w:r>
      <w:r>
        <w:rPr>
          <w:rStyle w:val="Strong"/>
        </w:rPr>
        <w:t>. </w:t>
      </w:r>
      <w:r>
        <w:t>To begin the device setup, open a web browser and navigate to the IP address of the new x360Recover device.  </w:t>
      </w:r>
    </w:p>
    <w:p w14:paraId="55A44668" w14:textId="77777777" w:rsidR="00650CDF" w:rsidRDefault="00650CDF" w:rsidP="00650CDF">
      <w:pPr>
        <w:pStyle w:val="NormalWeb"/>
      </w:pPr>
      <w:r>
        <w:t>Locate the </w:t>
      </w:r>
      <w:r>
        <w:rPr>
          <w:rStyle w:val="Strong"/>
        </w:rPr>
        <w:t>IP address</w:t>
      </w:r>
      <w:r>
        <w:t> of the device on the console above the login prompt.</w:t>
      </w:r>
    </w:p>
    <w:p w14:paraId="1A2DF3BA" w14:textId="3B1453C8" w:rsidR="00650CDF" w:rsidRDefault="00650CDF" w:rsidP="00650CDF">
      <w:pPr>
        <w:pStyle w:val="NormalWeb"/>
      </w:pPr>
      <w:r>
        <w:rPr>
          <w:rFonts w:ascii="Arial" w:hAnsi="Arial" w:cs="Arial"/>
          <w:noProof/>
        </w:rPr>
        <w:lastRenderedPageBreak/>
        <w:drawing>
          <wp:inline distT="0" distB="0" distL="0" distR="0" wp14:anchorId="4C50B5F6" wp14:editId="794083FC">
            <wp:extent cx="3388360" cy="1445260"/>
            <wp:effectExtent l="0" t="0" r="2540" b="2540"/>
            <wp:docPr id="1313992055" name="Picture 131399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8360" cy="1445260"/>
                    </a:xfrm>
                    <a:prstGeom prst="rect">
                      <a:avLst/>
                    </a:prstGeom>
                    <a:noFill/>
                    <a:ln>
                      <a:noFill/>
                    </a:ln>
                  </pic:spPr>
                </pic:pic>
              </a:graphicData>
            </a:graphic>
          </wp:inline>
        </w:drawing>
      </w:r>
      <w:r>
        <w:rPr>
          <w:rStyle w:val="Strong"/>
        </w:rPr>
        <w:t>Note:</w:t>
      </w:r>
      <w:r>
        <w:t> If there is no IP address displayed, wait one minute and press </w:t>
      </w:r>
      <w:r>
        <w:rPr>
          <w:rStyle w:val="Strong"/>
        </w:rPr>
        <w:t>&lt;Enter&gt;</w:t>
      </w:r>
      <w:r>
        <w:t> to refresh the display. </w:t>
      </w:r>
    </w:p>
    <w:p w14:paraId="6FEBE848" w14:textId="77777777" w:rsidR="00650CDF" w:rsidRDefault="00650CDF" w:rsidP="00650CDF">
      <w:pPr>
        <w:pStyle w:val="NormalWeb"/>
      </w:pPr>
      <w:r w:rsidRPr="002D2FA3">
        <w:rPr>
          <w:rStyle w:val="Strong"/>
          <w:highlight w:val="yellow"/>
        </w:rPr>
        <w:t>STEP 2</w:t>
      </w:r>
      <w:r>
        <w:rPr>
          <w:rStyle w:val="Strong"/>
        </w:rPr>
        <w:t>. </w:t>
      </w:r>
      <w:r>
        <w:t>Launch the Setup Wizard, open a web browser and navigate to the IP address of the newly installed device.</w:t>
      </w:r>
    </w:p>
    <w:p w14:paraId="483AF776" w14:textId="155FD77B" w:rsidR="00650CDF" w:rsidRDefault="00650CDF" w:rsidP="00650CDF">
      <w:pPr>
        <w:pStyle w:val="NormalWeb"/>
      </w:pPr>
      <w:r>
        <w:t xml:space="preserve">Note: You must have internet access for the Setup </w:t>
      </w:r>
      <w:r w:rsidR="002D2FA3">
        <w:t>Wizard to</w:t>
      </w:r>
      <w:r>
        <w:t xml:space="preserve"> complete the setup and registration process.</w:t>
      </w:r>
    </w:p>
    <w:p w14:paraId="19343386" w14:textId="77777777" w:rsidR="00650CDF" w:rsidRDefault="00650CDF" w:rsidP="00650CDF">
      <w:pPr>
        <w:pStyle w:val="NormalWeb"/>
      </w:pPr>
      <w:r>
        <w:t>If required software updates are available, you will see an </w:t>
      </w:r>
      <w:r>
        <w:rPr>
          <w:rStyle w:val="Strong"/>
        </w:rPr>
        <w:t>Applying Updates</w:t>
      </w:r>
      <w:r>
        <w:t> popup window when you first access the device. </w:t>
      </w:r>
    </w:p>
    <w:p w14:paraId="02A9645D" w14:textId="77777777" w:rsidR="00650CDF" w:rsidRDefault="00650CDF" w:rsidP="00650CDF">
      <w:pPr>
        <w:pStyle w:val="NormalWeb"/>
      </w:pPr>
      <w:r>
        <w:t>Applying updates may take as much as 20 minutes to complete. </w:t>
      </w:r>
    </w:p>
    <w:p w14:paraId="377BFE9B" w14:textId="77777777" w:rsidR="00650CDF" w:rsidRDefault="00650CDF" w:rsidP="00650CDF">
      <w:pPr>
        <w:pStyle w:val="NormalWeb"/>
      </w:pPr>
      <w:r>
        <w:t>After the completion of any needed updates, the device will reboot. Observe the device console and wait for the system to complete its reboot before proceeding.</w:t>
      </w:r>
    </w:p>
    <w:p w14:paraId="2AE34A57" w14:textId="2A1F35C1" w:rsidR="00650CDF" w:rsidRDefault="00650CDF" w:rsidP="00650CDF">
      <w:pPr>
        <w:pStyle w:val="NormalWeb"/>
        <w:spacing w:after="158" w:afterAutospacing="0" w:line="276" w:lineRule="atLeast"/>
      </w:pPr>
      <w:r>
        <w:rPr>
          <w:rFonts w:ascii="Arial" w:hAnsi="Arial" w:cs="Arial"/>
          <w:noProof/>
        </w:rPr>
        <w:drawing>
          <wp:inline distT="0" distB="0" distL="0" distR="0" wp14:anchorId="4F617522" wp14:editId="3032DB98">
            <wp:extent cx="2931160" cy="1845310"/>
            <wp:effectExtent l="0" t="0" r="2540" b="2540"/>
            <wp:docPr id="1059228205" name="Picture 1059228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1160" cy="1845310"/>
                    </a:xfrm>
                    <a:prstGeom prst="rect">
                      <a:avLst/>
                    </a:prstGeom>
                    <a:noFill/>
                    <a:ln>
                      <a:noFill/>
                    </a:ln>
                  </pic:spPr>
                </pic:pic>
              </a:graphicData>
            </a:graphic>
          </wp:inline>
        </w:drawing>
      </w:r>
      <w:r>
        <w:rPr>
          <w:rFonts w:ascii="Arial" w:hAnsi="Arial" w:cs="Arial"/>
        </w:rPr>
        <w:t>   </w:t>
      </w:r>
      <w:r>
        <w:rPr>
          <w:rFonts w:ascii="Arial" w:hAnsi="Arial" w:cs="Arial"/>
          <w:noProof/>
        </w:rPr>
        <w:drawing>
          <wp:inline distT="0" distB="0" distL="0" distR="0" wp14:anchorId="68D7803A" wp14:editId="379D9BE2">
            <wp:extent cx="2874010" cy="1837055"/>
            <wp:effectExtent l="0" t="0" r="2540" b="0"/>
            <wp:docPr id="1327610490" name="Picture 13276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4010" cy="1837055"/>
                    </a:xfrm>
                    <a:prstGeom prst="rect">
                      <a:avLst/>
                    </a:prstGeom>
                    <a:noFill/>
                    <a:ln>
                      <a:noFill/>
                    </a:ln>
                  </pic:spPr>
                </pic:pic>
              </a:graphicData>
            </a:graphic>
          </wp:inline>
        </w:drawing>
      </w:r>
    </w:p>
    <w:p w14:paraId="6CA7C7C4" w14:textId="77777777" w:rsidR="00650CDF" w:rsidRDefault="00650CDF" w:rsidP="00650CDF">
      <w:pPr>
        <w:pStyle w:val="NormalWeb"/>
      </w:pPr>
      <w:r w:rsidRPr="002D2FA3">
        <w:rPr>
          <w:rStyle w:val="Strong"/>
          <w:highlight w:val="yellow"/>
        </w:rPr>
        <w:t>STEP 3</w:t>
      </w:r>
      <w:r>
        <w:t>. Once the system has applied any needed updates, the x360Recover License Agreement screen appears.</w:t>
      </w:r>
    </w:p>
    <w:p w14:paraId="7BA79413" w14:textId="77777777" w:rsidR="00650CDF" w:rsidRDefault="00650CDF" w:rsidP="00650CDF">
      <w:pPr>
        <w:pStyle w:val="NormalWeb"/>
      </w:pPr>
      <w:r>
        <w:t>Read the agreement before continuing. </w:t>
      </w:r>
    </w:p>
    <w:p w14:paraId="66E89011" w14:textId="1989FF7B" w:rsidR="00650CDF" w:rsidRDefault="00650CDF" w:rsidP="00650CDF">
      <w:pPr>
        <w:pStyle w:val="NormalWeb"/>
      </w:pPr>
      <w:r>
        <w:t>If you accept the terms of the agreement, select the radio button</w:t>
      </w:r>
      <w:r w:rsidR="45894C74">
        <w:t>,</w:t>
      </w:r>
      <w:r>
        <w:t> </w:t>
      </w:r>
      <w:r>
        <w:rPr>
          <w:rStyle w:val="Strong"/>
        </w:rPr>
        <w:t>I accept the terms in the license agreement.</w:t>
      </w:r>
    </w:p>
    <w:p w14:paraId="02EBBD10" w14:textId="77777777" w:rsidR="00650CDF" w:rsidRDefault="00650CDF" w:rsidP="00650CDF">
      <w:pPr>
        <w:pStyle w:val="NormalWeb"/>
      </w:pPr>
      <w:r>
        <w:t>Click on the</w:t>
      </w:r>
      <w:r>
        <w:rPr>
          <w:rStyle w:val="Strong"/>
        </w:rPr>
        <w:t> I Agree </w:t>
      </w:r>
      <w:r>
        <w:t>button to continue the configuration process.</w:t>
      </w:r>
    </w:p>
    <w:p w14:paraId="28C0BCF8" w14:textId="77E4E280" w:rsidR="00650CDF" w:rsidRDefault="00650CDF" w:rsidP="00650CDF">
      <w:pPr>
        <w:pStyle w:val="NormalWeb"/>
        <w:spacing w:after="158" w:afterAutospacing="0" w:line="276" w:lineRule="atLeast"/>
      </w:pPr>
      <w:r>
        <w:rPr>
          <w:noProof/>
        </w:rPr>
        <w:lastRenderedPageBreak/>
        <w:drawing>
          <wp:inline distT="0" distB="0" distL="0" distR="0" wp14:anchorId="2E5F19F9" wp14:editId="6E6A1CEF">
            <wp:extent cx="4017010" cy="5037455"/>
            <wp:effectExtent l="0" t="0" r="2540" b="0"/>
            <wp:docPr id="2063490823" name="Picture 206349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7010" cy="5037455"/>
                    </a:xfrm>
                    <a:prstGeom prst="rect">
                      <a:avLst/>
                    </a:prstGeom>
                    <a:noFill/>
                    <a:ln>
                      <a:noFill/>
                    </a:ln>
                  </pic:spPr>
                </pic:pic>
              </a:graphicData>
            </a:graphic>
          </wp:inline>
        </w:drawing>
      </w:r>
    </w:p>
    <w:p w14:paraId="051E4BBE" w14:textId="77777777" w:rsidR="00650CDF" w:rsidRDefault="00650CDF" w:rsidP="00650CDF">
      <w:pPr>
        <w:pStyle w:val="NormalWeb"/>
      </w:pPr>
      <w:r w:rsidRPr="002D2FA3">
        <w:rPr>
          <w:highlight w:val="yellow"/>
        </w:rPr>
        <w:t>STEP 4</w:t>
      </w:r>
      <w:r>
        <w:t>. Select </w:t>
      </w:r>
      <w:r>
        <w:rPr>
          <w:rStyle w:val="Strong"/>
        </w:rPr>
        <w:t>First Machine in a Cluster</w:t>
      </w:r>
      <w:r>
        <w:t> (Cluster deployments are deprecated</w:t>
      </w:r>
      <w:r>
        <w:rPr>
          <w:rFonts w:ascii="Arial" w:hAnsi="Arial" w:cs="Arial"/>
        </w:rPr>
        <w:t>.) </w:t>
      </w:r>
    </w:p>
    <w:p w14:paraId="3EFE2D00" w14:textId="77777777" w:rsidR="002D2FA3" w:rsidRDefault="00650CDF" w:rsidP="00650CDF">
      <w:pPr>
        <w:pStyle w:val="NormalWeb"/>
      </w:pPr>
      <w:r>
        <w:rPr>
          <w:rFonts w:ascii="Arial" w:hAnsi="Arial" w:cs="Arial"/>
          <w:noProof/>
        </w:rPr>
        <w:drawing>
          <wp:inline distT="0" distB="0" distL="0" distR="0" wp14:anchorId="11742453" wp14:editId="520EE1FB">
            <wp:extent cx="3157386" cy="2481943"/>
            <wp:effectExtent l="0" t="0" r="5080" b="0"/>
            <wp:docPr id="1190197846" name="Picture 1190197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847" cy="2486236"/>
                    </a:xfrm>
                    <a:prstGeom prst="rect">
                      <a:avLst/>
                    </a:prstGeom>
                    <a:noFill/>
                    <a:ln>
                      <a:noFill/>
                    </a:ln>
                  </pic:spPr>
                </pic:pic>
              </a:graphicData>
            </a:graphic>
          </wp:inline>
        </w:drawing>
      </w:r>
    </w:p>
    <w:p w14:paraId="764C73BD" w14:textId="51EE534A" w:rsidR="00650CDF" w:rsidRDefault="00650CDF" w:rsidP="00650CDF">
      <w:pPr>
        <w:pStyle w:val="NormalWeb"/>
      </w:pPr>
      <w:r>
        <w:lastRenderedPageBreak/>
        <w:t>Click </w:t>
      </w:r>
      <w:r>
        <w:rPr>
          <w:rStyle w:val="Strong"/>
        </w:rPr>
        <w:t>Next </w:t>
      </w:r>
      <w:r>
        <w:t>to proceed.</w:t>
      </w:r>
    </w:p>
    <w:p w14:paraId="6E0110F2" w14:textId="77777777" w:rsidR="00650CDF" w:rsidRDefault="00650CDF" w:rsidP="00650CDF">
      <w:pPr>
        <w:pStyle w:val="NormalWeb"/>
      </w:pPr>
      <w:r w:rsidRPr="002D2FA3">
        <w:rPr>
          <w:rStyle w:val="Strong"/>
          <w:highlight w:val="yellow"/>
        </w:rPr>
        <w:t>STEP 5</w:t>
      </w:r>
      <w:r>
        <w:t>. Enter </w:t>
      </w:r>
      <w:r>
        <w:rPr>
          <w:rStyle w:val="Strong"/>
        </w:rPr>
        <w:t>passwords.</w:t>
      </w:r>
    </w:p>
    <w:p w14:paraId="39F3F459" w14:textId="2D5DA992" w:rsidR="00650CDF" w:rsidRDefault="00650CDF" w:rsidP="00650CDF">
      <w:pPr>
        <w:pStyle w:val="NormalWeb"/>
        <w:spacing w:after="158" w:afterAutospacing="0" w:line="276" w:lineRule="atLeast"/>
      </w:pPr>
      <w:r>
        <w:rPr>
          <w:noProof/>
        </w:rPr>
        <w:drawing>
          <wp:inline distT="0" distB="0" distL="0" distR="0" wp14:anchorId="2FA246D7" wp14:editId="66FA5A0E">
            <wp:extent cx="4751705" cy="4302760"/>
            <wp:effectExtent l="0" t="0" r="0" b="2540"/>
            <wp:docPr id="1718266489" name="Picture 1718266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1705" cy="4302760"/>
                    </a:xfrm>
                    <a:prstGeom prst="rect">
                      <a:avLst/>
                    </a:prstGeom>
                    <a:noFill/>
                    <a:ln>
                      <a:noFill/>
                    </a:ln>
                  </pic:spPr>
                </pic:pic>
              </a:graphicData>
            </a:graphic>
          </wp:inline>
        </w:drawing>
      </w:r>
    </w:p>
    <w:p w14:paraId="5EF1CB7A" w14:textId="77777777" w:rsidR="00650CDF" w:rsidRDefault="00650CDF" w:rsidP="00650CDF">
      <w:pPr>
        <w:numPr>
          <w:ilvl w:val="0"/>
          <w:numId w:val="7"/>
        </w:numPr>
        <w:spacing w:before="100" w:beforeAutospacing="1" w:after="158" w:line="276" w:lineRule="atLeast"/>
      </w:pPr>
      <w:r>
        <w:rPr>
          <w:rStyle w:val="Strong"/>
          <w:rFonts w:ascii="Arial" w:hAnsi="Arial" w:cs="Arial"/>
        </w:rPr>
        <w:t>Root Password </w:t>
      </w:r>
      <w:r>
        <w:rPr>
          <w:rFonts w:ascii="Arial" w:hAnsi="Arial" w:cs="Arial"/>
        </w:rPr>
        <w:t>is the Linux root user (the core operating system super-user) and requires a highly secure password.  Enter a root password at least 10 digits long containing upper case characters, lower case characters, numbers and special characters (for instance, #$%^&amp;</w:t>
      </w:r>
      <w:proofErr w:type="gramStart"/>
      <w:r>
        <w:rPr>
          <w:rFonts w:ascii="Arial" w:hAnsi="Arial" w:cs="Arial"/>
        </w:rPr>
        <w:t>@!*</w:t>
      </w:r>
      <w:proofErr w:type="gramEnd"/>
      <w:r>
        <w:rPr>
          <w:rFonts w:ascii="Arial" w:hAnsi="Arial" w:cs="Arial"/>
        </w:rPr>
        <w:t>) </w:t>
      </w:r>
    </w:p>
    <w:p w14:paraId="7D17FCA8" w14:textId="77777777" w:rsidR="00650CDF" w:rsidRDefault="00650CDF" w:rsidP="00650CDF">
      <w:pPr>
        <w:numPr>
          <w:ilvl w:val="0"/>
          <w:numId w:val="7"/>
        </w:numPr>
        <w:spacing w:before="100" w:beforeAutospacing="1" w:after="158" w:line="276" w:lineRule="atLeast"/>
      </w:pPr>
      <w:proofErr w:type="spellStart"/>
      <w:r>
        <w:rPr>
          <w:rStyle w:val="Strong"/>
          <w:rFonts w:ascii="Arial" w:hAnsi="Arial" w:cs="Arial"/>
        </w:rPr>
        <w:t>Replibit</w:t>
      </w:r>
      <w:proofErr w:type="spellEnd"/>
      <w:r>
        <w:rPr>
          <w:rStyle w:val="Strong"/>
          <w:rFonts w:ascii="Arial" w:hAnsi="Arial" w:cs="Arial"/>
        </w:rPr>
        <w:t xml:space="preserve"> User Password</w:t>
      </w:r>
      <w:r>
        <w:rPr>
          <w:rFonts w:ascii="Arial" w:hAnsi="Arial" w:cs="Arial"/>
        </w:rPr>
        <w:t> user is a limited access shell account whose password should be at least 8 characters long.</w:t>
      </w:r>
    </w:p>
    <w:p w14:paraId="1C44A41B" w14:textId="77777777" w:rsidR="00650CDF" w:rsidRDefault="00650CDF" w:rsidP="00650CDF">
      <w:pPr>
        <w:numPr>
          <w:ilvl w:val="0"/>
          <w:numId w:val="7"/>
        </w:numPr>
        <w:spacing w:before="100" w:beforeAutospacing="1" w:after="158" w:line="276" w:lineRule="atLeast"/>
      </w:pPr>
      <w:r>
        <w:rPr>
          <w:rStyle w:val="Strong"/>
          <w:rFonts w:ascii="Arial" w:hAnsi="Arial" w:cs="Arial"/>
        </w:rPr>
        <w:t>Admin (Web GUI) Password</w:t>
      </w:r>
      <w:r>
        <w:rPr>
          <w:rFonts w:ascii="Arial" w:hAnsi="Arial" w:cs="Arial"/>
        </w:rPr>
        <w:t> is used to access the </w:t>
      </w:r>
      <w:r>
        <w:rPr>
          <w:rStyle w:val="Emphasis"/>
          <w:rFonts w:ascii="Arial" w:hAnsi="Arial" w:cs="Arial"/>
        </w:rPr>
        <w:t>Web Interface</w:t>
      </w:r>
      <w:r>
        <w:rPr>
          <w:rFonts w:ascii="Arial" w:hAnsi="Arial" w:cs="Arial"/>
        </w:rPr>
        <w:t> and all x360Recover features. This password should be at least 8 characters long.</w:t>
      </w:r>
    </w:p>
    <w:p w14:paraId="10586904" w14:textId="77777777" w:rsidR="00650CDF" w:rsidRDefault="00650CDF" w:rsidP="00650CDF">
      <w:pPr>
        <w:pStyle w:val="NormalWeb"/>
        <w:spacing w:after="158" w:afterAutospacing="0" w:line="276" w:lineRule="atLeast"/>
      </w:pPr>
      <w:r>
        <w:rPr>
          <w:rFonts w:ascii="Arial" w:hAnsi="Arial" w:cs="Arial"/>
        </w:rPr>
        <w:t>Click the </w:t>
      </w:r>
      <w:r>
        <w:rPr>
          <w:rStyle w:val="Strong"/>
          <w:rFonts w:ascii="Arial" w:hAnsi="Arial" w:cs="Arial"/>
        </w:rPr>
        <w:t>Next</w:t>
      </w:r>
      <w:r>
        <w:rPr>
          <w:rFonts w:ascii="Arial" w:hAnsi="Arial" w:cs="Arial"/>
        </w:rPr>
        <w:t> button to proceed. </w:t>
      </w:r>
    </w:p>
    <w:p w14:paraId="2AC183B0" w14:textId="77777777" w:rsidR="00650CDF" w:rsidRDefault="00000000" w:rsidP="00650CDF">
      <w:pPr>
        <w:spacing w:before="225" w:after="225"/>
      </w:pPr>
      <w:r>
        <w:pict w14:anchorId="7F8472E7">
          <v:rect id="_x0000_i1033" style="width:539.9pt;height:3pt" o:hrpct="0" o:hralign="center" o:hrstd="t" o:hr="t" fillcolor="#a0a0a0" stroked="f"/>
        </w:pict>
      </w:r>
    </w:p>
    <w:p w14:paraId="5CE5CA7B" w14:textId="77777777" w:rsidR="00650CDF" w:rsidRDefault="00650CDF" w:rsidP="00650CDF">
      <w:pPr>
        <w:pStyle w:val="NormalWeb"/>
        <w:spacing w:after="158" w:afterAutospacing="0" w:line="276" w:lineRule="atLeast"/>
      </w:pPr>
      <w:r>
        <w:rPr>
          <w:color w:val="F26E21"/>
          <w:sz w:val="30"/>
          <w:szCs w:val="30"/>
        </w:rPr>
        <w:t xml:space="preserve">Select a role for the </w:t>
      </w:r>
      <w:proofErr w:type="gramStart"/>
      <w:r>
        <w:rPr>
          <w:color w:val="F26E21"/>
          <w:sz w:val="30"/>
          <w:szCs w:val="30"/>
        </w:rPr>
        <w:t>device</w:t>
      </w:r>
      <w:proofErr w:type="gramEnd"/>
    </w:p>
    <w:p w14:paraId="7695BED3" w14:textId="77777777" w:rsidR="00650CDF" w:rsidRDefault="00650CDF" w:rsidP="00650CDF">
      <w:pPr>
        <w:pStyle w:val="NormalWeb"/>
        <w:spacing w:after="158" w:afterAutospacing="0" w:line="276" w:lineRule="atLeast"/>
      </w:pPr>
      <w:r w:rsidRPr="002D2FA3">
        <w:rPr>
          <w:rFonts w:ascii="Arial" w:hAnsi="Arial" w:cs="Arial"/>
          <w:highlight w:val="yellow"/>
        </w:rPr>
        <w:t>STEP 6</w:t>
      </w:r>
      <w:r>
        <w:rPr>
          <w:rFonts w:ascii="Arial" w:hAnsi="Arial" w:cs="Arial"/>
        </w:rPr>
        <w:t>. Select the intended role for the new device. These include:</w:t>
      </w:r>
    </w:p>
    <w:p w14:paraId="69C6A54D" w14:textId="77777777" w:rsidR="00650CDF" w:rsidRDefault="00650CDF" w:rsidP="00650CDF">
      <w:pPr>
        <w:numPr>
          <w:ilvl w:val="0"/>
          <w:numId w:val="8"/>
        </w:numPr>
        <w:spacing w:before="100" w:beforeAutospacing="1" w:after="158" w:line="276" w:lineRule="atLeast"/>
      </w:pPr>
      <w:r>
        <w:rPr>
          <w:rStyle w:val="Strong"/>
          <w:rFonts w:ascii="Arial" w:hAnsi="Arial" w:cs="Arial"/>
        </w:rPr>
        <w:lastRenderedPageBreak/>
        <w:t>Appliance</w:t>
      </w:r>
      <w:r>
        <w:rPr>
          <w:rFonts w:ascii="Arial" w:hAnsi="Arial" w:cs="Arial"/>
        </w:rPr>
        <w:t>, which resides at the customer site, and receives backup data from agent software installed on the customer’s protected systems.</w:t>
      </w:r>
    </w:p>
    <w:p w14:paraId="04C07689" w14:textId="77777777" w:rsidR="00650CDF" w:rsidRDefault="00650CDF" w:rsidP="00650CDF">
      <w:pPr>
        <w:numPr>
          <w:ilvl w:val="0"/>
          <w:numId w:val="8"/>
        </w:numPr>
        <w:spacing w:before="100" w:beforeAutospacing="1" w:after="158" w:line="276" w:lineRule="atLeast"/>
      </w:pPr>
      <w:r>
        <w:rPr>
          <w:rStyle w:val="Strong"/>
          <w:rFonts w:ascii="Arial" w:hAnsi="Arial" w:cs="Arial"/>
        </w:rPr>
        <w:t> Vault,</w:t>
      </w:r>
      <w:r>
        <w:rPr>
          <w:rFonts w:ascii="Arial" w:hAnsi="Arial" w:cs="Arial"/>
        </w:rPr>
        <w:t> which resides at the off-site recovery location or datacenter, and receives replication of recovery points created by one or more appliances.</w:t>
      </w:r>
    </w:p>
    <w:p w14:paraId="66900709" w14:textId="77777777" w:rsidR="00650CDF" w:rsidRDefault="00650CDF" w:rsidP="00650CDF">
      <w:pPr>
        <w:numPr>
          <w:ilvl w:val="0"/>
          <w:numId w:val="8"/>
        </w:numPr>
        <w:spacing w:before="100" w:beforeAutospacing="1" w:after="158" w:line="276" w:lineRule="atLeast"/>
      </w:pPr>
      <w:r>
        <w:rPr>
          <w:rFonts w:ascii="Arial" w:hAnsi="Arial" w:cs="Arial"/>
        </w:rPr>
        <w:t> </w:t>
      </w:r>
      <w:r>
        <w:rPr>
          <w:rStyle w:val="Strong"/>
          <w:rFonts w:ascii="Arial" w:hAnsi="Arial" w:cs="Arial"/>
        </w:rPr>
        <w:t>Management Portal</w:t>
      </w:r>
      <w:r>
        <w:rPr>
          <w:rFonts w:ascii="Arial" w:hAnsi="Arial" w:cs="Arial"/>
        </w:rPr>
        <w:t>, which collects statistics from connected appliance and vault devices, and provides secure remote access and management. Partners typically deploy only a single Management Portal for all managed devices.  (Management Portal has been deprecated by </w:t>
      </w:r>
      <w:hyperlink r:id="rId23" w:tgtFrame="_blank" w:history="1">
        <w:r>
          <w:rPr>
            <w:rStyle w:val="Hyperlink"/>
            <w:rFonts w:ascii="Arial" w:hAnsi="Arial" w:cs="Arial"/>
            <w:color w:val="0E68CA"/>
          </w:rPr>
          <w:t>x360Recover Manager.</w:t>
        </w:r>
      </w:hyperlink>
      <w:r>
        <w:rPr>
          <w:rFonts w:ascii="Arial" w:hAnsi="Arial" w:cs="Arial"/>
        </w:rPr>
        <w:t>)</w:t>
      </w:r>
    </w:p>
    <w:p w14:paraId="3E6AD6FC" w14:textId="1DCFE216" w:rsidR="00650CDF" w:rsidRDefault="00650CDF" w:rsidP="00650CDF">
      <w:pPr>
        <w:numPr>
          <w:ilvl w:val="0"/>
          <w:numId w:val="8"/>
        </w:numPr>
        <w:spacing w:before="100" w:beforeAutospacing="1" w:after="158" w:line="276" w:lineRule="atLeast"/>
      </w:pPr>
      <w:r>
        <w:rPr>
          <w:rStyle w:val="Strong"/>
          <w:rFonts w:ascii="Arial" w:hAnsi="Arial" w:cs="Arial"/>
        </w:rPr>
        <w:t>OS Recovery.</w:t>
      </w:r>
      <w:r>
        <w:rPr>
          <w:rFonts w:ascii="Arial" w:hAnsi="Arial" w:cs="Arial"/>
        </w:rPr>
        <w:t>  Performing an OS recovery restores the previous role and settings of an existing system after the operating system has been lost and reloaded on a new boot disk.  For detailed instructions on performing an OS recovery for an appliance, see this </w:t>
      </w:r>
      <w:hyperlink r:id="rId24" w:history="1">
        <w:r>
          <w:rPr>
            <w:rStyle w:val="Hyperlink"/>
            <w:rFonts w:ascii="Arial" w:hAnsi="Arial" w:cs="Arial"/>
            <w:color w:val="0E68CA"/>
          </w:rPr>
          <w:t>KB article.</w:t>
        </w:r>
      </w:hyperlink>
      <w:r w:rsidR="00864D56">
        <w:t xml:space="preserve"> </w:t>
      </w:r>
    </w:p>
    <w:p w14:paraId="23C65EE9" w14:textId="3C6E1116" w:rsidR="00650CDF" w:rsidRDefault="00650CDF" w:rsidP="00650CDF">
      <w:pPr>
        <w:pStyle w:val="NormalWeb"/>
        <w:spacing w:after="158" w:afterAutospacing="0" w:line="276" w:lineRule="atLeast"/>
      </w:pPr>
      <w:r>
        <w:rPr>
          <w:noProof/>
        </w:rPr>
        <w:drawing>
          <wp:inline distT="0" distB="0" distL="0" distR="0" wp14:anchorId="17390F17" wp14:editId="1ABC1493">
            <wp:extent cx="3943350" cy="3837305"/>
            <wp:effectExtent l="0" t="0" r="0" b="0"/>
            <wp:docPr id="734311326" name="Picture 73431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3837305"/>
                    </a:xfrm>
                    <a:prstGeom prst="rect">
                      <a:avLst/>
                    </a:prstGeom>
                    <a:noFill/>
                    <a:ln>
                      <a:noFill/>
                    </a:ln>
                  </pic:spPr>
                </pic:pic>
              </a:graphicData>
            </a:graphic>
          </wp:inline>
        </w:drawing>
      </w:r>
    </w:p>
    <w:p w14:paraId="0C33D090" w14:textId="77777777" w:rsidR="00650CDF" w:rsidRDefault="00650CDF" w:rsidP="00650CDF">
      <w:pPr>
        <w:pStyle w:val="NormalWeb"/>
        <w:spacing w:after="158" w:afterAutospacing="0" w:line="276" w:lineRule="atLeast"/>
      </w:pPr>
      <w:r>
        <w:rPr>
          <w:rFonts w:ascii="Arial" w:hAnsi="Arial" w:cs="Arial"/>
        </w:rPr>
        <w:t>Click the </w:t>
      </w:r>
      <w:r>
        <w:rPr>
          <w:rStyle w:val="Strong"/>
          <w:rFonts w:ascii="Arial" w:hAnsi="Arial" w:cs="Arial"/>
        </w:rPr>
        <w:t>Next </w:t>
      </w:r>
      <w:r>
        <w:rPr>
          <w:rFonts w:ascii="Arial" w:hAnsi="Arial" w:cs="Arial"/>
        </w:rPr>
        <w:t>button to proceed.</w:t>
      </w:r>
    </w:p>
    <w:p w14:paraId="3AD4D577" w14:textId="77777777" w:rsidR="00650CDF" w:rsidRDefault="00000000" w:rsidP="00650CDF">
      <w:pPr>
        <w:spacing w:before="225" w:after="225"/>
      </w:pPr>
      <w:r>
        <w:pict w14:anchorId="0304B2E9">
          <v:rect id="_x0000_i1034" style="width:539.9pt;height:3pt" o:hrpct="0" o:hralign="center" o:hrstd="t" o:hr="t" fillcolor="#a0a0a0" stroked="f"/>
        </w:pict>
      </w:r>
    </w:p>
    <w:p w14:paraId="120E1611" w14:textId="77777777" w:rsidR="00650CDF" w:rsidRDefault="00650CDF" w:rsidP="00650CDF">
      <w:pPr>
        <w:pStyle w:val="NormalWeb"/>
        <w:spacing w:after="158" w:afterAutospacing="0" w:line="276" w:lineRule="atLeast"/>
      </w:pPr>
      <w:r>
        <w:rPr>
          <w:color w:val="F26E21"/>
          <w:sz w:val="30"/>
          <w:szCs w:val="30"/>
        </w:rPr>
        <w:t xml:space="preserve">Fill in reseller </w:t>
      </w:r>
      <w:proofErr w:type="gramStart"/>
      <w:r>
        <w:rPr>
          <w:color w:val="F26E21"/>
          <w:sz w:val="30"/>
          <w:szCs w:val="30"/>
        </w:rPr>
        <w:t>credentials</w:t>
      </w:r>
      <w:proofErr w:type="gramEnd"/>
    </w:p>
    <w:p w14:paraId="417149DD" w14:textId="1962C678" w:rsidR="00650CDF" w:rsidRDefault="00650CDF" w:rsidP="00650CDF">
      <w:pPr>
        <w:pStyle w:val="NormalWeb"/>
      </w:pPr>
      <w:r w:rsidRPr="002D2FA3">
        <w:rPr>
          <w:rFonts w:ascii="Arial" w:hAnsi="Arial" w:cs="Arial"/>
          <w:highlight w:val="yellow"/>
        </w:rPr>
        <w:t>STEP 7</w:t>
      </w:r>
      <w:r>
        <w:rPr>
          <w:rFonts w:ascii="Arial" w:hAnsi="Arial" w:cs="Arial"/>
        </w:rPr>
        <w:t>. In the </w:t>
      </w:r>
      <w:r>
        <w:rPr>
          <w:rStyle w:val="Strong"/>
          <w:rFonts w:ascii="Arial" w:hAnsi="Arial" w:cs="Arial"/>
        </w:rPr>
        <w:t>Reseller Username </w:t>
      </w:r>
      <w:r>
        <w:rPr>
          <w:rFonts w:ascii="Arial" w:hAnsi="Arial" w:cs="Arial"/>
        </w:rPr>
        <w:t>field, enter the partner username (License Portal user) provided when you completed your </w:t>
      </w:r>
      <w:proofErr w:type="spellStart"/>
      <w:r>
        <w:rPr>
          <w:rStyle w:val="Emphasis"/>
          <w:rFonts w:ascii="Arial" w:hAnsi="Arial" w:cs="Arial"/>
        </w:rPr>
        <w:t>Axcient</w:t>
      </w:r>
      <w:proofErr w:type="spellEnd"/>
      <w:r>
        <w:rPr>
          <w:rStyle w:val="Emphasis"/>
          <w:rFonts w:ascii="Arial" w:hAnsi="Arial" w:cs="Arial"/>
        </w:rPr>
        <w:t xml:space="preserve"> x360Recover Partner Agreement and Licensing </w:t>
      </w:r>
      <w:r w:rsidR="00646BAA">
        <w:rPr>
          <w:rStyle w:val="Emphasis"/>
          <w:rFonts w:ascii="Arial" w:hAnsi="Arial" w:cs="Arial"/>
        </w:rPr>
        <w:t>Portal training</w:t>
      </w:r>
      <w:r>
        <w:rPr>
          <w:rFonts w:ascii="Arial" w:hAnsi="Arial" w:cs="Arial"/>
        </w:rPr>
        <w:t>.</w:t>
      </w:r>
    </w:p>
    <w:p w14:paraId="322B8C43" w14:textId="77777777" w:rsidR="00650CDF" w:rsidRDefault="00650CDF" w:rsidP="00650CDF">
      <w:pPr>
        <w:pStyle w:val="NormalWeb"/>
      </w:pPr>
      <w:r>
        <w:rPr>
          <w:rFonts w:ascii="Arial" w:hAnsi="Arial" w:cs="Arial"/>
        </w:rPr>
        <w:lastRenderedPageBreak/>
        <w:t>In the </w:t>
      </w:r>
      <w:r>
        <w:rPr>
          <w:rStyle w:val="Strong"/>
          <w:rFonts w:ascii="Arial" w:hAnsi="Arial" w:cs="Arial"/>
        </w:rPr>
        <w:t>Reseller Password</w:t>
      </w:r>
      <w:r>
        <w:rPr>
          <w:rFonts w:ascii="Arial" w:hAnsi="Arial" w:cs="Arial"/>
        </w:rPr>
        <w:t> field, enter the Licensing Portal password provided when you completed your </w:t>
      </w:r>
      <w:r>
        <w:rPr>
          <w:rStyle w:val="Emphasis"/>
          <w:rFonts w:ascii="Arial" w:hAnsi="Arial" w:cs="Arial"/>
        </w:rPr>
        <w:t>x360Recover Partner agreement and License Portal </w:t>
      </w:r>
      <w:r>
        <w:rPr>
          <w:rFonts w:ascii="Arial" w:hAnsi="Arial" w:cs="Arial"/>
        </w:rPr>
        <w:t>training.</w:t>
      </w:r>
    </w:p>
    <w:p w14:paraId="4BB0AC2C" w14:textId="77777777" w:rsidR="00650CDF" w:rsidRDefault="00650CDF" w:rsidP="00650CDF">
      <w:pPr>
        <w:pStyle w:val="NormalWeb"/>
        <w:spacing w:after="158" w:afterAutospacing="0" w:line="276" w:lineRule="atLeast"/>
      </w:pPr>
      <w:proofErr w:type="gramStart"/>
      <w:r>
        <w:rPr>
          <w:rFonts w:ascii="Arial" w:hAnsi="Arial" w:cs="Arial"/>
        </w:rPr>
        <w:t>If</w:t>
      </w:r>
      <w:proofErr w:type="gramEnd"/>
      <w:r>
        <w:rPr>
          <w:rFonts w:ascii="Arial" w:hAnsi="Arial" w:cs="Arial"/>
        </w:rPr>
        <w:t xml:space="preserve"> deploying a new appliance, click </w:t>
      </w:r>
      <w:r>
        <w:rPr>
          <w:rStyle w:val="Strong"/>
          <w:rFonts w:ascii="Arial" w:hAnsi="Arial" w:cs="Arial"/>
        </w:rPr>
        <w:t>Get Customers</w:t>
      </w:r>
      <w:r>
        <w:rPr>
          <w:rFonts w:ascii="Arial" w:hAnsi="Arial" w:cs="Arial"/>
        </w:rPr>
        <w:t> to populate the list of customers with unallocated locations.</w:t>
      </w:r>
    </w:p>
    <w:p w14:paraId="53C9F8E9" w14:textId="77777777" w:rsidR="00650CDF" w:rsidRDefault="00650CDF" w:rsidP="00650CDF">
      <w:pPr>
        <w:pStyle w:val="NormalWeb"/>
        <w:spacing w:after="158" w:afterAutospacing="0" w:line="276" w:lineRule="atLeast"/>
      </w:pPr>
      <w:r>
        <w:rPr>
          <w:rFonts w:ascii="Arial" w:hAnsi="Arial" w:cs="Arial"/>
        </w:rPr>
        <w:t>If deploying a vault, just click </w:t>
      </w:r>
      <w:r>
        <w:rPr>
          <w:rStyle w:val="Strong"/>
          <w:rFonts w:ascii="Arial" w:hAnsi="Arial" w:cs="Arial"/>
        </w:rPr>
        <w:t>Next</w:t>
      </w:r>
      <w:r>
        <w:rPr>
          <w:rFonts w:ascii="Arial" w:hAnsi="Arial" w:cs="Arial"/>
        </w:rPr>
        <w:t> after entering the Reseller Username and Password.</w:t>
      </w:r>
    </w:p>
    <w:p w14:paraId="065EF630" w14:textId="5D0013AB" w:rsidR="00650CDF" w:rsidRDefault="00650CDF" w:rsidP="00650CDF">
      <w:pPr>
        <w:pStyle w:val="NormalWeb"/>
        <w:spacing w:after="158" w:afterAutospacing="0" w:line="276" w:lineRule="atLeast"/>
      </w:pPr>
      <w:r>
        <w:rPr>
          <w:noProof/>
        </w:rPr>
        <w:drawing>
          <wp:inline distT="0" distB="0" distL="0" distR="0" wp14:anchorId="6650480B" wp14:editId="6EE186DF">
            <wp:extent cx="5927090" cy="6066155"/>
            <wp:effectExtent l="0" t="0" r="0" b="0"/>
            <wp:docPr id="1102838919" name="Picture 110283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7090" cy="6066155"/>
                    </a:xfrm>
                    <a:prstGeom prst="rect">
                      <a:avLst/>
                    </a:prstGeom>
                    <a:noFill/>
                    <a:ln>
                      <a:noFill/>
                    </a:ln>
                  </pic:spPr>
                </pic:pic>
              </a:graphicData>
            </a:graphic>
          </wp:inline>
        </w:drawing>
      </w:r>
    </w:p>
    <w:p w14:paraId="0417465D" w14:textId="77777777" w:rsidR="00650CDF" w:rsidRDefault="00650CDF" w:rsidP="00650CDF">
      <w:pPr>
        <w:pStyle w:val="NormalWeb"/>
        <w:spacing w:after="158" w:afterAutospacing="0" w:line="276" w:lineRule="atLeast"/>
      </w:pPr>
      <w:r>
        <w:rPr>
          <w:color w:val="F26E21"/>
          <w:sz w:val="30"/>
          <w:szCs w:val="30"/>
        </w:rPr>
        <w:t xml:space="preserve">Fill in customer </w:t>
      </w:r>
      <w:proofErr w:type="gramStart"/>
      <w:r>
        <w:rPr>
          <w:color w:val="F26E21"/>
          <w:sz w:val="30"/>
          <w:szCs w:val="30"/>
        </w:rPr>
        <w:t>credentials</w:t>
      </w:r>
      <w:proofErr w:type="gramEnd"/>
    </w:p>
    <w:p w14:paraId="0BF316BC" w14:textId="77777777" w:rsidR="00650CDF" w:rsidRDefault="00650CDF" w:rsidP="00650CDF">
      <w:pPr>
        <w:pStyle w:val="NormalWeb"/>
        <w:spacing w:after="158" w:afterAutospacing="0" w:line="276" w:lineRule="atLeast"/>
      </w:pPr>
      <w:r w:rsidRPr="002D2FA3">
        <w:rPr>
          <w:rFonts w:ascii="Arial" w:hAnsi="Arial" w:cs="Arial"/>
          <w:highlight w:val="yellow"/>
        </w:rPr>
        <w:lastRenderedPageBreak/>
        <w:t>STEP 8</w:t>
      </w:r>
      <w:r>
        <w:rPr>
          <w:rFonts w:ascii="Arial" w:hAnsi="Arial" w:cs="Arial"/>
        </w:rPr>
        <w:t>. From the </w:t>
      </w:r>
      <w:r>
        <w:rPr>
          <w:rStyle w:val="Strong"/>
          <w:rFonts w:ascii="Arial" w:hAnsi="Arial" w:cs="Arial"/>
        </w:rPr>
        <w:t>Customer Username</w:t>
      </w:r>
      <w:r>
        <w:rPr>
          <w:rFonts w:ascii="Arial" w:hAnsi="Arial" w:cs="Arial"/>
        </w:rPr>
        <w:t> drop-down box, select the correct customer username.</w:t>
      </w:r>
    </w:p>
    <w:p w14:paraId="07BBDF93" w14:textId="77777777" w:rsidR="00650CDF" w:rsidRDefault="00650CDF" w:rsidP="00650CDF">
      <w:pPr>
        <w:pStyle w:val="NormalWeb"/>
        <w:spacing w:after="158" w:afterAutospacing="0" w:line="276" w:lineRule="atLeast"/>
      </w:pPr>
      <w:r>
        <w:rPr>
          <w:rFonts w:ascii="Arial" w:hAnsi="Arial" w:cs="Arial"/>
        </w:rPr>
        <w:t>From the </w:t>
      </w:r>
      <w:r>
        <w:rPr>
          <w:rStyle w:val="Strong"/>
          <w:rFonts w:ascii="Arial" w:hAnsi="Arial" w:cs="Arial"/>
        </w:rPr>
        <w:t>Customer Location</w:t>
      </w:r>
      <w:r>
        <w:rPr>
          <w:rFonts w:ascii="Arial" w:hAnsi="Arial" w:cs="Arial"/>
        </w:rPr>
        <w:t> drop-down box, select from the desired customer location(s) available.</w:t>
      </w:r>
    </w:p>
    <w:p w14:paraId="4D7CC37F" w14:textId="77777777" w:rsidR="00650CDF" w:rsidRDefault="00650CDF" w:rsidP="00650CDF">
      <w:pPr>
        <w:pStyle w:val="NormalWeb"/>
        <w:spacing w:after="158" w:afterAutospacing="0" w:line="276" w:lineRule="atLeast"/>
      </w:pPr>
      <w:r>
        <w:rPr>
          <w:rStyle w:val="Strong"/>
          <w:rFonts w:ascii="Arial" w:hAnsi="Arial" w:cs="Arial"/>
        </w:rPr>
        <w:t>Note</w:t>
      </w:r>
      <w:r>
        <w:rPr>
          <w:rFonts w:ascii="Arial" w:hAnsi="Arial" w:cs="Arial"/>
        </w:rPr>
        <w:t xml:space="preserve">: As a reminder, you must first register in the </w:t>
      </w:r>
      <w:proofErr w:type="spellStart"/>
      <w:r>
        <w:rPr>
          <w:rFonts w:ascii="Arial" w:hAnsi="Arial" w:cs="Arial"/>
        </w:rPr>
        <w:t>Axcient</w:t>
      </w:r>
      <w:proofErr w:type="spellEnd"/>
      <w:r>
        <w:rPr>
          <w:rFonts w:ascii="Arial" w:hAnsi="Arial" w:cs="Arial"/>
        </w:rPr>
        <w:t xml:space="preserve"> x360Recover Licensing Portal to create customers and locations. If no customers or locations display, this means that no customer accounts within the Licensing Portal exist that have an unallocated location. </w:t>
      </w:r>
    </w:p>
    <w:p w14:paraId="4664C8B6" w14:textId="77777777" w:rsidR="00650CDF" w:rsidRDefault="00650CDF" w:rsidP="00650CDF">
      <w:pPr>
        <w:pStyle w:val="NormalWeb"/>
        <w:spacing w:after="158" w:afterAutospacing="0" w:line="276" w:lineRule="atLeast"/>
      </w:pPr>
      <w:r>
        <w:rPr>
          <w:rFonts w:ascii="Arial" w:hAnsi="Arial" w:cs="Arial"/>
        </w:rPr>
        <w:t>If you need help setting up a customer account or identifying the locations available in the licensing portal, please review these instructions for using the </w:t>
      </w:r>
      <w:proofErr w:type="spellStart"/>
      <w:r w:rsidR="00000000">
        <w:fldChar w:fldCharType="begin"/>
      </w:r>
      <w:r w:rsidR="00000000">
        <w:instrText>HYPERLINK "https://axcient.helpjuice.com/001-install-agents/115006560127-x360Recover-How-to-set-up-initial-storage-pool-configuration" \t "_blank"</w:instrText>
      </w:r>
      <w:r w:rsidR="00000000">
        <w:fldChar w:fldCharType="separate"/>
      </w:r>
      <w:r>
        <w:rPr>
          <w:rStyle w:val="Hyperlink"/>
          <w:rFonts w:ascii="Arial" w:hAnsi="Arial" w:cs="Arial"/>
          <w:color w:val="0E68CA"/>
        </w:rPr>
        <w:t>Axcient</w:t>
      </w:r>
      <w:proofErr w:type="spellEnd"/>
      <w:r>
        <w:rPr>
          <w:rStyle w:val="Hyperlink"/>
          <w:rFonts w:ascii="Arial" w:hAnsi="Arial" w:cs="Arial"/>
          <w:color w:val="0E68CA"/>
        </w:rPr>
        <w:t xml:space="preserve"> x360Recover Licensing Portal</w:t>
      </w:r>
      <w:r>
        <w:rPr>
          <w:rStyle w:val="Hyperlink"/>
          <w:color w:val="0E68CA"/>
        </w:rPr>
        <w:t>.</w:t>
      </w:r>
      <w:r>
        <w:rPr>
          <w:rStyle w:val="Hyperlink"/>
          <w:rFonts w:ascii="Arial" w:hAnsi="Arial" w:cs="Arial"/>
          <w:color w:val="0E68CA"/>
        </w:rPr>
        <w:t> </w:t>
      </w:r>
      <w:r w:rsidR="00000000">
        <w:rPr>
          <w:rStyle w:val="Hyperlink"/>
          <w:rFonts w:ascii="Arial" w:hAnsi="Arial" w:cs="Arial"/>
          <w:color w:val="0E68CA"/>
        </w:rPr>
        <w:fldChar w:fldCharType="end"/>
      </w:r>
    </w:p>
    <w:p w14:paraId="2374C556" w14:textId="77777777" w:rsidR="00650CDF" w:rsidRDefault="00650CDF" w:rsidP="00650CDF">
      <w:pPr>
        <w:pStyle w:val="NormalWeb"/>
        <w:spacing w:after="158" w:afterAutospacing="0" w:line="276" w:lineRule="atLeast"/>
      </w:pPr>
      <w:r>
        <w:rPr>
          <w:rFonts w:ascii="Arial" w:hAnsi="Arial" w:cs="Arial"/>
        </w:rPr>
        <w:t>Click the </w:t>
      </w:r>
      <w:r>
        <w:rPr>
          <w:rStyle w:val="Strong"/>
          <w:rFonts w:ascii="Arial" w:hAnsi="Arial" w:cs="Arial"/>
        </w:rPr>
        <w:t>Next</w:t>
      </w:r>
      <w:r>
        <w:rPr>
          <w:rFonts w:ascii="Arial" w:hAnsi="Arial" w:cs="Arial"/>
        </w:rPr>
        <w:t> button to proceed.</w:t>
      </w:r>
    </w:p>
    <w:p w14:paraId="51C33834" w14:textId="77777777" w:rsidR="00650CDF" w:rsidRDefault="00000000" w:rsidP="00650CDF">
      <w:pPr>
        <w:spacing w:before="225" w:after="225"/>
      </w:pPr>
      <w:r>
        <w:pict w14:anchorId="30E8BF11">
          <v:rect id="_x0000_i1035" style="width:539.9pt;height:3pt" o:hrpct="0" o:hralign="center" o:hrstd="t" o:hr="t" fillcolor="#a0a0a0" stroked="f"/>
        </w:pict>
      </w:r>
    </w:p>
    <w:p w14:paraId="494FF310" w14:textId="77777777" w:rsidR="00650CDF" w:rsidRDefault="00650CDF" w:rsidP="00650CDF">
      <w:pPr>
        <w:pStyle w:val="NormalWeb"/>
        <w:spacing w:after="158" w:afterAutospacing="0" w:line="276" w:lineRule="atLeast"/>
      </w:pPr>
      <w:r>
        <w:rPr>
          <w:color w:val="F26E21"/>
          <w:sz w:val="30"/>
          <w:szCs w:val="30"/>
        </w:rPr>
        <w:t xml:space="preserve">Complete the network </w:t>
      </w:r>
      <w:proofErr w:type="gramStart"/>
      <w:r>
        <w:rPr>
          <w:color w:val="F26E21"/>
          <w:sz w:val="30"/>
          <w:szCs w:val="30"/>
        </w:rPr>
        <w:t>setup</w:t>
      </w:r>
      <w:proofErr w:type="gramEnd"/>
      <w:r>
        <w:rPr>
          <w:color w:val="F26E21"/>
          <w:sz w:val="30"/>
          <w:szCs w:val="30"/>
        </w:rPr>
        <w:t> </w:t>
      </w:r>
    </w:p>
    <w:p w14:paraId="1B2C944B" w14:textId="77777777" w:rsidR="00650CDF" w:rsidRDefault="00650CDF" w:rsidP="00650CDF">
      <w:pPr>
        <w:pStyle w:val="NormalWeb"/>
        <w:spacing w:after="158" w:afterAutospacing="0" w:line="276" w:lineRule="atLeast"/>
      </w:pPr>
      <w:r w:rsidRPr="002D2FA3">
        <w:rPr>
          <w:rFonts w:ascii="Arial" w:hAnsi="Arial" w:cs="Arial"/>
          <w:highlight w:val="yellow"/>
        </w:rPr>
        <w:t>STEP 9</w:t>
      </w:r>
      <w:r>
        <w:rPr>
          <w:rFonts w:ascii="Arial" w:hAnsi="Arial" w:cs="Arial"/>
        </w:rPr>
        <w:t>. The network</w:t>
      </w:r>
      <w:r>
        <w:rPr>
          <w:rStyle w:val="Emphasis"/>
          <w:rFonts w:ascii="Arial" w:hAnsi="Arial" w:cs="Arial"/>
        </w:rPr>
        <w:t> Setup</w:t>
      </w:r>
      <w:r>
        <w:rPr>
          <w:rFonts w:ascii="Arial" w:hAnsi="Arial" w:cs="Arial"/>
        </w:rPr>
        <w:t> screen appears.</w:t>
      </w:r>
    </w:p>
    <w:p w14:paraId="1841AECE" w14:textId="2C8CB40F" w:rsidR="00650CDF" w:rsidRDefault="00650CDF" w:rsidP="00650CDF">
      <w:pPr>
        <w:pStyle w:val="NormalWeb"/>
        <w:spacing w:after="158" w:afterAutospacing="0" w:line="276" w:lineRule="atLeast"/>
      </w:pPr>
      <w:r>
        <w:rPr>
          <w:noProof/>
        </w:rPr>
        <w:drawing>
          <wp:inline distT="0" distB="0" distL="0" distR="0" wp14:anchorId="6BF6BD53" wp14:editId="21658FF2">
            <wp:extent cx="3491002" cy="2824843"/>
            <wp:effectExtent l="0" t="0" r="0" b="0"/>
            <wp:docPr id="463122224" name="Picture 4631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9946" cy="2832080"/>
                    </a:xfrm>
                    <a:prstGeom prst="rect">
                      <a:avLst/>
                    </a:prstGeom>
                    <a:noFill/>
                    <a:ln>
                      <a:noFill/>
                    </a:ln>
                  </pic:spPr>
                </pic:pic>
              </a:graphicData>
            </a:graphic>
          </wp:inline>
        </w:drawing>
      </w:r>
    </w:p>
    <w:p w14:paraId="2ADBD919" w14:textId="77777777" w:rsidR="00650CDF" w:rsidRDefault="00650CDF" w:rsidP="00650CDF">
      <w:pPr>
        <w:numPr>
          <w:ilvl w:val="0"/>
          <w:numId w:val="9"/>
        </w:numPr>
        <w:spacing w:before="100" w:beforeAutospacing="1" w:after="158" w:line="276" w:lineRule="atLeast"/>
      </w:pPr>
      <w:r>
        <w:rPr>
          <w:rFonts w:ascii="Arial" w:hAnsi="Arial" w:cs="Arial"/>
        </w:rPr>
        <w:t>Select the appropriate </w:t>
      </w:r>
      <w:r>
        <w:rPr>
          <w:rStyle w:val="Strong"/>
          <w:rFonts w:ascii="Arial" w:hAnsi="Arial" w:cs="Arial"/>
        </w:rPr>
        <w:t>Time Zone.</w:t>
      </w:r>
      <w:r>
        <w:rPr>
          <w:rFonts w:ascii="Arial" w:hAnsi="Arial" w:cs="Arial"/>
        </w:rPr>
        <w:t> </w:t>
      </w:r>
    </w:p>
    <w:p w14:paraId="4F2459C4" w14:textId="77777777" w:rsidR="00650CDF" w:rsidRDefault="00650CDF" w:rsidP="00650CDF">
      <w:pPr>
        <w:numPr>
          <w:ilvl w:val="0"/>
          <w:numId w:val="9"/>
        </w:numPr>
        <w:spacing w:before="100" w:beforeAutospacing="1" w:after="158" w:line="276" w:lineRule="atLeast"/>
      </w:pPr>
      <w:r>
        <w:rPr>
          <w:rStyle w:val="Strong"/>
          <w:rFonts w:ascii="Arial" w:hAnsi="Arial" w:cs="Arial"/>
        </w:rPr>
        <w:t>Select a Network interface for clustering</w:t>
      </w:r>
      <w:r>
        <w:rPr>
          <w:rFonts w:ascii="Arial" w:hAnsi="Arial" w:cs="Arial"/>
        </w:rPr>
        <w:t> with a valid DHCP IP address.  </w:t>
      </w:r>
    </w:p>
    <w:p w14:paraId="40948B32" w14:textId="0290B359" w:rsidR="00650CDF" w:rsidRDefault="00650CDF" w:rsidP="00650CDF">
      <w:pPr>
        <w:pStyle w:val="NormalWeb"/>
        <w:spacing w:after="158" w:afterAutospacing="0" w:line="276" w:lineRule="atLeast"/>
      </w:pPr>
      <w:r>
        <w:rPr>
          <w:rFonts w:ascii="Arial" w:hAnsi="Arial" w:cs="Arial"/>
        </w:rPr>
        <w:t xml:space="preserve">By default, </w:t>
      </w:r>
      <w:proofErr w:type="spellStart"/>
      <w:r>
        <w:rPr>
          <w:rFonts w:ascii="Arial" w:hAnsi="Arial" w:cs="Arial"/>
        </w:rPr>
        <w:t>Axcient</w:t>
      </w:r>
      <w:proofErr w:type="spellEnd"/>
      <w:r>
        <w:rPr>
          <w:rFonts w:ascii="Arial" w:hAnsi="Arial" w:cs="Arial"/>
        </w:rPr>
        <w:t xml:space="preserve"> x360Recover is configured for DHCP. </w:t>
      </w:r>
    </w:p>
    <w:p w14:paraId="1DACD296" w14:textId="77777777" w:rsidR="00650CDF" w:rsidRDefault="00650CDF" w:rsidP="00650CDF">
      <w:pPr>
        <w:numPr>
          <w:ilvl w:val="0"/>
          <w:numId w:val="10"/>
        </w:numPr>
        <w:spacing w:before="100" w:beforeAutospacing="1" w:after="158" w:line="276" w:lineRule="atLeast"/>
      </w:pPr>
      <w:r>
        <w:rPr>
          <w:rFonts w:ascii="Arial" w:hAnsi="Arial" w:cs="Arial"/>
        </w:rPr>
        <w:t>Click </w:t>
      </w:r>
      <w:r>
        <w:rPr>
          <w:rStyle w:val="Strong"/>
          <w:rFonts w:ascii="Arial" w:hAnsi="Arial" w:cs="Arial"/>
        </w:rPr>
        <w:t>Setup</w:t>
      </w:r>
      <w:r>
        <w:rPr>
          <w:rFonts w:ascii="Arial" w:hAnsi="Arial" w:cs="Arial"/>
        </w:rPr>
        <w:t> to continue.</w:t>
      </w:r>
    </w:p>
    <w:p w14:paraId="0A177AAB" w14:textId="77777777" w:rsidR="00650CDF" w:rsidRDefault="00650CDF" w:rsidP="00650CDF">
      <w:pPr>
        <w:pStyle w:val="NormalWeb"/>
        <w:spacing w:after="158" w:afterAutospacing="0" w:line="276" w:lineRule="atLeast"/>
      </w:pPr>
      <w:r w:rsidRPr="002D2FA3">
        <w:rPr>
          <w:rFonts w:ascii="Arial" w:hAnsi="Arial" w:cs="Arial"/>
          <w:highlight w:val="yellow"/>
        </w:rPr>
        <w:lastRenderedPageBreak/>
        <w:t>STEP 10</w:t>
      </w:r>
      <w:r>
        <w:rPr>
          <w:rFonts w:ascii="Arial" w:hAnsi="Arial" w:cs="Arial"/>
        </w:rPr>
        <w:t>. Your device and role assignment selections will be saved, and the device setup will be completed.</w:t>
      </w:r>
    </w:p>
    <w:p w14:paraId="41C9B21C" w14:textId="77777777" w:rsidR="00650CDF" w:rsidRDefault="00650CDF" w:rsidP="00650CDF">
      <w:pPr>
        <w:numPr>
          <w:ilvl w:val="0"/>
          <w:numId w:val="11"/>
        </w:numPr>
        <w:spacing w:before="100" w:beforeAutospacing="1" w:after="158" w:line="276" w:lineRule="atLeast"/>
      </w:pPr>
      <w:r>
        <w:rPr>
          <w:rFonts w:ascii="Arial" w:hAnsi="Arial" w:cs="Arial"/>
        </w:rPr>
        <w:t>You will see the screens below, indicating that the system is being initialized. </w:t>
      </w:r>
    </w:p>
    <w:p w14:paraId="71C2BAA7" w14:textId="77777777" w:rsidR="00650CDF" w:rsidRDefault="00650CDF" w:rsidP="00650CDF">
      <w:pPr>
        <w:numPr>
          <w:ilvl w:val="0"/>
          <w:numId w:val="11"/>
        </w:numPr>
        <w:spacing w:before="100" w:beforeAutospacing="1" w:after="158" w:line="276" w:lineRule="atLeast"/>
      </w:pPr>
      <w:r>
        <w:rPr>
          <w:rFonts w:ascii="Arial" w:hAnsi="Arial" w:cs="Arial"/>
        </w:rPr>
        <w:t>Once initialization has completed, the device will reboot automatically one last time.</w:t>
      </w:r>
    </w:p>
    <w:p w14:paraId="567F9ABE" w14:textId="3A116B3C" w:rsidR="00650CDF" w:rsidRDefault="00650CDF" w:rsidP="00650CDF">
      <w:pPr>
        <w:pStyle w:val="NormalWeb"/>
        <w:spacing w:after="158" w:afterAutospacing="0" w:line="276" w:lineRule="atLeast"/>
      </w:pPr>
      <w:r>
        <w:rPr>
          <w:rFonts w:ascii="Arial" w:hAnsi="Arial" w:cs="Arial"/>
          <w:noProof/>
        </w:rPr>
        <w:drawing>
          <wp:inline distT="0" distB="0" distL="0" distR="0" wp14:anchorId="73CA044C" wp14:editId="48315E65">
            <wp:extent cx="2004555" cy="530679"/>
            <wp:effectExtent l="0" t="0" r="0" b="3175"/>
            <wp:docPr id="332017729" name="Picture 33201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7703" cy="539455"/>
                    </a:xfrm>
                    <a:prstGeom prst="rect">
                      <a:avLst/>
                    </a:prstGeom>
                    <a:noFill/>
                    <a:ln>
                      <a:noFill/>
                    </a:ln>
                  </pic:spPr>
                </pic:pic>
              </a:graphicData>
            </a:graphic>
          </wp:inline>
        </w:drawing>
      </w:r>
      <w:r>
        <w:rPr>
          <w:rFonts w:ascii="Arial" w:hAnsi="Arial" w:cs="Arial"/>
        </w:rPr>
        <w:t>   </w:t>
      </w:r>
      <w:r>
        <w:rPr>
          <w:rFonts w:ascii="Arial" w:hAnsi="Arial" w:cs="Arial"/>
          <w:noProof/>
        </w:rPr>
        <w:drawing>
          <wp:inline distT="0" distB="0" distL="0" distR="0" wp14:anchorId="2813CE39" wp14:editId="58D46C94">
            <wp:extent cx="1943100" cy="636905"/>
            <wp:effectExtent l="0" t="0" r="0" b="0"/>
            <wp:docPr id="1659725695" name="Picture 165972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43100" cy="636905"/>
                    </a:xfrm>
                    <a:prstGeom prst="rect">
                      <a:avLst/>
                    </a:prstGeom>
                    <a:noFill/>
                    <a:ln>
                      <a:noFill/>
                    </a:ln>
                  </pic:spPr>
                </pic:pic>
              </a:graphicData>
            </a:graphic>
          </wp:inline>
        </w:drawing>
      </w:r>
      <w:r>
        <w:rPr>
          <w:rFonts w:ascii="Arial" w:hAnsi="Arial" w:cs="Arial"/>
        </w:rPr>
        <w:t>   </w:t>
      </w:r>
      <w:r>
        <w:rPr>
          <w:rFonts w:ascii="Arial" w:hAnsi="Arial" w:cs="Arial"/>
          <w:noProof/>
        </w:rPr>
        <w:drawing>
          <wp:inline distT="0" distB="0" distL="0" distR="0" wp14:anchorId="1ADB28DE" wp14:editId="3057BF2E">
            <wp:extent cx="2032635" cy="767715"/>
            <wp:effectExtent l="0" t="0" r="5715" b="0"/>
            <wp:docPr id="1025563489" name="Picture 1025563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2635" cy="767715"/>
                    </a:xfrm>
                    <a:prstGeom prst="rect">
                      <a:avLst/>
                    </a:prstGeom>
                    <a:noFill/>
                    <a:ln>
                      <a:noFill/>
                    </a:ln>
                  </pic:spPr>
                </pic:pic>
              </a:graphicData>
            </a:graphic>
          </wp:inline>
        </w:drawing>
      </w:r>
    </w:p>
    <w:p w14:paraId="78605173" w14:textId="77777777" w:rsidR="00650CDF" w:rsidRDefault="00650CDF" w:rsidP="00650CDF">
      <w:pPr>
        <w:numPr>
          <w:ilvl w:val="0"/>
          <w:numId w:val="12"/>
        </w:numPr>
        <w:spacing w:before="100" w:beforeAutospacing="1" w:after="158" w:line="276" w:lineRule="atLeast"/>
      </w:pPr>
      <w:r>
        <w:rPr>
          <w:rFonts w:ascii="Arial" w:hAnsi="Arial" w:cs="Arial"/>
        </w:rPr>
        <w:t>When reboot completes and the browser refreshes, the login page appears.  </w:t>
      </w:r>
    </w:p>
    <w:p w14:paraId="22218E3B" w14:textId="77777777" w:rsidR="00650CDF" w:rsidRDefault="00650CDF" w:rsidP="00650CDF">
      <w:pPr>
        <w:numPr>
          <w:ilvl w:val="0"/>
          <w:numId w:val="12"/>
        </w:numPr>
        <w:spacing w:before="100" w:beforeAutospacing="1" w:after="158" w:line="276" w:lineRule="atLeast"/>
      </w:pPr>
      <w:r>
        <w:rPr>
          <w:rFonts w:ascii="Arial" w:hAnsi="Arial" w:cs="Arial"/>
        </w:rPr>
        <w:t>You will now need to complete the steps for first-time login.</w:t>
      </w:r>
    </w:p>
    <w:p w14:paraId="504D1666" w14:textId="386129E3" w:rsidR="002D2FA3" w:rsidRDefault="00650CDF" w:rsidP="00650CDF">
      <w:pPr>
        <w:pStyle w:val="NormalWeb"/>
        <w:rPr>
          <w:rStyle w:val="Strong"/>
          <w:rFonts w:ascii="Arial" w:hAnsi="Arial" w:cs="Arial"/>
        </w:rPr>
      </w:pPr>
      <w:r>
        <w:rPr>
          <w:rFonts w:ascii="Arial" w:hAnsi="Arial" w:cs="Arial"/>
          <w:noProof/>
          <w:color w:val="384C60"/>
          <w:shd w:val="clear" w:color="auto" w:fill="FFFFFF"/>
        </w:rPr>
        <w:drawing>
          <wp:inline distT="0" distB="0" distL="0" distR="0" wp14:anchorId="64BB7D0D" wp14:editId="2B6EF30A">
            <wp:extent cx="3526790" cy="3265805"/>
            <wp:effectExtent l="0" t="0" r="0" b="0"/>
            <wp:docPr id="21679809" name="Picture 2167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6790" cy="3265805"/>
                    </a:xfrm>
                    <a:prstGeom prst="rect">
                      <a:avLst/>
                    </a:prstGeom>
                    <a:noFill/>
                    <a:ln>
                      <a:noFill/>
                    </a:ln>
                  </pic:spPr>
                </pic:pic>
              </a:graphicData>
            </a:graphic>
          </wp:inline>
        </w:drawing>
      </w:r>
    </w:p>
    <w:p w14:paraId="7C5A452C" w14:textId="5E6157ED" w:rsidR="00650CDF" w:rsidRDefault="00650CDF" w:rsidP="00650CDF">
      <w:pPr>
        <w:pStyle w:val="NormalWeb"/>
      </w:pPr>
      <w:r>
        <w:rPr>
          <w:rStyle w:val="Strong"/>
          <w:rFonts w:ascii="Arial" w:hAnsi="Arial" w:cs="Arial"/>
        </w:rPr>
        <w:t>Note</w:t>
      </w:r>
      <w:r>
        <w:rPr>
          <w:rFonts w:ascii="Arial" w:hAnsi="Arial" w:cs="Arial"/>
        </w:rPr>
        <w:t xml:space="preserve">: The login page may appear before the device has rebooted, but you will not be able to log in until the reboot has </w:t>
      </w:r>
      <w:r w:rsidR="002D2FA3">
        <w:rPr>
          <w:rFonts w:ascii="Arial" w:hAnsi="Arial" w:cs="Arial"/>
        </w:rPr>
        <w:t>been completed</w:t>
      </w:r>
      <w:r>
        <w:rPr>
          <w:rFonts w:ascii="Arial" w:hAnsi="Arial" w:cs="Arial"/>
        </w:rPr>
        <w:t>. This may take several minutes on some systems.</w:t>
      </w:r>
    </w:p>
    <w:p w14:paraId="2E1C9DB9" w14:textId="77777777" w:rsidR="00650CDF" w:rsidRDefault="00650CDF" w:rsidP="00650CDF">
      <w:pPr>
        <w:pStyle w:val="NormalWeb"/>
        <w:spacing w:after="158" w:afterAutospacing="0" w:line="276" w:lineRule="atLeast"/>
      </w:pPr>
      <w:r>
        <w:rPr>
          <w:rFonts w:ascii="Arial" w:hAnsi="Arial" w:cs="Arial"/>
        </w:rPr>
        <w:t>If you receive an error that the user is not authorized for login, wait two minutes, and try again.</w:t>
      </w:r>
    </w:p>
    <w:p w14:paraId="1ADB9C0C" w14:textId="77777777" w:rsidR="00650CDF" w:rsidRDefault="00000000" w:rsidP="00650CDF">
      <w:pPr>
        <w:spacing w:before="225" w:after="225"/>
      </w:pPr>
      <w:r>
        <w:pict w14:anchorId="07B9429A">
          <v:rect id="_x0000_i1036" style="width:539.9pt;height:3pt" o:hrpct="0" o:hralign="center" o:hrstd="t" o:hr="t" fillcolor="#a0a0a0" stroked="f"/>
        </w:pict>
      </w:r>
    </w:p>
    <w:p w14:paraId="75FE4A07" w14:textId="77777777" w:rsidR="00650CDF" w:rsidRPr="002D2FA3" w:rsidRDefault="00650CDF" w:rsidP="00650CDF">
      <w:pPr>
        <w:pStyle w:val="NormalWeb"/>
        <w:spacing w:after="158" w:afterAutospacing="0" w:line="276" w:lineRule="atLeast"/>
        <w:rPr>
          <w:b/>
          <w:bCs/>
          <w:u w:val="single"/>
        </w:rPr>
      </w:pPr>
      <w:r w:rsidRPr="002D2FA3">
        <w:rPr>
          <w:b/>
          <w:bCs/>
          <w:sz w:val="42"/>
          <w:szCs w:val="42"/>
          <w:u w:val="single"/>
        </w:rPr>
        <w:lastRenderedPageBreak/>
        <w:t>First-time login</w:t>
      </w:r>
    </w:p>
    <w:p w14:paraId="376AEE4C" w14:textId="77777777" w:rsidR="00650CDF" w:rsidRDefault="00650CDF" w:rsidP="00650CDF">
      <w:pPr>
        <w:pStyle w:val="NormalWeb"/>
        <w:spacing w:after="158" w:afterAutospacing="0" w:line="276" w:lineRule="atLeast"/>
      </w:pPr>
      <w:r>
        <w:rPr>
          <w:color w:val="F26E21"/>
          <w:sz w:val="30"/>
          <w:szCs w:val="30"/>
        </w:rPr>
        <w:t xml:space="preserve">Log in and complete </w:t>
      </w:r>
      <w:proofErr w:type="gramStart"/>
      <w:r>
        <w:rPr>
          <w:color w:val="F26E21"/>
          <w:sz w:val="30"/>
          <w:szCs w:val="30"/>
        </w:rPr>
        <w:t>configuration</w:t>
      </w:r>
      <w:proofErr w:type="gramEnd"/>
    </w:p>
    <w:p w14:paraId="1C44A7E9" w14:textId="77777777" w:rsidR="00650CDF" w:rsidRDefault="00650CDF" w:rsidP="00650CDF">
      <w:pPr>
        <w:pStyle w:val="NormalWeb"/>
        <w:spacing w:after="158" w:afterAutospacing="0" w:line="276" w:lineRule="atLeast"/>
      </w:pPr>
      <w:r w:rsidRPr="002D2FA3">
        <w:rPr>
          <w:rFonts w:ascii="Arial" w:hAnsi="Arial" w:cs="Arial"/>
          <w:highlight w:val="yellow"/>
        </w:rPr>
        <w:t>STEP 1</w:t>
      </w:r>
      <w:r>
        <w:rPr>
          <w:rFonts w:ascii="Arial" w:hAnsi="Arial" w:cs="Arial"/>
        </w:rPr>
        <w:t>. Once the machine has rebooted, log in and complete configuring settings.</w:t>
      </w:r>
    </w:p>
    <w:p w14:paraId="10EA685E" w14:textId="77777777" w:rsidR="00650CDF" w:rsidRDefault="00650CDF" w:rsidP="00650CDF">
      <w:pPr>
        <w:numPr>
          <w:ilvl w:val="0"/>
          <w:numId w:val="13"/>
        </w:numPr>
        <w:spacing w:before="100" w:beforeAutospacing="1" w:after="158" w:line="276" w:lineRule="atLeast"/>
      </w:pPr>
      <w:r>
        <w:rPr>
          <w:rFonts w:ascii="Arial" w:hAnsi="Arial" w:cs="Arial"/>
        </w:rPr>
        <w:t>In the </w:t>
      </w:r>
      <w:r>
        <w:rPr>
          <w:rStyle w:val="Strong"/>
          <w:rFonts w:ascii="Arial" w:hAnsi="Arial" w:cs="Arial"/>
        </w:rPr>
        <w:t>Username </w:t>
      </w:r>
      <w:r>
        <w:rPr>
          <w:rFonts w:ascii="Arial" w:hAnsi="Arial" w:cs="Arial"/>
        </w:rPr>
        <w:t>field, enter the default username which is ‘admin.’ </w:t>
      </w:r>
    </w:p>
    <w:p w14:paraId="0BB2A602" w14:textId="77777777" w:rsidR="00650CDF" w:rsidRDefault="00650CDF" w:rsidP="00650CDF">
      <w:pPr>
        <w:numPr>
          <w:ilvl w:val="0"/>
          <w:numId w:val="13"/>
        </w:numPr>
        <w:spacing w:before="100" w:beforeAutospacing="1" w:after="158" w:line="276" w:lineRule="atLeast"/>
      </w:pPr>
      <w:r>
        <w:rPr>
          <w:rFonts w:ascii="Arial" w:hAnsi="Arial" w:cs="Arial"/>
        </w:rPr>
        <w:t>In the </w:t>
      </w:r>
      <w:r>
        <w:rPr>
          <w:rStyle w:val="Strong"/>
          <w:rFonts w:ascii="Arial" w:hAnsi="Arial" w:cs="Arial"/>
        </w:rPr>
        <w:t>Password </w:t>
      </w:r>
      <w:r>
        <w:rPr>
          <w:rFonts w:ascii="Arial" w:hAnsi="Arial" w:cs="Arial"/>
        </w:rPr>
        <w:t xml:space="preserve">field, enter the password you provided for the </w:t>
      </w:r>
      <w:proofErr w:type="gramStart"/>
      <w:r>
        <w:rPr>
          <w:rFonts w:ascii="Arial" w:hAnsi="Arial" w:cs="Arial"/>
        </w:rPr>
        <w:t>Admin</w:t>
      </w:r>
      <w:proofErr w:type="gramEnd"/>
      <w:r>
        <w:rPr>
          <w:rFonts w:ascii="Arial" w:hAnsi="Arial" w:cs="Arial"/>
        </w:rPr>
        <w:t xml:space="preserve"> (Web GUI) user during the setup and configuration process.</w:t>
      </w:r>
    </w:p>
    <w:p w14:paraId="5F97559E" w14:textId="77777777" w:rsidR="00650CDF" w:rsidRDefault="00650CDF" w:rsidP="00650CDF">
      <w:pPr>
        <w:pStyle w:val="NormalWeb"/>
      </w:pPr>
      <w:r>
        <w:rPr>
          <w:rStyle w:val="fr-close-ul"/>
          <w:rFonts w:ascii="Arial" w:hAnsi="Arial" w:cs="Arial"/>
        </w:rPr>
        <w:t>Click </w:t>
      </w:r>
      <w:r>
        <w:rPr>
          <w:rStyle w:val="Strong"/>
          <w:rFonts w:ascii="Arial" w:hAnsi="Arial" w:cs="Arial"/>
        </w:rPr>
        <w:t>Login</w:t>
      </w:r>
      <w:r>
        <w:rPr>
          <w:rStyle w:val="fr-close-ul"/>
          <w:rFonts w:ascii="Arial" w:hAnsi="Arial" w:cs="Arial"/>
        </w:rPr>
        <w:t> to continue.</w:t>
      </w:r>
    </w:p>
    <w:p w14:paraId="4BBC85C2" w14:textId="5DD633C1" w:rsidR="00650CDF" w:rsidRDefault="00650CDF" w:rsidP="00650CDF">
      <w:pPr>
        <w:pStyle w:val="NormalWeb"/>
        <w:spacing w:after="158" w:afterAutospacing="0" w:line="276" w:lineRule="atLeast"/>
      </w:pPr>
      <w:r>
        <w:rPr>
          <w:rFonts w:ascii="Arial" w:hAnsi="Arial" w:cs="Arial"/>
          <w:noProof/>
        </w:rPr>
        <w:drawing>
          <wp:inline distT="0" distB="0" distL="0" distR="0" wp14:anchorId="693CD07B" wp14:editId="494E59C2">
            <wp:extent cx="3526790" cy="3265805"/>
            <wp:effectExtent l="0" t="0" r="0" b="0"/>
            <wp:docPr id="1826541613" name="Picture 182654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6790" cy="3265805"/>
                    </a:xfrm>
                    <a:prstGeom prst="rect">
                      <a:avLst/>
                    </a:prstGeom>
                    <a:noFill/>
                    <a:ln>
                      <a:noFill/>
                    </a:ln>
                  </pic:spPr>
                </pic:pic>
              </a:graphicData>
            </a:graphic>
          </wp:inline>
        </w:drawing>
      </w:r>
    </w:p>
    <w:p w14:paraId="1A644AE1" w14:textId="77777777" w:rsidR="00650CDF" w:rsidRDefault="00650CDF" w:rsidP="00650CDF">
      <w:pPr>
        <w:pStyle w:val="NormalWeb"/>
        <w:spacing w:after="158" w:afterAutospacing="0" w:line="276" w:lineRule="atLeast"/>
      </w:pPr>
      <w:r>
        <w:rPr>
          <w:color w:val="F26E21"/>
          <w:sz w:val="30"/>
          <w:szCs w:val="30"/>
        </w:rPr>
        <w:t>Enable Remote Assist</w:t>
      </w:r>
    </w:p>
    <w:p w14:paraId="149966B1" w14:textId="77777777" w:rsidR="00650CDF" w:rsidRDefault="00650CDF" w:rsidP="00650CDF">
      <w:pPr>
        <w:pStyle w:val="NormalWeb"/>
        <w:spacing w:after="158" w:afterAutospacing="0" w:line="276" w:lineRule="atLeast"/>
      </w:pPr>
      <w:r>
        <w:rPr>
          <w:rFonts w:ascii="Arial" w:hAnsi="Arial" w:cs="Arial"/>
        </w:rPr>
        <w:t>On the initial login, you will be presented with the option to automatically enable</w:t>
      </w:r>
      <w:hyperlink r:id="rId33" w:tgtFrame="_blank" w:history="1">
        <w:r>
          <w:rPr>
            <w:rStyle w:val="Hyperlink"/>
            <w:color w:val="0E68CA"/>
          </w:rPr>
          <w:t> </w:t>
        </w:r>
        <w:r>
          <w:rPr>
            <w:rStyle w:val="Strong"/>
            <w:color w:val="0E68CA"/>
          </w:rPr>
          <w:t>Remote Assist</w:t>
        </w:r>
      </w:hyperlink>
      <w:r>
        <w:rPr>
          <w:rFonts w:ascii="Arial" w:hAnsi="Arial" w:cs="Arial"/>
        </w:rPr>
        <w:t> after applying updates.</w:t>
      </w:r>
    </w:p>
    <w:p w14:paraId="5C055CAE" w14:textId="0D637C65" w:rsidR="00650CDF" w:rsidRDefault="002D2FA3" w:rsidP="00650CDF">
      <w:pPr>
        <w:pStyle w:val="NormalWeb"/>
        <w:spacing w:after="158" w:afterAutospacing="0" w:line="276" w:lineRule="atLeast"/>
      </w:pPr>
      <w:r>
        <w:rPr>
          <w:rStyle w:val="Strong"/>
          <w:rFonts w:ascii="Arial" w:hAnsi="Arial" w:cs="Arial"/>
        </w:rPr>
        <w:t>Ancients recommend</w:t>
      </w:r>
      <w:r w:rsidR="00650CDF">
        <w:rPr>
          <w:rStyle w:val="Strong"/>
          <w:rFonts w:ascii="Arial" w:hAnsi="Arial" w:cs="Arial"/>
        </w:rPr>
        <w:t xml:space="preserve"> enabling this feature. </w:t>
      </w:r>
      <w:r w:rsidR="00650CDF">
        <w:rPr>
          <w:rFonts w:ascii="Arial" w:hAnsi="Arial" w:cs="Arial"/>
        </w:rPr>
        <w:t>(See below for notes.)</w:t>
      </w:r>
    </w:p>
    <w:p w14:paraId="54C16AE2" w14:textId="77777777" w:rsidR="00650CDF" w:rsidRDefault="00650CDF" w:rsidP="00650CDF">
      <w:pPr>
        <w:pStyle w:val="NormalWeb"/>
        <w:spacing w:after="158" w:afterAutospacing="0" w:line="276" w:lineRule="atLeast"/>
      </w:pPr>
      <w:r>
        <w:rPr>
          <w:rFonts w:ascii="Arial" w:hAnsi="Arial" w:cs="Arial"/>
        </w:rPr>
        <w:t>Click </w:t>
      </w:r>
      <w:r>
        <w:rPr>
          <w:rStyle w:val="Strong"/>
          <w:rFonts w:ascii="Arial" w:hAnsi="Arial" w:cs="Arial"/>
        </w:rPr>
        <w:t>Yes</w:t>
      </w:r>
      <w:r>
        <w:rPr>
          <w:rFonts w:ascii="Arial" w:hAnsi="Arial" w:cs="Arial"/>
        </w:rPr>
        <w:t> or </w:t>
      </w:r>
      <w:r>
        <w:rPr>
          <w:rStyle w:val="Strong"/>
          <w:rFonts w:ascii="Arial" w:hAnsi="Arial" w:cs="Arial"/>
        </w:rPr>
        <w:t>No</w:t>
      </w:r>
      <w:r>
        <w:rPr>
          <w:rFonts w:ascii="Arial" w:hAnsi="Arial" w:cs="Arial"/>
        </w:rPr>
        <w:t>.</w:t>
      </w:r>
    </w:p>
    <w:p w14:paraId="1B2E3A9E" w14:textId="578AE381" w:rsidR="00650CDF" w:rsidRDefault="00650CDF" w:rsidP="00650CDF">
      <w:pPr>
        <w:pStyle w:val="NormalWeb"/>
        <w:spacing w:after="158" w:afterAutospacing="0" w:line="276" w:lineRule="atLeast"/>
      </w:pPr>
      <w:r>
        <w:rPr>
          <w:noProof/>
        </w:rPr>
        <w:lastRenderedPageBreak/>
        <w:drawing>
          <wp:inline distT="0" distB="0" distL="0" distR="0" wp14:anchorId="5D16E3E9" wp14:editId="1652AE6B">
            <wp:extent cx="3951605" cy="3698240"/>
            <wp:effectExtent l="0" t="0" r="0" b="0"/>
            <wp:docPr id="1465570452" name="Picture 146557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1605" cy="3698240"/>
                    </a:xfrm>
                    <a:prstGeom prst="rect">
                      <a:avLst/>
                    </a:prstGeom>
                    <a:noFill/>
                    <a:ln>
                      <a:noFill/>
                    </a:ln>
                  </pic:spPr>
                </pic:pic>
              </a:graphicData>
            </a:graphic>
          </wp:inline>
        </w:drawing>
      </w:r>
    </w:p>
    <w:p w14:paraId="578B830F" w14:textId="77777777" w:rsidR="00650CDF" w:rsidRDefault="00650CDF" w:rsidP="00650CDF">
      <w:pPr>
        <w:pStyle w:val="NormalWeb"/>
        <w:spacing w:after="158" w:afterAutospacing="0" w:line="276" w:lineRule="atLeast"/>
      </w:pPr>
      <w:r>
        <w:rPr>
          <w:rStyle w:val="Strong"/>
          <w:rFonts w:ascii="Arial" w:hAnsi="Arial" w:cs="Arial"/>
          <w:color w:val="F26E21"/>
        </w:rPr>
        <w:t>Note:</w:t>
      </w:r>
      <w:r>
        <w:rPr>
          <w:rFonts w:ascii="Arial" w:hAnsi="Arial" w:cs="Arial"/>
        </w:rPr>
        <w:t> When this option is enabled, the </w:t>
      </w:r>
      <w:hyperlink r:id="rId35" w:tgtFrame="_blank" w:history="1">
        <w:r>
          <w:rPr>
            <w:rStyle w:val="Strong"/>
            <w:rFonts w:ascii="Arial" w:hAnsi="Arial" w:cs="Arial"/>
            <w:color w:val="0E68CA"/>
          </w:rPr>
          <w:t>Remote Assist </w:t>
        </w:r>
        <w:r>
          <w:rPr>
            <w:rStyle w:val="Hyperlink"/>
            <w:rFonts w:ascii="Arial" w:hAnsi="Arial" w:cs="Arial"/>
            <w:color w:val="0E68CA"/>
          </w:rPr>
          <w:t>feature</w:t>
        </w:r>
      </w:hyperlink>
      <w:r>
        <w:rPr>
          <w:rFonts w:ascii="Arial" w:hAnsi="Arial" w:cs="Arial"/>
        </w:rPr>
        <w:t> will automatically be enabled for 14 days after an upgrade is deployed.  </w:t>
      </w:r>
    </w:p>
    <w:p w14:paraId="1E2FB11D" w14:textId="06D1DD6D" w:rsidR="00650CDF" w:rsidRDefault="002D2FA3" w:rsidP="00650CDF">
      <w:pPr>
        <w:pStyle w:val="NormalWeb"/>
        <w:spacing w:after="158" w:afterAutospacing="0" w:line="276" w:lineRule="atLeast"/>
      </w:pPr>
      <w:proofErr w:type="spellStart"/>
      <w:r>
        <w:rPr>
          <w:rStyle w:val="Strong"/>
          <w:rFonts w:ascii="Arial" w:hAnsi="Arial" w:cs="Arial"/>
        </w:rPr>
        <w:t>A</w:t>
      </w:r>
      <w:r w:rsidR="00BC6B08">
        <w:rPr>
          <w:rStyle w:val="Strong"/>
          <w:rFonts w:ascii="Arial" w:hAnsi="Arial" w:cs="Arial"/>
        </w:rPr>
        <w:t>x</w:t>
      </w:r>
      <w:r>
        <w:rPr>
          <w:rStyle w:val="Strong"/>
          <w:rFonts w:ascii="Arial" w:hAnsi="Arial" w:cs="Arial"/>
        </w:rPr>
        <w:t>cients</w:t>
      </w:r>
      <w:proofErr w:type="spellEnd"/>
      <w:r>
        <w:rPr>
          <w:rStyle w:val="Strong"/>
          <w:rFonts w:ascii="Arial" w:hAnsi="Arial" w:cs="Arial"/>
        </w:rPr>
        <w:t xml:space="preserve"> recommend</w:t>
      </w:r>
      <w:r w:rsidR="00650CDF">
        <w:rPr>
          <w:rStyle w:val="Strong"/>
          <w:rFonts w:ascii="Arial" w:hAnsi="Arial" w:cs="Arial"/>
        </w:rPr>
        <w:t xml:space="preserve"> enabling this feature. </w:t>
      </w:r>
    </w:p>
    <w:p w14:paraId="26AA7722" w14:textId="19165ED0" w:rsidR="00650CDF" w:rsidRDefault="002D2FA3" w:rsidP="00650CDF">
      <w:pPr>
        <w:pStyle w:val="NormalWeb"/>
        <w:spacing w:after="158" w:afterAutospacing="0" w:line="276" w:lineRule="atLeast"/>
      </w:pPr>
      <w:r>
        <w:rPr>
          <w:rFonts w:ascii="Arial" w:hAnsi="Arial" w:cs="Arial"/>
        </w:rPr>
        <w:t>If</w:t>
      </w:r>
      <w:r w:rsidR="00650CDF">
        <w:rPr>
          <w:rFonts w:ascii="Arial" w:hAnsi="Arial" w:cs="Arial"/>
        </w:rPr>
        <w:t xml:space="preserve"> something goes wrong during an update, it may not be possible to access the UI to enable Remote Assist later.  </w:t>
      </w:r>
    </w:p>
    <w:p w14:paraId="74A925C5" w14:textId="77777777" w:rsidR="00650CDF" w:rsidRDefault="00650CDF" w:rsidP="00650CDF">
      <w:pPr>
        <w:pStyle w:val="NormalWeb"/>
        <w:spacing w:after="158" w:afterAutospacing="0" w:line="276" w:lineRule="atLeast"/>
      </w:pPr>
      <w:r>
        <w:rPr>
          <w:rFonts w:ascii="Arial" w:hAnsi="Arial" w:cs="Arial"/>
        </w:rPr>
        <w:t xml:space="preserve">Enabling Remote Assist now, during setup, will allow </w:t>
      </w:r>
      <w:proofErr w:type="spellStart"/>
      <w:r>
        <w:rPr>
          <w:rFonts w:ascii="Arial" w:hAnsi="Arial" w:cs="Arial"/>
        </w:rPr>
        <w:t>Axcient</w:t>
      </w:r>
      <w:proofErr w:type="spellEnd"/>
      <w:r>
        <w:rPr>
          <w:rFonts w:ascii="Arial" w:hAnsi="Arial" w:cs="Arial"/>
        </w:rPr>
        <w:t xml:space="preserve"> Support to proactively access failed devices after an upgrade and resolve problems.</w:t>
      </w:r>
    </w:p>
    <w:p w14:paraId="63D4DC06" w14:textId="7809AE1D" w:rsidR="002D2FA3" w:rsidRPr="002D2FA3" w:rsidRDefault="00000000" w:rsidP="002D2FA3">
      <w:pPr>
        <w:spacing w:before="225" w:after="225"/>
      </w:pPr>
      <w:r>
        <w:pict w14:anchorId="52324AB1">
          <v:rect id="_x0000_i1037" style="width:539.9pt;height:3pt" o:hrpct="0" o:hralign="center" o:hrstd="t" o:hr="t" fillcolor="#a0a0a0" stroked="f"/>
        </w:pict>
      </w:r>
    </w:p>
    <w:p w14:paraId="5C5A423F" w14:textId="4B0D99DF" w:rsidR="00650CDF" w:rsidRPr="002D2FA3" w:rsidRDefault="00650CDF" w:rsidP="002D2FA3">
      <w:pPr>
        <w:pStyle w:val="NormalWeb"/>
        <w:numPr>
          <w:ilvl w:val="0"/>
          <w:numId w:val="16"/>
        </w:numPr>
        <w:spacing w:after="158" w:afterAutospacing="0" w:line="276" w:lineRule="atLeast"/>
        <w:rPr>
          <w:b/>
          <w:bCs/>
          <w:sz w:val="40"/>
          <w:szCs w:val="40"/>
          <w:u w:val="single"/>
        </w:rPr>
      </w:pPr>
      <w:r w:rsidRPr="002D2FA3">
        <w:rPr>
          <w:b/>
          <w:bCs/>
          <w:color w:val="F26E21"/>
          <w:sz w:val="40"/>
          <w:szCs w:val="40"/>
          <w:u w:val="single"/>
        </w:rPr>
        <w:t xml:space="preserve">Configure the storage </w:t>
      </w:r>
      <w:proofErr w:type="gramStart"/>
      <w:r w:rsidRPr="002D2FA3">
        <w:rPr>
          <w:b/>
          <w:bCs/>
          <w:color w:val="F26E21"/>
          <w:sz w:val="40"/>
          <w:szCs w:val="40"/>
          <w:u w:val="single"/>
        </w:rPr>
        <w:t>pool</w:t>
      </w:r>
      <w:proofErr w:type="gramEnd"/>
    </w:p>
    <w:p w14:paraId="0DAC415B" w14:textId="77777777" w:rsidR="00650CDF" w:rsidRDefault="00650CDF" w:rsidP="00650CDF">
      <w:pPr>
        <w:pStyle w:val="NormalWeb"/>
        <w:spacing w:after="158" w:afterAutospacing="0" w:line="276" w:lineRule="atLeast"/>
      </w:pPr>
      <w:r>
        <w:rPr>
          <w:rFonts w:ascii="Arial" w:hAnsi="Arial" w:cs="Arial"/>
        </w:rPr>
        <w:t>Once you have enabled </w:t>
      </w:r>
      <w:r>
        <w:rPr>
          <w:rStyle w:val="Strong"/>
          <w:rFonts w:ascii="Arial" w:hAnsi="Arial" w:cs="Arial"/>
        </w:rPr>
        <w:t>Remote Assist</w:t>
      </w:r>
      <w:r>
        <w:rPr>
          <w:rFonts w:ascii="Arial" w:hAnsi="Arial" w:cs="Arial"/>
        </w:rPr>
        <w:t>, you must configure the storage pool.</w:t>
      </w:r>
    </w:p>
    <w:p w14:paraId="24540B10" w14:textId="71D67458" w:rsidR="00650CDF" w:rsidRDefault="00000000" w:rsidP="00650CDF">
      <w:pPr>
        <w:pStyle w:val="NormalWeb"/>
        <w:spacing w:after="158" w:afterAutospacing="0" w:line="276" w:lineRule="atLeast"/>
      </w:pPr>
      <w:hyperlink r:id="rId36" w:tgtFrame="_blank" w:history="1">
        <w:r w:rsidR="00650CDF">
          <w:rPr>
            <w:rStyle w:val="Strong"/>
            <w:rFonts w:ascii="Arial" w:hAnsi="Arial" w:cs="Arial"/>
            <w:color w:val="0E68CA"/>
            <w:u w:val="single"/>
          </w:rPr>
          <w:t>[For first-time setup of the storage pool, refer to this KB article.]</w:t>
        </w:r>
      </w:hyperlink>
    </w:p>
    <w:p w14:paraId="473937D5" w14:textId="77777777" w:rsidR="00650CDF" w:rsidRDefault="00650CDF" w:rsidP="00650CDF">
      <w:pPr>
        <w:pStyle w:val="NormalWeb"/>
        <w:spacing w:after="158" w:afterAutospacing="0" w:line="276" w:lineRule="atLeast"/>
      </w:pPr>
      <w:r w:rsidRPr="002D2FA3">
        <w:rPr>
          <w:rFonts w:ascii="Arial" w:hAnsi="Arial" w:cs="Arial"/>
          <w:highlight w:val="yellow"/>
        </w:rPr>
        <w:t>STEP 1</w:t>
      </w:r>
      <w:r>
        <w:rPr>
          <w:rFonts w:ascii="Arial" w:hAnsi="Arial" w:cs="Arial"/>
        </w:rPr>
        <w:t>. Expand the storage pool configuration section.</w:t>
      </w:r>
    </w:p>
    <w:p w14:paraId="791FCA1B" w14:textId="4B3A41E4" w:rsidR="00650CDF" w:rsidRDefault="00650CDF" w:rsidP="00650CDF">
      <w:pPr>
        <w:numPr>
          <w:ilvl w:val="0"/>
          <w:numId w:val="14"/>
        </w:numPr>
        <w:spacing w:before="100" w:beforeAutospacing="1" w:after="158" w:line="276" w:lineRule="atLeast"/>
      </w:pPr>
      <w:r>
        <w:rPr>
          <w:rFonts w:ascii="Arial" w:hAnsi="Arial" w:cs="Arial"/>
        </w:rPr>
        <w:t>Select the desired</w:t>
      </w:r>
      <w:r>
        <w:rPr>
          <w:rStyle w:val="Strong"/>
          <w:rFonts w:ascii="Arial" w:hAnsi="Arial" w:cs="Arial"/>
        </w:rPr>
        <w:t> RAID Level. </w:t>
      </w:r>
      <w:hyperlink r:id="rId37" w:tgtFrame="_blank" w:history="1">
        <w:r>
          <w:rPr>
            <w:rStyle w:val="Hyperlink"/>
            <w:rFonts w:ascii="Arial" w:hAnsi="Arial" w:cs="Arial"/>
            <w:color w:val="0E68CA"/>
          </w:rPr>
          <w:t>(More about RAID here:)</w:t>
        </w:r>
      </w:hyperlink>
    </w:p>
    <w:p w14:paraId="539964F2" w14:textId="77777777" w:rsidR="00650CDF" w:rsidRDefault="00650CDF" w:rsidP="00650CDF">
      <w:pPr>
        <w:numPr>
          <w:ilvl w:val="0"/>
          <w:numId w:val="14"/>
        </w:numPr>
        <w:spacing w:before="100" w:beforeAutospacing="1" w:after="158" w:line="276" w:lineRule="atLeast"/>
      </w:pPr>
      <w:r>
        <w:rPr>
          <w:rFonts w:ascii="Arial" w:hAnsi="Arial" w:cs="Arial"/>
        </w:rPr>
        <w:t>Select the desired </w:t>
      </w:r>
      <w:r>
        <w:rPr>
          <w:rStyle w:val="Strong"/>
          <w:rFonts w:ascii="Arial" w:hAnsi="Arial" w:cs="Arial"/>
        </w:rPr>
        <w:t>Compression</w:t>
      </w:r>
      <w:r>
        <w:rPr>
          <w:rFonts w:ascii="Arial" w:hAnsi="Arial" w:cs="Arial"/>
        </w:rPr>
        <w:t> </w:t>
      </w:r>
      <w:r>
        <w:rPr>
          <w:rStyle w:val="Strong"/>
          <w:rFonts w:ascii="Arial" w:hAnsi="Arial" w:cs="Arial"/>
        </w:rPr>
        <w:t>Level.</w:t>
      </w:r>
    </w:p>
    <w:p w14:paraId="3EC26A8F" w14:textId="50B42EFC" w:rsidR="00650CDF" w:rsidRDefault="00650CDF" w:rsidP="00650CDF">
      <w:pPr>
        <w:pStyle w:val="NormalWeb"/>
        <w:spacing w:after="158" w:afterAutospacing="0" w:line="276" w:lineRule="atLeast"/>
      </w:pPr>
      <w:r>
        <w:rPr>
          <w:rFonts w:ascii="Arial" w:hAnsi="Arial" w:cs="Arial"/>
          <w:noProof/>
        </w:rPr>
        <w:lastRenderedPageBreak/>
        <w:drawing>
          <wp:inline distT="0" distB="0" distL="0" distR="0" wp14:anchorId="6E685B77" wp14:editId="2DA3E724">
            <wp:extent cx="2375807" cy="2914435"/>
            <wp:effectExtent l="0" t="0" r="5715" b="635"/>
            <wp:docPr id="1514487995" name="Picture 151448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4553" cy="2925164"/>
                    </a:xfrm>
                    <a:prstGeom prst="rect">
                      <a:avLst/>
                    </a:prstGeom>
                    <a:noFill/>
                    <a:ln>
                      <a:noFill/>
                    </a:ln>
                  </pic:spPr>
                </pic:pic>
              </a:graphicData>
            </a:graphic>
          </wp:inline>
        </w:drawing>
      </w:r>
    </w:p>
    <w:p w14:paraId="437ED733" w14:textId="77777777" w:rsidR="00650CDF" w:rsidRDefault="00650CDF" w:rsidP="00650CDF">
      <w:pPr>
        <w:pStyle w:val="NormalWeb"/>
        <w:spacing w:after="158" w:afterAutospacing="0" w:line="276" w:lineRule="atLeast"/>
      </w:pPr>
      <w:r w:rsidRPr="002D2FA3">
        <w:rPr>
          <w:rFonts w:ascii="Arial" w:hAnsi="Arial" w:cs="Arial"/>
          <w:highlight w:val="yellow"/>
        </w:rPr>
        <w:t>STEP 2</w:t>
      </w:r>
      <w:r>
        <w:rPr>
          <w:rFonts w:ascii="Arial" w:hAnsi="Arial" w:cs="Arial"/>
        </w:rPr>
        <w:t>. Expand the</w:t>
      </w:r>
      <w:r>
        <w:rPr>
          <w:rStyle w:val="Strong"/>
          <w:rFonts w:ascii="Arial" w:hAnsi="Arial" w:cs="Arial"/>
        </w:rPr>
        <w:t> Unused Disks </w:t>
      </w:r>
      <w:r>
        <w:rPr>
          <w:rFonts w:ascii="Arial" w:hAnsi="Arial" w:cs="Arial"/>
        </w:rPr>
        <w:t>section.</w:t>
      </w:r>
    </w:p>
    <w:p w14:paraId="7412A4E7" w14:textId="77777777" w:rsidR="00650CDF" w:rsidRDefault="00650CDF" w:rsidP="00650CDF">
      <w:pPr>
        <w:pStyle w:val="NormalWeb"/>
        <w:spacing w:after="158" w:afterAutospacing="0" w:line="276" w:lineRule="atLeast"/>
      </w:pPr>
      <w:r>
        <w:rPr>
          <w:rFonts w:ascii="Arial" w:hAnsi="Arial" w:cs="Arial"/>
        </w:rPr>
        <w:t>Select the available drives.</w:t>
      </w:r>
    </w:p>
    <w:p w14:paraId="0A4D28E8" w14:textId="77777777" w:rsidR="00650CDF" w:rsidRDefault="00650CDF" w:rsidP="00650CDF">
      <w:pPr>
        <w:pStyle w:val="NormalWeb"/>
        <w:spacing w:after="158" w:afterAutospacing="0" w:line="276" w:lineRule="atLeast"/>
      </w:pPr>
      <w:r>
        <w:rPr>
          <w:rFonts w:ascii="Arial" w:hAnsi="Arial" w:cs="Arial"/>
        </w:rPr>
        <w:t>Click </w:t>
      </w:r>
      <w:r>
        <w:rPr>
          <w:rStyle w:val="Strong"/>
          <w:rFonts w:ascii="Arial" w:hAnsi="Arial" w:cs="Arial"/>
        </w:rPr>
        <w:t>Create Storage</w:t>
      </w:r>
      <w:r>
        <w:rPr>
          <w:rFonts w:ascii="Arial" w:hAnsi="Arial" w:cs="Arial"/>
        </w:rPr>
        <w:t> to create the storage pool.  </w:t>
      </w:r>
    </w:p>
    <w:p w14:paraId="4D2710D7" w14:textId="415E63E1" w:rsidR="00650CDF" w:rsidRDefault="00650CDF" w:rsidP="00650CDF">
      <w:pPr>
        <w:pStyle w:val="NormalWeb"/>
        <w:spacing w:after="158" w:afterAutospacing="0" w:line="276" w:lineRule="atLeast"/>
      </w:pPr>
      <w:r>
        <w:rPr>
          <w:rFonts w:ascii="Arial" w:hAnsi="Arial" w:cs="Arial"/>
        </w:rPr>
        <w:t>For complete details on first-time setup of the storage pool, refer to this </w:t>
      </w:r>
      <w:hyperlink r:id="rId39" w:tgtFrame="_blank" w:history="1">
        <w:r>
          <w:rPr>
            <w:rStyle w:val="Hyperlink"/>
            <w:rFonts w:ascii="Arial" w:hAnsi="Arial" w:cs="Arial"/>
            <w:color w:val="0E68CA"/>
          </w:rPr>
          <w:t>KB article.</w:t>
        </w:r>
      </w:hyperlink>
      <w:r w:rsidR="00864D56">
        <w:t xml:space="preserve"> </w:t>
      </w:r>
    </w:p>
    <w:p w14:paraId="6EBDE9A9" w14:textId="0FEE742E" w:rsidR="00650CDF" w:rsidRDefault="00650CDF" w:rsidP="00650CDF">
      <w:pPr>
        <w:pStyle w:val="NormalWeb"/>
        <w:spacing w:after="158" w:afterAutospacing="0" w:line="276" w:lineRule="atLeast"/>
      </w:pPr>
      <w:r>
        <w:rPr>
          <w:rFonts w:ascii="Arial" w:hAnsi="Arial" w:cs="Arial"/>
          <w:noProof/>
        </w:rPr>
        <w:drawing>
          <wp:inline distT="0" distB="0" distL="0" distR="0" wp14:anchorId="3489C50A" wp14:editId="5495B551">
            <wp:extent cx="4465864" cy="2978674"/>
            <wp:effectExtent l="0" t="0" r="0" b="0"/>
            <wp:docPr id="117760877" name="Picture 11776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0483" cy="2981755"/>
                    </a:xfrm>
                    <a:prstGeom prst="rect">
                      <a:avLst/>
                    </a:prstGeom>
                    <a:noFill/>
                    <a:ln>
                      <a:noFill/>
                    </a:ln>
                  </pic:spPr>
                </pic:pic>
              </a:graphicData>
            </a:graphic>
          </wp:inline>
        </w:drawing>
      </w:r>
    </w:p>
    <w:p w14:paraId="06B9E545" w14:textId="77777777" w:rsidR="00650CDF" w:rsidRDefault="00000000" w:rsidP="00650CDF">
      <w:pPr>
        <w:spacing w:before="225" w:after="225"/>
      </w:pPr>
      <w:r>
        <w:pict w14:anchorId="2458DE30">
          <v:rect id="_x0000_i1038" style="width:539.9pt;height:3pt" o:hrpct="0" o:hralign="center" o:hrstd="t" o:hr="t" fillcolor="#a0a0a0" stroked="f"/>
        </w:pict>
      </w:r>
    </w:p>
    <w:p w14:paraId="249D38B2" w14:textId="77777777" w:rsidR="00650CDF" w:rsidRPr="00204293" w:rsidRDefault="00650CDF" w:rsidP="00650CDF">
      <w:pPr>
        <w:pStyle w:val="NormalWeb"/>
        <w:spacing w:after="158" w:afterAutospacing="0" w:line="276" w:lineRule="atLeast"/>
        <w:rPr>
          <w:b/>
          <w:bCs/>
          <w:u w:val="single"/>
        </w:rPr>
      </w:pPr>
      <w:r w:rsidRPr="00204293">
        <w:rPr>
          <w:rFonts w:ascii="Arial" w:hAnsi="Arial" w:cs="Arial"/>
          <w:b/>
          <w:bCs/>
          <w:color w:val="000000"/>
          <w:sz w:val="42"/>
          <w:szCs w:val="42"/>
          <w:u w:val="single"/>
        </w:rPr>
        <w:lastRenderedPageBreak/>
        <w:t>Finishing up</w:t>
      </w:r>
    </w:p>
    <w:p w14:paraId="05D16F40" w14:textId="4EA594A9" w:rsidR="00204293" w:rsidRDefault="00650CDF" w:rsidP="00204293">
      <w:pPr>
        <w:pStyle w:val="NormalWeb"/>
        <w:spacing w:after="158" w:afterAutospacing="0" w:line="276" w:lineRule="atLeast"/>
        <w:rPr>
          <w:rFonts w:ascii="Arial" w:hAnsi="Arial" w:cs="Arial"/>
        </w:rPr>
      </w:pPr>
      <w:r>
        <w:rPr>
          <w:rFonts w:ascii="Arial" w:hAnsi="Arial" w:cs="Arial"/>
        </w:rPr>
        <w:t>Once the storage pool is created, there are a few more items to configure before deploying x360Recover agents and beginning backups.</w:t>
      </w:r>
    </w:p>
    <w:p w14:paraId="72569BC0" w14:textId="0A651DDA" w:rsidR="00204293" w:rsidRPr="00204293" w:rsidRDefault="00204293" w:rsidP="00204293">
      <w:pPr>
        <w:pStyle w:val="NormalWeb"/>
        <w:spacing w:after="158" w:afterAutospacing="0" w:line="276" w:lineRule="atLeast"/>
      </w:pPr>
      <w:r>
        <w:rPr>
          <w:rFonts w:ascii="Arial" w:hAnsi="Arial" w:cs="Arial"/>
          <w:b/>
          <w:bCs/>
          <w:noProof/>
        </w:rPr>
        <w:drawing>
          <wp:inline distT="0" distB="0" distL="0" distR="0" wp14:anchorId="6436DA55" wp14:editId="2762DA2E">
            <wp:extent cx="2759529" cy="2694080"/>
            <wp:effectExtent l="0" t="0" r="3175" b="0"/>
            <wp:docPr id="1974305615" name="Picture 1974305615" descr="A screenshot of a computer licen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05615" name="Picture 10" descr="A screenshot of a computer license&#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3697" cy="2698149"/>
                    </a:xfrm>
                    <a:prstGeom prst="rect">
                      <a:avLst/>
                    </a:prstGeom>
                    <a:noFill/>
                    <a:ln>
                      <a:noFill/>
                    </a:ln>
                  </pic:spPr>
                </pic:pic>
              </a:graphicData>
            </a:graphic>
          </wp:inline>
        </w:drawing>
      </w:r>
    </w:p>
    <w:p w14:paraId="7E01159B" w14:textId="781AC05B" w:rsidR="00650CDF" w:rsidRPr="00204293" w:rsidRDefault="00650CDF" w:rsidP="00204293">
      <w:pPr>
        <w:pStyle w:val="NormalWeb"/>
        <w:spacing w:before="43" w:beforeAutospacing="0" w:after="0" w:afterAutospacing="0" w:line="259" w:lineRule="atLeast"/>
        <w:rPr>
          <w:b/>
          <w:bCs/>
          <w:color w:val="F26E21"/>
          <w:u w:val="single"/>
        </w:rPr>
      </w:pPr>
      <w:r w:rsidRPr="00204293">
        <w:rPr>
          <w:rFonts w:ascii="Arial" w:hAnsi="Arial" w:cs="Arial"/>
          <w:b/>
          <w:bCs/>
          <w:color w:val="F26E21"/>
          <w:sz w:val="30"/>
          <w:szCs w:val="30"/>
          <w:u w:val="single"/>
        </w:rPr>
        <w:t xml:space="preserve">Check </w:t>
      </w:r>
      <w:proofErr w:type="gramStart"/>
      <w:r w:rsidRPr="00204293">
        <w:rPr>
          <w:rFonts w:ascii="Arial" w:hAnsi="Arial" w:cs="Arial"/>
          <w:b/>
          <w:bCs/>
          <w:color w:val="F26E21"/>
          <w:sz w:val="30"/>
          <w:szCs w:val="30"/>
          <w:u w:val="single"/>
        </w:rPr>
        <w:t>licenses</w:t>
      </w:r>
      <w:proofErr w:type="gramEnd"/>
      <w:r>
        <w:rPr>
          <w:rFonts w:ascii="Arial" w:hAnsi="Arial" w:cs="Arial"/>
        </w:rPr>
        <w:t> </w:t>
      </w:r>
    </w:p>
    <w:p w14:paraId="25B06F9D" w14:textId="7CB6AD47" w:rsidR="00204293" w:rsidRDefault="00204293" w:rsidP="00650CDF">
      <w:pPr>
        <w:pStyle w:val="NormalWeb"/>
        <w:spacing w:after="158" w:afterAutospacing="0" w:line="276" w:lineRule="atLeast"/>
        <w:rPr>
          <w:rFonts w:ascii="Arial" w:hAnsi="Arial" w:cs="Arial"/>
        </w:rPr>
      </w:pPr>
      <w:r>
        <w:rPr>
          <w:rFonts w:ascii="Arial" w:hAnsi="Arial" w:cs="Arial"/>
        </w:rPr>
        <w:t>Click </w:t>
      </w:r>
      <w:r>
        <w:rPr>
          <w:rStyle w:val="Strong"/>
          <w:rFonts w:ascii="Arial" w:hAnsi="Arial" w:cs="Arial"/>
        </w:rPr>
        <w:t>System Settings</w:t>
      </w:r>
      <w:r>
        <w:rPr>
          <w:rFonts w:ascii="Arial" w:hAnsi="Arial" w:cs="Arial"/>
        </w:rPr>
        <w:t xml:space="preserve"> from the left menu </w:t>
      </w:r>
      <w:proofErr w:type="gramStart"/>
      <w:r>
        <w:rPr>
          <w:rFonts w:ascii="Arial" w:hAnsi="Arial" w:cs="Arial"/>
        </w:rPr>
        <w:t>pane</w:t>
      </w:r>
      <w:proofErr w:type="gramEnd"/>
    </w:p>
    <w:p w14:paraId="0AA6E04F" w14:textId="1E510819" w:rsidR="00650CDF" w:rsidRDefault="00650CDF" w:rsidP="00650CDF">
      <w:pPr>
        <w:pStyle w:val="NormalWeb"/>
        <w:spacing w:after="158" w:afterAutospacing="0" w:line="276" w:lineRule="atLeast"/>
      </w:pPr>
      <w:r>
        <w:rPr>
          <w:rFonts w:ascii="Arial" w:hAnsi="Arial" w:cs="Arial"/>
        </w:rPr>
        <w:t>Expand </w:t>
      </w:r>
      <w:r>
        <w:rPr>
          <w:rStyle w:val="Strong"/>
          <w:rFonts w:ascii="Arial" w:hAnsi="Arial" w:cs="Arial"/>
        </w:rPr>
        <w:t>License Details:</w:t>
      </w:r>
    </w:p>
    <w:p w14:paraId="3EF7FA0F" w14:textId="3E0F76F5" w:rsidR="00650CDF" w:rsidRDefault="00650CDF" w:rsidP="00650CDF">
      <w:pPr>
        <w:pStyle w:val="NormalWeb"/>
        <w:spacing w:after="158" w:afterAutospacing="0" w:line="276" w:lineRule="atLeast"/>
      </w:pPr>
      <w:r>
        <w:rPr>
          <w:rFonts w:ascii="Arial" w:hAnsi="Arial" w:cs="Arial"/>
        </w:rPr>
        <w:t>Verify that licenses have been correctly assigned.  </w:t>
      </w:r>
    </w:p>
    <w:p w14:paraId="4A40F69A" w14:textId="77777777" w:rsidR="00650CDF" w:rsidRDefault="00650CDF" w:rsidP="00650CDF">
      <w:pPr>
        <w:pStyle w:val="NormalWeb"/>
        <w:spacing w:after="158" w:afterAutospacing="0" w:line="276" w:lineRule="atLeast"/>
      </w:pPr>
      <w:r>
        <w:rPr>
          <w:rFonts w:ascii="Arial" w:hAnsi="Arial" w:cs="Arial"/>
        </w:rPr>
        <w:t>If no licenses have been assigned to this appliance, visit the License Portal and assign the appropriate licensing to this customer account location.  </w:t>
      </w:r>
    </w:p>
    <w:p w14:paraId="39415407" w14:textId="5807E670" w:rsidR="00650CDF" w:rsidRDefault="00650CDF" w:rsidP="00650CDF">
      <w:pPr>
        <w:pStyle w:val="NormalWeb"/>
        <w:spacing w:after="158" w:afterAutospacing="0" w:line="276" w:lineRule="atLeast"/>
      </w:pPr>
      <w:r>
        <w:rPr>
          <w:rFonts w:ascii="Arial" w:hAnsi="Arial" w:cs="Arial"/>
        </w:rPr>
        <w:t xml:space="preserve">After you assign the appropriate licensing to this customer account location, return to the </w:t>
      </w:r>
      <w:r w:rsidR="00204293">
        <w:rPr>
          <w:rFonts w:ascii="Arial" w:hAnsi="Arial" w:cs="Arial"/>
        </w:rPr>
        <w:t>appliance,</w:t>
      </w:r>
      <w:r>
        <w:rPr>
          <w:rFonts w:ascii="Arial" w:hAnsi="Arial" w:cs="Arial"/>
        </w:rPr>
        <w:t xml:space="preserve"> and click </w:t>
      </w:r>
      <w:r>
        <w:rPr>
          <w:rStyle w:val="Strong"/>
          <w:rFonts w:ascii="Arial" w:hAnsi="Arial" w:cs="Arial"/>
        </w:rPr>
        <w:t>Sync</w:t>
      </w:r>
      <w:r>
        <w:rPr>
          <w:rFonts w:ascii="Arial" w:hAnsi="Arial" w:cs="Arial"/>
        </w:rPr>
        <w:t> to immediately retrieve the License Portal changes.</w:t>
      </w:r>
    </w:p>
    <w:p w14:paraId="5944F2A9" w14:textId="77777777" w:rsidR="00650CDF" w:rsidRDefault="00000000" w:rsidP="00650CDF">
      <w:pPr>
        <w:spacing w:before="225" w:after="225"/>
      </w:pPr>
      <w:r>
        <w:pict w14:anchorId="2CEB24CF">
          <v:rect id="_x0000_i1039" style="width:539.9pt;height:3pt" o:hrpct="0" o:hralign="center" o:hrstd="t" o:hr="t" fillcolor="#a0a0a0" stroked="f"/>
        </w:pict>
      </w:r>
    </w:p>
    <w:p w14:paraId="451E34D5" w14:textId="77777777" w:rsidR="00650CDF" w:rsidRDefault="00650CDF" w:rsidP="00650CDF">
      <w:pPr>
        <w:pStyle w:val="NormalWeb"/>
        <w:spacing w:before="43" w:beforeAutospacing="0" w:after="0" w:afterAutospacing="0" w:line="259" w:lineRule="atLeast"/>
        <w:rPr>
          <w:color w:val="F26E21"/>
        </w:rPr>
      </w:pPr>
      <w:r>
        <w:rPr>
          <w:rFonts w:ascii="Arial" w:hAnsi="Arial" w:cs="Arial"/>
          <w:color w:val="F26E21"/>
          <w:sz w:val="30"/>
          <w:szCs w:val="30"/>
        </w:rPr>
        <w:t xml:space="preserve">Set machine </w:t>
      </w:r>
      <w:proofErr w:type="gramStart"/>
      <w:r>
        <w:rPr>
          <w:rFonts w:ascii="Arial" w:hAnsi="Arial" w:cs="Arial"/>
          <w:color w:val="F26E21"/>
          <w:sz w:val="30"/>
          <w:szCs w:val="30"/>
        </w:rPr>
        <w:t>name</w:t>
      </w:r>
      <w:proofErr w:type="gramEnd"/>
    </w:p>
    <w:p w14:paraId="32DD9763" w14:textId="77777777" w:rsidR="00650CDF" w:rsidRDefault="00650CDF" w:rsidP="00650CDF">
      <w:pPr>
        <w:numPr>
          <w:ilvl w:val="0"/>
          <w:numId w:val="15"/>
        </w:numPr>
        <w:spacing w:before="100" w:beforeAutospacing="1" w:after="158" w:line="276" w:lineRule="atLeast"/>
      </w:pPr>
      <w:r>
        <w:rPr>
          <w:rFonts w:ascii="Arial" w:hAnsi="Arial" w:cs="Arial"/>
        </w:rPr>
        <w:t>Create a friendly name for this backup server that will identify the device.</w:t>
      </w:r>
    </w:p>
    <w:p w14:paraId="7A0579CB" w14:textId="77777777" w:rsidR="00650CDF" w:rsidRDefault="00650CDF" w:rsidP="00650CDF">
      <w:pPr>
        <w:numPr>
          <w:ilvl w:val="0"/>
          <w:numId w:val="15"/>
        </w:numPr>
        <w:spacing w:before="100" w:beforeAutospacing="1" w:after="158" w:line="276" w:lineRule="atLeast"/>
      </w:pPr>
      <w:r>
        <w:rPr>
          <w:rFonts w:ascii="Arial" w:hAnsi="Arial" w:cs="Arial"/>
        </w:rPr>
        <w:t>Click </w:t>
      </w:r>
      <w:r>
        <w:rPr>
          <w:rStyle w:val="Strong"/>
          <w:rFonts w:ascii="Arial" w:hAnsi="Arial" w:cs="Arial"/>
        </w:rPr>
        <w:t>System Settings </w:t>
      </w:r>
      <w:r>
        <w:rPr>
          <w:rFonts w:ascii="Arial" w:hAnsi="Arial" w:cs="Arial"/>
        </w:rPr>
        <w:t>from the left menu pane. </w:t>
      </w:r>
    </w:p>
    <w:p w14:paraId="3F1E4FDD" w14:textId="77777777" w:rsidR="00650CDF" w:rsidRDefault="00650CDF" w:rsidP="00650CDF">
      <w:pPr>
        <w:numPr>
          <w:ilvl w:val="0"/>
          <w:numId w:val="15"/>
        </w:numPr>
        <w:spacing w:before="100" w:beforeAutospacing="1" w:after="158" w:line="276" w:lineRule="atLeast"/>
      </w:pPr>
      <w:r>
        <w:rPr>
          <w:rFonts w:ascii="Arial" w:hAnsi="Arial" w:cs="Arial"/>
        </w:rPr>
        <w:t>Expand </w:t>
      </w:r>
      <w:r>
        <w:rPr>
          <w:rStyle w:val="Strong"/>
          <w:rFonts w:ascii="Arial" w:hAnsi="Arial" w:cs="Arial"/>
        </w:rPr>
        <w:t>Change Machine Name</w:t>
      </w:r>
    </w:p>
    <w:p w14:paraId="08EAB984" w14:textId="77777777" w:rsidR="00650CDF" w:rsidRDefault="00650CDF" w:rsidP="00650CDF">
      <w:pPr>
        <w:numPr>
          <w:ilvl w:val="0"/>
          <w:numId w:val="15"/>
        </w:numPr>
        <w:spacing w:before="100" w:beforeAutospacing="1" w:after="158" w:line="276" w:lineRule="atLeast"/>
      </w:pPr>
      <w:r>
        <w:rPr>
          <w:rFonts w:ascii="Arial" w:hAnsi="Arial" w:cs="Arial"/>
        </w:rPr>
        <w:t>Enter a friendly name in the </w:t>
      </w:r>
      <w:r>
        <w:rPr>
          <w:rStyle w:val="Strong"/>
          <w:rFonts w:ascii="Arial" w:hAnsi="Arial" w:cs="Arial"/>
        </w:rPr>
        <w:t>Machine Name</w:t>
      </w:r>
      <w:r>
        <w:rPr>
          <w:rFonts w:ascii="Arial" w:hAnsi="Arial" w:cs="Arial"/>
        </w:rPr>
        <w:t> field and click </w:t>
      </w:r>
      <w:r>
        <w:rPr>
          <w:rStyle w:val="Strong"/>
          <w:rFonts w:ascii="Arial" w:hAnsi="Arial" w:cs="Arial"/>
        </w:rPr>
        <w:t>Save.</w:t>
      </w:r>
    </w:p>
    <w:p w14:paraId="2FDBA378" w14:textId="42B0213D" w:rsidR="00650CDF" w:rsidRDefault="00650CDF" w:rsidP="00650CDF">
      <w:pPr>
        <w:pStyle w:val="NormalWeb"/>
      </w:pPr>
      <w:r>
        <w:rPr>
          <w:rFonts w:ascii="Arial" w:hAnsi="Arial" w:cs="Arial"/>
          <w:b/>
          <w:bCs/>
          <w:noProof/>
        </w:rPr>
        <w:lastRenderedPageBreak/>
        <w:drawing>
          <wp:inline distT="0" distB="0" distL="0" distR="0" wp14:anchorId="53EFF6B6" wp14:editId="3BE10601">
            <wp:extent cx="5943600" cy="2070100"/>
            <wp:effectExtent l="0" t="0" r="0" b="6350"/>
            <wp:docPr id="1061999030" name="Picture 106199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181AF402" w14:textId="77777777" w:rsidR="00650CDF" w:rsidRDefault="00000000" w:rsidP="00650CDF">
      <w:pPr>
        <w:spacing w:before="225" w:after="225"/>
      </w:pPr>
      <w:r>
        <w:pict w14:anchorId="37D8805B">
          <v:rect id="_x0000_i1040" style="width:539.9pt;height:3pt" o:hrpct="0" o:hralign="center" o:hrstd="t" o:hr="t" fillcolor="#a0a0a0" stroked="f"/>
        </w:pict>
      </w:r>
    </w:p>
    <w:p w14:paraId="5D0FBA28" w14:textId="77777777" w:rsidR="00650CDF" w:rsidRPr="00204293" w:rsidRDefault="00650CDF" w:rsidP="00650CDF">
      <w:pPr>
        <w:pStyle w:val="currently-active"/>
        <w:spacing w:before="43" w:beforeAutospacing="0" w:after="0" w:afterAutospacing="0" w:line="259" w:lineRule="atLeast"/>
        <w:rPr>
          <w:b/>
          <w:bCs/>
          <w:color w:val="F26E21"/>
          <w:sz w:val="40"/>
          <w:szCs w:val="40"/>
          <w:u w:val="single"/>
        </w:rPr>
      </w:pPr>
      <w:r w:rsidRPr="00204293">
        <w:rPr>
          <w:rFonts w:ascii="Arial" w:hAnsi="Arial" w:cs="Arial"/>
          <w:b/>
          <w:bCs/>
          <w:color w:val="F26E21"/>
          <w:sz w:val="40"/>
          <w:szCs w:val="40"/>
          <w:u w:val="single"/>
        </w:rPr>
        <w:t xml:space="preserve">Ready to deploy x360Recover </w:t>
      </w:r>
      <w:proofErr w:type="gramStart"/>
      <w:r w:rsidRPr="00204293">
        <w:rPr>
          <w:rFonts w:ascii="Arial" w:hAnsi="Arial" w:cs="Arial"/>
          <w:b/>
          <w:bCs/>
          <w:color w:val="F26E21"/>
          <w:sz w:val="40"/>
          <w:szCs w:val="40"/>
          <w:u w:val="single"/>
        </w:rPr>
        <w:t>agents</w:t>
      </w:r>
      <w:proofErr w:type="gramEnd"/>
    </w:p>
    <w:p w14:paraId="3F656AAC" w14:textId="77777777" w:rsidR="00650CDF" w:rsidRDefault="00650CDF" w:rsidP="00650CDF">
      <w:pPr>
        <w:pStyle w:val="empty-paragraph"/>
        <w:spacing w:before="43" w:beforeAutospacing="0" w:after="0" w:afterAutospacing="0" w:line="259" w:lineRule="atLeast"/>
        <w:rPr>
          <w:color w:val="F26E21"/>
        </w:rPr>
      </w:pPr>
    </w:p>
    <w:p w14:paraId="30BA0FAB" w14:textId="77777777" w:rsidR="00650CDF" w:rsidRPr="00204293" w:rsidRDefault="00650CDF" w:rsidP="00650CDF">
      <w:pPr>
        <w:pStyle w:val="NormalWeb"/>
        <w:spacing w:after="158" w:afterAutospacing="0" w:line="276" w:lineRule="atLeast"/>
        <w:rPr>
          <w:color w:val="000000" w:themeColor="text1"/>
        </w:rPr>
      </w:pPr>
      <w:r>
        <w:rPr>
          <w:rFonts w:ascii="Arial" w:hAnsi="Arial" w:cs="Arial"/>
        </w:rPr>
        <w:t xml:space="preserve">You are now ready to begin deploying x360Recover agents and performing backups of </w:t>
      </w:r>
      <w:r w:rsidRPr="00204293">
        <w:rPr>
          <w:rFonts w:ascii="Arial" w:hAnsi="Arial" w:cs="Arial"/>
          <w:color w:val="000000" w:themeColor="text1"/>
        </w:rPr>
        <w:t>your client protected systems. </w:t>
      </w:r>
    </w:p>
    <w:p w14:paraId="053EC892" w14:textId="1E2B7F3B" w:rsidR="00204293" w:rsidRPr="00204293" w:rsidRDefault="00204293" w:rsidP="00204293">
      <w:pPr>
        <w:rPr>
          <w:rFonts w:ascii="Arial" w:eastAsia="Times New Roman" w:hAnsi="Arial" w:cs="Arial"/>
          <w:kern w:val="0"/>
          <w:sz w:val="24"/>
          <w:szCs w:val="24"/>
          <w14:ligatures w14:val="none"/>
        </w:rPr>
      </w:pPr>
      <w:r w:rsidRPr="00204293">
        <w:rPr>
          <w:rFonts w:ascii="Arial" w:eastAsia="Times New Roman" w:hAnsi="Arial" w:cs="Arial"/>
          <w:kern w:val="0"/>
          <w:sz w:val="24"/>
          <w:szCs w:val="24"/>
          <w:highlight w:val="yellow"/>
          <w14:ligatures w14:val="none"/>
        </w:rPr>
        <w:t>Step1</w:t>
      </w:r>
      <w:r w:rsidRPr="00204293">
        <w:rPr>
          <w:rFonts w:ascii="Arial" w:eastAsia="Times New Roman" w:hAnsi="Arial" w:cs="Arial"/>
          <w:kern w:val="0"/>
          <w:sz w:val="24"/>
          <w:szCs w:val="24"/>
          <w14:ligatures w14:val="none"/>
        </w:rPr>
        <w:t>: In the lefthand navigation, click</w:t>
      </w:r>
      <w:r w:rsidRPr="00204293">
        <w:rPr>
          <w:rFonts w:ascii="Arial" w:eastAsia="Times New Roman" w:hAnsi="Arial" w:cs="Arial"/>
          <w:b/>
          <w:bCs/>
          <w:kern w:val="0"/>
          <w:sz w:val="24"/>
          <w:szCs w:val="24"/>
          <w14:ligatures w14:val="none"/>
        </w:rPr>
        <w:t> Agent Downloads</w:t>
      </w:r>
      <w:r w:rsidRPr="00204293">
        <w:rPr>
          <w:rFonts w:ascii="Arial" w:eastAsia="Times New Roman" w:hAnsi="Arial" w:cs="Arial"/>
          <w:kern w:val="0"/>
          <w:sz w:val="24"/>
          <w:szCs w:val="24"/>
          <w14:ligatures w14:val="none"/>
        </w:rPr>
        <w:t>.</w:t>
      </w:r>
    </w:p>
    <w:p w14:paraId="54A14A27" w14:textId="096EFECE" w:rsidR="00204293" w:rsidRPr="00204293" w:rsidRDefault="00204293" w:rsidP="00204293">
      <w:pPr>
        <w:rPr>
          <w:rFonts w:ascii="Arial" w:eastAsia="Times New Roman" w:hAnsi="Arial" w:cs="Arial"/>
          <w:kern w:val="0"/>
          <w:sz w:val="24"/>
          <w:szCs w:val="24"/>
          <w14:ligatures w14:val="none"/>
        </w:rPr>
      </w:pPr>
      <w:r w:rsidRPr="00204293">
        <w:rPr>
          <w:rFonts w:ascii="Arial" w:eastAsia="Times New Roman" w:hAnsi="Arial" w:cs="Arial"/>
          <w:kern w:val="0"/>
          <w:sz w:val="24"/>
          <w:szCs w:val="24"/>
          <w:highlight w:val="yellow"/>
          <w14:ligatures w14:val="none"/>
        </w:rPr>
        <w:t>Step2</w:t>
      </w:r>
      <w:r w:rsidRPr="00204293">
        <w:rPr>
          <w:rFonts w:ascii="Arial" w:eastAsia="Times New Roman" w:hAnsi="Arial" w:cs="Arial"/>
          <w:kern w:val="0"/>
          <w:sz w:val="24"/>
          <w:szCs w:val="24"/>
          <w14:ligatures w14:val="none"/>
        </w:rPr>
        <w:t>: You will now be able to view and download agents and other components.</w:t>
      </w:r>
    </w:p>
    <w:p w14:paraId="7BC0C843" w14:textId="55DED7D5" w:rsidR="00650CDF" w:rsidRDefault="00650CDF" w:rsidP="00650CDF">
      <w:pPr>
        <w:pStyle w:val="NormalWeb"/>
        <w:spacing w:after="158" w:afterAutospacing="0" w:line="276" w:lineRule="atLeast"/>
      </w:pPr>
      <w:r>
        <w:rPr>
          <w:rFonts w:ascii="Arial" w:hAnsi="Arial" w:cs="Arial"/>
          <w:noProof/>
        </w:rPr>
        <w:drawing>
          <wp:inline distT="0" distB="0" distL="0" distR="0" wp14:anchorId="07C0ED8B" wp14:editId="3DB307D3">
            <wp:extent cx="5151664" cy="3442699"/>
            <wp:effectExtent l="0" t="0" r="0" b="5715"/>
            <wp:docPr id="1680568426" name="Picture 168056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3883" cy="3444182"/>
                    </a:xfrm>
                    <a:prstGeom prst="rect">
                      <a:avLst/>
                    </a:prstGeom>
                    <a:noFill/>
                    <a:ln>
                      <a:noFill/>
                    </a:ln>
                  </pic:spPr>
                </pic:pic>
              </a:graphicData>
            </a:graphic>
          </wp:inline>
        </w:drawing>
      </w:r>
    </w:p>
    <w:p w14:paraId="55D03F7E" w14:textId="05BCBC99" w:rsidR="00204293" w:rsidRDefault="00204293" w:rsidP="00204293"/>
    <w:p w14:paraId="4813828A" w14:textId="77777777" w:rsidR="00B1493F" w:rsidRDefault="00B1493F" w:rsidP="00B1493F">
      <w:pPr>
        <w:pStyle w:val="currently-active"/>
        <w:rPr>
          <w:rFonts w:ascii="Open Sans" w:hAnsi="Open Sans" w:cs="Open Sans"/>
          <w:color w:val="3A3E47"/>
        </w:rPr>
      </w:pPr>
      <w:r w:rsidRPr="00646BAA">
        <w:rPr>
          <w:rFonts w:ascii="Open Sans" w:hAnsi="Open Sans" w:cs="Open Sans"/>
          <w:b/>
          <w:bCs/>
          <w:color w:val="F26E21"/>
          <w:sz w:val="30"/>
          <w:szCs w:val="30"/>
          <w:u w:val="single"/>
        </w:rPr>
        <w:lastRenderedPageBreak/>
        <w:t>To manage protected systems in the appliance</w:t>
      </w:r>
      <w:r>
        <w:rPr>
          <w:rFonts w:ascii="Open Sans" w:hAnsi="Open Sans" w:cs="Open Sans"/>
          <w:color w:val="F26E21"/>
          <w:sz w:val="30"/>
          <w:szCs w:val="30"/>
        </w:rPr>
        <w:t>: </w:t>
      </w:r>
    </w:p>
    <w:p w14:paraId="2F83BC81" w14:textId="77777777" w:rsidR="00B1493F" w:rsidRDefault="00B1493F" w:rsidP="00B1493F">
      <w:pPr>
        <w:pStyle w:val="NormalWeb"/>
        <w:rPr>
          <w:rFonts w:ascii="Open Sans" w:hAnsi="Open Sans" w:cs="Open Sans"/>
          <w:color w:val="3A3E47"/>
        </w:rPr>
      </w:pPr>
      <w:r>
        <w:rPr>
          <w:rFonts w:ascii="Open Sans" w:hAnsi="Open Sans" w:cs="Open Sans"/>
          <w:color w:val="3A3E47"/>
        </w:rPr>
        <w:t>1. In the appliance left hand navigation, click on</w:t>
      </w:r>
      <w:r>
        <w:rPr>
          <w:rStyle w:val="Strong"/>
          <w:rFonts w:ascii="Open Sans" w:hAnsi="Open Sans" w:cs="Open Sans"/>
          <w:color w:val="3A3E47"/>
        </w:rPr>
        <w:t> Protected</w:t>
      </w:r>
      <w:r>
        <w:rPr>
          <w:rFonts w:ascii="Open Sans" w:hAnsi="Open Sans" w:cs="Open Sans"/>
          <w:color w:val="3A3E47"/>
        </w:rPr>
        <w:t> </w:t>
      </w:r>
      <w:r>
        <w:rPr>
          <w:rStyle w:val="Strong"/>
          <w:rFonts w:ascii="Open Sans" w:hAnsi="Open Sans" w:cs="Open Sans"/>
          <w:color w:val="3A3E47"/>
        </w:rPr>
        <w:t>Systems. </w:t>
      </w:r>
      <w:r>
        <w:rPr>
          <w:rFonts w:ascii="Open Sans" w:hAnsi="Open Sans" w:cs="Open Sans"/>
          <w:color w:val="3A3E47"/>
        </w:rPr>
        <w:t>You will see a list of the systems currently being backed up and protected by the appliance.</w:t>
      </w:r>
    </w:p>
    <w:p w14:paraId="6BE36891" w14:textId="5E522202" w:rsidR="00B1493F" w:rsidRDefault="00B1493F" w:rsidP="00B1493F">
      <w:pPr>
        <w:pStyle w:val="empty-paragraph"/>
        <w:rPr>
          <w:rFonts w:ascii="Open Sans" w:hAnsi="Open Sans" w:cs="Open Sans"/>
          <w:color w:val="3A3E47"/>
        </w:rPr>
      </w:pPr>
      <w:r>
        <w:rPr>
          <w:rFonts w:ascii="Open Sans" w:hAnsi="Open Sans" w:cs="Open Sans"/>
          <w:color w:val="3A3E47"/>
        </w:rPr>
        <w:br/>
      </w:r>
      <w:r>
        <w:rPr>
          <w:rFonts w:ascii="Open Sans" w:hAnsi="Open Sans" w:cs="Open Sans"/>
          <w:noProof/>
          <w:color w:val="3A3E47"/>
        </w:rPr>
        <w:drawing>
          <wp:inline distT="0" distB="0" distL="0" distR="0" wp14:anchorId="589F53E4" wp14:editId="4E66F1AC">
            <wp:extent cx="5943600" cy="2066290"/>
            <wp:effectExtent l="0" t="0" r="0" b="0"/>
            <wp:docPr id="1214637541" name="Picture 1214637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66290"/>
                    </a:xfrm>
                    <a:prstGeom prst="rect">
                      <a:avLst/>
                    </a:prstGeom>
                    <a:noFill/>
                    <a:ln>
                      <a:noFill/>
                    </a:ln>
                  </pic:spPr>
                </pic:pic>
              </a:graphicData>
            </a:graphic>
          </wp:inline>
        </w:drawing>
      </w:r>
    </w:p>
    <w:p w14:paraId="0E2F7C5D" w14:textId="77777777" w:rsidR="00B1493F" w:rsidRDefault="00B1493F" w:rsidP="00B1493F">
      <w:pPr>
        <w:pStyle w:val="empty-paragraph"/>
        <w:rPr>
          <w:rFonts w:ascii="Open Sans" w:hAnsi="Open Sans" w:cs="Open Sans"/>
          <w:color w:val="3A3E47"/>
        </w:rPr>
      </w:pPr>
    </w:p>
    <w:p w14:paraId="4EC2AEA9" w14:textId="67B0B7A7" w:rsidR="00B1493F" w:rsidRDefault="00B1493F" w:rsidP="00B1493F">
      <w:pPr>
        <w:pStyle w:val="NormalWeb"/>
        <w:rPr>
          <w:rFonts w:ascii="Open Sans" w:hAnsi="Open Sans" w:cs="Open Sans"/>
          <w:color w:val="3A3E47"/>
        </w:rPr>
      </w:pPr>
      <w:r>
        <w:rPr>
          <w:rFonts w:ascii="Open Sans" w:hAnsi="Open Sans" w:cs="Open Sans"/>
          <w:color w:val="3A3E47"/>
        </w:rPr>
        <w:t>2. Use the controls to manage protected systems:</w:t>
      </w:r>
      <w:r>
        <w:rPr>
          <w:rFonts w:ascii="Open Sans" w:hAnsi="Open Sans" w:cs="Open Sans"/>
          <w:noProof/>
          <w:color w:val="3A3E47"/>
        </w:rPr>
        <w:drawing>
          <wp:inline distT="0" distB="0" distL="0" distR="0" wp14:anchorId="73622538" wp14:editId="6F6A9A5C">
            <wp:extent cx="5943600" cy="996315"/>
            <wp:effectExtent l="0" t="0" r="0" b="0"/>
            <wp:docPr id="314112096" name="Picture 31411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96315"/>
                    </a:xfrm>
                    <a:prstGeom prst="rect">
                      <a:avLst/>
                    </a:prstGeom>
                    <a:noFill/>
                    <a:ln>
                      <a:noFill/>
                    </a:ln>
                  </pic:spPr>
                </pic:pic>
              </a:graphicData>
            </a:graphic>
          </wp:inline>
        </w:drawing>
      </w:r>
    </w:p>
    <w:p w14:paraId="1DB3700C" w14:textId="77777777" w:rsidR="00B1493F" w:rsidRDefault="00B1493F" w:rsidP="00B1493F">
      <w:pPr>
        <w:numPr>
          <w:ilvl w:val="0"/>
          <w:numId w:val="17"/>
        </w:numPr>
        <w:spacing w:before="100" w:beforeAutospacing="1" w:after="100" w:afterAutospacing="1" w:line="240" w:lineRule="auto"/>
        <w:rPr>
          <w:rFonts w:ascii="Open Sans" w:hAnsi="Open Sans" w:cs="Open Sans"/>
          <w:color w:val="3A3E47"/>
        </w:rPr>
      </w:pPr>
      <w:r>
        <w:rPr>
          <w:rStyle w:val="fr-close-ul"/>
          <w:rFonts w:ascii="Open Sans" w:hAnsi="Open Sans" w:cs="Open Sans"/>
          <w:color w:val="3A3E47"/>
        </w:rPr>
        <w:t>The </w:t>
      </w:r>
      <w:r>
        <w:rPr>
          <w:rStyle w:val="Emphasis"/>
          <w:rFonts w:ascii="Open Sans" w:hAnsi="Open Sans" w:cs="Open Sans"/>
          <w:color w:val="3A3E47"/>
        </w:rPr>
        <w:t>Status </w:t>
      </w:r>
      <w:r>
        <w:rPr>
          <w:rStyle w:val="fr-close-ul"/>
          <w:rFonts w:ascii="Open Sans" w:hAnsi="Open Sans" w:cs="Open Sans"/>
          <w:color w:val="3A3E47"/>
        </w:rPr>
        <w:t>column displays icons that indicate whether the system is currently running as a virtual machine (the first icon will be green) and whether replication is enabled for the system. (The second icon will be blue).</w:t>
      </w:r>
    </w:p>
    <w:p w14:paraId="07DE505C" w14:textId="77777777" w:rsidR="00B1493F" w:rsidRDefault="00B1493F" w:rsidP="00B1493F">
      <w:pPr>
        <w:numPr>
          <w:ilvl w:val="0"/>
          <w:numId w:val="17"/>
        </w:numPr>
        <w:spacing w:before="100" w:beforeAutospacing="1" w:after="100" w:afterAutospacing="1" w:line="240" w:lineRule="auto"/>
        <w:rPr>
          <w:rFonts w:ascii="Open Sans" w:hAnsi="Open Sans" w:cs="Open Sans"/>
          <w:color w:val="3A3E47"/>
        </w:rPr>
      </w:pPr>
      <w:r>
        <w:rPr>
          <w:rStyle w:val="Emphasis"/>
          <w:rFonts w:ascii="Open Sans" w:hAnsi="Open Sans" w:cs="Open Sans"/>
          <w:color w:val="3A3E47"/>
        </w:rPr>
        <w:t>System Name (Hostname)</w:t>
      </w:r>
      <w:r>
        <w:rPr>
          <w:rFonts w:ascii="Open Sans" w:hAnsi="Open Sans" w:cs="Open Sans"/>
          <w:color w:val="3A3E47"/>
        </w:rPr>
        <w:t>, </w:t>
      </w:r>
      <w:r>
        <w:rPr>
          <w:rStyle w:val="Emphasis"/>
          <w:rFonts w:ascii="Open Sans" w:hAnsi="Open Sans" w:cs="Open Sans"/>
          <w:color w:val="3A3E47"/>
        </w:rPr>
        <w:t>Operating System</w:t>
      </w:r>
      <w:r>
        <w:rPr>
          <w:rFonts w:ascii="Open Sans" w:hAnsi="Open Sans" w:cs="Open Sans"/>
          <w:color w:val="3A3E47"/>
        </w:rPr>
        <w:t>, and </w:t>
      </w:r>
      <w:r>
        <w:rPr>
          <w:rStyle w:val="Emphasis"/>
          <w:rFonts w:ascii="Open Sans" w:hAnsi="Open Sans" w:cs="Open Sans"/>
          <w:color w:val="3A3E47"/>
        </w:rPr>
        <w:t>Currently Protected Volumes</w:t>
      </w:r>
      <w:r>
        <w:rPr>
          <w:rFonts w:ascii="Open Sans" w:hAnsi="Open Sans" w:cs="Open Sans"/>
          <w:color w:val="3A3E47"/>
        </w:rPr>
        <w:t> (disk volumes), are listed for identification and information.</w:t>
      </w:r>
    </w:p>
    <w:p w14:paraId="76BD7E49" w14:textId="77777777" w:rsidR="00B1493F" w:rsidRDefault="00B1493F" w:rsidP="00B1493F">
      <w:pPr>
        <w:numPr>
          <w:ilvl w:val="0"/>
          <w:numId w:val="17"/>
        </w:numPr>
        <w:spacing w:before="100" w:beforeAutospacing="1" w:after="100" w:afterAutospacing="1" w:line="240" w:lineRule="auto"/>
        <w:rPr>
          <w:rFonts w:ascii="Open Sans" w:hAnsi="Open Sans" w:cs="Open Sans"/>
          <w:color w:val="3A3E47"/>
        </w:rPr>
      </w:pPr>
      <w:r>
        <w:rPr>
          <w:rFonts w:ascii="Open Sans" w:hAnsi="Open Sans" w:cs="Open Sans"/>
          <w:color w:val="3A3E47"/>
        </w:rPr>
        <w:t>The </w:t>
      </w:r>
      <w:r>
        <w:rPr>
          <w:rStyle w:val="Emphasis"/>
          <w:rFonts w:ascii="Open Sans" w:hAnsi="Open Sans" w:cs="Open Sans"/>
          <w:color w:val="3A3E47"/>
        </w:rPr>
        <w:t>Schedule </w:t>
      </w:r>
      <w:r>
        <w:rPr>
          <w:rFonts w:ascii="Open Sans" w:hAnsi="Open Sans" w:cs="Open Sans"/>
          <w:color w:val="3A3E47"/>
        </w:rPr>
        <w:t>column contains a dropdown list of available backup schedules. The assigned schedule displays. To change schedules, click the </w:t>
      </w:r>
      <w:r>
        <w:rPr>
          <w:rStyle w:val="Strong"/>
          <w:rFonts w:ascii="Open Sans" w:hAnsi="Open Sans" w:cs="Open Sans"/>
          <w:color w:val="3A3E47"/>
        </w:rPr>
        <w:t>dropdown</w:t>
      </w:r>
      <w:r>
        <w:rPr>
          <w:rFonts w:ascii="Open Sans" w:hAnsi="Open Sans" w:cs="Open Sans"/>
          <w:color w:val="3A3E47"/>
        </w:rPr>
        <w:t> and select the preferred schedule. For more information, please review the </w:t>
      </w:r>
      <w:hyperlink r:id="rId46" w:tgtFrame="_blank" w:history="1">
        <w:r>
          <w:rPr>
            <w:rStyle w:val="Hyperlink"/>
            <w:rFonts w:ascii="Open Sans" w:hAnsi="Open Sans" w:cs="Open Sans"/>
            <w:color w:val="0E68CA"/>
          </w:rPr>
          <w:t>Managing Schedules for Backup Jobs</w:t>
        </w:r>
      </w:hyperlink>
      <w:r>
        <w:rPr>
          <w:rFonts w:ascii="Open Sans" w:hAnsi="Open Sans" w:cs="Open Sans"/>
          <w:color w:val="3A3E47"/>
        </w:rPr>
        <w:t> article</w:t>
      </w:r>
    </w:p>
    <w:p w14:paraId="5EA29E72" w14:textId="77777777" w:rsidR="00B1493F" w:rsidRDefault="00B1493F" w:rsidP="00B1493F">
      <w:pPr>
        <w:numPr>
          <w:ilvl w:val="0"/>
          <w:numId w:val="17"/>
        </w:numPr>
        <w:spacing w:before="100" w:beforeAutospacing="1" w:after="100" w:afterAutospacing="1" w:line="240" w:lineRule="auto"/>
        <w:rPr>
          <w:rFonts w:ascii="Open Sans" w:hAnsi="Open Sans" w:cs="Open Sans"/>
          <w:color w:val="3A3E47"/>
        </w:rPr>
      </w:pPr>
      <w:r>
        <w:rPr>
          <w:rFonts w:ascii="Open Sans" w:hAnsi="Open Sans" w:cs="Open Sans"/>
          <w:color w:val="3A3E47"/>
        </w:rPr>
        <w:t>The </w:t>
      </w:r>
      <w:r>
        <w:rPr>
          <w:rStyle w:val="Emphasis"/>
          <w:rFonts w:ascii="Open Sans" w:hAnsi="Open Sans" w:cs="Open Sans"/>
          <w:color w:val="3A3E47"/>
        </w:rPr>
        <w:t>Actions </w:t>
      </w:r>
      <w:r>
        <w:rPr>
          <w:rFonts w:ascii="Open Sans" w:hAnsi="Open Sans" w:cs="Open Sans"/>
          <w:color w:val="3A3E47"/>
        </w:rPr>
        <w:t>column allows you to delete or view the details of a protected system.</w:t>
      </w:r>
    </w:p>
    <w:p w14:paraId="1FA552DC" w14:textId="77777777" w:rsidR="00B1493F" w:rsidRDefault="00B1493F" w:rsidP="00B1493F">
      <w:pPr>
        <w:pStyle w:val="NormalWeb"/>
        <w:rPr>
          <w:rFonts w:ascii="Open Sans" w:hAnsi="Open Sans" w:cs="Open Sans"/>
          <w:color w:val="3A3E47"/>
        </w:rPr>
      </w:pPr>
      <w:r>
        <w:rPr>
          <w:rStyle w:val="Strong"/>
          <w:rFonts w:ascii="Open Sans" w:hAnsi="Open Sans" w:cs="Open Sans"/>
          <w:color w:val="F26E21"/>
        </w:rPr>
        <w:t>NOTE:</w:t>
      </w:r>
      <w:r>
        <w:rPr>
          <w:rStyle w:val="Strong"/>
          <w:rFonts w:ascii="Open Sans" w:hAnsi="Open Sans" w:cs="Open Sans"/>
          <w:color w:val="3A3E47"/>
        </w:rPr>
        <w:t> Selecting Delete will prompt for the permanent deletion and removal of the protected system and all recovery points. Deleted systems are placed in a safety archive until removed via </w:t>
      </w:r>
      <w:proofErr w:type="spellStart"/>
      <w:r w:rsidR="00000000">
        <w:fldChar w:fldCharType="begin"/>
      </w:r>
      <w:r w:rsidR="00000000">
        <w:instrText>HYPERLINK "https://axcient.helpjuice.com/05-recover/airgap?from_search=71227229" \t "_blank"</w:instrText>
      </w:r>
      <w:r w:rsidR="00000000">
        <w:fldChar w:fldCharType="separate"/>
      </w:r>
      <w:r>
        <w:rPr>
          <w:rStyle w:val="Hyperlink"/>
          <w:rFonts w:ascii="Open Sans" w:hAnsi="Open Sans" w:cs="Open Sans"/>
          <w:b/>
          <w:bCs/>
          <w:color w:val="0E68CA"/>
        </w:rPr>
        <w:t>AirGap</w:t>
      </w:r>
      <w:proofErr w:type="spellEnd"/>
      <w:r w:rsidR="00000000">
        <w:rPr>
          <w:rStyle w:val="Hyperlink"/>
          <w:rFonts w:ascii="Open Sans" w:hAnsi="Open Sans" w:cs="Open Sans"/>
          <w:b/>
          <w:bCs/>
          <w:color w:val="0E68CA"/>
        </w:rPr>
        <w:fldChar w:fldCharType="end"/>
      </w:r>
      <w:r>
        <w:rPr>
          <w:rStyle w:val="Strong"/>
          <w:rFonts w:ascii="Open Sans" w:hAnsi="Open Sans" w:cs="Open Sans"/>
          <w:color w:val="3A3E47"/>
        </w:rPr>
        <w:t> policy.</w:t>
      </w:r>
    </w:p>
    <w:p w14:paraId="2468746D" w14:textId="77777777" w:rsidR="00B1493F" w:rsidRDefault="00B1493F" w:rsidP="00B1493F">
      <w:pPr>
        <w:pStyle w:val="NormalWeb"/>
        <w:rPr>
          <w:rFonts w:ascii="Open Sans" w:hAnsi="Open Sans" w:cs="Open Sans"/>
          <w:color w:val="3A3E47"/>
        </w:rPr>
      </w:pPr>
      <w:r>
        <w:rPr>
          <w:rFonts w:ascii="Open Sans" w:hAnsi="Open Sans" w:cs="Open Sans"/>
          <w:color w:val="3A3E47"/>
        </w:rPr>
        <w:lastRenderedPageBreak/>
        <w:t>Selecting the </w:t>
      </w:r>
      <w:r>
        <w:rPr>
          <w:rStyle w:val="Strong"/>
          <w:rFonts w:ascii="Open Sans" w:hAnsi="Open Sans" w:cs="Open Sans"/>
          <w:color w:val="3A3E47"/>
        </w:rPr>
        <w:t>Details</w:t>
      </w:r>
      <w:r>
        <w:rPr>
          <w:rFonts w:ascii="Open Sans" w:hAnsi="Open Sans" w:cs="Open Sans"/>
          <w:color w:val="3A3E47"/>
        </w:rPr>
        <w:t> button will open the </w:t>
      </w:r>
      <w:r>
        <w:rPr>
          <w:rStyle w:val="Emphasis"/>
          <w:rFonts w:ascii="Open Sans" w:hAnsi="Open Sans" w:cs="Open Sans"/>
          <w:color w:val="3A3E47"/>
        </w:rPr>
        <w:t>Protected System Details </w:t>
      </w:r>
      <w:r>
        <w:rPr>
          <w:rFonts w:ascii="Open Sans" w:hAnsi="Open Sans" w:cs="Open Sans"/>
          <w:color w:val="3A3E47"/>
        </w:rPr>
        <w:t xml:space="preserve">page, which contains many additional </w:t>
      </w:r>
      <w:proofErr w:type="gramStart"/>
      <w:r>
        <w:rPr>
          <w:rFonts w:ascii="Open Sans" w:hAnsi="Open Sans" w:cs="Open Sans"/>
          <w:color w:val="3A3E47"/>
        </w:rPr>
        <w:t>system</w:t>
      </w:r>
      <w:proofErr w:type="gramEnd"/>
      <w:r>
        <w:rPr>
          <w:rFonts w:ascii="Open Sans" w:hAnsi="Open Sans" w:cs="Open Sans"/>
          <w:color w:val="3A3E47"/>
        </w:rPr>
        <w:t xml:space="preserve"> specific configuration options</w:t>
      </w:r>
    </w:p>
    <w:p w14:paraId="56473D68" w14:textId="77777777" w:rsidR="00B1493F" w:rsidRDefault="00B1493F" w:rsidP="00B1493F">
      <w:pPr>
        <w:pStyle w:val="NormalWeb"/>
        <w:rPr>
          <w:rFonts w:ascii="Open Sans" w:hAnsi="Open Sans" w:cs="Open Sans"/>
          <w:color w:val="3A3E47"/>
        </w:rPr>
      </w:pPr>
      <w:r>
        <w:rPr>
          <w:rFonts w:ascii="Open Sans" w:hAnsi="Open Sans" w:cs="Open Sans"/>
          <w:color w:val="3A3E47"/>
        </w:rPr>
        <w:t>3. Click </w:t>
      </w:r>
      <w:r>
        <w:rPr>
          <w:rStyle w:val="Strong"/>
          <w:rFonts w:ascii="Open Sans" w:hAnsi="Open Sans" w:cs="Open Sans"/>
          <w:color w:val="3A3E47"/>
        </w:rPr>
        <w:t>Refresh</w:t>
      </w:r>
      <w:r>
        <w:rPr>
          <w:rFonts w:ascii="Open Sans" w:hAnsi="Open Sans" w:cs="Open Sans"/>
          <w:color w:val="3A3E47"/>
        </w:rPr>
        <w:t> to update the display view with any newly discovered protected systems.</w:t>
      </w:r>
    </w:p>
    <w:p w14:paraId="060BA763" w14:textId="30762079" w:rsidR="00B1493F" w:rsidRDefault="00B1493F" w:rsidP="00B1493F">
      <w:pPr>
        <w:pStyle w:val="NormalWeb"/>
        <w:rPr>
          <w:rFonts w:ascii="Open Sans" w:hAnsi="Open Sans" w:cs="Open Sans"/>
          <w:color w:val="3A3E47"/>
        </w:rPr>
      </w:pPr>
      <w:r>
        <w:rPr>
          <w:rFonts w:ascii="Open Sans" w:hAnsi="Open Sans" w:cs="Open Sans"/>
          <w:noProof/>
          <w:color w:val="3A3E47"/>
        </w:rPr>
        <w:drawing>
          <wp:inline distT="0" distB="0" distL="0" distR="0" wp14:anchorId="173ADBEB" wp14:editId="274F838B">
            <wp:extent cx="5943600" cy="2066290"/>
            <wp:effectExtent l="0" t="0" r="0" b="0"/>
            <wp:docPr id="1953831360" name="Picture 195383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066290"/>
                    </a:xfrm>
                    <a:prstGeom prst="rect">
                      <a:avLst/>
                    </a:prstGeom>
                    <a:noFill/>
                    <a:ln>
                      <a:noFill/>
                    </a:ln>
                  </pic:spPr>
                </pic:pic>
              </a:graphicData>
            </a:graphic>
          </wp:inline>
        </w:drawing>
      </w:r>
    </w:p>
    <w:p w14:paraId="082123F6" w14:textId="77777777" w:rsidR="00B1493F" w:rsidRDefault="00B1493F" w:rsidP="00B1493F">
      <w:pPr>
        <w:pStyle w:val="NormalWeb"/>
        <w:rPr>
          <w:rFonts w:ascii="Open Sans" w:hAnsi="Open Sans" w:cs="Open Sans"/>
          <w:color w:val="3A3E47"/>
        </w:rPr>
      </w:pPr>
      <w:r>
        <w:rPr>
          <w:rFonts w:ascii="Open Sans" w:hAnsi="Open Sans" w:cs="Open Sans"/>
          <w:color w:val="3A3E47"/>
        </w:rPr>
        <w:t>4. Click </w:t>
      </w:r>
      <w:r>
        <w:rPr>
          <w:rStyle w:val="Strong"/>
          <w:rFonts w:ascii="Open Sans" w:hAnsi="Open Sans" w:cs="Open Sans"/>
          <w:color w:val="3A3E47"/>
        </w:rPr>
        <w:t>Import</w:t>
      </w:r>
      <w:r>
        <w:rPr>
          <w:rFonts w:ascii="Open Sans" w:hAnsi="Open Sans" w:cs="Open Sans"/>
          <w:color w:val="3A3E47"/>
        </w:rPr>
        <w:t> to retrieve protected systems being migrated or recovered via USB media and import the related data.</w:t>
      </w:r>
    </w:p>
    <w:p w14:paraId="7E4381F6" w14:textId="77777777" w:rsidR="00B1493F" w:rsidRDefault="00B1493F" w:rsidP="00204293"/>
    <w:p w14:paraId="38F88C43" w14:textId="23F74804" w:rsidR="00646BAA" w:rsidRPr="00646BAA" w:rsidRDefault="00646BAA" w:rsidP="014EDCF2">
      <w:pPr>
        <w:spacing w:after="0"/>
        <w:textAlignment w:val="baseline"/>
      </w:pPr>
    </w:p>
    <w:p w14:paraId="48D33A6B" w14:textId="69F96D11" w:rsidR="00646BAA" w:rsidRPr="00646BAA" w:rsidRDefault="18859ABA" w:rsidP="014EDCF2">
      <w:pPr>
        <w:pStyle w:val="Heading1"/>
        <w:rPr>
          <w:rFonts w:ascii="Open Sans" w:eastAsia="Open Sans" w:hAnsi="Open Sans" w:cs="Open Sans"/>
          <w:color w:val="2E74B5" w:themeColor="accent5" w:themeShade="BF"/>
          <w:sz w:val="40"/>
          <w:szCs w:val="40"/>
          <w:u w:val="single"/>
        </w:rPr>
      </w:pPr>
      <w:r w:rsidRPr="014EDCF2">
        <w:rPr>
          <w:rFonts w:ascii="Open Sans" w:eastAsia="Open Sans" w:hAnsi="Open Sans" w:cs="Open Sans"/>
          <w:color w:val="2E74B5" w:themeColor="accent5" w:themeShade="BF"/>
          <w:sz w:val="40"/>
          <w:szCs w:val="40"/>
          <w:u w:val="single"/>
        </w:rPr>
        <w:t xml:space="preserve">Enable nightly boot checks of a protected system- x360Recover </w:t>
      </w:r>
      <w:proofErr w:type="gramStart"/>
      <w:r w:rsidRPr="014EDCF2">
        <w:rPr>
          <w:rFonts w:ascii="Open Sans" w:eastAsia="Open Sans" w:hAnsi="Open Sans" w:cs="Open Sans"/>
          <w:color w:val="2E74B5" w:themeColor="accent5" w:themeShade="BF"/>
          <w:sz w:val="40"/>
          <w:szCs w:val="40"/>
          <w:u w:val="single"/>
        </w:rPr>
        <w:t>BDR</w:t>
      </w:r>
      <w:proofErr w:type="gramEnd"/>
    </w:p>
    <w:p w14:paraId="450E684D" w14:textId="13F6CD1B" w:rsidR="00646BAA" w:rsidRPr="00646BAA" w:rsidRDefault="00646BAA" w:rsidP="014EDCF2">
      <w:pPr>
        <w:spacing w:after="0"/>
        <w:textAlignment w:val="baseline"/>
      </w:pPr>
    </w:p>
    <w:p w14:paraId="726A38E1" w14:textId="3CC938C6"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 xml:space="preserve">To enable nightly Boot VM checks of a protected system, follow these steps: </w:t>
      </w:r>
    </w:p>
    <w:p w14:paraId="067749D1" w14:textId="06E0CA64"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b/>
          <w:bCs/>
          <w:color w:val="3A3E47"/>
          <w:sz w:val="24"/>
          <w:szCs w:val="24"/>
          <w:highlight w:val="yellow"/>
        </w:rPr>
        <w:t>STEP 1.</w:t>
      </w:r>
      <w:r w:rsidRPr="014EDCF2">
        <w:rPr>
          <w:rFonts w:ascii="Open Sans" w:eastAsia="Open Sans" w:hAnsi="Open Sans" w:cs="Open Sans"/>
          <w:b/>
          <w:bCs/>
          <w:color w:val="3A3E47"/>
          <w:sz w:val="24"/>
          <w:szCs w:val="24"/>
        </w:rPr>
        <w:t xml:space="preserve"> </w:t>
      </w:r>
      <w:r w:rsidRPr="014EDCF2">
        <w:rPr>
          <w:rFonts w:ascii="Open Sans" w:eastAsia="Open Sans" w:hAnsi="Open Sans" w:cs="Open Sans"/>
          <w:color w:val="3A3E47"/>
          <w:sz w:val="24"/>
          <w:szCs w:val="24"/>
        </w:rPr>
        <w:t xml:space="preserve">In the left navigation, select the </w:t>
      </w:r>
      <w:r w:rsidRPr="014EDCF2">
        <w:rPr>
          <w:rFonts w:ascii="Open Sans" w:eastAsia="Open Sans" w:hAnsi="Open Sans" w:cs="Open Sans"/>
          <w:b/>
          <w:bCs/>
          <w:color w:val="3A3E47"/>
          <w:sz w:val="24"/>
          <w:szCs w:val="24"/>
        </w:rPr>
        <w:t>Protected Systems</w:t>
      </w:r>
      <w:r w:rsidRPr="014EDCF2">
        <w:rPr>
          <w:rFonts w:ascii="Open Sans" w:eastAsia="Open Sans" w:hAnsi="Open Sans" w:cs="Open Sans"/>
          <w:color w:val="3A3E47"/>
          <w:sz w:val="24"/>
          <w:szCs w:val="24"/>
        </w:rPr>
        <w:t xml:space="preserve"> tab. </w:t>
      </w:r>
    </w:p>
    <w:p w14:paraId="079A01B5" w14:textId="1AB18C6B"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You will see a list of the systems currently being backed up and protected by the appliance.</w:t>
      </w:r>
    </w:p>
    <w:p w14:paraId="15591ED0" w14:textId="7CEF7497" w:rsidR="00646BAA" w:rsidRPr="00646BAA" w:rsidRDefault="18859ABA" w:rsidP="014EDCF2">
      <w:pPr>
        <w:spacing w:after="0"/>
        <w:textAlignment w:val="baseline"/>
      </w:pPr>
      <w:r>
        <w:rPr>
          <w:noProof/>
        </w:rPr>
        <w:lastRenderedPageBreak/>
        <w:drawing>
          <wp:inline distT="0" distB="0" distL="0" distR="0" wp14:anchorId="6E6DAA11" wp14:editId="5784E126">
            <wp:extent cx="4572000" cy="2609850"/>
            <wp:effectExtent l="0" t="0" r="0" b="0"/>
            <wp:docPr id="369407328" name="Picture 369407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205EC866" w14:textId="68DF84CD"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b/>
          <w:bCs/>
          <w:color w:val="3A3E47"/>
          <w:sz w:val="24"/>
          <w:szCs w:val="24"/>
          <w:highlight w:val="yellow"/>
        </w:rPr>
        <w:t>STEP 2</w:t>
      </w:r>
      <w:r w:rsidRPr="014EDCF2">
        <w:rPr>
          <w:rFonts w:ascii="Open Sans" w:eastAsia="Open Sans" w:hAnsi="Open Sans" w:cs="Open Sans"/>
          <w:color w:val="3A3E47"/>
          <w:sz w:val="24"/>
          <w:szCs w:val="24"/>
        </w:rPr>
        <w:t xml:space="preserve">. Click the appropriate </w:t>
      </w:r>
      <w:r w:rsidRPr="014EDCF2">
        <w:rPr>
          <w:rFonts w:ascii="Open Sans" w:eastAsia="Open Sans" w:hAnsi="Open Sans" w:cs="Open Sans"/>
          <w:b/>
          <w:bCs/>
          <w:color w:val="3A3E47"/>
          <w:sz w:val="24"/>
          <w:szCs w:val="24"/>
        </w:rPr>
        <w:t>System Name</w:t>
      </w:r>
      <w:r w:rsidRPr="014EDCF2">
        <w:rPr>
          <w:rFonts w:ascii="Open Sans" w:eastAsia="Open Sans" w:hAnsi="Open Sans" w:cs="Open Sans"/>
          <w:color w:val="3A3E47"/>
          <w:sz w:val="24"/>
          <w:szCs w:val="24"/>
        </w:rPr>
        <w:t xml:space="preserve"> to launch the</w:t>
      </w:r>
      <w:r w:rsidRPr="014EDCF2">
        <w:rPr>
          <w:rFonts w:ascii="Open Sans" w:eastAsia="Open Sans" w:hAnsi="Open Sans" w:cs="Open Sans"/>
          <w:i/>
          <w:iCs/>
          <w:color w:val="3A3E47"/>
          <w:sz w:val="24"/>
          <w:szCs w:val="24"/>
        </w:rPr>
        <w:t xml:space="preserve"> Protected Systems Details</w:t>
      </w:r>
      <w:r w:rsidRPr="014EDCF2">
        <w:rPr>
          <w:rFonts w:ascii="Open Sans" w:eastAsia="Open Sans" w:hAnsi="Open Sans" w:cs="Open Sans"/>
          <w:color w:val="3A3E47"/>
          <w:sz w:val="24"/>
          <w:szCs w:val="24"/>
        </w:rPr>
        <w:t xml:space="preserve"> page.</w:t>
      </w:r>
    </w:p>
    <w:p w14:paraId="5202AA2B" w14:textId="15CB469E"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b/>
          <w:bCs/>
          <w:color w:val="3A3E47"/>
          <w:sz w:val="24"/>
          <w:szCs w:val="24"/>
          <w:highlight w:val="yellow"/>
        </w:rPr>
        <w:t>STEP 3</w:t>
      </w:r>
      <w:r w:rsidRPr="014EDCF2">
        <w:rPr>
          <w:rFonts w:ascii="Open Sans" w:eastAsia="Open Sans" w:hAnsi="Open Sans" w:cs="Open Sans"/>
          <w:color w:val="3A3E47"/>
          <w:sz w:val="24"/>
          <w:szCs w:val="24"/>
        </w:rPr>
        <w:t xml:space="preserve">. In the </w:t>
      </w:r>
      <w:r w:rsidRPr="014EDCF2">
        <w:rPr>
          <w:rFonts w:ascii="Open Sans" w:eastAsia="Open Sans" w:hAnsi="Open Sans" w:cs="Open Sans"/>
          <w:i/>
          <w:iCs/>
          <w:color w:val="3A3E47"/>
          <w:sz w:val="24"/>
          <w:szCs w:val="24"/>
        </w:rPr>
        <w:t>Protected Systems Details</w:t>
      </w:r>
      <w:r w:rsidRPr="014EDCF2">
        <w:rPr>
          <w:rFonts w:ascii="Open Sans" w:eastAsia="Open Sans" w:hAnsi="Open Sans" w:cs="Open Sans"/>
          <w:color w:val="3A3E47"/>
          <w:sz w:val="24"/>
          <w:szCs w:val="24"/>
        </w:rPr>
        <w:t xml:space="preserve"> page, click the </w:t>
      </w:r>
      <w:r w:rsidRPr="014EDCF2">
        <w:rPr>
          <w:rFonts w:ascii="Open Sans" w:eastAsia="Open Sans" w:hAnsi="Open Sans" w:cs="Open Sans"/>
          <w:b/>
          <w:bCs/>
          <w:color w:val="3A3E47"/>
          <w:sz w:val="24"/>
          <w:szCs w:val="24"/>
        </w:rPr>
        <w:t xml:space="preserve">Boot VM </w:t>
      </w:r>
      <w:r w:rsidRPr="014EDCF2">
        <w:rPr>
          <w:rFonts w:ascii="Open Sans" w:eastAsia="Open Sans" w:hAnsi="Open Sans" w:cs="Open Sans"/>
          <w:color w:val="3A3E47"/>
          <w:sz w:val="24"/>
          <w:szCs w:val="24"/>
        </w:rPr>
        <w:t>button.</w:t>
      </w:r>
    </w:p>
    <w:p w14:paraId="157DD257" w14:textId="37C16A4E" w:rsidR="00646BAA" w:rsidRPr="00646BAA" w:rsidRDefault="18859ABA" w:rsidP="014EDCF2">
      <w:pPr>
        <w:spacing w:after="0"/>
        <w:textAlignment w:val="baseline"/>
      </w:pPr>
      <w:r>
        <w:rPr>
          <w:noProof/>
        </w:rPr>
        <w:drawing>
          <wp:inline distT="0" distB="0" distL="0" distR="0" wp14:anchorId="1A2EE034" wp14:editId="5252B78C">
            <wp:extent cx="4572000" cy="1419225"/>
            <wp:effectExtent l="0" t="0" r="0" b="0"/>
            <wp:docPr id="192059986" name="Picture 19205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32B9BC3E" w14:textId="79636EEE" w:rsidR="00646BAA" w:rsidRPr="00646BAA" w:rsidRDefault="00646BAA" w:rsidP="014EDCF2">
      <w:pPr>
        <w:spacing w:after="0"/>
        <w:textAlignment w:val="baseline"/>
      </w:pPr>
    </w:p>
    <w:p w14:paraId="5B930CED" w14:textId="2E547EC4"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b/>
          <w:bCs/>
          <w:color w:val="3A3E47"/>
          <w:sz w:val="24"/>
          <w:szCs w:val="24"/>
          <w:highlight w:val="yellow"/>
        </w:rPr>
        <w:t>STEP 4</w:t>
      </w:r>
      <w:r w:rsidRPr="014EDCF2">
        <w:rPr>
          <w:rFonts w:ascii="Open Sans" w:eastAsia="Open Sans" w:hAnsi="Open Sans" w:cs="Open Sans"/>
          <w:color w:val="3A3E47"/>
          <w:sz w:val="24"/>
          <w:szCs w:val="24"/>
        </w:rPr>
        <w:t xml:space="preserve">. Check the box </w:t>
      </w:r>
      <w:r w:rsidR="492C838E" w:rsidRPr="014EDCF2">
        <w:rPr>
          <w:rFonts w:ascii="Open Sans" w:eastAsia="Open Sans" w:hAnsi="Open Sans" w:cs="Open Sans"/>
          <w:color w:val="3A3E47"/>
          <w:sz w:val="24"/>
          <w:szCs w:val="24"/>
        </w:rPr>
        <w:t>with</w:t>
      </w:r>
      <w:r w:rsidRPr="014EDCF2">
        <w:rPr>
          <w:rFonts w:ascii="Open Sans" w:eastAsia="Open Sans" w:hAnsi="Open Sans" w:cs="Open Sans"/>
          <w:color w:val="3A3E47"/>
          <w:sz w:val="24"/>
          <w:szCs w:val="24"/>
        </w:rPr>
        <w:t xml:space="preserve"> the </w:t>
      </w:r>
      <w:r w:rsidRPr="014EDCF2">
        <w:rPr>
          <w:rFonts w:ascii="Open Sans" w:eastAsia="Open Sans" w:hAnsi="Open Sans" w:cs="Open Sans"/>
          <w:b/>
          <w:bCs/>
          <w:color w:val="3A3E47"/>
          <w:sz w:val="24"/>
          <w:szCs w:val="24"/>
        </w:rPr>
        <w:t xml:space="preserve">Enable Boot VM Checks and </w:t>
      </w:r>
      <w:r w:rsidR="1C35FB81" w:rsidRPr="014EDCF2">
        <w:rPr>
          <w:rFonts w:ascii="Open Sans" w:eastAsia="Open Sans" w:hAnsi="Open Sans" w:cs="Open Sans"/>
          <w:b/>
          <w:bCs/>
          <w:color w:val="3A3E47"/>
          <w:sz w:val="24"/>
          <w:szCs w:val="24"/>
        </w:rPr>
        <w:t>Auto verify</w:t>
      </w:r>
      <w:r w:rsidRPr="014EDCF2">
        <w:rPr>
          <w:rFonts w:ascii="Open Sans" w:eastAsia="Open Sans" w:hAnsi="Open Sans" w:cs="Open Sans"/>
          <w:b/>
          <w:bCs/>
          <w:color w:val="3A3E47"/>
          <w:sz w:val="24"/>
          <w:szCs w:val="24"/>
        </w:rPr>
        <w:t xml:space="preserve"> </w:t>
      </w:r>
      <w:r w:rsidRPr="014EDCF2">
        <w:rPr>
          <w:rFonts w:ascii="Open Sans" w:eastAsia="Open Sans" w:hAnsi="Open Sans" w:cs="Open Sans"/>
          <w:color w:val="3A3E47"/>
          <w:sz w:val="24"/>
          <w:szCs w:val="24"/>
        </w:rPr>
        <w:t>option.</w:t>
      </w:r>
    </w:p>
    <w:p w14:paraId="6C681187" w14:textId="61A0D317"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 xml:space="preserve">When the </w:t>
      </w:r>
      <w:r w:rsidRPr="014EDCF2">
        <w:rPr>
          <w:rFonts w:ascii="Open Sans" w:eastAsia="Open Sans" w:hAnsi="Open Sans" w:cs="Open Sans"/>
          <w:b/>
          <w:bCs/>
          <w:color w:val="3A3E47"/>
          <w:sz w:val="24"/>
          <w:szCs w:val="24"/>
        </w:rPr>
        <w:t xml:space="preserve">Enable Boot VM Checks and </w:t>
      </w:r>
      <w:r w:rsidR="28B7BCA1" w:rsidRPr="014EDCF2">
        <w:rPr>
          <w:rFonts w:ascii="Open Sans" w:eastAsia="Open Sans" w:hAnsi="Open Sans" w:cs="Open Sans"/>
          <w:b/>
          <w:bCs/>
          <w:color w:val="3A3E47"/>
          <w:sz w:val="24"/>
          <w:szCs w:val="24"/>
        </w:rPr>
        <w:t>Auto verify</w:t>
      </w:r>
      <w:r w:rsidRPr="014EDCF2">
        <w:rPr>
          <w:rFonts w:ascii="Open Sans" w:eastAsia="Open Sans" w:hAnsi="Open Sans" w:cs="Open Sans"/>
          <w:color w:val="3A3E47"/>
          <w:sz w:val="24"/>
          <w:szCs w:val="24"/>
        </w:rPr>
        <w:t xml:space="preserve"> option is enabled, the appliance will perform a nightly virtual boot of the protected system, using the </w:t>
      </w:r>
      <w:r w:rsidRPr="014EDCF2">
        <w:rPr>
          <w:rFonts w:ascii="Open Sans" w:eastAsia="Open Sans" w:hAnsi="Open Sans" w:cs="Open Sans"/>
          <w:color w:val="3A3E47"/>
          <w:sz w:val="24"/>
          <w:szCs w:val="24"/>
        </w:rPr>
        <w:lastRenderedPageBreak/>
        <w:t>most recent recovery point, and then take a screenshot of the running system.</w:t>
      </w:r>
      <w:r w:rsidR="00646BAA">
        <w:br/>
      </w:r>
      <w:r>
        <w:rPr>
          <w:noProof/>
        </w:rPr>
        <w:drawing>
          <wp:inline distT="0" distB="0" distL="0" distR="0" wp14:anchorId="3BD7B17E" wp14:editId="4618F978">
            <wp:extent cx="4572000" cy="3429000"/>
            <wp:effectExtent l="0" t="0" r="0" b="0"/>
            <wp:docPr id="124168148" name="Picture 124168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0625DED" w14:textId="2F9AF1A7" w:rsidR="00646BAA" w:rsidRPr="00646BAA" w:rsidRDefault="00646BAA" w:rsidP="014EDCF2">
      <w:pPr>
        <w:spacing w:after="0"/>
        <w:textAlignment w:val="baseline"/>
        <w:rPr>
          <w:rFonts w:ascii="Open Sans" w:eastAsia="Open Sans" w:hAnsi="Open Sans" w:cs="Open Sans"/>
          <w:color w:val="3A3E47"/>
          <w:sz w:val="24"/>
          <w:szCs w:val="24"/>
        </w:rPr>
      </w:pPr>
    </w:p>
    <w:p w14:paraId="1DF924C5" w14:textId="33A2E61E"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 xml:space="preserve">Click </w:t>
      </w:r>
      <w:r w:rsidRPr="014EDCF2">
        <w:rPr>
          <w:rFonts w:ascii="Open Sans" w:eastAsia="Open Sans" w:hAnsi="Open Sans" w:cs="Open Sans"/>
          <w:b/>
          <w:bCs/>
          <w:color w:val="3A3E47"/>
          <w:sz w:val="24"/>
          <w:szCs w:val="24"/>
        </w:rPr>
        <w:t>Save</w:t>
      </w:r>
      <w:r w:rsidRPr="014EDCF2">
        <w:rPr>
          <w:rFonts w:ascii="Open Sans" w:eastAsia="Open Sans" w:hAnsi="Open Sans" w:cs="Open Sans"/>
          <w:color w:val="3A3E47"/>
          <w:sz w:val="24"/>
          <w:szCs w:val="24"/>
        </w:rPr>
        <w:t xml:space="preserve"> to continue. </w:t>
      </w:r>
    </w:p>
    <w:p w14:paraId="53F2EE67" w14:textId="14457A06" w:rsidR="00646BAA" w:rsidRPr="00646BAA" w:rsidRDefault="00646BAA" w:rsidP="014EDCF2">
      <w:pPr>
        <w:spacing w:after="0"/>
        <w:textAlignment w:val="baseline"/>
        <w:rPr>
          <w:rFonts w:ascii="Open Sans" w:eastAsia="Open Sans" w:hAnsi="Open Sans" w:cs="Open Sans"/>
          <w:color w:val="3A3E47"/>
          <w:sz w:val="24"/>
          <w:szCs w:val="24"/>
        </w:rPr>
      </w:pPr>
    </w:p>
    <w:p w14:paraId="17D5454B" w14:textId="2C20B9EA" w:rsidR="00646BAA" w:rsidRPr="00646BAA" w:rsidRDefault="18859ABA"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 xml:space="preserve">If an encryption passphrase was specified when deploying the agent to the protected system, the </w:t>
      </w:r>
      <w:r w:rsidRPr="014EDCF2">
        <w:rPr>
          <w:rFonts w:ascii="Open Sans" w:eastAsia="Open Sans" w:hAnsi="Open Sans" w:cs="Open Sans"/>
          <w:b/>
          <w:bCs/>
          <w:color w:val="3A3E47"/>
          <w:sz w:val="24"/>
          <w:szCs w:val="24"/>
        </w:rPr>
        <w:t>Password Protected</w:t>
      </w:r>
      <w:r w:rsidRPr="014EDCF2">
        <w:rPr>
          <w:rFonts w:ascii="Open Sans" w:eastAsia="Open Sans" w:hAnsi="Open Sans" w:cs="Open Sans"/>
          <w:color w:val="3A3E47"/>
          <w:sz w:val="24"/>
          <w:szCs w:val="24"/>
        </w:rPr>
        <w:t xml:space="preserve"> prompt displays:</w:t>
      </w:r>
    </w:p>
    <w:p w14:paraId="071A8755" w14:textId="405B51D3" w:rsidR="00646BAA" w:rsidRPr="00646BAA" w:rsidRDefault="18859ABA" w:rsidP="014EDCF2">
      <w:pPr>
        <w:spacing w:after="0"/>
        <w:textAlignment w:val="baseline"/>
      </w:pPr>
      <w:r>
        <w:rPr>
          <w:noProof/>
        </w:rPr>
        <w:drawing>
          <wp:inline distT="0" distB="0" distL="0" distR="0" wp14:anchorId="608402B4" wp14:editId="6AD2497E">
            <wp:extent cx="4572000" cy="3438525"/>
            <wp:effectExtent l="0" t="0" r="0" b="0"/>
            <wp:docPr id="1420210285" name="Picture 14202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03946E56" w14:textId="166F37F7" w:rsidR="00646BAA" w:rsidRPr="00646BAA" w:rsidRDefault="00646BAA" w:rsidP="014EDCF2">
      <w:pPr>
        <w:spacing w:after="0"/>
        <w:textAlignment w:val="baseline"/>
        <w:rPr>
          <w:rFonts w:ascii="Open Sans" w:eastAsia="Open Sans" w:hAnsi="Open Sans" w:cs="Open Sans"/>
          <w:color w:val="3A3E47"/>
          <w:sz w:val="24"/>
          <w:szCs w:val="24"/>
        </w:rPr>
      </w:pPr>
      <w:r>
        <w:lastRenderedPageBreak/>
        <w:br/>
      </w:r>
      <w:r w:rsidR="18859ABA" w:rsidRPr="014EDCF2">
        <w:rPr>
          <w:rFonts w:ascii="Open Sans" w:eastAsia="Open Sans" w:hAnsi="Open Sans" w:cs="Open Sans"/>
          <w:color w:val="3A3E47"/>
          <w:sz w:val="24"/>
          <w:szCs w:val="24"/>
        </w:rPr>
        <w:t xml:space="preserve">Enter the </w:t>
      </w:r>
      <w:r w:rsidR="18859ABA" w:rsidRPr="014EDCF2">
        <w:rPr>
          <w:rFonts w:ascii="Open Sans" w:eastAsia="Open Sans" w:hAnsi="Open Sans" w:cs="Open Sans"/>
          <w:b/>
          <w:bCs/>
          <w:color w:val="3A3E47"/>
          <w:sz w:val="24"/>
          <w:szCs w:val="24"/>
        </w:rPr>
        <w:t>Encryption Password</w:t>
      </w:r>
      <w:r w:rsidR="18859ABA" w:rsidRPr="014EDCF2">
        <w:rPr>
          <w:rFonts w:ascii="Open Sans" w:eastAsia="Open Sans" w:hAnsi="Open Sans" w:cs="Open Sans"/>
          <w:color w:val="3A3E47"/>
          <w:sz w:val="24"/>
          <w:szCs w:val="24"/>
        </w:rPr>
        <w:t xml:space="preserve"> and click the </w:t>
      </w:r>
      <w:r w:rsidR="18859ABA" w:rsidRPr="014EDCF2">
        <w:rPr>
          <w:rFonts w:ascii="Open Sans" w:eastAsia="Open Sans" w:hAnsi="Open Sans" w:cs="Open Sans"/>
          <w:b/>
          <w:bCs/>
          <w:color w:val="3A3E47"/>
          <w:sz w:val="24"/>
          <w:szCs w:val="24"/>
        </w:rPr>
        <w:t xml:space="preserve">I Agree </w:t>
      </w:r>
      <w:r w:rsidR="18859ABA" w:rsidRPr="014EDCF2">
        <w:rPr>
          <w:rFonts w:ascii="Open Sans" w:eastAsia="Open Sans" w:hAnsi="Open Sans" w:cs="Open Sans"/>
          <w:color w:val="3A3E47"/>
          <w:sz w:val="24"/>
          <w:szCs w:val="24"/>
        </w:rPr>
        <w:t>button to continue.</w:t>
      </w:r>
    </w:p>
    <w:p w14:paraId="43873458" w14:textId="678C0BBE" w:rsidR="00646BAA" w:rsidRPr="00646BAA" w:rsidRDefault="00646BAA" w:rsidP="014EDCF2">
      <w:pPr>
        <w:spacing w:after="0"/>
        <w:textAlignment w:val="baseline"/>
      </w:pPr>
    </w:p>
    <w:p w14:paraId="2BC7A9E5" w14:textId="29B4BB02" w:rsidR="00646BAA" w:rsidRPr="00646BAA" w:rsidRDefault="18859ABA" w:rsidP="014EDCF2">
      <w:pPr>
        <w:spacing w:after="0"/>
        <w:textAlignment w:val="baseline"/>
        <w:rPr>
          <w:rFonts w:ascii="Open Sans" w:eastAsia="Open Sans" w:hAnsi="Open Sans" w:cs="Open Sans"/>
          <w:color w:val="3A3E47"/>
          <w:sz w:val="24"/>
          <w:szCs w:val="24"/>
          <w:highlight w:val="yellow"/>
        </w:rPr>
      </w:pPr>
      <w:r w:rsidRPr="014EDCF2">
        <w:rPr>
          <w:rFonts w:ascii="Open Sans" w:eastAsia="Open Sans" w:hAnsi="Open Sans" w:cs="Open Sans"/>
          <w:color w:val="3A3E47"/>
          <w:sz w:val="24"/>
          <w:szCs w:val="24"/>
          <w:highlight w:val="yellow"/>
        </w:rPr>
        <w:t xml:space="preserve">Back in the </w:t>
      </w:r>
      <w:r w:rsidRPr="014EDCF2">
        <w:rPr>
          <w:rFonts w:ascii="Open Sans" w:eastAsia="Open Sans" w:hAnsi="Open Sans" w:cs="Open Sans"/>
          <w:i/>
          <w:iCs/>
          <w:color w:val="3A3E47"/>
          <w:sz w:val="24"/>
          <w:szCs w:val="24"/>
          <w:highlight w:val="yellow"/>
        </w:rPr>
        <w:t>Protected System Details</w:t>
      </w:r>
      <w:r w:rsidRPr="014EDCF2">
        <w:rPr>
          <w:rFonts w:ascii="Open Sans" w:eastAsia="Open Sans" w:hAnsi="Open Sans" w:cs="Open Sans"/>
          <w:color w:val="3A3E47"/>
          <w:sz w:val="24"/>
          <w:szCs w:val="24"/>
          <w:highlight w:val="yellow"/>
        </w:rPr>
        <w:t xml:space="preserve"> page, the most recent screenshot image can be viewed by clicking the </w:t>
      </w:r>
      <w:proofErr w:type="spellStart"/>
      <w:r w:rsidRPr="014EDCF2">
        <w:rPr>
          <w:rFonts w:ascii="Open Sans" w:eastAsia="Open Sans" w:hAnsi="Open Sans" w:cs="Open Sans"/>
          <w:b/>
          <w:bCs/>
          <w:color w:val="3A3E47"/>
          <w:sz w:val="24"/>
          <w:szCs w:val="24"/>
          <w:highlight w:val="yellow"/>
        </w:rPr>
        <w:t>BootVM</w:t>
      </w:r>
      <w:proofErr w:type="spellEnd"/>
      <w:r w:rsidRPr="014EDCF2">
        <w:rPr>
          <w:rFonts w:ascii="Open Sans" w:eastAsia="Open Sans" w:hAnsi="Open Sans" w:cs="Open Sans"/>
          <w:b/>
          <w:bCs/>
          <w:color w:val="3A3E47"/>
          <w:sz w:val="24"/>
          <w:szCs w:val="24"/>
          <w:highlight w:val="yellow"/>
        </w:rPr>
        <w:t xml:space="preserve"> Screenshot</w:t>
      </w:r>
      <w:r w:rsidRPr="014EDCF2">
        <w:rPr>
          <w:rFonts w:ascii="Open Sans" w:eastAsia="Open Sans" w:hAnsi="Open Sans" w:cs="Open Sans"/>
          <w:color w:val="3A3E47"/>
          <w:sz w:val="24"/>
          <w:szCs w:val="24"/>
          <w:highlight w:val="yellow"/>
        </w:rPr>
        <w:t xml:space="preserve"> button.</w:t>
      </w:r>
    </w:p>
    <w:p w14:paraId="4151AC01" w14:textId="18FD9E94" w:rsidR="00646BAA" w:rsidRPr="00646BAA" w:rsidRDefault="18859ABA" w:rsidP="014EDCF2">
      <w:pPr>
        <w:spacing w:after="0"/>
        <w:textAlignment w:val="baseline"/>
        <w:rPr>
          <w:rFonts w:ascii="Open Sans" w:eastAsia="Open Sans" w:hAnsi="Open Sans" w:cs="Open Sans"/>
          <w:color w:val="3A3E47"/>
          <w:sz w:val="24"/>
          <w:szCs w:val="24"/>
        </w:rPr>
      </w:pPr>
      <w:r>
        <w:rPr>
          <w:noProof/>
        </w:rPr>
        <w:drawing>
          <wp:inline distT="0" distB="0" distL="0" distR="0" wp14:anchorId="3AEDF25F" wp14:editId="01CF32D1">
            <wp:extent cx="5276850" cy="3122136"/>
            <wp:effectExtent l="0" t="0" r="0" b="0"/>
            <wp:docPr id="1046014355" name="Picture 10460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276850" cy="3122136"/>
                    </a:xfrm>
                    <a:prstGeom prst="rect">
                      <a:avLst/>
                    </a:prstGeom>
                  </pic:spPr>
                </pic:pic>
              </a:graphicData>
            </a:graphic>
          </wp:inline>
        </w:drawing>
      </w:r>
    </w:p>
    <w:p w14:paraId="2ED6C5CE" w14:textId="0FD85927" w:rsidR="00646BAA" w:rsidRPr="00646BAA" w:rsidRDefault="5401A72F" w:rsidP="014EDCF2">
      <w:pPr>
        <w:spacing w:after="0"/>
        <w:textAlignment w:val="baseline"/>
        <w:rPr>
          <w:rFonts w:ascii="Open Sans" w:eastAsia="Open Sans" w:hAnsi="Open Sans" w:cs="Open Sans"/>
          <w:b/>
          <w:bCs/>
          <w:color w:val="F26E21"/>
          <w:sz w:val="30"/>
          <w:szCs w:val="30"/>
          <w:u w:val="single"/>
        </w:rPr>
      </w:pPr>
      <w:bookmarkStart w:id="0" w:name="_Int_BZl7hZpk"/>
      <w:proofErr w:type="spellStart"/>
      <w:r w:rsidRPr="014EDCF2">
        <w:rPr>
          <w:rFonts w:ascii="Open Sans" w:eastAsia="Open Sans" w:hAnsi="Open Sans" w:cs="Open Sans"/>
          <w:b/>
          <w:bCs/>
          <w:color w:val="F26E21"/>
          <w:sz w:val="30"/>
          <w:szCs w:val="30"/>
          <w:u w:val="single"/>
        </w:rPr>
        <w:t>AutoVerify</w:t>
      </w:r>
      <w:bookmarkEnd w:id="0"/>
      <w:proofErr w:type="spellEnd"/>
      <w:r w:rsidRPr="014EDCF2">
        <w:rPr>
          <w:rFonts w:ascii="Open Sans" w:eastAsia="Open Sans" w:hAnsi="Open Sans" w:cs="Open Sans"/>
          <w:b/>
          <w:bCs/>
          <w:color w:val="F26E21"/>
          <w:sz w:val="30"/>
          <w:szCs w:val="30"/>
          <w:u w:val="single"/>
        </w:rPr>
        <w:t xml:space="preserve"> operations</w:t>
      </w:r>
    </w:p>
    <w:p w14:paraId="77078AD9" w14:textId="653AE742" w:rsidR="00646BAA" w:rsidRPr="00646BAA" w:rsidRDefault="5401A72F"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 xml:space="preserve">As of x360Recover v8.3.0, </w:t>
      </w:r>
      <w:proofErr w:type="spellStart"/>
      <w:r w:rsidRPr="014EDCF2">
        <w:rPr>
          <w:rFonts w:ascii="Open Sans" w:eastAsia="Open Sans" w:hAnsi="Open Sans" w:cs="Open Sans"/>
          <w:color w:val="3A3E47"/>
          <w:sz w:val="24"/>
          <w:szCs w:val="24"/>
        </w:rPr>
        <w:t>BootVM</w:t>
      </w:r>
      <w:proofErr w:type="spellEnd"/>
      <w:r w:rsidRPr="014EDCF2">
        <w:rPr>
          <w:rFonts w:ascii="Open Sans" w:eastAsia="Open Sans" w:hAnsi="Open Sans" w:cs="Open Sans"/>
          <w:color w:val="3A3E47"/>
          <w:sz w:val="24"/>
          <w:szCs w:val="24"/>
        </w:rPr>
        <w:t xml:space="preserve">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performs the following operations to validate each protected system snapshot status:</w:t>
      </w:r>
    </w:p>
    <w:p w14:paraId="3E9B640F" w14:textId="3EBA0B4D" w:rsidR="00646BAA" w:rsidRPr="00646BAA" w:rsidRDefault="5401A72F" w:rsidP="014EDCF2">
      <w:pPr>
        <w:spacing w:after="0"/>
        <w:textAlignment w:val="baseline"/>
        <w:rPr>
          <w:rFonts w:ascii="Open Sans" w:eastAsia="Open Sans" w:hAnsi="Open Sans" w:cs="Open Sans"/>
          <w:b/>
          <w:bCs/>
          <w:color w:val="3A3E47"/>
          <w:sz w:val="24"/>
          <w:szCs w:val="24"/>
        </w:rPr>
      </w:pPr>
      <w:r w:rsidRPr="014EDCF2">
        <w:rPr>
          <w:rFonts w:ascii="Open Sans" w:eastAsia="Open Sans" w:hAnsi="Open Sans" w:cs="Open Sans"/>
          <w:b/>
          <w:bCs/>
          <w:color w:val="3A3E47"/>
          <w:sz w:val="24"/>
          <w:szCs w:val="24"/>
          <w:highlight w:val="yellow"/>
        </w:rPr>
        <w:t>Heartbeat</w:t>
      </w:r>
    </w:p>
    <w:p w14:paraId="0AAFCC32" w14:textId="18113693" w:rsidR="00646BAA" w:rsidRPr="00646BAA" w:rsidRDefault="5401A72F"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 xml:space="preserve">The appliance verifies basic communications with the running virtual machine, and if not established, fails the check. This operation confirms that the system was able to fully boot the operating system, start services, and complete plug-n-play device </w:t>
      </w:r>
      <w:proofErr w:type="gramStart"/>
      <w:r w:rsidRPr="014EDCF2">
        <w:rPr>
          <w:rFonts w:ascii="Open Sans" w:eastAsia="Open Sans" w:hAnsi="Open Sans" w:cs="Open Sans"/>
          <w:color w:val="3A3E47"/>
          <w:sz w:val="24"/>
          <w:szCs w:val="24"/>
        </w:rPr>
        <w:t>discovery</w:t>
      </w:r>
      <w:proofErr w:type="gramEnd"/>
    </w:p>
    <w:p w14:paraId="323F1F9C" w14:textId="0AB6AD33" w:rsidR="00646BAA" w:rsidRPr="00646BAA" w:rsidRDefault="5401A72F" w:rsidP="014EDCF2">
      <w:pPr>
        <w:spacing w:after="0"/>
        <w:textAlignment w:val="baseline"/>
        <w:rPr>
          <w:highlight w:val="yellow"/>
        </w:rPr>
      </w:pPr>
      <w:r w:rsidRPr="014EDCF2">
        <w:rPr>
          <w:rFonts w:ascii="Open Sans" w:eastAsia="Open Sans" w:hAnsi="Open Sans" w:cs="Open Sans"/>
          <w:b/>
          <w:bCs/>
          <w:color w:val="3A3E47"/>
          <w:sz w:val="24"/>
          <w:szCs w:val="24"/>
          <w:highlight w:val="yellow"/>
        </w:rPr>
        <w:t>Check Disk</w:t>
      </w:r>
      <w:r w:rsidRPr="014EDCF2">
        <w:rPr>
          <w:rFonts w:ascii="Open Sans" w:eastAsia="Open Sans" w:hAnsi="Open Sans" w:cs="Open Sans"/>
          <w:color w:val="3A3E47"/>
          <w:sz w:val="24"/>
          <w:szCs w:val="24"/>
          <w:highlight w:val="yellow"/>
        </w:rPr>
        <w:t xml:space="preserve"> (</w:t>
      </w:r>
      <w:proofErr w:type="spellStart"/>
      <w:r w:rsidR="00000000">
        <w:fldChar w:fldCharType="begin"/>
      </w:r>
      <w:r w:rsidR="00000000">
        <w:instrText>HYPERLINK "https://docs.microsoft.com/en-us/windows-server/administration/windows-commands/chkdsk" \h</w:instrText>
      </w:r>
      <w:r w:rsidR="00000000">
        <w:fldChar w:fldCharType="separate"/>
      </w:r>
      <w:r w:rsidRPr="014EDCF2">
        <w:rPr>
          <w:rStyle w:val="Hyperlink"/>
          <w:rFonts w:ascii="Open Sans" w:eastAsia="Open Sans" w:hAnsi="Open Sans" w:cs="Open Sans"/>
          <w:sz w:val="24"/>
          <w:szCs w:val="24"/>
          <w:highlight w:val="yellow"/>
        </w:rPr>
        <w:t>chkdsk</w:t>
      </w:r>
      <w:proofErr w:type="spellEnd"/>
      <w:r w:rsidRPr="014EDCF2">
        <w:rPr>
          <w:rStyle w:val="Hyperlink"/>
          <w:rFonts w:ascii="Open Sans" w:eastAsia="Open Sans" w:hAnsi="Open Sans" w:cs="Open Sans"/>
          <w:sz w:val="24"/>
          <w:szCs w:val="24"/>
          <w:highlight w:val="yellow"/>
        </w:rPr>
        <w:t>)</w:t>
      </w:r>
      <w:r w:rsidR="00000000">
        <w:rPr>
          <w:rStyle w:val="Hyperlink"/>
          <w:rFonts w:ascii="Open Sans" w:eastAsia="Open Sans" w:hAnsi="Open Sans" w:cs="Open Sans"/>
          <w:sz w:val="24"/>
          <w:szCs w:val="24"/>
          <w:highlight w:val="yellow"/>
        </w:rPr>
        <w:fldChar w:fldCharType="end"/>
      </w:r>
    </w:p>
    <w:p w14:paraId="11E70CFC" w14:textId="495F3D10" w:rsidR="00646BAA" w:rsidRPr="00646BAA" w:rsidRDefault="5401A72F"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A Windows ‘</w:t>
      </w:r>
      <w:proofErr w:type="spellStart"/>
      <w:r w:rsidRPr="014EDCF2">
        <w:rPr>
          <w:rFonts w:ascii="Open Sans" w:eastAsia="Open Sans" w:hAnsi="Open Sans" w:cs="Open Sans"/>
          <w:color w:val="3A3E47"/>
          <w:sz w:val="24"/>
          <w:szCs w:val="24"/>
        </w:rPr>
        <w:t>chkdsk</w:t>
      </w:r>
      <w:proofErr w:type="spellEnd"/>
      <w:r w:rsidRPr="014EDCF2">
        <w:rPr>
          <w:rFonts w:ascii="Open Sans" w:eastAsia="Open Sans" w:hAnsi="Open Sans" w:cs="Open Sans"/>
          <w:color w:val="3A3E47"/>
          <w:sz w:val="24"/>
          <w:szCs w:val="24"/>
        </w:rPr>
        <w:t>’ operation (using a Windows utility that checks the integrity of a file system) is performed on each volume within the protected system.</w:t>
      </w:r>
    </w:p>
    <w:p w14:paraId="25EA63A6" w14:textId="2ED18AE2" w:rsidR="00646BAA" w:rsidRPr="00646BAA" w:rsidRDefault="5401A72F" w:rsidP="014EDCF2">
      <w:pPr>
        <w:pStyle w:val="ListParagraph"/>
        <w:numPr>
          <w:ilvl w:val="0"/>
          <w:numId w:val="19"/>
        </w:num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w:t>
      </w:r>
      <w:proofErr w:type="spellStart"/>
      <w:r w:rsidRPr="014EDCF2">
        <w:rPr>
          <w:rFonts w:ascii="Open Sans" w:eastAsia="Open Sans" w:hAnsi="Open Sans" w:cs="Open Sans"/>
          <w:color w:val="3A3E47"/>
          <w:sz w:val="24"/>
          <w:szCs w:val="24"/>
        </w:rPr>
        <w:t>chkdsk</w:t>
      </w:r>
      <w:proofErr w:type="spellEnd"/>
      <w:r w:rsidRPr="014EDCF2">
        <w:rPr>
          <w:rFonts w:ascii="Open Sans" w:eastAsia="Open Sans" w:hAnsi="Open Sans" w:cs="Open Sans"/>
          <w:color w:val="3A3E47"/>
          <w:sz w:val="24"/>
          <w:szCs w:val="24"/>
        </w:rPr>
        <w:t>’ may fail due to the following conditions:</w:t>
      </w:r>
    </w:p>
    <w:p w14:paraId="2CAF6C29" w14:textId="263D11D9" w:rsidR="00646BAA" w:rsidRPr="00646BAA" w:rsidRDefault="5401A72F"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Corrupted or incomplete backup snapshot on the BDR appliance.</w:t>
      </w:r>
      <w:r w:rsidR="00646BAA">
        <w:br/>
      </w:r>
      <w:r w:rsidRPr="014EDCF2">
        <w:rPr>
          <w:rFonts w:ascii="Open Sans" w:eastAsia="Open Sans" w:hAnsi="Open Sans" w:cs="Open Sans"/>
          <w:color w:val="3A3E47"/>
          <w:sz w:val="24"/>
          <w:szCs w:val="24"/>
        </w:rPr>
        <w:t>(A new full backup will likely resolve the issue)</w:t>
      </w:r>
    </w:p>
    <w:p w14:paraId="5FE16A30" w14:textId="0786A039" w:rsidR="00646BAA" w:rsidRPr="00646BAA" w:rsidRDefault="5401A72F"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File system corruption on the source protected system disk(s).</w:t>
      </w:r>
      <w:r w:rsidR="00646BAA">
        <w:br/>
      </w:r>
      <w:r w:rsidRPr="014EDCF2">
        <w:rPr>
          <w:rFonts w:ascii="Open Sans" w:eastAsia="Open Sans" w:hAnsi="Open Sans" w:cs="Open Sans"/>
          <w:color w:val="3A3E47"/>
          <w:sz w:val="24"/>
          <w:szCs w:val="24"/>
        </w:rPr>
        <w:t>(‘</w:t>
      </w:r>
      <w:proofErr w:type="spellStart"/>
      <w:r w:rsidRPr="014EDCF2">
        <w:rPr>
          <w:rFonts w:ascii="Open Sans" w:eastAsia="Open Sans" w:hAnsi="Open Sans" w:cs="Open Sans"/>
          <w:color w:val="3A3E47"/>
          <w:sz w:val="24"/>
          <w:szCs w:val="24"/>
        </w:rPr>
        <w:t>chkdsk</w:t>
      </w:r>
      <w:proofErr w:type="spellEnd"/>
      <w:r w:rsidRPr="014EDCF2">
        <w:rPr>
          <w:rFonts w:ascii="Open Sans" w:eastAsia="Open Sans" w:hAnsi="Open Sans" w:cs="Open Sans"/>
          <w:color w:val="3A3E47"/>
          <w:sz w:val="24"/>
          <w:szCs w:val="24"/>
        </w:rPr>
        <w:t>’ should be run on the protected system to fix the disk problem)</w:t>
      </w:r>
    </w:p>
    <w:p w14:paraId="6F875859" w14:textId="1AAD6F9A" w:rsidR="00646BAA" w:rsidRPr="00646BAA" w:rsidRDefault="00646BAA" w:rsidP="014EDCF2">
      <w:pPr>
        <w:spacing w:after="0"/>
        <w:textAlignment w:val="baseline"/>
        <w:rPr>
          <w:rFonts w:ascii="Open Sans" w:eastAsia="Open Sans" w:hAnsi="Open Sans" w:cs="Open Sans"/>
          <w:color w:val="3A3E47"/>
          <w:sz w:val="24"/>
          <w:szCs w:val="24"/>
        </w:rPr>
      </w:pPr>
    </w:p>
    <w:p w14:paraId="14C7B482" w14:textId="06DF2C68" w:rsidR="00646BAA" w:rsidRPr="00646BAA" w:rsidRDefault="5401A72F" w:rsidP="014EDCF2">
      <w:pPr>
        <w:pStyle w:val="ListParagraph"/>
        <w:numPr>
          <w:ilvl w:val="0"/>
          <w:numId w:val="18"/>
        </w:num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lastRenderedPageBreak/>
        <w:t xml:space="preserve">If </w:t>
      </w:r>
      <w:proofErr w:type="spellStart"/>
      <w:r w:rsidRPr="014EDCF2">
        <w:rPr>
          <w:rFonts w:ascii="Open Sans" w:eastAsia="Open Sans" w:hAnsi="Open Sans" w:cs="Open Sans"/>
          <w:color w:val="3A3E47"/>
          <w:sz w:val="24"/>
          <w:szCs w:val="24"/>
        </w:rPr>
        <w:t>chkdsk</w:t>
      </w:r>
      <w:proofErr w:type="spellEnd"/>
      <w:r w:rsidRPr="014EDCF2">
        <w:rPr>
          <w:rFonts w:ascii="Open Sans" w:eastAsia="Open Sans" w:hAnsi="Open Sans" w:cs="Open Sans"/>
          <w:color w:val="3A3E47"/>
          <w:sz w:val="24"/>
          <w:szCs w:val="24"/>
        </w:rPr>
        <w:t xml:space="preserve"> </w:t>
      </w:r>
      <w:proofErr w:type="gramStart"/>
      <w:r w:rsidRPr="014EDCF2">
        <w:rPr>
          <w:rFonts w:ascii="Open Sans" w:eastAsia="Open Sans" w:hAnsi="Open Sans" w:cs="Open Sans"/>
          <w:color w:val="3A3E47"/>
          <w:sz w:val="24"/>
          <w:szCs w:val="24"/>
        </w:rPr>
        <w:t>exits</w:t>
      </w:r>
      <w:proofErr w:type="gramEnd"/>
      <w:r w:rsidRPr="014EDCF2">
        <w:rPr>
          <w:rFonts w:ascii="Open Sans" w:eastAsia="Open Sans" w:hAnsi="Open Sans" w:cs="Open Sans"/>
          <w:color w:val="3A3E47"/>
          <w:sz w:val="24"/>
          <w:szCs w:val="24"/>
        </w:rPr>
        <w:t xml:space="preserve"> with specific errors codes that indicate possible data consistency issues, the appliance attempts to resolve the issue by performing a new full scan of the protected system and an alert is generated on the appliance.  Alerts generated by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are automatically closed after the full scan </w:t>
      </w:r>
      <w:proofErr w:type="gramStart"/>
      <w:r w:rsidRPr="014EDCF2">
        <w:rPr>
          <w:rFonts w:ascii="Open Sans" w:eastAsia="Open Sans" w:hAnsi="Open Sans" w:cs="Open Sans"/>
          <w:color w:val="3A3E47"/>
          <w:sz w:val="24"/>
          <w:szCs w:val="24"/>
        </w:rPr>
        <w:t>completes</w:t>
      </w:r>
      <w:proofErr w:type="gramEnd"/>
      <w:r w:rsidRPr="014EDCF2">
        <w:rPr>
          <w:rFonts w:ascii="Open Sans" w:eastAsia="Open Sans" w:hAnsi="Open Sans" w:cs="Open Sans"/>
          <w:color w:val="3A3E47"/>
          <w:sz w:val="24"/>
          <w:szCs w:val="24"/>
        </w:rPr>
        <w:t xml:space="preserve">. </w:t>
      </w:r>
    </w:p>
    <w:p w14:paraId="4C5BD780" w14:textId="57FC66F5" w:rsidR="00646BAA" w:rsidRPr="00646BAA" w:rsidRDefault="00646BAA" w:rsidP="014EDCF2">
      <w:pPr>
        <w:spacing w:after="0"/>
        <w:textAlignment w:val="baseline"/>
        <w:rPr>
          <w:rFonts w:ascii="Open Sans" w:eastAsia="Open Sans" w:hAnsi="Open Sans" w:cs="Open Sans"/>
          <w:color w:val="3A3E47"/>
          <w:sz w:val="24"/>
          <w:szCs w:val="24"/>
        </w:rPr>
      </w:pPr>
    </w:p>
    <w:p w14:paraId="0DD79D14" w14:textId="41CBB48C" w:rsidR="00646BAA" w:rsidRPr="00646BAA" w:rsidRDefault="5401A72F" w:rsidP="014EDCF2">
      <w:pPr>
        <w:pStyle w:val="ListParagraph"/>
        <w:numPr>
          <w:ilvl w:val="0"/>
          <w:numId w:val="18"/>
        </w:num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 xml:space="preserve">Note: Full scans generated by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will occur no more than once every 30 </w:t>
      </w:r>
      <w:proofErr w:type="gramStart"/>
      <w:r w:rsidRPr="014EDCF2">
        <w:rPr>
          <w:rFonts w:ascii="Open Sans" w:eastAsia="Open Sans" w:hAnsi="Open Sans" w:cs="Open Sans"/>
          <w:color w:val="3A3E47"/>
          <w:sz w:val="24"/>
          <w:szCs w:val="24"/>
        </w:rPr>
        <w:t>day</w:t>
      </w:r>
      <w:proofErr w:type="gramEnd"/>
    </w:p>
    <w:p w14:paraId="57E46342" w14:textId="0F2E163A" w:rsidR="00646BAA" w:rsidRPr="00646BAA" w:rsidRDefault="00646BAA" w:rsidP="014EDCF2">
      <w:pPr>
        <w:spacing w:after="0"/>
        <w:textAlignment w:val="baseline"/>
        <w:rPr>
          <w:rFonts w:ascii="Open Sans" w:eastAsia="Open Sans" w:hAnsi="Open Sans" w:cs="Open Sans"/>
          <w:color w:val="3A3E47"/>
          <w:sz w:val="24"/>
          <w:szCs w:val="24"/>
        </w:rPr>
      </w:pPr>
    </w:p>
    <w:p w14:paraId="774FDDC7" w14:textId="7AAEA7D5" w:rsidR="00646BAA" w:rsidRPr="00646BAA" w:rsidRDefault="5401A72F"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Note: ‘Self-heal’ full backups are disabled in the initial release</w:t>
      </w:r>
    </w:p>
    <w:p w14:paraId="39D4EFAE" w14:textId="100D08CB" w:rsidR="00646BAA" w:rsidRPr="00646BAA" w:rsidRDefault="5401A72F" w:rsidP="014EDCF2">
      <w:pPr>
        <w:spacing w:after="0"/>
        <w:textAlignment w:val="baseline"/>
        <w:rPr>
          <w:rFonts w:ascii="Open Sans" w:eastAsia="Open Sans" w:hAnsi="Open Sans" w:cs="Open Sans"/>
          <w:color w:val="3A3E47"/>
          <w:sz w:val="24"/>
          <w:szCs w:val="24"/>
        </w:rPr>
      </w:pPr>
      <w:proofErr w:type="spellStart"/>
      <w:r w:rsidRPr="014EDCF2">
        <w:rPr>
          <w:rFonts w:ascii="Open Sans" w:eastAsia="Open Sans" w:hAnsi="Open Sans" w:cs="Open Sans"/>
          <w:color w:val="3A3E47"/>
          <w:sz w:val="24"/>
          <w:szCs w:val="24"/>
        </w:rPr>
        <w:t>BootVM</w:t>
      </w:r>
      <w:proofErr w:type="spellEnd"/>
      <w:r w:rsidRPr="014EDCF2">
        <w:rPr>
          <w:rFonts w:ascii="Open Sans" w:eastAsia="Open Sans" w:hAnsi="Open Sans" w:cs="Open Sans"/>
          <w:color w:val="3A3E47"/>
          <w:sz w:val="24"/>
          <w:szCs w:val="24"/>
        </w:rPr>
        <w:t xml:space="preserve"> checks automatically allocate RAM dynamically to the virtual machine during testing.  One quarter of available RAM is allocated to the VM, with a minimum of 2GB and a maximum of 12GB, </w:t>
      </w:r>
      <w:r w:rsidR="5A6134D7" w:rsidRPr="014EDCF2">
        <w:rPr>
          <w:rFonts w:ascii="Open Sans" w:eastAsia="Open Sans" w:hAnsi="Open Sans" w:cs="Open Sans"/>
          <w:color w:val="3A3E47"/>
          <w:sz w:val="24"/>
          <w:szCs w:val="24"/>
        </w:rPr>
        <w:t>to</w:t>
      </w:r>
      <w:r w:rsidRPr="014EDCF2">
        <w:rPr>
          <w:rFonts w:ascii="Open Sans" w:eastAsia="Open Sans" w:hAnsi="Open Sans" w:cs="Open Sans"/>
          <w:color w:val="3A3E47"/>
          <w:sz w:val="24"/>
          <w:szCs w:val="24"/>
        </w:rPr>
        <w:t xml:space="preserve"> ensure sufficient resources to complete the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operations.</w:t>
      </w:r>
    </w:p>
    <w:p w14:paraId="7956C12B" w14:textId="049863E3" w:rsidR="00646BAA" w:rsidRPr="00646BAA" w:rsidRDefault="5401A72F" w:rsidP="014EDCF2">
      <w:pPr>
        <w:spacing w:after="0"/>
        <w:textAlignment w:val="baseline"/>
        <w:rPr>
          <w:rFonts w:ascii="Open Sans" w:eastAsia="Open Sans" w:hAnsi="Open Sans" w:cs="Open Sans"/>
          <w:color w:val="3A3E47"/>
          <w:sz w:val="24"/>
          <w:szCs w:val="24"/>
        </w:rPr>
      </w:pPr>
      <w:r w:rsidRPr="014EDCF2">
        <w:rPr>
          <w:rFonts w:ascii="Open Sans" w:eastAsia="Open Sans" w:hAnsi="Open Sans" w:cs="Open Sans"/>
          <w:color w:val="3A3E47"/>
          <w:sz w:val="24"/>
          <w:szCs w:val="24"/>
        </w:rPr>
        <w:t>Boot</w:t>
      </w:r>
      <w:r w:rsidR="380C7CE1" w:rsidRPr="014EDCF2">
        <w:rPr>
          <w:rFonts w:ascii="Open Sans" w:eastAsia="Open Sans" w:hAnsi="Open Sans" w:cs="Open Sans"/>
          <w:color w:val="3A3E47"/>
          <w:sz w:val="24"/>
          <w:szCs w:val="24"/>
        </w:rPr>
        <w:t xml:space="preserve"> </w:t>
      </w:r>
      <w:r w:rsidRPr="014EDCF2">
        <w:rPr>
          <w:rFonts w:ascii="Open Sans" w:eastAsia="Open Sans" w:hAnsi="Open Sans" w:cs="Open Sans"/>
          <w:color w:val="3A3E47"/>
          <w:sz w:val="24"/>
          <w:szCs w:val="24"/>
        </w:rPr>
        <w:t xml:space="preserve">VM </w:t>
      </w:r>
      <w:proofErr w:type="gramStart"/>
      <w:r w:rsidRPr="014EDCF2">
        <w:rPr>
          <w:rFonts w:ascii="Open Sans" w:eastAsia="Open Sans" w:hAnsi="Open Sans" w:cs="Open Sans"/>
          <w:color w:val="3A3E47"/>
          <w:sz w:val="24"/>
          <w:szCs w:val="24"/>
        </w:rPr>
        <w:t>checks end</w:t>
      </w:r>
      <w:proofErr w:type="gramEnd"/>
      <w:r w:rsidRPr="014EDCF2">
        <w:rPr>
          <w:rFonts w:ascii="Open Sans" w:eastAsia="Open Sans" w:hAnsi="Open Sans" w:cs="Open Sans"/>
          <w:color w:val="3A3E47"/>
          <w:sz w:val="24"/>
          <w:szCs w:val="24"/>
        </w:rPr>
        <w:t xml:space="preserve"> automatically.  The appliance monitors the status of the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w:t>
      </w:r>
      <w:proofErr w:type="gramStart"/>
      <w:r w:rsidRPr="014EDCF2">
        <w:rPr>
          <w:rFonts w:ascii="Open Sans" w:eastAsia="Open Sans" w:hAnsi="Open Sans" w:cs="Open Sans"/>
          <w:color w:val="3A3E47"/>
          <w:sz w:val="24"/>
          <w:szCs w:val="24"/>
        </w:rPr>
        <w:t>operations</w:t>
      </w:r>
      <w:proofErr w:type="gramEnd"/>
      <w:r w:rsidRPr="014EDCF2">
        <w:rPr>
          <w:rFonts w:ascii="Open Sans" w:eastAsia="Open Sans" w:hAnsi="Open Sans" w:cs="Open Sans"/>
          <w:color w:val="3A3E47"/>
          <w:sz w:val="24"/>
          <w:szCs w:val="24"/>
        </w:rPr>
        <w:t xml:space="preserve"> and the virtual machine will be shut down as soon as all checks are complete.  Note: Maximum virtual machine run time is </w:t>
      </w:r>
      <w:r w:rsidR="129F83A5" w:rsidRPr="014EDCF2">
        <w:rPr>
          <w:rFonts w:ascii="Open Sans" w:eastAsia="Open Sans" w:hAnsi="Open Sans" w:cs="Open Sans"/>
          <w:color w:val="3A3E47"/>
          <w:sz w:val="24"/>
          <w:szCs w:val="24"/>
        </w:rPr>
        <w:t>90 minutes (about 1 and a half hours)</w:t>
      </w:r>
      <w:r w:rsidRPr="014EDCF2">
        <w:rPr>
          <w:rFonts w:ascii="Open Sans" w:eastAsia="Open Sans" w:hAnsi="Open Sans" w:cs="Open Sans"/>
          <w:color w:val="3A3E47"/>
          <w:sz w:val="24"/>
          <w:szCs w:val="24"/>
        </w:rPr>
        <w:t xml:space="preserve">, and the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operation will fail if not completed by then.</w:t>
      </w:r>
    </w:p>
    <w:p w14:paraId="6CD069C4" w14:textId="0229EF0B" w:rsidR="00646BAA" w:rsidRPr="00646BAA" w:rsidRDefault="00646BAA" w:rsidP="014EDCF2">
      <w:pPr>
        <w:spacing w:after="0"/>
        <w:textAlignment w:val="baseline"/>
      </w:pPr>
      <w:r>
        <w:br/>
      </w:r>
    </w:p>
    <w:p w14:paraId="6B613727" w14:textId="412FB651" w:rsidR="00646BAA" w:rsidRPr="00646BAA" w:rsidRDefault="5401A72F" w:rsidP="014EDCF2">
      <w:pPr>
        <w:spacing w:after="0"/>
        <w:textAlignment w:val="baseline"/>
        <w:rPr>
          <w:rFonts w:ascii="Open Sans" w:eastAsia="Open Sans" w:hAnsi="Open Sans" w:cs="Open Sans"/>
          <w:b/>
          <w:bCs/>
          <w:color w:val="F37934"/>
          <w:sz w:val="30"/>
          <w:szCs w:val="30"/>
          <w:u w:val="single"/>
        </w:rPr>
      </w:pPr>
      <w:proofErr w:type="spellStart"/>
      <w:r w:rsidRPr="014EDCF2">
        <w:rPr>
          <w:rFonts w:ascii="Open Sans" w:eastAsia="Open Sans" w:hAnsi="Open Sans" w:cs="Open Sans"/>
          <w:b/>
          <w:bCs/>
          <w:color w:val="F37934"/>
          <w:sz w:val="30"/>
          <w:szCs w:val="30"/>
          <w:u w:val="single"/>
        </w:rPr>
        <w:t>AutoVerify</w:t>
      </w:r>
      <w:proofErr w:type="spellEnd"/>
      <w:r w:rsidRPr="014EDCF2">
        <w:rPr>
          <w:rFonts w:ascii="Open Sans" w:eastAsia="Open Sans" w:hAnsi="Open Sans" w:cs="Open Sans"/>
          <w:b/>
          <w:bCs/>
          <w:color w:val="F37934"/>
          <w:sz w:val="30"/>
          <w:szCs w:val="30"/>
          <w:u w:val="single"/>
        </w:rPr>
        <w:t xml:space="preserve"> results</w:t>
      </w:r>
    </w:p>
    <w:p w14:paraId="5273AC36" w14:textId="6491D7C2" w:rsidR="00646BAA" w:rsidRPr="00646BAA" w:rsidRDefault="5401A72F" w:rsidP="014EDCF2">
      <w:pPr>
        <w:spacing w:after="0"/>
        <w:textAlignment w:val="baseline"/>
        <w:rPr>
          <w:rFonts w:ascii="Open Sans" w:eastAsia="Open Sans" w:hAnsi="Open Sans" w:cs="Open Sans"/>
          <w:color w:val="3A3E47"/>
          <w:sz w:val="24"/>
          <w:szCs w:val="24"/>
        </w:rPr>
      </w:pP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results, including complete heartbeat and ‘</w:t>
      </w:r>
      <w:proofErr w:type="spellStart"/>
      <w:r w:rsidRPr="014EDCF2">
        <w:rPr>
          <w:rFonts w:ascii="Open Sans" w:eastAsia="Open Sans" w:hAnsi="Open Sans" w:cs="Open Sans"/>
          <w:color w:val="3A3E47"/>
          <w:sz w:val="24"/>
          <w:szCs w:val="24"/>
        </w:rPr>
        <w:t>chkdsk</w:t>
      </w:r>
      <w:proofErr w:type="spellEnd"/>
      <w:r w:rsidRPr="014EDCF2">
        <w:rPr>
          <w:rFonts w:ascii="Open Sans" w:eastAsia="Open Sans" w:hAnsi="Open Sans" w:cs="Open Sans"/>
          <w:color w:val="3A3E47"/>
          <w:sz w:val="24"/>
          <w:szCs w:val="24"/>
        </w:rPr>
        <w:t xml:space="preserve">’ details, are available on the protected systems </w:t>
      </w:r>
      <w:r w:rsidRPr="014EDCF2">
        <w:rPr>
          <w:rFonts w:ascii="Open Sans" w:eastAsia="Open Sans" w:hAnsi="Open Sans" w:cs="Open Sans"/>
          <w:i/>
          <w:iCs/>
          <w:color w:val="3A3E47"/>
          <w:sz w:val="24"/>
          <w:szCs w:val="24"/>
        </w:rPr>
        <w:t>Details</w:t>
      </w:r>
      <w:r w:rsidRPr="014EDCF2">
        <w:rPr>
          <w:rFonts w:ascii="Open Sans" w:eastAsia="Open Sans" w:hAnsi="Open Sans" w:cs="Open Sans"/>
          <w:color w:val="3A3E47"/>
          <w:sz w:val="24"/>
          <w:szCs w:val="24"/>
        </w:rPr>
        <w:t xml:space="preserve"> page within the appliance.</w:t>
      </w:r>
    </w:p>
    <w:p w14:paraId="1DC57C89" w14:textId="56074534" w:rsidR="00646BAA" w:rsidRPr="00646BAA" w:rsidRDefault="5401A72F" w:rsidP="014EDCF2">
      <w:pPr>
        <w:spacing w:after="0"/>
        <w:textAlignment w:val="baseline"/>
        <w:rPr>
          <w:rFonts w:ascii="Open Sans" w:eastAsia="Open Sans" w:hAnsi="Open Sans" w:cs="Open Sans"/>
          <w:color w:val="3A3E47"/>
          <w:sz w:val="24"/>
          <w:szCs w:val="24"/>
        </w:rPr>
      </w:pPr>
      <w:r>
        <w:rPr>
          <w:noProof/>
        </w:rPr>
        <w:drawing>
          <wp:inline distT="0" distB="0" distL="0" distR="0" wp14:anchorId="39B7EBD7" wp14:editId="59556AF5">
            <wp:extent cx="5411932" cy="1882902"/>
            <wp:effectExtent l="0" t="0" r="0" b="0"/>
            <wp:docPr id="1734304850" name="Picture 173430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11932" cy="1882902"/>
                    </a:xfrm>
                    <a:prstGeom prst="rect">
                      <a:avLst/>
                    </a:prstGeom>
                  </pic:spPr>
                </pic:pic>
              </a:graphicData>
            </a:graphic>
          </wp:inline>
        </w:drawing>
      </w:r>
    </w:p>
    <w:p w14:paraId="290D6304" w14:textId="7D17FD02" w:rsidR="00646BAA" w:rsidRPr="00646BAA" w:rsidRDefault="00646BAA" w:rsidP="014EDCF2">
      <w:pPr>
        <w:spacing w:after="0"/>
        <w:textAlignment w:val="baseline"/>
      </w:pPr>
      <w:r>
        <w:br/>
      </w:r>
    </w:p>
    <w:p w14:paraId="3C1CEAF0" w14:textId="62C8068D" w:rsidR="00646BAA" w:rsidRPr="00646BAA" w:rsidRDefault="5401A72F" w:rsidP="014EDCF2">
      <w:pPr>
        <w:spacing w:after="0"/>
        <w:textAlignment w:val="baseline"/>
      </w:pPr>
      <w:r>
        <w:rPr>
          <w:noProof/>
        </w:rPr>
        <w:lastRenderedPageBreak/>
        <w:drawing>
          <wp:inline distT="0" distB="0" distL="0" distR="0" wp14:anchorId="0D781ACB" wp14:editId="3C886C61">
            <wp:extent cx="5394614" cy="3068186"/>
            <wp:effectExtent l="0" t="0" r="0" b="0"/>
            <wp:docPr id="595264549" name="Picture 59526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394614" cy="3068186"/>
                    </a:xfrm>
                    <a:prstGeom prst="rect">
                      <a:avLst/>
                    </a:prstGeom>
                  </pic:spPr>
                </pic:pic>
              </a:graphicData>
            </a:graphic>
          </wp:inline>
        </w:drawing>
      </w:r>
    </w:p>
    <w:p w14:paraId="7E347923" w14:textId="18B66288" w:rsidR="00646BAA" w:rsidRPr="00646BAA" w:rsidRDefault="00646BAA" w:rsidP="014EDCF2">
      <w:pPr>
        <w:spacing w:after="0"/>
        <w:textAlignment w:val="baseline"/>
      </w:pPr>
      <w:r>
        <w:br/>
      </w:r>
    </w:p>
    <w:p w14:paraId="26A16FE6" w14:textId="3CBF2A36" w:rsidR="00646BAA" w:rsidRPr="00646BAA" w:rsidRDefault="00646BAA" w:rsidP="014EDCF2">
      <w:pPr>
        <w:spacing w:after="0"/>
        <w:textAlignment w:val="baseline"/>
        <w:rPr>
          <w:rFonts w:ascii="Open Sans" w:eastAsia="Open Sans" w:hAnsi="Open Sans" w:cs="Open Sans"/>
          <w:color w:val="3A3E47"/>
          <w:sz w:val="24"/>
          <w:szCs w:val="24"/>
        </w:rPr>
      </w:pPr>
    </w:p>
    <w:p w14:paraId="35189B30" w14:textId="1728F466" w:rsidR="00646BAA" w:rsidRPr="00646BAA" w:rsidRDefault="00646BAA" w:rsidP="014EDCF2">
      <w:pPr>
        <w:spacing w:after="0"/>
        <w:textAlignment w:val="baseline"/>
        <w:rPr>
          <w:rFonts w:ascii="Open Sans" w:eastAsia="Open Sans" w:hAnsi="Open Sans" w:cs="Open Sans"/>
          <w:color w:val="3A3E47"/>
          <w:sz w:val="24"/>
          <w:szCs w:val="24"/>
        </w:rPr>
      </w:pPr>
    </w:p>
    <w:p w14:paraId="4B425F43" w14:textId="65C24A45" w:rsidR="00646BAA" w:rsidRPr="00646BAA" w:rsidRDefault="00646BAA" w:rsidP="014EDCF2">
      <w:pPr>
        <w:spacing w:after="0"/>
        <w:textAlignment w:val="baseline"/>
        <w:rPr>
          <w:rFonts w:ascii="Open Sans" w:eastAsia="Open Sans" w:hAnsi="Open Sans" w:cs="Open Sans"/>
          <w:color w:val="3A3E47"/>
          <w:sz w:val="24"/>
          <w:szCs w:val="24"/>
        </w:rPr>
      </w:pPr>
    </w:p>
    <w:p w14:paraId="2F1881FE" w14:textId="344E841B" w:rsidR="00646BAA" w:rsidRPr="00646BAA" w:rsidRDefault="00646BAA" w:rsidP="014EDCF2">
      <w:pPr>
        <w:spacing w:after="0"/>
        <w:textAlignment w:val="baseline"/>
        <w:rPr>
          <w:rFonts w:ascii="Open Sans" w:eastAsia="Open Sans" w:hAnsi="Open Sans" w:cs="Open Sans"/>
          <w:color w:val="3A3E47"/>
          <w:sz w:val="24"/>
          <w:szCs w:val="24"/>
        </w:rPr>
      </w:pPr>
    </w:p>
    <w:p w14:paraId="0238F93B" w14:textId="134629A9" w:rsidR="00646BAA" w:rsidRPr="00646BAA" w:rsidRDefault="00646BAA" w:rsidP="014EDCF2">
      <w:pPr>
        <w:spacing w:after="0"/>
        <w:textAlignment w:val="baseline"/>
        <w:rPr>
          <w:rFonts w:ascii="Open Sans" w:eastAsia="Open Sans" w:hAnsi="Open Sans" w:cs="Open Sans"/>
          <w:color w:val="3A3E47"/>
          <w:sz w:val="24"/>
          <w:szCs w:val="24"/>
        </w:rPr>
      </w:pPr>
    </w:p>
    <w:p w14:paraId="7ADD8D34" w14:textId="73AD0A26" w:rsidR="00646BAA" w:rsidRPr="00646BAA" w:rsidRDefault="00646BAA" w:rsidP="014EDCF2">
      <w:pPr>
        <w:spacing w:after="0"/>
        <w:textAlignment w:val="baseline"/>
        <w:rPr>
          <w:rFonts w:ascii="Open Sans" w:eastAsia="Open Sans" w:hAnsi="Open Sans" w:cs="Open Sans"/>
          <w:color w:val="3A3E47"/>
          <w:sz w:val="24"/>
          <w:szCs w:val="24"/>
        </w:rPr>
      </w:pPr>
    </w:p>
    <w:p w14:paraId="1BE269B2" w14:textId="465D4CE0" w:rsidR="00646BAA" w:rsidRPr="00646BAA" w:rsidRDefault="5401A72F" w:rsidP="014EDCF2">
      <w:pPr>
        <w:spacing w:after="0"/>
        <w:textAlignment w:val="baseline"/>
        <w:rPr>
          <w:rFonts w:ascii="Open Sans" w:eastAsia="Open Sans" w:hAnsi="Open Sans" w:cs="Open Sans"/>
          <w:sz w:val="24"/>
          <w:szCs w:val="24"/>
        </w:rPr>
      </w:pPr>
      <w:r w:rsidRPr="014EDCF2">
        <w:rPr>
          <w:rFonts w:ascii="Open Sans" w:eastAsia="Open Sans" w:hAnsi="Open Sans" w:cs="Open Sans"/>
          <w:color w:val="3A3E47"/>
          <w:sz w:val="24"/>
          <w:szCs w:val="24"/>
        </w:rPr>
        <w:t xml:space="preserve">Clicking on the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results provides </w:t>
      </w:r>
      <w:proofErr w:type="spellStart"/>
      <w:r w:rsidRPr="014EDCF2">
        <w:rPr>
          <w:rFonts w:ascii="Open Sans" w:eastAsia="Open Sans" w:hAnsi="Open Sans" w:cs="Open Sans"/>
          <w:color w:val="3A3E47"/>
          <w:sz w:val="24"/>
          <w:szCs w:val="24"/>
        </w:rPr>
        <w:t>BootVM</w:t>
      </w:r>
      <w:proofErr w:type="spellEnd"/>
      <w:r w:rsidRPr="014EDCF2">
        <w:rPr>
          <w:rFonts w:ascii="Open Sans" w:eastAsia="Open Sans" w:hAnsi="Open Sans" w:cs="Open Sans"/>
          <w:color w:val="3A3E47"/>
          <w:sz w:val="24"/>
          <w:szCs w:val="24"/>
        </w:rPr>
        <w:t xml:space="preserve">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complete details on</w:t>
      </w:r>
      <w:r w:rsidR="483CDEAB" w:rsidRPr="014EDCF2">
        <w:rPr>
          <w:rFonts w:ascii="Open Sans" w:eastAsia="Open Sans" w:hAnsi="Open Sans" w:cs="Open Sans"/>
          <w:color w:val="3A3E47"/>
          <w:sz w:val="24"/>
          <w:szCs w:val="24"/>
        </w:rPr>
        <w:t xml:space="preserve"> </w:t>
      </w:r>
      <w:r w:rsidR="0989C060" w:rsidRPr="014EDCF2">
        <w:rPr>
          <w:rFonts w:ascii="Open Sans" w:eastAsia="Open Sans" w:hAnsi="Open Sans" w:cs="Open Sans"/>
          <w:color w:val="3A3E47"/>
          <w:sz w:val="24"/>
          <w:szCs w:val="24"/>
        </w:rPr>
        <w:t>all operations:</w:t>
      </w:r>
    </w:p>
    <w:p w14:paraId="1252CFF3" w14:textId="3656176A" w:rsidR="00646BAA" w:rsidRPr="00646BAA" w:rsidRDefault="5401A72F" w:rsidP="014EDCF2">
      <w:pPr>
        <w:spacing w:after="0"/>
        <w:textAlignment w:val="baseline"/>
        <w:rPr>
          <w:rFonts w:ascii="Open Sans" w:eastAsia="Open Sans" w:hAnsi="Open Sans" w:cs="Open Sans"/>
          <w:color w:val="3A3E47"/>
          <w:sz w:val="24"/>
          <w:szCs w:val="24"/>
        </w:rPr>
      </w:pPr>
      <w:r>
        <w:rPr>
          <w:noProof/>
        </w:rPr>
        <w:lastRenderedPageBreak/>
        <w:drawing>
          <wp:inline distT="0" distB="0" distL="0" distR="0" wp14:anchorId="7E0742EE" wp14:editId="40427A32">
            <wp:extent cx="5721490" cy="5566533"/>
            <wp:effectExtent l="0" t="0" r="0" b="0"/>
            <wp:docPr id="2139272331" name="Picture 213927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21490" cy="5566533"/>
                    </a:xfrm>
                    <a:prstGeom prst="rect">
                      <a:avLst/>
                    </a:prstGeom>
                  </pic:spPr>
                </pic:pic>
              </a:graphicData>
            </a:graphic>
          </wp:inline>
        </w:drawing>
      </w:r>
    </w:p>
    <w:p w14:paraId="20925536" w14:textId="394939E8" w:rsidR="00646BAA" w:rsidRPr="00646BAA" w:rsidRDefault="00646BAA" w:rsidP="014EDCF2">
      <w:pPr>
        <w:spacing w:after="0"/>
        <w:textAlignment w:val="baseline"/>
      </w:pPr>
      <w:r>
        <w:br/>
      </w:r>
    </w:p>
    <w:p w14:paraId="738F334B" w14:textId="79D3E205" w:rsidR="00646BAA" w:rsidRPr="00646BAA" w:rsidRDefault="5401A72F" w:rsidP="014EDCF2">
      <w:pPr>
        <w:spacing w:after="0"/>
        <w:textAlignment w:val="baseline"/>
      </w:pPr>
      <w:proofErr w:type="spellStart"/>
      <w:r w:rsidRPr="014EDCF2">
        <w:rPr>
          <w:rFonts w:ascii="Open Sans" w:eastAsia="Open Sans" w:hAnsi="Open Sans" w:cs="Open Sans"/>
          <w:color w:val="F26E21"/>
          <w:sz w:val="30"/>
          <w:szCs w:val="30"/>
        </w:rPr>
        <w:t>AutoVerify</w:t>
      </w:r>
      <w:proofErr w:type="spellEnd"/>
      <w:r w:rsidRPr="014EDCF2">
        <w:rPr>
          <w:rFonts w:ascii="Open Sans" w:eastAsia="Open Sans" w:hAnsi="Open Sans" w:cs="Open Sans"/>
          <w:color w:val="F26E21"/>
          <w:sz w:val="30"/>
          <w:szCs w:val="30"/>
        </w:rPr>
        <w:t xml:space="preserve"> Global Monitoring</w:t>
      </w:r>
    </w:p>
    <w:p w14:paraId="4B7D39FF" w14:textId="033F9779" w:rsidR="00646BAA" w:rsidRPr="00646BAA" w:rsidRDefault="5401A72F" w:rsidP="014EDCF2">
      <w:pPr>
        <w:spacing w:after="0"/>
        <w:textAlignment w:val="baseline"/>
      </w:pPr>
      <w:r w:rsidRPr="014EDCF2">
        <w:rPr>
          <w:rFonts w:ascii="Open Sans" w:eastAsia="Open Sans" w:hAnsi="Open Sans" w:cs="Open Sans"/>
          <w:color w:val="3A3E47"/>
          <w:sz w:val="24"/>
          <w:szCs w:val="24"/>
        </w:rPr>
        <w:t xml:space="preserve">In addition to appliance-level alerting,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has been integrated into x360 Recover Manager reporting. This means you can easily see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operations across </w:t>
      </w:r>
      <w:proofErr w:type="gramStart"/>
      <w:r w:rsidRPr="014EDCF2">
        <w:rPr>
          <w:rFonts w:ascii="Open Sans" w:eastAsia="Open Sans" w:hAnsi="Open Sans" w:cs="Open Sans"/>
          <w:color w:val="3A3E47"/>
          <w:sz w:val="24"/>
          <w:szCs w:val="24"/>
        </w:rPr>
        <w:t>all of</w:t>
      </w:r>
      <w:proofErr w:type="gramEnd"/>
      <w:r w:rsidRPr="014EDCF2">
        <w:rPr>
          <w:rFonts w:ascii="Open Sans" w:eastAsia="Open Sans" w:hAnsi="Open Sans" w:cs="Open Sans"/>
          <w:color w:val="3A3E47"/>
          <w:sz w:val="24"/>
          <w:szCs w:val="24"/>
        </w:rPr>
        <w:t xml:space="preserve"> your appliances and protected systems.</w:t>
      </w:r>
      <w:r w:rsidR="00646BAA">
        <w:br/>
      </w:r>
      <w:r w:rsidRPr="014EDCF2">
        <w:rPr>
          <w:rFonts w:ascii="Open Sans" w:eastAsia="Open Sans" w:hAnsi="Open Sans" w:cs="Open Sans"/>
          <w:color w:val="3A3E47"/>
          <w:sz w:val="24"/>
          <w:szCs w:val="24"/>
        </w:rPr>
        <w:t xml:space="preserve"> </w:t>
      </w:r>
      <w:r w:rsidR="00646BAA">
        <w:br/>
      </w:r>
      <w:r w:rsidRPr="014EDCF2">
        <w:rPr>
          <w:rFonts w:ascii="Open Sans" w:eastAsia="Open Sans" w:hAnsi="Open Sans" w:cs="Open Sans"/>
          <w:color w:val="3A3E47"/>
          <w:sz w:val="24"/>
          <w:szCs w:val="24"/>
        </w:rPr>
        <w:t xml:space="preserve">A summary of </w:t>
      </w:r>
      <w:proofErr w:type="spellStart"/>
      <w:r w:rsidRPr="014EDCF2">
        <w:rPr>
          <w:rFonts w:ascii="Open Sans" w:eastAsia="Open Sans" w:hAnsi="Open Sans" w:cs="Open Sans"/>
          <w:color w:val="3A3E47"/>
          <w:sz w:val="24"/>
          <w:szCs w:val="24"/>
        </w:rPr>
        <w:t>AutoVerify</w:t>
      </w:r>
      <w:proofErr w:type="spellEnd"/>
      <w:r w:rsidRPr="014EDCF2">
        <w:rPr>
          <w:rFonts w:ascii="Open Sans" w:eastAsia="Open Sans" w:hAnsi="Open Sans" w:cs="Open Sans"/>
          <w:color w:val="3A3E47"/>
          <w:sz w:val="24"/>
          <w:szCs w:val="24"/>
        </w:rPr>
        <w:t xml:space="preserve"> operations exists in two places: </w:t>
      </w:r>
    </w:p>
    <w:p w14:paraId="31FE43E1" w14:textId="35AE40B4" w:rsidR="00646BAA" w:rsidRPr="00646BAA" w:rsidRDefault="5401A72F" w:rsidP="014EDCF2">
      <w:pPr>
        <w:spacing w:after="0"/>
        <w:textAlignment w:val="baseline"/>
      </w:pPr>
      <w:r w:rsidRPr="014EDCF2">
        <w:rPr>
          <w:rFonts w:ascii="Open Sans" w:eastAsia="Open Sans" w:hAnsi="Open Sans" w:cs="Open Sans"/>
          <w:color w:val="3A3E47"/>
          <w:sz w:val="24"/>
          <w:szCs w:val="24"/>
        </w:rPr>
        <w:t xml:space="preserve">1. On the </w:t>
      </w:r>
      <w:r w:rsidRPr="014EDCF2">
        <w:rPr>
          <w:rFonts w:ascii="Open Sans" w:eastAsia="Open Sans" w:hAnsi="Open Sans" w:cs="Open Sans"/>
          <w:i/>
          <w:iCs/>
          <w:color w:val="3A3E47"/>
          <w:sz w:val="24"/>
          <w:szCs w:val="24"/>
        </w:rPr>
        <w:t>Devices</w:t>
      </w:r>
      <w:r w:rsidRPr="014EDCF2">
        <w:rPr>
          <w:rFonts w:ascii="Open Sans" w:eastAsia="Open Sans" w:hAnsi="Open Sans" w:cs="Open Sans"/>
          <w:color w:val="3A3E47"/>
          <w:sz w:val="24"/>
          <w:szCs w:val="24"/>
        </w:rPr>
        <w:t xml:space="preserve"> page:</w:t>
      </w:r>
    </w:p>
    <w:p w14:paraId="0BFD51A7" w14:textId="65427F11" w:rsidR="00646BAA" w:rsidRPr="00646BAA" w:rsidRDefault="5401A72F" w:rsidP="014EDCF2">
      <w:pPr>
        <w:spacing w:after="0"/>
        <w:textAlignment w:val="baseline"/>
      </w:pPr>
      <w:r>
        <w:rPr>
          <w:noProof/>
        </w:rPr>
        <w:lastRenderedPageBreak/>
        <w:drawing>
          <wp:inline distT="0" distB="0" distL="0" distR="0" wp14:anchorId="782BB2CF" wp14:editId="33540A82">
            <wp:extent cx="5391150" cy="2998827"/>
            <wp:effectExtent l="0" t="0" r="0" b="0"/>
            <wp:docPr id="1854300722" name="Picture 185430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300722"/>
                    <pic:cNvPicPr/>
                  </pic:nvPicPr>
                  <pic:blipFill>
                    <a:blip r:embed="rId56">
                      <a:extLst>
                        <a:ext uri="{28A0092B-C50C-407E-A947-70E740481C1C}">
                          <a14:useLocalDpi xmlns:a14="http://schemas.microsoft.com/office/drawing/2010/main" val="0"/>
                        </a:ext>
                      </a:extLst>
                    </a:blip>
                    <a:stretch>
                      <a:fillRect/>
                    </a:stretch>
                  </pic:blipFill>
                  <pic:spPr>
                    <a:xfrm>
                      <a:off x="0" y="0"/>
                      <a:ext cx="5391150" cy="2998827"/>
                    </a:xfrm>
                    <a:prstGeom prst="rect">
                      <a:avLst/>
                    </a:prstGeom>
                  </pic:spPr>
                </pic:pic>
              </a:graphicData>
            </a:graphic>
          </wp:inline>
        </w:drawing>
      </w:r>
    </w:p>
    <w:p w14:paraId="08C77F2C" w14:textId="39D4CFB7" w:rsidR="00646BAA" w:rsidRPr="00646BAA" w:rsidRDefault="5401A72F" w:rsidP="014EDCF2">
      <w:pPr>
        <w:spacing w:after="0"/>
        <w:textAlignment w:val="baseline"/>
      </w:pPr>
      <w:r w:rsidRPr="014EDCF2">
        <w:rPr>
          <w:rFonts w:ascii="Open Sans" w:eastAsia="Open Sans" w:hAnsi="Open Sans" w:cs="Open Sans"/>
          <w:color w:val="3A3E47"/>
          <w:sz w:val="24"/>
          <w:szCs w:val="24"/>
        </w:rPr>
        <w:t>2. O</w:t>
      </w:r>
      <w:r w:rsidRPr="014EDCF2">
        <w:rPr>
          <w:rFonts w:ascii="Open Sans" w:eastAsia="Open Sans" w:hAnsi="Open Sans" w:cs="Open Sans"/>
          <w:color w:val="384C60"/>
          <w:sz w:val="24"/>
          <w:szCs w:val="24"/>
        </w:rPr>
        <w:t>n the Backup summary report:</w:t>
      </w:r>
    </w:p>
    <w:p w14:paraId="7655CFBA" w14:textId="08AE6F2C" w:rsidR="00646BAA" w:rsidRPr="00646BAA" w:rsidRDefault="5401A72F" w:rsidP="014EDCF2">
      <w:pPr>
        <w:spacing w:after="0"/>
        <w:textAlignment w:val="baseline"/>
      </w:pPr>
      <w:r>
        <w:rPr>
          <w:noProof/>
        </w:rPr>
        <w:drawing>
          <wp:inline distT="0" distB="0" distL="0" distR="0" wp14:anchorId="32D9E57F" wp14:editId="21CA9342">
            <wp:extent cx="5334000" cy="3078162"/>
            <wp:effectExtent l="0" t="0" r="0" b="0"/>
            <wp:docPr id="646272448" name="Picture 64627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272448"/>
                    <pic:cNvPicPr/>
                  </pic:nvPicPr>
                  <pic:blipFill>
                    <a:blip r:embed="rId57">
                      <a:extLst>
                        <a:ext uri="{28A0092B-C50C-407E-A947-70E740481C1C}">
                          <a14:useLocalDpi xmlns:a14="http://schemas.microsoft.com/office/drawing/2010/main" val="0"/>
                        </a:ext>
                      </a:extLst>
                    </a:blip>
                    <a:stretch>
                      <a:fillRect/>
                    </a:stretch>
                  </pic:blipFill>
                  <pic:spPr>
                    <a:xfrm>
                      <a:off x="0" y="0"/>
                      <a:ext cx="5334000" cy="3078162"/>
                    </a:xfrm>
                    <a:prstGeom prst="rect">
                      <a:avLst/>
                    </a:prstGeom>
                  </pic:spPr>
                </pic:pic>
              </a:graphicData>
            </a:graphic>
          </wp:inline>
        </w:drawing>
      </w:r>
    </w:p>
    <w:p w14:paraId="07BD602C" w14:textId="7D43153E" w:rsidR="00646BAA" w:rsidRPr="00646BAA" w:rsidRDefault="00646BAA" w:rsidP="014EDCF2">
      <w:pPr>
        <w:pStyle w:val="paragraph"/>
        <w:spacing w:before="0" w:beforeAutospacing="0" w:after="0" w:afterAutospacing="0"/>
        <w:textAlignment w:val="baseline"/>
        <w:rPr>
          <w:rStyle w:val="normaltextrun"/>
          <w:rFonts w:ascii="Calibri" w:hAnsi="Calibri" w:cs="Calibri"/>
          <w:b/>
          <w:bCs/>
          <w:sz w:val="36"/>
          <w:szCs w:val="36"/>
          <w:u w:val="single"/>
        </w:rPr>
      </w:pPr>
    </w:p>
    <w:p w14:paraId="0A0B07C5" w14:textId="12A9BDB7" w:rsidR="00646BAA" w:rsidRPr="00646BAA" w:rsidRDefault="00646BAA" w:rsidP="014EDCF2">
      <w:pPr>
        <w:pStyle w:val="paragraph"/>
        <w:spacing w:before="0" w:beforeAutospacing="0" w:after="0" w:afterAutospacing="0"/>
        <w:textAlignment w:val="baseline"/>
        <w:rPr>
          <w:rStyle w:val="normaltextrun"/>
          <w:rFonts w:ascii="Calibri" w:hAnsi="Calibri" w:cs="Calibri"/>
          <w:b/>
          <w:bCs/>
          <w:sz w:val="36"/>
          <w:szCs w:val="36"/>
          <w:u w:val="single"/>
        </w:rPr>
      </w:pPr>
    </w:p>
    <w:p w14:paraId="1ECC92B8" w14:textId="2015E432" w:rsidR="00646BAA" w:rsidRPr="00646BAA" w:rsidRDefault="00646BAA" w:rsidP="33540A82">
      <w:pPr>
        <w:pStyle w:val="paragraph"/>
        <w:spacing w:before="0" w:beforeAutospacing="0" w:after="0" w:afterAutospacing="0"/>
        <w:textAlignment w:val="baseline"/>
        <w:rPr>
          <w:rStyle w:val="normaltextrun"/>
          <w:rFonts w:ascii="Calibri" w:hAnsi="Calibri" w:cs="Calibri"/>
          <w:b/>
          <w:bCs/>
          <w:sz w:val="36"/>
          <w:szCs w:val="36"/>
          <w:u w:val="single"/>
        </w:rPr>
      </w:pPr>
    </w:p>
    <w:p w14:paraId="256F6C7A" w14:textId="272500BE"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37DB27A4" w14:textId="59CB75A2"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527C1E92" w14:textId="5B0377B1"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5AF534F9" w14:textId="339AE610"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2D3C274E" w14:textId="5BF88984" w:rsidR="6CA182B4" w:rsidRDefault="6CA182B4" w:rsidP="33540A82">
      <w:pPr>
        <w:pStyle w:val="Heading1"/>
        <w:rPr>
          <w:rFonts w:ascii="Open Sans" w:eastAsia="Open Sans" w:hAnsi="Open Sans" w:cs="Open Sans"/>
          <w:color w:val="2F5496" w:themeColor="accent1" w:themeShade="BF"/>
          <w:sz w:val="40"/>
          <w:szCs w:val="40"/>
          <w:u w:val="single"/>
        </w:rPr>
      </w:pPr>
      <w:r w:rsidRPr="33540A82">
        <w:rPr>
          <w:rFonts w:ascii="Open Sans" w:eastAsia="Open Sans" w:hAnsi="Open Sans" w:cs="Open Sans"/>
          <w:color w:val="2F5496" w:themeColor="accent1" w:themeShade="BF"/>
          <w:sz w:val="40"/>
          <w:szCs w:val="40"/>
          <w:u w:val="single"/>
        </w:rPr>
        <w:t>Backup policies (schedules)</w:t>
      </w:r>
    </w:p>
    <w:p w14:paraId="77E1F2EB" w14:textId="71279526"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26E20CF5" w14:textId="4812181C" w:rsidR="33540A82" w:rsidRDefault="33540A82" w:rsidP="33540A82">
      <w:pPr>
        <w:pStyle w:val="paragraph"/>
        <w:spacing w:before="0" w:beforeAutospacing="0" w:after="0" w:afterAutospacing="0"/>
        <w:rPr>
          <w:rStyle w:val="normaltextrun"/>
          <w:rFonts w:ascii="Calibri" w:hAnsi="Calibri" w:cs="Calibri"/>
          <w:b/>
          <w:bCs/>
          <w:sz w:val="28"/>
          <w:szCs w:val="28"/>
          <w:u w:val="single"/>
        </w:rPr>
      </w:pPr>
    </w:p>
    <w:p w14:paraId="52BA2080" w14:textId="12AB6F86" w:rsidR="4813BD3A" w:rsidRDefault="4813BD3A" w:rsidP="33540A82">
      <w:pPr>
        <w:rPr>
          <w:color w:val="F37934"/>
          <w:sz w:val="28"/>
          <w:szCs w:val="28"/>
        </w:rPr>
      </w:pPr>
      <w:r w:rsidRPr="33540A82">
        <w:rPr>
          <w:color w:val="F37934"/>
          <w:sz w:val="28"/>
          <w:szCs w:val="28"/>
        </w:rPr>
        <w:t>How will you use an x360Recover backup policy?</w:t>
      </w:r>
    </w:p>
    <w:p w14:paraId="1CF12DA1" w14:textId="7F7CC22E" w:rsidR="4813BD3A" w:rsidRDefault="4813BD3A" w:rsidP="33540A82">
      <w:pPr>
        <w:spacing w:after="0"/>
        <w:rPr>
          <w:sz w:val="28"/>
          <w:szCs w:val="28"/>
        </w:rPr>
      </w:pPr>
      <w:r w:rsidRPr="33540A82">
        <w:rPr>
          <w:sz w:val="28"/>
          <w:szCs w:val="28"/>
        </w:rPr>
        <w:t>First, you'll create backup policies (schedules) and apply these for each customer. Backup policies should be in place before the agent performs a backup and sends that backup to the local appliance.</w:t>
      </w:r>
    </w:p>
    <w:p w14:paraId="7B407BBC" w14:textId="503F1F15" w:rsidR="4813BD3A" w:rsidRDefault="4813BD3A" w:rsidP="33540A82">
      <w:pPr>
        <w:spacing w:after="0"/>
        <w:rPr>
          <w:sz w:val="28"/>
          <w:szCs w:val="28"/>
        </w:rPr>
      </w:pPr>
      <w:r w:rsidRPr="33540A82">
        <w:rPr>
          <w:sz w:val="28"/>
          <w:szCs w:val="28"/>
        </w:rPr>
        <w:t xml:space="preserve">Then, you'll install the x360Recover agent software on a protected system. </w:t>
      </w:r>
    </w:p>
    <w:p w14:paraId="59FB2E70" w14:textId="2A86FC49" w:rsidR="33540A82" w:rsidRDefault="33540A82" w:rsidP="33540A82">
      <w:pPr>
        <w:spacing w:after="0"/>
        <w:rPr>
          <w:b/>
          <w:bCs/>
          <w:color w:val="28324E"/>
          <w:sz w:val="24"/>
          <w:szCs w:val="24"/>
        </w:rPr>
      </w:pPr>
    </w:p>
    <w:p w14:paraId="54BFABA1" w14:textId="66280ED8" w:rsidR="4813BD3A" w:rsidRDefault="4813BD3A" w:rsidP="33540A82">
      <w:pPr>
        <w:spacing w:after="0"/>
        <w:rPr>
          <w:b/>
          <w:bCs/>
          <w:color w:val="28324E"/>
          <w:sz w:val="28"/>
          <w:szCs w:val="28"/>
          <w:highlight w:val="yellow"/>
        </w:rPr>
      </w:pPr>
      <w:r w:rsidRPr="33540A82">
        <w:rPr>
          <w:b/>
          <w:bCs/>
          <w:color w:val="28324E"/>
          <w:sz w:val="28"/>
          <w:szCs w:val="28"/>
          <w:highlight w:val="yellow"/>
        </w:rPr>
        <w:t>Backup policy types</w:t>
      </w:r>
    </w:p>
    <w:p w14:paraId="763B59DF" w14:textId="49893D5B" w:rsidR="4813BD3A" w:rsidRDefault="4813BD3A" w:rsidP="33540A82">
      <w:pPr>
        <w:spacing w:after="0"/>
        <w:rPr>
          <w:sz w:val="28"/>
          <w:szCs w:val="28"/>
        </w:rPr>
      </w:pPr>
      <w:r w:rsidRPr="33540A82">
        <w:rPr>
          <w:sz w:val="28"/>
          <w:szCs w:val="28"/>
        </w:rPr>
        <w:t xml:space="preserve">When you create a backup policy, you define two types of backups: ·   </w:t>
      </w:r>
    </w:p>
    <w:p w14:paraId="1F973277" w14:textId="084422FF" w:rsidR="4813BD3A" w:rsidRDefault="4813BD3A" w:rsidP="33540A82">
      <w:pPr>
        <w:spacing w:after="0"/>
        <w:rPr>
          <w:sz w:val="28"/>
          <w:szCs w:val="28"/>
        </w:rPr>
      </w:pPr>
      <w:r w:rsidRPr="33540A82">
        <w:rPr>
          <w:sz w:val="28"/>
          <w:szCs w:val="28"/>
        </w:rPr>
        <w:t xml:space="preserve">The </w:t>
      </w:r>
      <w:r w:rsidRPr="33540A82">
        <w:rPr>
          <w:b/>
          <w:bCs/>
          <w:sz w:val="28"/>
          <w:szCs w:val="28"/>
        </w:rPr>
        <w:t>initial backup</w:t>
      </w:r>
      <w:r w:rsidRPr="33540A82">
        <w:rPr>
          <w:sz w:val="28"/>
          <w:szCs w:val="28"/>
        </w:rPr>
        <w:t xml:space="preserve"> (full backup) which copies </w:t>
      </w:r>
      <w:r w:rsidRPr="33540A82">
        <w:rPr>
          <w:i/>
          <w:iCs/>
          <w:sz w:val="28"/>
          <w:szCs w:val="28"/>
        </w:rPr>
        <w:t xml:space="preserve">all </w:t>
      </w:r>
      <w:r w:rsidRPr="33540A82">
        <w:rPr>
          <w:sz w:val="28"/>
          <w:szCs w:val="28"/>
        </w:rPr>
        <w:t>sectors of the image.</w:t>
      </w:r>
    </w:p>
    <w:p w14:paraId="005FE8EB" w14:textId="497B51B6" w:rsidR="4813BD3A" w:rsidRDefault="4813BD3A" w:rsidP="33540A82">
      <w:pPr>
        <w:spacing w:after="0"/>
        <w:rPr>
          <w:sz w:val="28"/>
          <w:szCs w:val="28"/>
        </w:rPr>
      </w:pPr>
      <w:r w:rsidRPr="33540A82">
        <w:rPr>
          <w:sz w:val="28"/>
          <w:szCs w:val="28"/>
        </w:rPr>
        <w:t>The</w:t>
      </w:r>
      <w:r w:rsidRPr="33540A82">
        <w:rPr>
          <w:b/>
          <w:bCs/>
          <w:sz w:val="28"/>
          <w:szCs w:val="28"/>
        </w:rPr>
        <w:t xml:space="preserve"> incremental backups</w:t>
      </w:r>
      <w:r w:rsidRPr="33540A82">
        <w:rPr>
          <w:sz w:val="28"/>
          <w:szCs w:val="28"/>
        </w:rPr>
        <w:t xml:space="preserve"> (snapshots) which</w:t>
      </w:r>
      <w:r w:rsidRPr="33540A82">
        <w:rPr>
          <w:i/>
          <w:iCs/>
          <w:sz w:val="28"/>
          <w:szCs w:val="28"/>
        </w:rPr>
        <w:t xml:space="preserve"> only</w:t>
      </w:r>
      <w:r w:rsidRPr="33540A82">
        <w:rPr>
          <w:sz w:val="28"/>
          <w:szCs w:val="28"/>
        </w:rPr>
        <w:t xml:space="preserve"> copy anything that has changed, saving time and disk space. </w:t>
      </w:r>
    </w:p>
    <w:p w14:paraId="31C13C79" w14:textId="1809BA2A" w:rsidR="4813BD3A" w:rsidRDefault="4813BD3A" w:rsidP="33540A82">
      <w:pPr>
        <w:spacing w:after="0"/>
        <w:rPr>
          <w:sz w:val="28"/>
          <w:szCs w:val="28"/>
        </w:rPr>
      </w:pPr>
      <w:r w:rsidRPr="33540A82">
        <w:rPr>
          <w:sz w:val="28"/>
          <w:szCs w:val="28"/>
        </w:rPr>
        <w:t>Note: You can't schedule an incremental backup unless you have completed the initial (full) backup. Because x360Recover is chain-free, snapshots are not dependent on previous snapshots.</w:t>
      </w:r>
    </w:p>
    <w:p w14:paraId="779F75C5" w14:textId="0C39C58B" w:rsidR="33540A82" w:rsidRDefault="33540A82" w:rsidP="33540A82">
      <w:pPr>
        <w:spacing w:after="0"/>
        <w:rPr>
          <w:sz w:val="28"/>
          <w:szCs w:val="28"/>
        </w:rPr>
      </w:pPr>
    </w:p>
    <w:p w14:paraId="2B8428B1" w14:textId="4396875D" w:rsidR="4813BD3A" w:rsidRDefault="4813BD3A" w:rsidP="33540A82">
      <w:pPr>
        <w:spacing w:after="0"/>
        <w:rPr>
          <w:b/>
          <w:bCs/>
          <w:color w:val="28324E"/>
          <w:sz w:val="28"/>
          <w:szCs w:val="28"/>
        </w:rPr>
      </w:pPr>
      <w:r w:rsidRPr="33540A82">
        <w:rPr>
          <w:b/>
          <w:bCs/>
          <w:color w:val="28324E"/>
          <w:sz w:val="28"/>
          <w:szCs w:val="28"/>
        </w:rPr>
        <w:t xml:space="preserve">Where do </w:t>
      </w:r>
      <w:r w:rsidR="001768F1">
        <w:rPr>
          <w:b/>
          <w:bCs/>
          <w:color w:val="28324E"/>
          <w:sz w:val="28"/>
          <w:szCs w:val="28"/>
        </w:rPr>
        <w:t>you</w:t>
      </w:r>
      <w:r w:rsidRPr="33540A82">
        <w:rPr>
          <w:b/>
          <w:bCs/>
          <w:color w:val="28324E"/>
          <w:sz w:val="28"/>
          <w:szCs w:val="28"/>
        </w:rPr>
        <w:t xml:space="preserve"> find the backup policy settings?</w:t>
      </w:r>
    </w:p>
    <w:p w14:paraId="2EC4E434" w14:textId="22F29ADB" w:rsidR="4813BD3A" w:rsidRDefault="4813BD3A" w:rsidP="33540A82">
      <w:pPr>
        <w:spacing w:after="0"/>
        <w:rPr>
          <w:sz w:val="28"/>
          <w:szCs w:val="28"/>
        </w:rPr>
      </w:pPr>
      <w:r w:rsidRPr="33540A82">
        <w:rPr>
          <w:sz w:val="28"/>
          <w:szCs w:val="28"/>
        </w:rPr>
        <w:t xml:space="preserve">The </w:t>
      </w:r>
      <w:r w:rsidRPr="33540A82">
        <w:rPr>
          <w:b/>
          <w:bCs/>
          <w:sz w:val="28"/>
          <w:szCs w:val="28"/>
        </w:rPr>
        <w:t xml:space="preserve">Backup Policies </w:t>
      </w:r>
      <w:r w:rsidRPr="33540A82">
        <w:rPr>
          <w:sz w:val="28"/>
          <w:szCs w:val="28"/>
        </w:rPr>
        <w:t>tab in the left menu pane is where you set up these policies.</w:t>
      </w:r>
    </w:p>
    <w:p w14:paraId="5D2B83BA" w14:textId="4B50A517" w:rsidR="4813BD3A" w:rsidRDefault="4813BD3A" w:rsidP="33540A82">
      <w:pPr>
        <w:spacing w:after="0"/>
        <w:rPr>
          <w:sz w:val="24"/>
          <w:szCs w:val="24"/>
        </w:rPr>
      </w:pPr>
      <w:r>
        <w:rPr>
          <w:noProof/>
        </w:rPr>
        <w:lastRenderedPageBreak/>
        <w:drawing>
          <wp:inline distT="0" distB="0" distL="0" distR="0" wp14:anchorId="00A7D0B7" wp14:editId="70E137F6">
            <wp:extent cx="2219325" cy="3848100"/>
            <wp:effectExtent l="0" t="0" r="0" b="0"/>
            <wp:docPr id="313101304" name="Picture 31310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219325" cy="3848100"/>
                    </a:xfrm>
                    <a:prstGeom prst="rect">
                      <a:avLst/>
                    </a:prstGeom>
                  </pic:spPr>
                </pic:pic>
              </a:graphicData>
            </a:graphic>
          </wp:inline>
        </w:drawing>
      </w:r>
    </w:p>
    <w:p w14:paraId="0B43F882" w14:textId="18BD92A5" w:rsidR="4813BD3A" w:rsidRDefault="4813BD3A" w:rsidP="33540A82">
      <w:pPr>
        <w:spacing w:after="0"/>
        <w:rPr>
          <w:sz w:val="28"/>
          <w:szCs w:val="28"/>
        </w:rPr>
      </w:pPr>
      <w:r w:rsidRPr="33540A82">
        <w:rPr>
          <w:sz w:val="28"/>
          <w:szCs w:val="28"/>
        </w:rPr>
        <w:t xml:space="preserve">When creating a policy-based backup schedule, you first designate which days of the week and hours of the day are considered business hours. </w:t>
      </w:r>
    </w:p>
    <w:p w14:paraId="601F294C" w14:textId="77777777" w:rsidR="001768F1" w:rsidRDefault="4813BD3A" w:rsidP="001768F1">
      <w:pPr>
        <w:spacing w:after="0"/>
        <w:rPr>
          <w:sz w:val="28"/>
          <w:szCs w:val="28"/>
        </w:rPr>
      </w:pPr>
      <w:r w:rsidRPr="33540A82">
        <w:rPr>
          <w:sz w:val="28"/>
          <w:szCs w:val="28"/>
        </w:rPr>
        <w:t>Then, you define the backup parameters. For each time frame, you'll select an incremental backup frequency and decide whether full backups will run during this window.</w:t>
      </w:r>
    </w:p>
    <w:p w14:paraId="3FBFC8E4" w14:textId="7C80468A" w:rsidR="4813BD3A" w:rsidRDefault="4813BD3A" w:rsidP="001768F1">
      <w:pPr>
        <w:spacing w:after="0"/>
        <w:rPr>
          <w:sz w:val="28"/>
          <w:szCs w:val="28"/>
        </w:rPr>
      </w:pPr>
      <w:r w:rsidRPr="33540A82">
        <w:rPr>
          <w:sz w:val="28"/>
          <w:szCs w:val="28"/>
        </w:rPr>
        <w:t xml:space="preserve"> </w:t>
      </w:r>
    </w:p>
    <w:p w14:paraId="403CAF21" w14:textId="1C2E1576" w:rsidR="4813BD3A" w:rsidRDefault="4813BD3A" w:rsidP="33540A82">
      <w:pPr>
        <w:spacing w:after="0"/>
        <w:rPr>
          <w:b/>
          <w:bCs/>
          <w:color w:val="28324E"/>
          <w:sz w:val="28"/>
          <w:szCs w:val="28"/>
        </w:rPr>
      </w:pPr>
      <w:r w:rsidRPr="33540A82">
        <w:rPr>
          <w:b/>
          <w:bCs/>
          <w:color w:val="28324E"/>
          <w:sz w:val="28"/>
          <w:szCs w:val="28"/>
        </w:rPr>
        <w:t xml:space="preserve">Steps to create a backup </w:t>
      </w:r>
      <w:proofErr w:type="gramStart"/>
      <w:r w:rsidRPr="33540A82">
        <w:rPr>
          <w:b/>
          <w:bCs/>
          <w:color w:val="28324E"/>
          <w:sz w:val="28"/>
          <w:szCs w:val="28"/>
        </w:rPr>
        <w:t>policy</w:t>
      </w:r>
      <w:proofErr w:type="gramEnd"/>
    </w:p>
    <w:p w14:paraId="6BD6DC59" w14:textId="5ABE45F3" w:rsidR="33540A82" w:rsidRDefault="33540A82" w:rsidP="33540A82">
      <w:pPr>
        <w:spacing w:after="0"/>
        <w:rPr>
          <w:b/>
          <w:bCs/>
          <w:color w:val="28324E"/>
          <w:sz w:val="28"/>
          <w:szCs w:val="28"/>
        </w:rPr>
      </w:pPr>
    </w:p>
    <w:p w14:paraId="72871CFB" w14:textId="38F69D92" w:rsidR="4813BD3A" w:rsidRDefault="4813BD3A" w:rsidP="33540A82">
      <w:pPr>
        <w:spacing w:after="0"/>
        <w:rPr>
          <w:rFonts w:ascii="Segoe UI" w:eastAsia="Segoe UI" w:hAnsi="Segoe UI" w:cs="Segoe UI"/>
          <w:b/>
          <w:bCs/>
          <w:color w:val="F37934"/>
          <w:sz w:val="28"/>
          <w:szCs w:val="28"/>
          <w:highlight w:val="yellow"/>
          <w:u w:val="single"/>
        </w:rPr>
      </w:pPr>
      <w:r w:rsidRPr="33540A82">
        <w:rPr>
          <w:rFonts w:ascii="Segoe UI" w:eastAsia="Segoe UI" w:hAnsi="Segoe UI" w:cs="Segoe UI"/>
          <w:b/>
          <w:bCs/>
          <w:color w:val="000000" w:themeColor="text1"/>
          <w:sz w:val="28"/>
          <w:szCs w:val="28"/>
          <w:highlight w:val="yellow"/>
          <w:u w:val="single"/>
        </w:rPr>
        <w:t>How to create a policy-based schedule</w:t>
      </w:r>
    </w:p>
    <w:p w14:paraId="1BECA27E" w14:textId="56EAF777" w:rsidR="33540A82" w:rsidRDefault="33540A82" w:rsidP="33540A82">
      <w:pPr>
        <w:spacing w:after="0"/>
        <w:rPr>
          <w:rFonts w:ascii="Segoe UI" w:eastAsia="Segoe UI" w:hAnsi="Segoe UI" w:cs="Segoe UI"/>
          <w:b/>
          <w:bCs/>
          <w:color w:val="000000" w:themeColor="text1"/>
          <w:sz w:val="28"/>
          <w:szCs w:val="28"/>
          <w:highlight w:val="yellow"/>
          <w:u w:val="single"/>
        </w:rPr>
      </w:pPr>
    </w:p>
    <w:p w14:paraId="5ED41AEC" w14:textId="38C22FC7" w:rsidR="4813BD3A" w:rsidRDefault="4813BD3A" w:rsidP="33540A82">
      <w:pPr>
        <w:spacing w:after="0"/>
        <w:rPr>
          <w:rFonts w:ascii="Segoe UI" w:eastAsia="Segoe UI" w:hAnsi="Segoe UI" w:cs="Segoe UI"/>
          <w:color w:val="333333"/>
          <w:sz w:val="24"/>
          <w:szCs w:val="24"/>
        </w:rPr>
      </w:pPr>
      <w:r w:rsidRPr="5310B736">
        <w:rPr>
          <w:rFonts w:ascii="Segoe UI" w:eastAsia="Segoe UI" w:hAnsi="Segoe UI" w:cs="Segoe UI"/>
          <w:color w:val="333333"/>
          <w:sz w:val="24"/>
          <w:szCs w:val="24"/>
        </w:rPr>
        <w:t>1. Log in to the appliance or vault</w:t>
      </w:r>
    </w:p>
    <w:p w14:paraId="76788FB8" w14:textId="07686188" w:rsidR="5310B736" w:rsidRDefault="5310B736" w:rsidP="5310B736">
      <w:pPr>
        <w:spacing w:after="0"/>
        <w:rPr>
          <w:rFonts w:ascii="Segoe UI" w:eastAsia="Segoe UI" w:hAnsi="Segoe UI" w:cs="Segoe UI"/>
          <w:color w:val="333333"/>
          <w:sz w:val="24"/>
          <w:szCs w:val="24"/>
        </w:rPr>
      </w:pPr>
    </w:p>
    <w:p w14:paraId="66BDE9B0" w14:textId="11E7D0D1" w:rsidR="4813BD3A" w:rsidRDefault="4813BD3A" w:rsidP="33540A82">
      <w:pPr>
        <w:spacing w:after="0"/>
        <w:rPr>
          <w:rFonts w:ascii="Segoe UI" w:eastAsia="Segoe UI" w:hAnsi="Segoe UI" w:cs="Segoe UI"/>
          <w:color w:val="333333"/>
          <w:sz w:val="24"/>
          <w:szCs w:val="24"/>
        </w:rPr>
      </w:pPr>
      <w:r w:rsidRPr="5310B736">
        <w:rPr>
          <w:rFonts w:ascii="Segoe UI" w:eastAsia="Segoe UI" w:hAnsi="Segoe UI" w:cs="Segoe UI"/>
          <w:color w:val="333333"/>
          <w:sz w:val="24"/>
          <w:szCs w:val="24"/>
        </w:rPr>
        <w:t xml:space="preserve">2. Navigate to the </w:t>
      </w:r>
      <w:r w:rsidRPr="5310B736">
        <w:rPr>
          <w:rFonts w:ascii="Segoe UI" w:eastAsia="Segoe UI" w:hAnsi="Segoe UI" w:cs="Segoe UI"/>
          <w:i/>
          <w:iCs/>
          <w:color w:val="333333"/>
          <w:sz w:val="24"/>
          <w:szCs w:val="24"/>
        </w:rPr>
        <w:t>Backup Policies</w:t>
      </w:r>
      <w:r w:rsidRPr="5310B736">
        <w:rPr>
          <w:rFonts w:ascii="Segoe UI" w:eastAsia="Segoe UI" w:hAnsi="Segoe UI" w:cs="Segoe UI"/>
          <w:color w:val="333333"/>
          <w:sz w:val="24"/>
          <w:szCs w:val="24"/>
        </w:rPr>
        <w:t xml:space="preserve"> page. </w:t>
      </w:r>
    </w:p>
    <w:p w14:paraId="74D7EFCC" w14:textId="533F0954" w:rsidR="5310B736" w:rsidRDefault="5310B736" w:rsidP="5310B736">
      <w:pPr>
        <w:spacing w:after="0"/>
        <w:rPr>
          <w:rFonts w:ascii="Segoe UI" w:eastAsia="Segoe UI" w:hAnsi="Segoe UI" w:cs="Segoe UI"/>
          <w:color w:val="333333"/>
          <w:sz w:val="24"/>
          <w:szCs w:val="24"/>
        </w:rPr>
      </w:pPr>
    </w:p>
    <w:p w14:paraId="07005C66" w14:textId="4C92A98F" w:rsidR="4813BD3A" w:rsidRDefault="4813BD3A" w:rsidP="33540A82">
      <w:pPr>
        <w:spacing w:after="0"/>
        <w:rPr>
          <w:rFonts w:ascii="Segoe UI" w:eastAsia="Segoe UI" w:hAnsi="Segoe UI" w:cs="Segoe UI"/>
          <w:color w:val="333333"/>
          <w:sz w:val="24"/>
          <w:szCs w:val="24"/>
        </w:rPr>
      </w:pPr>
      <w:r w:rsidRPr="33540A82">
        <w:rPr>
          <w:rFonts w:ascii="Segoe UI" w:eastAsia="Segoe UI" w:hAnsi="Segoe UI" w:cs="Segoe UI"/>
          <w:color w:val="333333"/>
          <w:sz w:val="24"/>
          <w:szCs w:val="24"/>
        </w:rPr>
        <w:t xml:space="preserve">3. Click </w:t>
      </w:r>
      <w:r w:rsidRPr="33540A82">
        <w:rPr>
          <w:rFonts w:ascii="Segoe UI" w:eastAsia="Segoe UI" w:hAnsi="Segoe UI" w:cs="Segoe UI"/>
          <w:b/>
          <w:bCs/>
          <w:color w:val="333333"/>
          <w:sz w:val="24"/>
          <w:szCs w:val="24"/>
        </w:rPr>
        <w:t>Add Policy</w:t>
      </w:r>
      <w:r w:rsidRPr="33540A82">
        <w:rPr>
          <w:rFonts w:ascii="Segoe UI" w:eastAsia="Segoe UI" w:hAnsi="Segoe UI" w:cs="Segoe UI"/>
          <w:color w:val="333333"/>
          <w:sz w:val="24"/>
          <w:szCs w:val="24"/>
        </w:rPr>
        <w:t xml:space="preserve"> to create a new backup schedule. Optionally, click </w:t>
      </w:r>
      <w:r w:rsidRPr="33540A82">
        <w:rPr>
          <w:rFonts w:ascii="Segoe UI" w:eastAsia="Segoe UI" w:hAnsi="Segoe UI" w:cs="Segoe UI"/>
          <w:b/>
          <w:bCs/>
          <w:color w:val="333333"/>
          <w:sz w:val="24"/>
          <w:szCs w:val="24"/>
        </w:rPr>
        <w:t>Edit</w:t>
      </w:r>
      <w:r w:rsidRPr="33540A82">
        <w:rPr>
          <w:rFonts w:ascii="Segoe UI" w:eastAsia="Segoe UI" w:hAnsi="Segoe UI" w:cs="Segoe UI"/>
          <w:color w:val="333333"/>
          <w:sz w:val="24"/>
          <w:szCs w:val="24"/>
        </w:rPr>
        <w:t xml:space="preserve"> to edit an existing schedule. </w:t>
      </w:r>
    </w:p>
    <w:p w14:paraId="77569924" w14:textId="432AB598" w:rsidR="4813BD3A" w:rsidRDefault="4813BD3A" w:rsidP="33540A82">
      <w:pPr>
        <w:spacing w:after="0"/>
        <w:rPr>
          <w:rFonts w:ascii="Segoe UI" w:eastAsia="Segoe UI" w:hAnsi="Segoe UI" w:cs="Segoe UI"/>
          <w:color w:val="333333"/>
          <w:sz w:val="24"/>
          <w:szCs w:val="24"/>
        </w:rPr>
      </w:pPr>
      <w:r w:rsidRPr="5310B736">
        <w:rPr>
          <w:rFonts w:ascii="Segoe UI" w:eastAsia="Segoe UI" w:hAnsi="Segoe UI" w:cs="Segoe UI"/>
          <w:color w:val="333333"/>
          <w:sz w:val="24"/>
          <w:szCs w:val="24"/>
        </w:rPr>
        <w:t>Note: Existing classic backup schedules may be edited and converted to new, advanced policy-based schedules.</w:t>
      </w:r>
    </w:p>
    <w:p w14:paraId="41610E49" w14:textId="3857B9D6" w:rsidR="5310B736" w:rsidRDefault="5310B736" w:rsidP="5310B736">
      <w:pPr>
        <w:spacing w:after="0"/>
        <w:rPr>
          <w:rFonts w:ascii="Segoe UI" w:eastAsia="Segoe UI" w:hAnsi="Segoe UI" w:cs="Segoe UI"/>
          <w:color w:val="333333"/>
          <w:sz w:val="24"/>
          <w:szCs w:val="24"/>
        </w:rPr>
      </w:pPr>
    </w:p>
    <w:p w14:paraId="69A2A0F9" w14:textId="520ED8FD" w:rsidR="4813BD3A" w:rsidRDefault="4813BD3A" w:rsidP="33540A82">
      <w:pPr>
        <w:spacing w:after="0"/>
        <w:rPr>
          <w:rFonts w:ascii="Segoe UI" w:eastAsia="Segoe UI" w:hAnsi="Segoe UI" w:cs="Segoe UI"/>
          <w:color w:val="333333"/>
          <w:sz w:val="24"/>
          <w:szCs w:val="24"/>
        </w:rPr>
      </w:pPr>
      <w:r w:rsidRPr="5310B736">
        <w:rPr>
          <w:rFonts w:ascii="Segoe UI" w:eastAsia="Segoe UI" w:hAnsi="Segoe UI" w:cs="Segoe UI"/>
          <w:color w:val="333333"/>
          <w:sz w:val="24"/>
          <w:szCs w:val="24"/>
        </w:rPr>
        <w:lastRenderedPageBreak/>
        <w:t xml:space="preserve">4, Enter a name for the new schedule and select </w:t>
      </w:r>
      <w:r w:rsidRPr="5310B736">
        <w:rPr>
          <w:rFonts w:ascii="Segoe UI" w:eastAsia="Segoe UI" w:hAnsi="Segoe UI" w:cs="Segoe UI"/>
          <w:b/>
          <w:bCs/>
          <w:color w:val="333333"/>
          <w:sz w:val="24"/>
          <w:szCs w:val="24"/>
        </w:rPr>
        <w:t>Policy-Based Schedule</w:t>
      </w:r>
      <w:r w:rsidRPr="5310B736">
        <w:rPr>
          <w:rFonts w:ascii="Segoe UI" w:eastAsia="Segoe UI" w:hAnsi="Segoe UI" w:cs="Segoe UI"/>
          <w:color w:val="333333"/>
          <w:sz w:val="24"/>
          <w:szCs w:val="24"/>
        </w:rPr>
        <w:t xml:space="preserve"> to choose the new advanced schedule type. </w:t>
      </w:r>
    </w:p>
    <w:p w14:paraId="4574CA4E" w14:textId="1638DCF1" w:rsidR="5310B736" w:rsidRDefault="5310B736" w:rsidP="5310B736">
      <w:pPr>
        <w:spacing w:after="0"/>
        <w:rPr>
          <w:rFonts w:ascii="Segoe UI" w:eastAsia="Segoe UI" w:hAnsi="Segoe UI" w:cs="Segoe UI"/>
          <w:color w:val="333333"/>
          <w:sz w:val="24"/>
          <w:szCs w:val="24"/>
        </w:rPr>
      </w:pPr>
    </w:p>
    <w:p w14:paraId="73343F0C" w14:textId="679AC76F" w:rsidR="4813BD3A" w:rsidRDefault="4813BD3A" w:rsidP="33540A82">
      <w:pPr>
        <w:spacing w:after="0"/>
        <w:rPr>
          <w:rFonts w:ascii="Segoe UI" w:eastAsia="Segoe UI" w:hAnsi="Segoe UI" w:cs="Segoe UI"/>
          <w:color w:val="333333"/>
          <w:sz w:val="24"/>
          <w:szCs w:val="24"/>
        </w:rPr>
      </w:pPr>
      <w:r w:rsidRPr="5310B736">
        <w:rPr>
          <w:rFonts w:ascii="Segoe UI" w:eastAsia="Segoe UI" w:hAnsi="Segoe UI" w:cs="Segoe UI"/>
          <w:color w:val="333333"/>
          <w:sz w:val="24"/>
          <w:szCs w:val="24"/>
        </w:rPr>
        <w:t xml:space="preserve">5. Check the </w:t>
      </w:r>
      <w:r w:rsidRPr="5310B736">
        <w:rPr>
          <w:rFonts w:ascii="Segoe UI" w:eastAsia="Segoe UI" w:hAnsi="Segoe UI" w:cs="Segoe UI"/>
          <w:b/>
          <w:bCs/>
          <w:color w:val="333333"/>
          <w:sz w:val="24"/>
          <w:szCs w:val="24"/>
        </w:rPr>
        <w:t>Enabled</w:t>
      </w:r>
      <w:r w:rsidRPr="5310B736">
        <w:rPr>
          <w:rFonts w:ascii="Segoe UI" w:eastAsia="Segoe UI" w:hAnsi="Segoe UI" w:cs="Segoe UI"/>
          <w:color w:val="333333"/>
          <w:sz w:val="24"/>
          <w:szCs w:val="24"/>
        </w:rPr>
        <w:t xml:space="preserve"> check box to enable the policy. Optionally, you may set this schedule to be the system default and enter a description for the schedule.</w:t>
      </w:r>
    </w:p>
    <w:p w14:paraId="2F01DB39" w14:textId="5A8126A3" w:rsidR="5310B736" w:rsidRDefault="5310B736" w:rsidP="5310B736">
      <w:pPr>
        <w:spacing w:after="0"/>
        <w:rPr>
          <w:rFonts w:ascii="Segoe UI" w:eastAsia="Segoe UI" w:hAnsi="Segoe UI" w:cs="Segoe UI"/>
          <w:color w:val="333333"/>
          <w:sz w:val="24"/>
          <w:szCs w:val="24"/>
        </w:rPr>
      </w:pPr>
    </w:p>
    <w:p w14:paraId="1F2F8B05" w14:textId="6039EC16" w:rsidR="4813BD3A" w:rsidRDefault="4813BD3A" w:rsidP="33540A82">
      <w:pPr>
        <w:spacing w:after="0"/>
        <w:rPr>
          <w:rFonts w:ascii="Segoe UI" w:eastAsia="Segoe UI" w:hAnsi="Segoe UI" w:cs="Segoe UI"/>
          <w:color w:val="333333"/>
          <w:sz w:val="24"/>
          <w:szCs w:val="24"/>
        </w:rPr>
      </w:pPr>
      <w:r w:rsidRPr="5310B736">
        <w:rPr>
          <w:rFonts w:ascii="Segoe UI" w:eastAsia="Segoe UI" w:hAnsi="Segoe UI" w:cs="Segoe UI"/>
          <w:color w:val="333333"/>
          <w:sz w:val="24"/>
          <w:szCs w:val="24"/>
        </w:rPr>
        <w:t xml:space="preserve">6. Expand the </w:t>
      </w:r>
      <w:r w:rsidRPr="5310B736">
        <w:rPr>
          <w:rFonts w:ascii="Segoe UI" w:eastAsia="Segoe UI" w:hAnsi="Segoe UI" w:cs="Segoe UI"/>
          <w:b/>
          <w:bCs/>
          <w:color w:val="333333"/>
          <w:sz w:val="24"/>
          <w:szCs w:val="24"/>
        </w:rPr>
        <w:t xml:space="preserve">Business Hours </w:t>
      </w:r>
      <w:r w:rsidRPr="5310B736">
        <w:rPr>
          <w:rFonts w:ascii="Segoe UI" w:eastAsia="Segoe UI" w:hAnsi="Segoe UI" w:cs="Segoe UI"/>
          <w:color w:val="333333"/>
          <w:sz w:val="24"/>
          <w:szCs w:val="24"/>
        </w:rPr>
        <w:t xml:space="preserve">dropdown menu and select the desired days of the week and the hours of each day. These choices are now considered the designated business hours. Note that any remaining times </w:t>
      </w:r>
      <w:r w:rsidRPr="5310B736">
        <w:rPr>
          <w:rFonts w:ascii="Segoe UI" w:eastAsia="Segoe UI" w:hAnsi="Segoe UI" w:cs="Segoe UI"/>
          <w:i/>
          <w:iCs/>
          <w:color w:val="333333"/>
          <w:sz w:val="24"/>
          <w:szCs w:val="24"/>
        </w:rPr>
        <w:t>outside</w:t>
      </w:r>
      <w:r w:rsidRPr="5310B736">
        <w:rPr>
          <w:rFonts w:ascii="Segoe UI" w:eastAsia="Segoe UI" w:hAnsi="Segoe UI" w:cs="Segoe UI"/>
          <w:color w:val="333333"/>
          <w:sz w:val="24"/>
          <w:szCs w:val="24"/>
        </w:rPr>
        <w:t xml:space="preserve"> this time window will be considered </w:t>
      </w:r>
      <w:r w:rsidRPr="5310B736">
        <w:rPr>
          <w:rFonts w:ascii="Segoe UI" w:eastAsia="Segoe UI" w:hAnsi="Segoe UI" w:cs="Segoe UI"/>
          <w:b/>
          <w:bCs/>
          <w:color w:val="333333"/>
          <w:sz w:val="24"/>
          <w:szCs w:val="24"/>
        </w:rPr>
        <w:t>non-business hours</w:t>
      </w:r>
      <w:r w:rsidRPr="5310B736">
        <w:rPr>
          <w:rFonts w:ascii="Segoe UI" w:eastAsia="Segoe UI" w:hAnsi="Segoe UI" w:cs="Segoe UI"/>
          <w:color w:val="333333"/>
          <w:sz w:val="24"/>
          <w:szCs w:val="24"/>
        </w:rPr>
        <w:t>.</w:t>
      </w:r>
    </w:p>
    <w:p w14:paraId="1C0335D1" w14:textId="61B45C4F" w:rsidR="5310B736" w:rsidRDefault="5310B736" w:rsidP="5310B736">
      <w:pPr>
        <w:spacing w:after="0"/>
        <w:rPr>
          <w:rFonts w:ascii="Segoe UI" w:eastAsia="Segoe UI" w:hAnsi="Segoe UI" w:cs="Segoe UI"/>
          <w:color w:val="333333"/>
          <w:sz w:val="24"/>
          <w:szCs w:val="24"/>
        </w:rPr>
      </w:pPr>
    </w:p>
    <w:p w14:paraId="14F1EB00" w14:textId="5D0AF91A" w:rsidR="4813BD3A" w:rsidRDefault="4813BD3A" w:rsidP="5310B736">
      <w:pPr>
        <w:spacing w:after="0"/>
        <w:rPr>
          <w:rFonts w:ascii="Segoe UI" w:eastAsia="Segoe UI" w:hAnsi="Segoe UI" w:cs="Segoe UI"/>
          <w:color w:val="333333"/>
          <w:sz w:val="24"/>
          <w:szCs w:val="24"/>
        </w:rPr>
      </w:pPr>
      <w:r w:rsidRPr="5310B736">
        <w:rPr>
          <w:rFonts w:ascii="Segoe UI" w:eastAsia="Segoe UI" w:hAnsi="Segoe UI" w:cs="Segoe UI"/>
          <w:color w:val="333333"/>
          <w:sz w:val="24"/>
          <w:szCs w:val="24"/>
        </w:rPr>
        <w:t xml:space="preserve">7. Expand the </w:t>
      </w:r>
      <w:r w:rsidRPr="5310B736">
        <w:rPr>
          <w:rFonts w:ascii="Segoe UI" w:eastAsia="Segoe UI" w:hAnsi="Segoe UI" w:cs="Segoe UI"/>
          <w:b/>
          <w:bCs/>
          <w:color w:val="333333"/>
          <w:sz w:val="24"/>
          <w:szCs w:val="24"/>
        </w:rPr>
        <w:t>Backup Schedule</w:t>
      </w:r>
      <w:r w:rsidRPr="5310B736">
        <w:rPr>
          <w:rFonts w:ascii="Segoe UI" w:eastAsia="Segoe UI" w:hAnsi="Segoe UI" w:cs="Segoe UI"/>
          <w:color w:val="333333"/>
          <w:sz w:val="24"/>
          <w:szCs w:val="24"/>
        </w:rPr>
        <w:t xml:space="preserve"> dropdown menu and set the desired backup parameters for both business and non-business hour timeframes:</w:t>
      </w:r>
    </w:p>
    <w:p w14:paraId="2642D833" w14:textId="564A84E5" w:rsidR="5310B736" w:rsidRDefault="5310B736" w:rsidP="5310B736">
      <w:pPr>
        <w:spacing w:after="0"/>
        <w:rPr>
          <w:rFonts w:ascii="Segoe UI" w:eastAsia="Segoe UI" w:hAnsi="Segoe UI" w:cs="Segoe UI"/>
          <w:color w:val="333333"/>
          <w:sz w:val="24"/>
          <w:szCs w:val="24"/>
        </w:rPr>
      </w:pPr>
    </w:p>
    <w:p w14:paraId="3729A1A5" w14:textId="232BE990" w:rsidR="4813BD3A" w:rsidRDefault="4813BD3A" w:rsidP="33540A82">
      <w:pPr>
        <w:spacing w:after="0"/>
        <w:rPr>
          <w:rFonts w:ascii="Segoe UI" w:eastAsia="Segoe UI" w:hAnsi="Segoe UI" w:cs="Segoe UI"/>
          <w:b/>
          <w:bCs/>
          <w:color w:val="333333"/>
          <w:sz w:val="24"/>
          <w:szCs w:val="24"/>
        </w:rPr>
      </w:pPr>
      <w:r w:rsidRPr="33540A82">
        <w:rPr>
          <w:rFonts w:ascii="Segoe UI" w:eastAsia="Segoe UI" w:hAnsi="Segoe UI" w:cs="Segoe UI"/>
          <w:color w:val="333333"/>
          <w:sz w:val="24"/>
          <w:szCs w:val="24"/>
        </w:rPr>
        <w:t>The</w:t>
      </w:r>
      <w:r w:rsidRPr="33540A82">
        <w:rPr>
          <w:rFonts w:ascii="Segoe UI" w:eastAsia="Segoe UI" w:hAnsi="Segoe UI" w:cs="Segoe UI"/>
          <w:b/>
          <w:bCs/>
          <w:color w:val="333333"/>
          <w:sz w:val="24"/>
          <w:szCs w:val="24"/>
        </w:rPr>
        <w:t xml:space="preserve"> Interval </w:t>
      </w:r>
      <w:r w:rsidRPr="33540A82">
        <w:rPr>
          <w:rFonts w:ascii="Segoe UI" w:eastAsia="Segoe UI" w:hAnsi="Segoe UI" w:cs="Segoe UI"/>
          <w:color w:val="333333"/>
          <w:sz w:val="24"/>
          <w:szCs w:val="24"/>
        </w:rPr>
        <w:t xml:space="preserve">parameter (frequency of incremental backups) may be set to </w:t>
      </w:r>
      <w:r w:rsidRPr="33540A82">
        <w:rPr>
          <w:rFonts w:ascii="Segoe UI" w:eastAsia="Segoe UI" w:hAnsi="Segoe UI" w:cs="Segoe UI"/>
          <w:b/>
          <w:bCs/>
          <w:color w:val="333333"/>
          <w:sz w:val="24"/>
          <w:szCs w:val="24"/>
        </w:rPr>
        <w:t>None.</w:t>
      </w:r>
    </w:p>
    <w:p w14:paraId="262F0F1D" w14:textId="7D4E01A2" w:rsidR="4813BD3A" w:rsidRDefault="4813BD3A" w:rsidP="33540A82">
      <w:pPr>
        <w:spacing w:after="0"/>
        <w:rPr>
          <w:rFonts w:ascii="Segoe UI" w:eastAsia="Segoe UI" w:hAnsi="Segoe UI" w:cs="Segoe UI"/>
          <w:color w:val="333333"/>
          <w:sz w:val="24"/>
          <w:szCs w:val="24"/>
        </w:rPr>
      </w:pPr>
      <w:r w:rsidRPr="33540A82">
        <w:rPr>
          <w:rFonts w:ascii="Segoe UI" w:eastAsia="Segoe UI" w:hAnsi="Segoe UI" w:cs="Segoe UI"/>
          <w:color w:val="333333"/>
          <w:sz w:val="24"/>
          <w:szCs w:val="24"/>
        </w:rPr>
        <w:t>The</w:t>
      </w:r>
      <w:r w:rsidRPr="33540A82">
        <w:rPr>
          <w:rFonts w:ascii="Segoe UI" w:eastAsia="Segoe UI" w:hAnsi="Segoe UI" w:cs="Segoe UI"/>
          <w:b/>
          <w:bCs/>
          <w:color w:val="333333"/>
          <w:sz w:val="24"/>
          <w:szCs w:val="24"/>
        </w:rPr>
        <w:t xml:space="preserve"> Allow Full Backups</w:t>
      </w:r>
      <w:r w:rsidRPr="33540A82">
        <w:rPr>
          <w:rFonts w:ascii="Segoe UI" w:eastAsia="Segoe UI" w:hAnsi="Segoe UI" w:cs="Segoe UI"/>
          <w:color w:val="333333"/>
          <w:sz w:val="24"/>
          <w:szCs w:val="24"/>
        </w:rPr>
        <w:t xml:space="preserve"> parameter may be enabled or disabled for either </w:t>
      </w:r>
      <w:proofErr w:type="gramStart"/>
      <w:r w:rsidRPr="33540A82">
        <w:rPr>
          <w:rFonts w:ascii="Segoe UI" w:eastAsia="Segoe UI" w:hAnsi="Segoe UI" w:cs="Segoe UI"/>
          <w:color w:val="333333"/>
          <w:sz w:val="24"/>
          <w:szCs w:val="24"/>
        </w:rPr>
        <w:t>timeframe</w:t>
      </w:r>
      <w:proofErr w:type="gramEnd"/>
    </w:p>
    <w:p w14:paraId="3BD49AF6" w14:textId="07083B2E" w:rsidR="4813BD3A" w:rsidRDefault="4813BD3A" w:rsidP="33540A82">
      <w:pPr>
        <w:spacing w:after="0"/>
        <w:rPr>
          <w:rFonts w:ascii="Segoe UI" w:eastAsia="Segoe UI" w:hAnsi="Segoe UI" w:cs="Segoe UI"/>
          <w:color w:val="333333"/>
          <w:sz w:val="24"/>
          <w:szCs w:val="24"/>
        </w:rPr>
      </w:pPr>
      <w:r w:rsidRPr="33540A82">
        <w:rPr>
          <w:rFonts w:ascii="Segoe UI" w:eastAsia="Segoe UI" w:hAnsi="Segoe UI" w:cs="Segoe UI"/>
          <w:color w:val="333333"/>
          <w:sz w:val="24"/>
          <w:szCs w:val="24"/>
        </w:rPr>
        <w:t xml:space="preserve">Note: You cannot (a) set </w:t>
      </w:r>
      <w:r w:rsidRPr="33540A82">
        <w:rPr>
          <w:rFonts w:ascii="Segoe UI" w:eastAsia="Segoe UI" w:hAnsi="Segoe UI" w:cs="Segoe UI"/>
          <w:i/>
          <w:iCs/>
          <w:color w:val="333333"/>
          <w:sz w:val="24"/>
          <w:szCs w:val="24"/>
        </w:rPr>
        <w:t>BOTH</w:t>
      </w:r>
      <w:r w:rsidRPr="33540A82">
        <w:rPr>
          <w:rFonts w:ascii="Segoe UI" w:eastAsia="Segoe UI" w:hAnsi="Segoe UI" w:cs="Segoe UI"/>
          <w:color w:val="333333"/>
          <w:sz w:val="24"/>
          <w:szCs w:val="24"/>
        </w:rPr>
        <w:t xml:space="preserve"> timeframes to </w:t>
      </w:r>
      <w:r w:rsidRPr="33540A82">
        <w:rPr>
          <w:rFonts w:ascii="Segoe UI" w:eastAsia="Segoe UI" w:hAnsi="Segoe UI" w:cs="Segoe UI"/>
          <w:b/>
          <w:bCs/>
          <w:color w:val="333333"/>
          <w:sz w:val="24"/>
          <w:szCs w:val="24"/>
        </w:rPr>
        <w:t>None</w:t>
      </w:r>
      <w:r w:rsidRPr="33540A82">
        <w:rPr>
          <w:rFonts w:ascii="Segoe UI" w:eastAsia="Segoe UI" w:hAnsi="Segoe UI" w:cs="Segoe UI"/>
          <w:color w:val="333333"/>
          <w:sz w:val="24"/>
          <w:szCs w:val="24"/>
        </w:rPr>
        <w:t xml:space="preserve"> and/or (b) disable all full backups.  This is because the incremental and full backups MUST be allowed to run sometime during the week.</w:t>
      </w:r>
    </w:p>
    <w:p w14:paraId="61256E56" w14:textId="55B3873F" w:rsidR="4813BD3A" w:rsidRDefault="4813BD3A" w:rsidP="33540A82">
      <w:pPr>
        <w:spacing w:after="0"/>
        <w:rPr>
          <w:b/>
          <w:bCs/>
          <w:color w:val="28324E"/>
          <w:sz w:val="24"/>
          <w:szCs w:val="24"/>
        </w:rPr>
      </w:pPr>
      <w:r w:rsidRPr="5310B736">
        <w:rPr>
          <w:b/>
          <w:bCs/>
          <w:color w:val="28324E"/>
          <w:sz w:val="24"/>
          <w:szCs w:val="24"/>
        </w:rPr>
        <w:t>Agent throttling</w:t>
      </w:r>
    </w:p>
    <w:p w14:paraId="52296257" w14:textId="37B3C2E6" w:rsidR="5310B736" w:rsidRDefault="5310B736" w:rsidP="5310B736">
      <w:pPr>
        <w:spacing w:after="0"/>
        <w:rPr>
          <w:b/>
          <w:bCs/>
          <w:color w:val="28324E"/>
          <w:sz w:val="24"/>
          <w:szCs w:val="24"/>
        </w:rPr>
      </w:pPr>
    </w:p>
    <w:p w14:paraId="08540D63" w14:textId="1FA117C0" w:rsidR="4813BD3A" w:rsidRDefault="4813BD3A" w:rsidP="5310B736">
      <w:pPr>
        <w:pStyle w:val="Heading2"/>
        <w:rPr>
          <w:rFonts w:ascii="Segoe UI" w:eastAsia="Segoe UI" w:hAnsi="Segoe UI" w:cs="Segoe UI"/>
          <w:b/>
          <w:bCs/>
          <w:color w:val="F37934"/>
          <w:sz w:val="28"/>
          <w:szCs w:val="28"/>
          <w:u w:val="single"/>
        </w:rPr>
      </w:pPr>
      <w:r w:rsidRPr="5310B736">
        <w:rPr>
          <w:rFonts w:ascii="Segoe UI" w:eastAsia="Segoe UI" w:hAnsi="Segoe UI" w:cs="Segoe UI"/>
          <w:b/>
          <w:bCs/>
          <w:color w:val="F37934"/>
          <w:sz w:val="28"/>
          <w:szCs w:val="28"/>
          <w:u w:val="single"/>
        </w:rPr>
        <w:t xml:space="preserve">Specify agent </w:t>
      </w:r>
      <w:proofErr w:type="gramStart"/>
      <w:r w:rsidRPr="5310B736">
        <w:rPr>
          <w:rFonts w:ascii="Segoe UI" w:eastAsia="Segoe UI" w:hAnsi="Segoe UI" w:cs="Segoe UI"/>
          <w:b/>
          <w:bCs/>
          <w:color w:val="F37934"/>
          <w:sz w:val="28"/>
          <w:szCs w:val="28"/>
          <w:u w:val="single"/>
        </w:rPr>
        <w:t>throttling</w:t>
      </w:r>
      <w:proofErr w:type="gramEnd"/>
      <w:r w:rsidRPr="5310B736">
        <w:rPr>
          <w:rFonts w:ascii="Segoe UI" w:eastAsia="Segoe UI" w:hAnsi="Segoe UI" w:cs="Segoe UI"/>
          <w:b/>
          <w:bCs/>
          <w:color w:val="F37934"/>
          <w:sz w:val="28"/>
          <w:szCs w:val="28"/>
        </w:rPr>
        <w:t xml:space="preserve"> </w:t>
      </w:r>
    </w:p>
    <w:p w14:paraId="661A0BA7" w14:textId="5B476B76"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Throttling allows you to control the maximum disk I/O and network bandwidth consumed by the agent during a backup within each time frame. </w:t>
      </w:r>
    </w:p>
    <w:p w14:paraId="3086D751" w14:textId="68498329"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To set up the agent throttling settings, expand the </w:t>
      </w:r>
      <w:r w:rsidRPr="33540A82">
        <w:rPr>
          <w:rFonts w:ascii="Segoe UI" w:eastAsia="Segoe UI" w:hAnsi="Segoe UI" w:cs="Segoe UI"/>
          <w:b/>
          <w:bCs/>
          <w:color w:val="333333"/>
          <w:sz w:val="28"/>
          <w:szCs w:val="28"/>
        </w:rPr>
        <w:t>Throttling</w:t>
      </w:r>
      <w:r w:rsidRPr="33540A82">
        <w:rPr>
          <w:rFonts w:ascii="Segoe UI" w:eastAsia="Segoe UI" w:hAnsi="Segoe UI" w:cs="Segoe UI"/>
          <w:color w:val="333333"/>
          <w:sz w:val="28"/>
          <w:szCs w:val="28"/>
        </w:rPr>
        <w:t xml:space="preserve"> dropdown menu and click the </w:t>
      </w:r>
      <w:r w:rsidRPr="33540A82">
        <w:rPr>
          <w:rFonts w:ascii="Segoe UI" w:eastAsia="Segoe UI" w:hAnsi="Segoe UI" w:cs="Segoe UI"/>
          <w:b/>
          <w:bCs/>
          <w:color w:val="333333"/>
          <w:sz w:val="28"/>
          <w:szCs w:val="28"/>
        </w:rPr>
        <w:t>Enable Agent Throttling Controls</w:t>
      </w:r>
      <w:r w:rsidRPr="33540A82">
        <w:rPr>
          <w:rFonts w:ascii="Segoe UI" w:eastAsia="Segoe UI" w:hAnsi="Segoe UI" w:cs="Segoe UI"/>
          <w:color w:val="333333"/>
          <w:sz w:val="28"/>
          <w:szCs w:val="28"/>
        </w:rPr>
        <w:t xml:space="preserve"> checkbox.</w:t>
      </w:r>
    </w:p>
    <w:p w14:paraId="3872DDFF" w14:textId="0415A49D" w:rsidR="4813BD3A" w:rsidRDefault="4813BD3A" w:rsidP="33540A82">
      <w:pPr>
        <w:spacing w:after="0"/>
        <w:rPr>
          <w:sz w:val="28"/>
          <w:szCs w:val="28"/>
        </w:rPr>
      </w:pPr>
      <w:r>
        <w:rPr>
          <w:noProof/>
        </w:rPr>
        <w:drawing>
          <wp:inline distT="0" distB="0" distL="0" distR="0" wp14:anchorId="4CC4FF91" wp14:editId="4075BF4F">
            <wp:extent cx="4572000" cy="1695450"/>
            <wp:effectExtent l="0" t="0" r="0" b="0"/>
            <wp:docPr id="1360094093" name="Picture 136009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2589E1DB" w14:textId="4D57A86E"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Note that the throttling control requires agent 2.29 or newer to be effective.  </w:t>
      </w:r>
    </w:p>
    <w:p w14:paraId="39F9FB8E" w14:textId="1D487309" w:rsidR="33540A82" w:rsidRDefault="33540A82" w:rsidP="33540A82">
      <w:pPr>
        <w:spacing w:after="0"/>
        <w:rPr>
          <w:rFonts w:ascii="Segoe UI" w:eastAsia="Segoe UI" w:hAnsi="Segoe UI" w:cs="Segoe UI"/>
          <w:color w:val="333333"/>
          <w:sz w:val="28"/>
          <w:szCs w:val="28"/>
        </w:rPr>
      </w:pPr>
    </w:p>
    <w:p w14:paraId="18B4D80B" w14:textId="41B6350D"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b/>
          <w:bCs/>
          <w:color w:val="333333"/>
          <w:sz w:val="28"/>
          <w:szCs w:val="28"/>
        </w:rPr>
        <w:t xml:space="preserve">Disk I/O </w:t>
      </w:r>
      <w:r w:rsidRPr="33540A82">
        <w:rPr>
          <w:rFonts w:ascii="Segoe UI" w:eastAsia="Segoe UI" w:hAnsi="Segoe UI" w:cs="Segoe UI"/>
          <w:color w:val="333333"/>
          <w:sz w:val="28"/>
          <w:szCs w:val="28"/>
        </w:rPr>
        <w:t xml:space="preserve">is expressed in MB/sec (Megabytes per second).  This is the maximum rate at which data will be read from each disk volume in the protected system.  Note that the limit is applied to each volume separately:  This is </w:t>
      </w:r>
      <w:r w:rsidRPr="33540A82">
        <w:rPr>
          <w:rFonts w:ascii="Segoe UI" w:eastAsia="Segoe UI" w:hAnsi="Segoe UI" w:cs="Segoe UI"/>
          <w:i/>
          <w:iCs/>
          <w:color w:val="333333"/>
          <w:sz w:val="28"/>
          <w:szCs w:val="28"/>
        </w:rPr>
        <w:t>not</w:t>
      </w:r>
      <w:r w:rsidRPr="33540A82">
        <w:rPr>
          <w:rFonts w:ascii="Segoe UI" w:eastAsia="Segoe UI" w:hAnsi="Segoe UI" w:cs="Segoe UI"/>
          <w:color w:val="333333"/>
          <w:sz w:val="28"/>
          <w:szCs w:val="28"/>
        </w:rPr>
        <w:t xml:space="preserve"> a limit on total disk I/O overall, but each volume separately. </w:t>
      </w:r>
    </w:p>
    <w:p w14:paraId="76BBA4B6" w14:textId="6AD8ADC4"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Setting a </w:t>
      </w:r>
      <w:proofErr w:type="gramStart"/>
      <w:r w:rsidRPr="33540A82">
        <w:rPr>
          <w:rFonts w:ascii="Segoe UI" w:eastAsia="Segoe UI" w:hAnsi="Segoe UI" w:cs="Segoe UI"/>
          <w:color w:val="333333"/>
          <w:sz w:val="28"/>
          <w:szCs w:val="28"/>
        </w:rPr>
        <w:t>disk</w:t>
      </w:r>
      <w:proofErr w:type="gramEnd"/>
      <w:r w:rsidRPr="33540A82">
        <w:rPr>
          <w:rFonts w:ascii="Segoe UI" w:eastAsia="Segoe UI" w:hAnsi="Segoe UI" w:cs="Segoe UI"/>
          <w:color w:val="333333"/>
          <w:sz w:val="28"/>
          <w:szCs w:val="28"/>
        </w:rPr>
        <w:t xml:space="preserve"> I/O limit can be useful if your protected system is a virtual machine or has otherwise slow storage drives which impact users during backup operations.</w:t>
      </w:r>
    </w:p>
    <w:p w14:paraId="687D4263" w14:textId="2915CFE0" w:rsidR="33540A82" w:rsidRDefault="33540A82" w:rsidP="33540A82">
      <w:pPr>
        <w:spacing w:after="0"/>
        <w:rPr>
          <w:rFonts w:ascii="Segoe UI" w:eastAsia="Segoe UI" w:hAnsi="Segoe UI" w:cs="Segoe UI"/>
          <w:color w:val="333333"/>
          <w:sz w:val="28"/>
          <w:szCs w:val="28"/>
        </w:rPr>
      </w:pPr>
    </w:p>
    <w:p w14:paraId="5DD8C2A5" w14:textId="0DDE029C"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b/>
          <w:bCs/>
          <w:color w:val="333333"/>
          <w:sz w:val="28"/>
          <w:szCs w:val="28"/>
        </w:rPr>
        <w:t>Network bandwidth</w:t>
      </w:r>
      <w:r w:rsidRPr="33540A82">
        <w:rPr>
          <w:rFonts w:ascii="Segoe UI" w:eastAsia="Segoe UI" w:hAnsi="Segoe UI" w:cs="Segoe UI"/>
          <w:color w:val="333333"/>
          <w:sz w:val="28"/>
          <w:szCs w:val="28"/>
        </w:rPr>
        <w:t xml:space="preserve"> is expressed in Mb/sec (Mega</w:t>
      </w:r>
      <w:r w:rsidRPr="33540A82">
        <w:rPr>
          <w:rFonts w:ascii="Segoe UI" w:eastAsia="Segoe UI" w:hAnsi="Segoe UI" w:cs="Segoe UI"/>
          <w:i/>
          <w:iCs/>
          <w:color w:val="333333"/>
          <w:sz w:val="28"/>
          <w:szCs w:val="28"/>
        </w:rPr>
        <w:t xml:space="preserve">bits </w:t>
      </w:r>
      <w:r w:rsidRPr="33540A82">
        <w:rPr>
          <w:rFonts w:ascii="Segoe UI" w:eastAsia="Segoe UI" w:hAnsi="Segoe UI" w:cs="Segoe UI"/>
          <w:color w:val="333333"/>
          <w:sz w:val="28"/>
          <w:szCs w:val="28"/>
        </w:rPr>
        <w:t xml:space="preserve">per second).  This is the total maximum network transmit speed allowed to the agent when transferring data to the server.  Unlike Disk I/O </w:t>
      </w:r>
      <w:r w:rsidR="4C542EC6" w:rsidRPr="33540A82">
        <w:rPr>
          <w:rFonts w:ascii="Segoe UI" w:eastAsia="Segoe UI" w:hAnsi="Segoe UI" w:cs="Segoe UI"/>
          <w:color w:val="333333"/>
          <w:sz w:val="28"/>
          <w:szCs w:val="28"/>
        </w:rPr>
        <w:t>throttling, network</w:t>
      </w:r>
      <w:r w:rsidRPr="33540A82">
        <w:rPr>
          <w:rFonts w:ascii="Segoe UI" w:eastAsia="Segoe UI" w:hAnsi="Segoe UI" w:cs="Segoe UI"/>
          <w:color w:val="333333"/>
          <w:sz w:val="28"/>
          <w:szCs w:val="28"/>
        </w:rPr>
        <w:t xml:space="preserve"> bandwidth throttling is applied as an </w:t>
      </w:r>
      <w:r w:rsidRPr="33540A82">
        <w:rPr>
          <w:rFonts w:ascii="Segoe UI" w:eastAsia="Segoe UI" w:hAnsi="Segoe UI" w:cs="Segoe UI"/>
          <w:i/>
          <w:iCs/>
          <w:color w:val="333333"/>
          <w:sz w:val="28"/>
          <w:szCs w:val="28"/>
        </w:rPr>
        <w:t>overall</w:t>
      </w:r>
      <w:r w:rsidRPr="33540A82">
        <w:rPr>
          <w:rFonts w:ascii="Segoe UI" w:eastAsia="Segoe UI" w:hAnsi="Segoe UI" w:cs="Segoe UI"/>
          <w:color w:val="333333"/>
          <w:sz w:val="28"/>
          <w:szCs w:val="28"/>
        </w:rPr>
        <w:t xml:space="preserve"> total, regardless of how many disk volumes are in the system. </w:t>
      </w:r>
    </w:p>
    <w:p w14:paraId="4FA3EB66" w14:textId="4F6D9F4C"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Network bandwidth throttling is effective in reducing user impact on internet access performance due to Direct-to-Cloud (D2C) Cloud backup operations.</w:t>
      </w:r>
    </w:p>
    <w:p w14:paraId="5C098E59" w14:textId="4804B775"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You can specify different limits to be applied during each timeframe, based on whether this falls within business or non-business hours. </w:t>
      </w:r>
    </w:p>
    <w:p w14:paraId="09BB3940" w14:textId="79582FFE"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Setting a throttling value of 0 (zero) sets the limit to </w:t>
      </w:r>
      <w:r w:rsidRPr="33540A82">
        <w:rPr>
          <w:rFonts w:ascii="Segoe UI" w:eastAsia="Segoe UI" w:hAnsi="Segoe UI" w:cs="Segoe UI"/>
          <w:i/>
          <w:iCs/>
          <w:color w:val="333333"/>
          <w:sz w:val="28"/>
          <w:szCs w:val="28"/>
        </w:rPr>
        <w:t>unlimited</w:t>
      </w:r>
      <w:r w:rsidRPr="33540A82">
        <w:rPr>
          <w:rFonts w:ascii="Segoe UI" w:eastAsia="Segoe UI" w:hAnsi="Segoe UI" w:cs="Segoe UI"/>
          <w:color w:val="333333"/>
          <w:sz w:val="28"/>
          <w:szCs w:val="28"/>
        </w:rPr>
        <w:t>.</w:t>
      </w:r>
    </w:p>
    <w:p w14:paraId="0CB580D1" w14:textId="45EC67EC"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Once all settings have been configured, click </w:t>
      </w:r>
      <w:r w:rsidRPr="33540A82">
        <w:rPr>
          <w:rFonts w:ascii="Segoe UI" w:eastAsia="Segoe UI" w:hAnsi="Segoe UI" w:cs="Segoe UI"/>
          <w:b/>
          <w:bCs/>
          <w:color w:val="333333"/>
          <w:sz w:val="28"/>
          <w:szCs w:val="28"/>
        </w:rPr>
        <w:t>Save</w:t>
      </w:r>
      <w:r w:rsidRPr="33540A82">
        <w:rPr>
          <w:rFonts w:ascii="Segoe UI" w:eastAsia="Segoe UI" w:hAnsi="Segoe UI" w:cs="Segoe UI"/>
          <w:color w:val="333333"/>
          <w:sz w:val="28"/>
          <w:szCs w:val="28"/>
        </w:rPr>
        <w:t xml:space="preserve"> to complete the changes to the backup schedule.</w:t>
      </w:r>
    </w:p>
    <w:p w14:paraId="78901E75" w14:textId="64D6618E" w:rsidR="33540A82" w:rsidRDefault="33540A82" w:rsidP="33540A82">
      <w:pPr>
        <w:spacing w:after="0"/>
        <w:rPr>
          <w:rFonts w:ascii="Segoe UI" w:eastAsia="Segoe UI" w:hAnsi="Segoe UI" w:cs="Segoe UI"/>
          <w:color w:val="333333"/>
          <w:sz w:val="28"/>
          <w:szCs w:val="28"/>
        </w:rPr>
      </w:pPr>
    </w:p>
    <w:p w14:paraId="71237833" w14:textId="53143B2D" w:rsidR="4813BD3A" w:rsidRDefault="4813BD3A" w:rsidP="33540A82">
      <w:pPr>
        <w:pStyle w:val="Heading2"/>
        <w:rPr>
          <w:rFonts w:ascii="Segoe UI" w:eastAsia="Segoe UI" w:hAnsi="Segoe UI" w:cs="Segoe UI"/>
          <w:b/>
          <w:bCs/>
          <w:color w:val="F37934"/>
          <w:sz w:val="28"/>
          <w:szCs w:val="28"/>
          <w:u w:val="single"/>
        </w:rPr>
      </w:pPr>
      <w:r w:rsidRPr="33540A82">
        <w:rPr>
          <w:rFonts w:ascii="Segoe UI" w:eastAsia="Segoe UI" w:hAnsi="Segoe UI" w:cs="Segoe UI"/>
          <w:b/>
          <w:bCs/>
          <w:color w:val="F37934"/>
          <w:sz w:val="28"/>
          <w:szCs w:val="28"/>
          <w:u w:val="single"/>
        </w:rPr>
        <w:t xml:space="preserve">Update existing </w:t>
      </w:r>
      <w:proofErr w:type="gramStart"/>
      <w:r w:rsidRPr="33540A82">
        <w:rPr>
          <w:rFonts w:ascii="Segoe UI" w:eastAsia="Segoe UI" w:hAnsi="Segoe UI" w:cs="Segoe UI"/>
          <w:b/>
          <w:bCs/>
          <w:color w:val="F37934"/>
          <w:sz w:val="28"/>
          <w:szCs w:val="28"/>
          <w:u w:val="single"/>
        </w:rPr>
        <w:t>schedules</w:t>
      </w:r>
      <w:proofErr w:type="gramEnd"/>
    </w:p>
    <w:p w14:paraId="7E8B054F" w14:textId="254CF281"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Traditional Classic schedules, including manual schedules, are still supported. </w:t>
      </w:r>
    </w:p>
    <w:tbl>
      <w:tblPr>
        <w:tblW w:w="0" w:type="auto"/>
        <w:tblLayout w:type="fixed"/>
        <w:tblLook w:val="06A0" w:firstRow="1" w:lastRow="0" w:firstColumn="1" w:lastColumn="0" w:noHBand="1" w:noVBand="1"/>
      </w:tblPr>
      <w:tblGrid>
        <w:gridCol w:w="9360"/>
      </w:tblGrid>
      <w:tr w:rsidR="33540A82" w14:paraId="33755699" w14:textId="77777777" w:rsidTr="33540A82">
        <w:trPr>
          <w:trHeight w:val="300"/>
        </w:trPr>
        <w:tc>
          <w:tcPr>
            <w:tcW w:w="9360" w:type="dxa"/>
            <w:tcBorders>
              <w:top w:val="single" w:sz="6" w:space="0" w:color="DDDDDD"/>
              <w:left w:val="single" w:sz="6" w:space="0" w:color="DDDDDD"/>
              <w:bottom w:val="single" w:sz="6" w:space="0" w:color="DDDDDD"/>
              <w:right w:val="single" w:sz="6" w:space="0" w:color="DDDDDD"/>
            </w:tcBorders>
            <w:shd w:val="clear" w:color="auto" w:fill="E7E7E7"/>
            <w:tcMar>
              <w:top w:w="75" w:type="dxa"/>
              <w:left w:w="150" w:type="dxa"/>
              <w:bottom w:w="75" w:type="dxa"/>
              <w:right w:w="150" w:type="dxa"/>
            </w:tcMar>
          </w:tcPr>
          <w:p w14:paraId="02A6AECA" w14:textId="3508DAF3" w:rsidR="33540A82" w:rsidRDefault="33540A82" w:rsidP="33540A82">
            <w:pPr>
              <w:spacing w:after="300" w:line="480" w:lineRule="exact"/>
              <w:rPr>
                <w:color w:val="384C60"/>
                <w:sz w:val="28"/>
                <w:szCs w:val="28"/>
              </w:rPr>
            </w:pPr>
            <w:r w:rsidRPr="33540A82">
              <w:rPr>
                <w:color w:val="384C60"/>
                <w:sz w:val="28"/>
                <w:szCs w:val="28"/>
              </w:rPr>
              <w:t xml:space="preserve">Note: Existing classic backup schedules are not affected by the change to the new engine. It is still possible to create and manage your existing classic schedules. </w:t>
            </w:r>
          </w:p>
          <w:p w14:paraId="1C838FF8" w14:textId="4223A6D3" w:rsidR="33540A82" w:rsidRDefault="33540A82" w:rsidP="33540A82">
            <w:pPr>
              <w:spacing w:after="0" w:line="480" w:lineRule="exact"/>
              <w:rPr>
                <w:color w:val="384C60"/>
                <w:sz w:val="28"/>
                <w:szCs w:val="28"/>
              </w:rPr>
            </w:pPr>
            <w:r w:rsidRPr="33540A82">
              <w:rPr>
                <w:color w:val="384C60"/>
                <w:sz w:val="28"/>
                <w:szCs w:val="28"/>
              </w:rPr>
              <w:lastRenderedPageBreak/>
              <w:t xml:space="preserve">To take advantage of the new policy features available with business hour scheduling login, you must create a new policy-based schedule and assign it to your protected systems. </w:t>
            </w:r>
          </w:p>
        </w:tc>
      </w:tr>
    </w:tbl>
    <w:p w14:paraId="04C392AF" w14:textId="24C72149" w:rsidR="4813BD3A" w:rsidRDefault="4813BD3A" w:rsidP="33540A82">
      <w:pPr>
        <w:spacing w:after="300"/>
        <w:rPr>
          <w:rFonts w:ascii="Segoe UI" w:eastAsia="Segoe UI" w:hAnsi="Segoe UI" w:cs="Segoe UI"/>
          <w:color w:val="333333"/>
          <w:sz w:val="28"/>
          <w:szCs w:val="28"/>
        </w:rPr>
      </w:pPr>
      <w:r w:rsidRPr="33540A82">
        <w:rPr>
          <w:rFonts w:ascii="Segoe UI" w:eastAsia="Segoe UI" w:hAnsi="Segoe UI" w:cs="Segoe UI"/>
          <w:color w:val="333333"/>
          <w:sz w:val="28"/>
          <w:szCs w:val="28"/>
        </w:rPr>
        <w:lastRenderedPageBreak/>
        <w:t>1. Log in to the appliance or vault</w:t>
      </w:r>
    </w:p>
    <w:p w14:paraId="462D78B3" w14:textId="7BE863BA"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To apply a new </w:t>
      </w:r>
      <w:r w:rsidRPr="33540A82">
        <w:rPr>
          <w:rFonts w:ascii="Segoe UI" w:eastAsia="Segoe UI" w:hAnsi="Segoe UI" w:cs="Segoe UI"/>
          <w:b/>
          <w:bCs/>
          <w:color w:val="333333"/>
          <w:sz w:val="28"/>
          <w:szCs w:val="28"/>
        </w:rPr>
        <w:t>Business Hours</w:t>
      </w:r>
      <w:r w:rsidRPr="33540A82">
        <w:rPr>
          <w:rFonts w:ascii="Segoe UI" w:eastAsia="Segoe UI" w:hAnsi="Segoe UI" w:cs="Segoe UI"/>
          <w:color w:val="333333"/>
          <w:sz w:val="28"/>
          <w:szCs w:val="28"/>
        </w:rPr>
        <w:t xml:space="preserve"> backup schedule to existing protected systems:</w:t>
      </w:r>
    </w:p>
    <w:p w14:paraId="4F8B4465" w14:textId="43BC9483"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Navigate to the </w:t>
      </w:r>
      <w:r w:rsidRPr="33540A82">
        <w:rPr>
          <w:rFonts w:ascii="Segoe UI" w:eastAsia="Segoe UI" w:hAnsi="Segoe UI" w:cs="Segoe UI"/>
          <w:i/>
          <w:iCs/>
          <w:color w:val="333333"/>
          <w:sz w:val="28"/>
          <w:szCs w:val="28"/>
        </w:rPr>
        <w:t>Protected Systems</w:t>
      </w:r>
      <w:r w:rsidRPr="33540A82">
        <w:rPr>
          <w:rFonts w:ascii="Segoe UI" w:eastAsia="Segoe UI" w:hAnsi="Segoe UI" w:cs="Segoe UI"/>
          <w:color w:val="333333"/>
          <w:sz w:val="28"/>
          <w:szCs w:val="28"/>
        </w:rPr>
        <w:t xml:space="preserve"> page and select the desired schedule from the </w:t>
      </w:r>
      <w:r w:rsidRPr="33540A82">
        <w:rPr>
          <w:rFonts w:ascii="Segoe UI" w:eastAsia="Segoe UI" w:hAnsi="Segoe UI" w:cs="Segoe UI"/>
          <w:b/>
          <w:bCs/>
          <w:color w:val="333333"/>
          <w:sz w:val="28"/>
          <w:szCs w:val="28"/>
        </w:rPr>
        <w:t>Schedule</w:t>
      </w:r>
      <w:r w:rsidRPr="33540A82">
        <w:rPr>
          <w:rFonts w:ascii="Segoe UI" w:eastAsia="Segoe UI" w:hAnsi="Segoe UI" w:cs="Segoe UI"/>
          <w:color w:val="333333"/>
          <w:sz w:val="28"/>
          <w:szCs w:val="28"/>
        </w:rPr>
        <w:t xml:space="preserve"> column:</w:t>
      </w:r>
    </w:p>
    <w:p w14:paraId="278710EE" w14:textId="06FCAA7E" w:rsidR="4813BD3A" w:rsidRDefault="4813BD3A" w:rsidP="33540A82">
      <w:pPr>
        <w:spacing w:after="0"/>
        <w:rPr>
          <w:rFonts w:ascii="Segoe UI" w:eastAsia="Segoe UI" w:hAnsi="Segoe UI" w:cs="Segoe UI"/>
          <w:color w:val="333333"/>
          <w:sz w:val="28"/>
          <w:szCs w:val="28"/>
        </w:rPr>
      </w:pPr>
      <w:r w:rsidRPr="33540A82">
        <w:rPr>
          <w:rFonts w:ascii="Segoe UI" w:eastAsia="Segoe UI" w:hAnsi="Segoe UI" w:cs="Segoe UI"/>
          <w:color w:val="333333"/>
          <w:sz w:val="28"/>
          <w:szCs w:val="28"/>
        </w:rPr>
        <w:t xml:space="preserve">To create or edit a traditional Classic schedule for your protected systems, select </w:t>
      </w:r>
      <w:r w:rsidRPr="33540A82">
        <w:rPr>
          <w:rFonts w:ascii="Segoe UI" w:eastAsia="Segoe UI" w:hAnsi="Segoe UI" w:cs="Segoe UI"/>
          <w:b/>
          <w:bCs/>
          <w:color w:val="333333"/>
          <w:sz w:val="28"/>
          <w:szCs w:val="28"/>
        </w:rPr>
        <w:t>Classic Schedule</w:t>
      </w:r>
      <w:r w:rsidRPr="33540A82">
        <w:rPr>
          <w:rFonts w:ascii="Segoe UI" w:eastAsia="Segoe UI" w:hAnsi="Segoe UI" w:cs="Segoe UI"/>
          <w:color w:val="333333"/>
          <w:sz w:val="28"/>
          <w:szCs w:val="28"/>
        </w:rPr>
        <w:t xml:space="preserve"> in the </w:t>
      </w:r>
      <w:r w:rsidRPr="33540A82">
        <w:rPr>
          <w:rFonts w:ascii="Segoe UI" w:eastAsia="Segoe UI" w:hAnsi="Segoe UI" w:cs="Segoe UI"/>
          <w:i/>
          <w:iCs/>
          <w:color w:val="333333"/>
          <w:sz w:val="28"/>
          <w:szCs w:val="28"/>
        </w:rPr>
        <w:t xml:space="preserve">Edit Schedule </w:t>
      </w:r>
      <w:r w:rsidRPr="33540A82">
        <w:rPr>
          <w:rFonts w:ascii="Segoe UI" w:eastAsia="Segoe UI" w:hAnsi="Segoe UI" w:cs="Segoe UI"/>
          <w:color w:val="333333"/>
          <w:sz w:val="28"/>
          <w:szCs w:val="28"/>
        </w:rPr>
        <w:t xml:space="preserve">page of the </w:t>
      </w:r>
      <w:r w:rsidRPr="33540A82">
        <w:rPr>
          <w:rFonts w:ascii="Segoe UI" w:eastAsia="Segoe UI" w:hAnsi="Segoe UI" w:cs="Segoe UI"/>
          <w:b/>
          <w:bCs/>
          <w:color w:val="333333"/>
          <w:sz w:val="28"/>
          <w:szCs w:val="28"/>
        </w:rPr>
        <w:t>Backup Policies</w:t>
      </w:r>
      <w:r w:rsidRPr="33540A82">
        <w:rPr>
          <w:rFonts w:ascii="Segoe UI" w:eastAsia="Segoe UI" w:hAnsi="Segoe UI" w:cs="Segoe UI"/>
          <w:color w:val="333333"/>
          <w:sz w:val="28"/>
          <w:szCs w:val="28"/>
        </w:rPr>
        <w:t xml:space="preserve"> tab:</w:t>
      </w:r>
    </w:p>
    <w:p w14:paraId="0D81DC6D" w14:textId="24CE81ED" w:rsidR="4813BD3A" w:rsidRDefault="4813BD3A" w:rsidP="33540A82">
      <w:pPr>
        <w:spacing w:after="0"/>
        <w:rPr>
          <w:rFonts w:ascii="Segoe UI" w:eastAsia="Segoe UI" w:hAnsi="Segoe UI" w:cs="Segoe UI"/>
          <w:b/>
          <w:bCs/>
          <w:color w:val="333333"/>
          <w:sz w:val="28"/>
          <w:szCs w:val="28"/>
        </w:rPr>
      </w:pPr>
      <w:r w:rsidRPr="33540A82">
        <w:rPr>
          <w:rFonts w:ascii="Segoe UI" w:eastAsia="Segoe UI" w:hAnsi="Segoe UI" w:cs="Segoe UI"/>
          <w:color w:val="333333"/>
          <w:sz w:val="28"/>
          <w:szCs w:val="28"/>
        </w:rPr>
        <w:t xml:space="preserve">As an alternative to creating and applying a new schedule to each protected system, you can simply convert the currently applied classic schedule to a policy-based schedule, by editing the </w:t>
      </w:r>
      <w:r w:rsidRPr="33540A82">
        <w:rPr>
          <w:rFonts w:ascii="Segoe UI" w:eastAsia="Segoe UI" w:hAnsi="Segoe UI" w:cs="Segoe UI"/>
          <w:b/>
          <w:bCs/>
          <w:color w:val="333333"/>
          <w:sz w:val="28"/>
          <w:szCs w:val="28"/>
        </w:rPr>
        <w:t>Backup Schedule Type.</w:t>
      </w:r>
    </w:p>
    <w:p w14:paraId="3C1F06AB" w14:textId="5E201FAF" w:rsidR="33540A82" w:rsidRDefault="33540A82" w:rsidP="33540A82">
      <w:pPr>
        <w:spacing w:after="0"/>
        <w:rPr>
          <w:rFonts w:ascii="Segoe UI" w:eastAsia="Segoe UI" w:hAnsi="Segoe UI" w:cs="Segoe UI"/>
          <w:b/>
          <w:bCs/>
          <w:color w:val="333333"/>
          <w:sz w:val="28"/>
          <w:szCs w:val="28"/>
        </w:rPr>
      </w:pPr>
    </w:p>
    <w:p w14:paraId="03E44C19" w14:textId="6B03F803" w:rsidR="33540A82" w:rsidRDefault="33540A82" w:rsidP="33540A82">
      <w:pPr>
        <w:spacing w:after="0"/>
        <w:rPr>
          <w:rFonts w:ascii="Segoe UI" w:eastAsia="Segoe UI" w:hAnsi="Segoe UI" w:cs="Segoe UI"/>
          <w:b/>
          <w:bCs/>
          <w:color w:val="333333"/>
          <w:sz w:val="28"/>
          <w:szCs w:val="28"/>
        </w:rPr>
      </w:pPr>
    </w:p>
    <w:p w14:paraId="67C374EE" w14:textId="504F6EA6" w:rsidR="4813BD3A" w:rsidRDefault="4813BD3A" w:rsidP="33540A82">
      <w:pPr>
        <w:spacing w:after="0"/>
        <w:rPr>
          <w:rFonts w:ascii="Open Sans" w:eastAsia="Open Sans" w:hAnsi="Open Sans" w:cs="Open Sans"/>
          <w:b/>
          <w:bCs/>
          <w:color w:val="3A3E47"/>
          <w:sz w:val="28"/>
          <w:szCs w:val="28"/>
          <w:highlight w:val="yellow"/>
          <w:u w:val="single"/>
        </w:rPr>
      </w:pPr>
      <w:r w:rsidRPr="33540A82">
        <w:rPr>
          <w:rFonts w:ascii="Open Sans" w:eastAsia="Open Sans" w:hAnsi="Open Sans" w:cs="Open Sans"/>
          <w:b/>
          <w:bCs/>
          <w:color w:val="3A3E47"/>
          <w:sz w:val="28"/>
          <w:szCs w:val="28"/>
          <w:highlight w:val="yellow"/>
          <w:u w:val="single"/>
        </w:rPr>
        <w:t xml:space="preserve">To create a </w:t>
      </w:r>
      <w:r w:rsidRPr="33540A82">
        <w:rPr>
          <w:rFonts w:ascii="Open Sans" w:eastAsia="Open Sans" w:hAnsi="Open Sans" w:cs="Open Sans"/>
          <w:b/>
          <w:bCs/>
          <w:color w:val="384C60"/>
          <w:sz w:val="28"/>
          <w:szCs w:val="28"/>
          <w:highlight w:val="yellow"/>
          <w:u w:val="single"/>
        </w:rPr>
        <w:t>backup policy</w:t>
      </w:r>
      <w:r w:rsidRPr="33540A82">
        <w:rPr>
          <w:rFonts w:ascii="Open Sans" w:eastAsia="Open Sans" w:hAnsi="Open Sans" w:cs="Open Sans"/>
          <w:b/>
          <w:bCs/>
          <w:color w:val="3A3E47"/>
          <w:sz w:val="28"/>
          <w:szCs w:val="28"/>
          <w:highlight w:val="yellow"/>
          <w:u w:val="single"/>
        </w:rPr>
        <w:t>:</w:t>
      </w:r>
    </w:p>
    <w:p w14:paraId="003D0DD1" w14:textId="3A71B30B" w:rsidR="33540A82" w:rsidRDefault="33540A82" w:rsidP="33540A82">
      <w:pPr>
        <w:spacing w:after="0"/>
        <w:rPr>
          <w:rFonts w:ascii="Open Sans" w:eastAsia="Open Sans" w:hAnsi="Open Sans" w:cs="Open Sans"/>
          <w:color w:val="3A3E47"/>
          <w:sz w:val="28"/>
          <w:szCs w:val="28"/>
        </w:rPr>
      </w:pPr>
    </w:p>
    <w:p w14:paraId="25A4E0A5" w14:textId="49B1550C"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t>1. Log in to the vault web interface.</w:t>
      </w:r>
    </w:p>
    <w:p w14:paraId="1D63F42B" w14:textId="17039275"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t xml:space="preserve">2. In the left-hand navigation menu, click the </w:t>
      </w:r>
      <w:r w:rsidRPr="33540A82">
        <w:rPr>
          <w:rFonts w:ascii="Open Sans" w:eastAsia="Open Sans" w:hAnsi="Open Sans" w:cs="Open Sans"/>
          <w:i/>
          <w:iCs/>
          <w:color w:val="3A3E47"/>
          <w:sz w:val="28"/>
          <w:szCs w:val="28"/>
        </w:rPr>
        <w:t>B</w:t>
      </w:r>
      <w:r w:rsidRPr="33540A82">
        <w:rPr>
          <w:rFonts w:ascii="Open Sans" w:eastAsia="Open Sans" w:hAnsi="Open Sans" w:cs="Open Sans"/>
          <w:i/>
          <w:iCs/>
          <w:color w:val="384C60"/>
          <w:sz w:val="28"/>
          <w:szCs w:val="28"/>
        </w:rPr>
        <w:t>ackup Policies</w:t>
      </w:r>
      <w:r w:rsidRPr="33540A82">
        <w:rPr>
          <w:rFonts w:ascii="Open Sans" w:eastAsia="Open Sans" w:hAnsi="Open Sans" w:cs="Open Sans"/>
          <w:i/>
          <w:iCs/>
          <w:color w:val="3A3E47"/>
          <w:sz w:val="28"/>
          <w:szCs w:val="28"/>
        </w:rPr>
        <w:t xml:space="preserve"> </w:t>
      </w:r>
      <w:r w:rsidRPr="33540A82">
        <w:rPr>
          <w:rFonts w:ascii="Open Sans" w:eastAsia="Open Sans" w:hAnsi="Open Sans" w:cs="Open Sans"/>
          <w:color w:val="3A3E47"/>
          <w:sz w:val="28"/>
          <w:szCs w:val="28"/>
        </w:rPr>
        <w:t>tab.</w:t>
      </w:r>
    </w:p>
    <w:p w14:paraId="46B04E8B" w14:textId="434B2FA5"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t xml:space="preserve">3. In the </w:t>
      </w:r>
      <w:r w:rsidRPr="33540A82">
        <w:rPr>
          <w:rFonts w:ascii="Open Sans" w:eastAsia="Open Sans" w:hAnsi="Open Sans" w:cs="Open Sans"/>
          <w:i/>
          <w:iCs/>
          <w:color w:val="3A3E47"/>
          <w:sz w:val="28"/>
          <w:szCs w:val="28"/>
        </w:rPr>
        <w:t>Schedules</w:t>
      </w:r>
      <w:r w:rsidRPr="33540A82">
        <w:rPr>
          <w:rFonts w:ascii="Open Sans" w:eastAsia="Open Sans" w:hAnsi="Open Sans" w:cs="Open Sans"/>
          <w:color w:val="3A3E47"/>
          <w:sz w:val="28"/>
          <w:szCs w:val="28"/>
        </w:rPr>
        <w:t xml:space="preserve"> page, click the </w:t>
      </w:r>
      <w:r w:rsidRPr="33540A82">
        <w:rPr>
          <w:rFonts w:ascii="Open Sans" w:eastAsia="Open Sans" w:hAnsi="Open Sans" w:cs="Open Sans"/>
          <w:b/>
          <w:bCs/>
          <w:color w:val="3A3E47"/>
          <w:sz w:val="28"/>
          <w:szCs w:val="28"/>
        </w:rPr>
        <w:t>Add Policy</w:t>
      </w:r>
      <w:r w:rsidRPr="33540A82">
        <w:rPr>
          <w:rFonts w:ascii="Open Sans" w:eastAsia="Open Sans" w:hAnsi="Open Sans" w:cs="Open Sans"/>
          <w:color w:val="3A3E47"/>
          <w:sz w:val="28"/>
          <w:szCs w:val="28"/>
        </w:rPr>
        <w:t xml:space="preserve"> button.</w:t>
      </w:r>
    </w:p>
    <w:p w14:paraId="5DBB6C5F" w14:textId="6686FAD9"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 xml:space="preserve">4. In the </w:t>
      </w:r>
      <w:r w:rsidRPr="5310B736">
        <w:rPr>
          <w:rFonts w:ascii="Open Sans" w:eastAsia="Open Sans" w:hAnsi="Open Sans" w:cs="Open Sans"/>
          <w:i/>
          <w:iCs/>
          <w:color w:val="3A3E47"/>
          <w:sz w:val="28"/>
          <w:szCs w:val="28"/>
        </w:rPr>
        <w:t xml:space="preserve">Create Schedule </w:t>
      </w:r>
      <w:r w:rsidRPr="5310B736">
        <w:rPr>
          <w:rFonts w:ascii="Open Sans" w:eastAsia="Open Sans" w:hAnsi="Open Sans" w:cs="Open Sans"/>
          <w:color w:val="3A3E47"/>
          <w:sz w:val="28"/>
          <w:szCs w:val="28"/>
        </w:rPr>
        <w:t>page, enter information about the new backup policy:</w:t>
      </w:r>
    </w:p>
    <w:p w14:paraId="709D2F84" w14:textId="1BFDA229" w:rsidR="5310B736" w:rsidRDefault="5310B736" w:rsidP="5310B736">
      <w:pPr>
        <w:spacing w:after="0"/>
        <w:rPr>
          <w:rFonts w:ascii="Open Sans" w:eastAsia="Open Sans" w:hAnsi="Open Sans" w:cs="Open Sans"/>
          <w:color w:val="3A3E47"/>
          <w:sz w:val="28"/>
          <w:szCs w:val="28"/>
        </w:rPr>
      </w:pPr>
    </w:p>
    <w:p w14:paraId="30C5FDAD" w14:textId="6E60135D"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 xml:space="preserve">In the </w:t>
      </w:r>
      <w:r w:rsidRPr="5310B736">
        <w:rPr>
          <w:rFonts w:ascii="Open Sans" w:eastAsia="Open Sans" w:hAnsi="Open Sans" w:cs="Open Sans"/>
          <w:i/>
          <w:iCs/>
          <w:color w:val="3A3E47"/>
          <w:sz w:val="28"/>
          <w:szCs w:val="28"/>
        </w:rPr>
        <w:t>Name</w:t>
      </w:r>
      <w:r w:rsidRPr="5310B736">
        <w:rPr>
          <w:rFonts w:ascii="Open Sans" w:eastAsia="Open Sans" w:hAnsi="Open Sans" w:cs="Open Sans"/>
          <w:color w:val="3A3E47"/>
          <w:sz w:val="28"/>
          <w:szCs w:val="28"/>
        </w:rPr>
        <w:t xml:space="preserve"> field, enter a </w:t>
      </w:r>
      <w:r w:rsidRPr="5310B736">
        <w:rPr>
          <w:rFonts w:ascii="Open Sans" w:eastAsia="Open Sans" w:hAnsi="Open Sans" w:cs="Open Sans"/>
          <w:b/>
          <w:bCs/>
          <w:color w:val="3A3E47"/>
          <w:sz w:val="28"/>
          <w:szCs w:val="28"/>
        </w:rPr>
        <w:t>descriptive name</w:t>
      </w:r>
      <w:r w:rsidRPr="5310B736">
        <w:rPr>
          <w:rFonts w:ascii="Open Sans" w:eastAsia="Open Sans" w:hAnsi="Open Sans" w:cs="Open Sans"/>
          <w:color w:val="3A3E47"/>
          <w:sz w:val="28"/>
          <w:szCs w:val="28"/>
        </w:rPr>
        <w:t xml:space="preserve"> for the backup policy. For example, you might create a backup policy titled </w:t>
      </w:r>
      <w:r w:rsidRPr="5310B736">
        <w:rPr>
          <w:rFonts w:ascii="Open Sans" w:eastAsia="Open Sans" w:hAnsi="Open Sans" w:cs="Open Sans"/>
          <w:i/>
          <w:iCs/>
          <w:color w:val="3A3E47"/>
          <w:sz w:val="28"/>
          <w:szCs w:val="28"/>
        </w:rPr>
        <w:t>Critical</w:t>
      </w:r>
      <w:r w:rsidRPr="5310B736">
        <w:rPr>
          <w:rFonts w:ascii="Open Sans" w:eastAsia="Open Sans" w:hAnsi="Open Sans" w:cs="Open Sans"/>
          <w:color w:val="3A3E47"/>
          <w:sz w:val="28"/>
          <w:szCs w:val="28"/>
        </w:rPr>
        <w:t xml:space="preserve"> for servers requiring 15-minute incremental backups; and </w:t>
      </w:r>
      <w:r w:rsidR="17420E9E" w:rsidRPr="5310B736">
        <w:rPr>
          <w:rFonts w:ascii="Open Sans" w:eastAsia="Open Sans" w:hAnsi="Open Sans" w:cs="Open Sans"/>
          <w:i/>
          <w:iCs/>
          <w:color w:val="3A3E47"/>
          <w:sz w:val="28"/>
          <w:szCs w:val="28"/>
        </w:rPr>
        <w:t>non-Critical</w:t>
      </w:r>
      <w:r w:rsidRPr="5310B736">
        <w:rPr>
          <w:rFonts w:ascii="Open Sans" w:eastAsia="Open Sans" w:hAnsi="Open Sans" w:cs="Open Sans"/>
          <w:color w:val="3A3E47"/>
          <w:sz w:val="28"/>
          <w:szCs w:val="28"/>
        </w:rPr>
        <w:t xml:space="preserve"> for servers that only require incremental backups every hour. </w:t>
      </w:r>
    </w:p>
    <w:p w14:paraId="4655D279" w14:textId="16EBB81E" w:rsidR="5310B736" w:rsidRDefault="5310B736" w:rsidP="5310B736">
      <w:pPr>
        <w:spacing w:after="0"/>
        <w:rPr>
          <w:rFonts w:ascii="Open Sans" w:eastAsia="Open Sans" w:hAnsi="Open Sans" w:cs="Open Sans"/>
          <w:color w:val="3A3E47"/>
          <w:sz w:val="28"/>
          <w:szCs w:val="28"/>
        </w:rPr>
      </w:pPr>
    </w:p>
    <w:p w14:paraId="59C84594" w14:textId="399B3C0C"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lastRenderedPageBreak/>
        <w:t xml:space="preserve">Ensure the </w:t>
      </w:r>
      <w:r w:rsidRPr="33540A82">
        <w:rPr>
          <w:rFonts w:ascii="Open Sans" w:eastAsia="Open Sans" w:hAnsi="Open Sans" w:cs="Open Sans"/>
          <w:i/>
          <w:iCs/>
          <w:color w:val="3A3E47"/>
          <w:sz w:val="28"/>
          <w:szCs w:val="28"/>
        </w:rPr>
        <w:t>Enabled</w:t>
      </w:r>
      <w:r w:rsidRPr="33540A82">
        <w:rPr>
          <w:rFonts w:ascii="Open Sans" w:eastAsia="Open Sans" w:hAnsi="Open Sans" w:cs="Open Sans"/>
          <w:color w:val="3A3E47"/>
          <w:sz w:val="28"/>
          <w:szCs w:val="28"/>
        </w:rPr>
        <w:t xml:space="preserve"> checkbox is selected to activate this new backup policy. If the backup policy is not enabled but later assigned to a protected system, backups for the protected system will be disabled.</w:t>
      </w:r>
    </w:p>
    <w:p w14:paraId="52A03985" w14:textId="6E15AA3F"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 xml:space="preserve">Optionally, click the </w:t>
      </w:r>
      <w:r w:rsidRPr="5310B736">
        <w:rPr>
          <w:rFonts w:ascii="Open Sans" w:eastAsia="Open Sans" w:hAnsi="Open Sans" w:cs="Open Sans"/>
          <w:b/>
          <w:bCs/>
          <w:color w:val="3A3E47"/>
          <w:sz w:val="28"/>
          <w:szCs w:val="28"/>
        </w:rPr>
        <w:t>Default</w:t>
      </w:r>
      <w:r w:rsidRPr="5310B736">
        <w:rPr>
          <w:rFonts w:ascii="Open Sans" w:eastAsia="Open Sans" w:hAnsi="Open Sans" w:cs="Open Sans"/>
          <w:color w:val="3A3E47"/>
          <w:sz w:val="28"/>
          <w:szCs w:val="28"/>
        </w:rPr>
        <w:t xml:space="preserve"> checkbox to assign this backup policy as the default backup policy for all protected systems.</w:t>
      </w:r>
    </w:p>
    <w:p w14:paraId="4F74A751" w14:textId="573E1A78" w:rsidR="5310B736" w:rsidRDefault="5310B736" w:rsidP="5310B736">
      <w:pPr>
        <w:spacing w:after="0"/>
        <w:rPr>
          <w:rFonts w:ascii="Open Sans" w:eastAsia="Open Sans" w:hAnsi="Open Sans" w:cs="Open Sans"/>
          <w:color w:val="3A3E47"/>
          <w:sz w:val="28"/>
          <w:szCs w:val="28"/>
        </w:rPr>
      </w:pPr>
    </w:p>
    <w:p w14:paraId="28DCD9ED" w14:textId="44F8B845"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t>Choose a backup schedule type: either Classic or Policy-based.</w:t>
      </w:r>
    </w:p>
    <w:p w14:paraId="57D1262E" w14:textId="3ADAC51E"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 xml:space="preserve">If a </w:t>
      </w:r>
      <w:r w:rsidRPr="5310B736">
        <w:rPr>
          <w:rFonts w:ascii="Open Sans" w:eastAsia="Open Sans" w:hAnsi="Open Sans" w:cs="Open Sans"/>
          <w:b/>
          <w:bCs/>
          <w:color w:val="3A3E47"/>
          <w:sz w:val="28"/>
          <w:szCs w:val="28"/>
        </w:rPr>
        <w:t>description</w:t>
      </w:r>
      <w:r w:rsidRPr="5310B736">
        <w:rPr>
          <w:rFonts w:ascii="Open Sans" w:eastAsia="Open Sans" w:hAnsi="Open Sans" w:cs="Open Sans"/>
          <w:color w:val="3A3E47"/>
          <w:sz w:val="28"/>
          <w:szCs w:val="28"/>
        </w:rPr>
        <w:t xml:space="preserve"> of this backup schedule type is needed, enter that information here.</w:t>
      </w:r>
    </w:p>
    <w:p w14:paraId="65A616D6" w14:textId="4688DA5A" w:rsidR="5310B736" w:rsidRDefault="5310B736" w:rsidP="5310B736">
      <w:pPr>
        <w:spacing w:after="0"/>
        <w:rPr>
          <w:rFonts w:ascii="Open Sans" w:eastAsia="Open Sans" w:hAnsi="Open Sans" w:cs="Open Sans"/>
          <w:color w:val="3A3E47"/>
          <w:sz w:val="28"/>
          <w:szCs w:val="28"/>
        </w:rPr>
      </w:pPr>
    </w:p>
    <w:p w14:paraId="062FF891" w14:textId="4900A188"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t xml:space="preserve">Open the </w:t>
      </w:r>
      <w:r w:rsidRPr="33540A82">
        <w:rPr>
          <w:rFonts w:ascii="Open Sans" w:eastAsia="Open Sans" w:hAnsi="Open Sans" w:cs="Open Sans"/>
          <w:i/>
          <w:iCs/>
          <w:color w:val="3A3E47"/>
          <w:sz w:val="28"/>
          <w:szCs w:val="28"/>
        </w:rPr>
        <w:t>Backup Schedule</w:t>
      </w:r>
      <w:r w:rsidRPr="33540A82">
        <w:rPr>
          <w:rFonts w:ascii="Open Sans" w:eastAsia="Open Sans" w:hAnsi="Open Sans" w:cs="Open Sans"/>
          <w:color w:val="3A3E47"/>
          <w:sz w:val="28"/>
          <w:szCs w:val="28"/>
        </w:rPr>
        <w:t xml:space="preserve"> dropdown menu.</w:t>
      </w:r>
    </w:p>
    <w:p w14:paraId="3E2FC8E1" w14:textId="20015353"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t xml:space="preserve"> In the </w:t>
      </w:r>
      <w:r w:rsidRPr="33540A82">
        <w:rPr>
          <w:rFonts w:ascii="Open Sans" w:eastAsia="Open Sans" w:hAnsi="Open Sans" w:cs="Open Sans"/>
          <w:i/>
          <w:iCs/>
          <w:color w:val="3A3E47"/>
          <w:sz w:val="28"/>
          <w:szCs w:val="28"/>
        </w:rPr>
        <w:t>Initial Backup</w:t>
      </w:r>
      <w:r w:rsidRPr="33540A82">
        <w:rPr>
          <w:rFonts w:ascii="Open Sans" w:eastAsia="Open Sans" w:hAnsi="Open Sans" w:cs="Open Sans"/>
          <w:color w:val="3A3E47"/>
          <w:sz w:val="28"/>
          <w:szCs w:val="28"/>
        </w:rPr>
        <w:t xml:space="preserve"> section, define a </w:t>
      </w:r>
      <w:r w:rsidRPr="33540A82">
        <w:rPr>
          <w:rFonts w:ascii="Open Sans" w:eastAsia="Open Sans" w:hAnsi="Open Sans" w:cs="Open Sans"/>
          <w:b/>
          <w:bCs/>
          <w:color w:val="3A3E47"/>
          <w:sz w:val="28"/>
          <w:szCs w:val="28"/>
        </w:rPr>
        <w:t>Start Time</w:t>
      </w:r>
      <w:r w:rsidRPr="33540A82">
        <w:rPr>
          <w:rFonts w:ascii="Open Sans" w:eastAsia="Open Sans" w:hAnsi="Open Sans" w:cs="Open Sans"/>
          <w:color w:val="3A3E47"/>
          <w:sz w:val="28"/>
          <w:szCs w:val="28"/>
        </w:rPr>
        <w:t xml:space="preserve"> and </w:t>
      </w:r>
      <w:r w:rsidRPr="33540A82">
        <w:rPr>
          <w:rFonts w:ascii="Open Sans" w:eastAsia="Open Sans" w:hAnsi="Open Sans" w:cs="Open Sans"/>
          <w:b/>
          <w:bCs/>
          <w:color w:val="3A3E47"/>
          <w:sz w:val="28"/>
          <w:szCs w:val="28"/>
        </w:rPr>
        <w:t>End Time</w:t>
      </w:r>
      <w:r w:rsidRPr="33540A82">
        <w:rPr>
          <w:rFonts w:ascii="Open Sans" w:eastAsia="Open Sans" w:hAnsi="Open Sans" w:cs="Open Sans"/>
          <w:color w:val="3A3E47"/>
          <w:sz w:val="28"/>
          <w:szCs w:val="28"/>
        </w:rPr>
        <w:t xml:space="preserve"> for the first, full initial backup. This timeframe allows you to limit the impact of the initial backup on the user experience.</w:t>
      </w:r>
    </w:p>
    <w:p w14:paraId="52BBCCD7" w14:textId="5F33AED0"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 xml:space="preserve">In the </w:t>
      </w:r>
      <w:r w:rsidRPr="5310B736">
        <w:rPr>
          <w:rFonts w:ascii="Open Sans" w:eastAsia="Open Sans" w:hAnsi="Open Sans" w:cs="Open Sans"/>
          <w:i/>
          <w:iCs/>
          <w:color w:val="3A3E47"/>
          <w:sz w:val="28"/>
          <w:szCs w:val="28"/>
        </w:rPr>
        <w:t>Incremental Backup</w:t>
      </w:r>
      <w:r w:rsidRPr="5310B736">
        <w:rPr>
          <w:rFonts w:ascii="Open Sans" w:eastAsia="Open Sans" w:hAnsi="Open Sans" w:cs="Open Sans"/>
          <w:color w:val="3A3E47"/>
          <w:sz w:val="28"/>
          <w:szCs w:val="28"/>
        </w:rPr>
        <w:t xml:space="preserve"> section, you can optionally use the drop-down menu to change the incremental backup type from </w:t>
      </w:r>
      <w:r w:rsidRPr="5310B736">
        <w:rPr>
          <w:rFonts w:ascii="Open Sans" w:eastAsia="Open Sans" w:hAnsi="Open Sans" w:cs="Open Sans"/>
          <w:i/>
          <w:iCs/>
          <w:color w:val="3A3E47"/>
          <w:sz w:val="28"/>
          <w:szCs w:val="28"/>
        </w:rPr>
        <w:t>Interval</w:t>
      </w:r>
      <w:r w:rsidRPr="5310B736">
        <w:rPr>
          <w:rFonts w:ascii="Open Sans" w:eastAsia="Open Sans" w:hAnsi="Open Sans" w:cs="Open Sans"/>
          <w:color w:val="3A3E47"/>
          <w:sz w:val="28"/>
          <w:szCs w:val="28"/>
        </w:rPr>
        <w:t xml:space="preserve"> to </w:t>
      </w:r>
      <w:r w:rsidRPr="5310B736">
        <w:rPr>
          <w:rFonts w:ascii="Open Sans" w:eastAsia="Open Sans" w:hAnsi="Open Sans" w:cs="Open Sans"/>
          <w:i/>
          <w:iCs/>
          <w:color w:val="3A3E47"/>
          <w:sz w:val="28"/>
          <w:szCs w:val="28"/>
        </w:rPr>
        <w:t>Manual</w:t>
      </w:r>
      <w:r w:rsidRPr="5310B736">
        <w:rPr>
          <w:rFonts w:ascii="Open Sans" w:eastAsia="Open Sans" w:hAnsi="Open Sans" w:cs="Open Sans"/>
          <w:color w:val="3A3E47"/>
          <w:sz w:val="28"/>
          <w:szCs w:val="28"/>
        </w:rPr>
        <w:t xml:space="preserve">. The </w:t>
      </w:r>
      <w:r w:rsidRPr="5310B736">
        <w:rPr>
          <w:rFonts w:ascii="Open Sans" w:eastAsia="Open Sans" w:hAnsi="Open Sans" w:cs="Open Sans"/>
          <w:i/>
          <w:iCs/>
          <w:color w:val="3A3E47"/>
          <w:sz w:val="28"/>
          <w:szCs w:val="28"/>
        </w:rPr>
        <w:t>Manual</w:t>
      </w:r>
      <w:r w:rsidRPr="5310B736">
        <w:rPr>
          <w:rFonts w:ascii="Open Sans" w:eastAsia="Open Sans" w:hAnsi="Open Sans" w:cs="Open Sans"/>
          <w:color w:val="3A3E47"/>
          <w:sz w:val="28"/>
          <w:szCs w:val="28"/>
        </w:rPr>
        <w:t xml:space="preserve"> setting allows you to create snapshots at specific times instead of intervals.</w:t>
      </w:r>
    </w:p>
    <w:p w14:paraId="149A9747" w14:textId="513096EF" w:rsidR="5310B736" w:rsidRDefault="5310B736" w:rsidP="5310B736">
      <w:pPr>
        <w:spacing w:after="0"/>
        <w:rPr>
          <w:rFonts w:ascii="Open Sans" w:eastAsia="Open Sans" w:hAnsi="Open Sans" w:cs="Open Sans"/>
          <w:color w:val="3A3E47"/>
          <w:sz w:val="28"/>
          <w:szCs w:val="28"/>
        </w:rPr>
      </w:pPr>
    </w:p>
    <w:p w14:paraId="3E63091C" w14:textId="4EC538A2"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 xml:space="preserve">If you selected </w:t>
      </w:r>
      <w:r w:rsidRPr="5310B736">
        <w:rPr>
          <w:rFonts w:ascii="Open Sans" w:eastAsia="Open Sans" w:hAnsi="Open Sans" w:cs="Open Sans"/>
          <w:b/>
          <w:bCs/>
          <w:color w:val="3A3E47"/>
          <w:sz w:val="28"/>
          <w:szCs w:val="28"/>
        </w:rPr>
        <w:t>Interval</w:t>
      </w:r>
      <w:r w:rsidRPr="5310B736">
        <w:rPr>
          <w:rFonts w:ascii="Open Sans" w:eastAsia="Open Sans" w:hAnsi="Open Sans" w:cs="Open Sans"/>
          <w:color w:val="3A3E47"/>
          <w:sz w:val="28"/>
          <w:szCs w:val="28"/>
        </w:rPr>
        <w:t xml:space="preserve"> in the drop-down menu, define a </w:t>
      </w:r>
      <w:r w:rsidRPr="5310B736">
        <w:rPr>
          <w:rFonts w:ascii="Open Sans" w:eastAsia="Open Sans" w:hAnsi="Open Sans" w:cs="Open Sans"/>
          <w:b/>
          <w:bCs/>
          <w:color w:val="3A3E47"/>
          <w:sz w:val="28"/>
          <w:szCs w:val="28"/>
        </w:rPr>
        <w:t>Start Time</w:t>
      </w:r>
      <w:r w:rsidRPr="5310B736">
        <w:rPr>
          <w:rFonts w:ascii="Open Sans" w:eastAsia="Open Sans" w:hAnsi="Open Sans" w:cs="Open Sans"/>
          <w:color w:val="3A3E47"/>
          <w:sz w:val="28"/>
          <w:szCs w:val="28"/>
        </w:rPr>
        <w:t xml:space="preserve">, </w:t>
      </w:r>
      <w:r w:rsidRPr="5310B736">
        <w:rPr>
          <w:rFonts w:ascii="Open Sans" w:eastAsia="Open Sans" w:hAnsi="Open Sans" w:cs="Open Sans"/>
          <w:b/>
          <w:bCs/>
          <w:color w:val="3A3E47"/>
          <w:sz w:val="28"/>
          <w:szCs w:val="28"/>
        </w:rPr>
        <w:t>End Time</w:t>
      </w:r>
      <w:r w:rsidRPr="5310B736">
        <w:rPr>
          <w:rFonts w:ascii="Open Sans" w:eastAsia="Open Sans" w:hAnsi="Open Sans" w:cs="Open Sans"/>
          <w:color w:val="3A3E47"/>
          <w:sz w:val="28"/>
          <w:szCs w:val="28"/>
        </w:rPr>
        <w:t xml:space="preserve">, and </w:t>
      </w:r>
      <w:r w:rsidRPr="5310B736">
        <w:rPr>
          <w:rFonts w:ascii="Open Sans" w:eastAsia="Open Sans" w:hAnsi="Open Sans" w:cs="Open Sans"/>
          <w:b/>
          <w:bCs/>
          <w:color w:val="3A3E47"/>
          <w:sz w:val="28"/>
          <w:szCs w:val="28"/>
        </w:rPr>
        <w:t>Interval</w:t>
      </w:r>
      <w:r w:rsidRPr="5310B736">
        <w:rPr>
          <w:rFonts w:ascii="Open Sans" w:eastAsia="Open Sans" w:hAnsi="Open Sans" w:cs="Open Sans"/>
          <w:color w:val="3A3E47"/>
          <w:sz w:val="28"/>
          <w:szCs w:val="28"/>
        </w:rPr>
        <w:t xml:space="preserve"> for all future incremental backups.</w:t>
      </w:r>
    </w:p>
    <w:p w14:paraId="6ED62C7D" w14:textId="4FD55A4E" w:rsidR="5310B736" w:rsidRDefault="5310B736" w:rsidP="5310B736">
      <w:pPr>
        <w:spacing w:after="0"/>
        <w:rPr>
          <w:rFonts w:ascii="Open Sans" w:eastAsia="Open Sans" w:hAnsi="Open Sans" w:cs="Open Sans"/>
          <w:color w:val="3A3E47"/>
          <w:sz w:val="28"/>
          <w:szCs w:val="28"/>
        </w:rPr>
      </w:pPr>
    </w:p>
    <w:p w14:paraId="1AA7A61F" w14:textId="0A0F481C"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 xml:space="preserve">Click the </w:t>
      </w:r>
      <w:r w:rsidRPr="5310B736">
        <w:rPr>
          <w:rFonts w:ascii="Open Sans" w:eastAsia="Open Sans" w:hAnsi="Open Sans" w:cs="Open Sans"/>
          <w:b/>
          <w:bCs/>
          <w:color w:val="3A3E47"/>
          <w:sz w:val="28"/>
          <w:szCs w:val="28"/>
        </w:rPr>
        <w:t>Save</w:t>
      </w:r>
      <w:r w:rsidRPr="5310B736">
        <w:rPr>
          <w:rFonts w:ascii="Open Sans" w:eastAsia="Open Sans" w:hAnsi="Open Sans" w:cs="Open Sans"/>
          <w:color w:val="3A3E47"/>
          <w:sz w:val="28"/>
          <w:szCs w:val="28"/>
        </w:rPr>
        <w:t xml:space="preserve"> button when you are finished. The backup policy is now created and will be listed </w:t>
      </w:r>
      <w:proofErr w:type="gramStart"/>
      <w:r w:rsidRPr="5310B736">
        <w:rPr>
          <w:rFonts w:ascii="Open Sans" w:eastAsia="Open Sans" w:hAnsi="Open Sans" w:cs="Open Sans"/>
          <w:color w:val="3A3E47"/>
          <w:sz w:val="28"/>
          <w:szCs w:val="28"/>
        </w:rPr>
        <w:t>in</w:t>
      </w:r>
      <w:proofErr w:type="gramEnd"/>
      <w:r w:rsidRPr="5310B736">
        <w:rPr>
          <w:rFonts w:ascii="Open Sans" w:eastAsia="Open Sans" w:hAnsi="Open Sans" w:cs="Open Sans"/>
          <w:color w:val="3A3E47"/>
          <w:sz w:val="28"/>
          <w:szCs w:val="28"/>
        </w:rPr>
        <w:t xml:space="preserve"> the </w:t>
      </w:r>
      <w:r w:rsidRPr="5310B736">
        <w:rPr>
          <w:rFonts w:ascii="Open Sans" w:eastAsia="Open Sans" w:hAnsi="Open Sans" w:cs="Open Sans"/>
          <w:i/>
          <w:iCs/>
          <w:color w:val="3A3E47"/>
          <w:sz w:val="28"/>
          <w:szCs w:val="28"/>
        </w:rPr>
        <w:t>Schedules</w:t>
      </w:r>
      <w:r w:rsidRPr="5310B736">
        <w:rPr>
          <w:rFonts w:ascii="Open Sans" w:eastAsia="Open Sans" w:hAnsi="Open Sans" w:cs="Open Sans"/>
          <w:color w:val="3A3E47"/>
          <w:sz w:val="28"/>
          <w:szCs w:val="28"/>
        </w:rPr>
        <w:t xml:space="preserve"> page. You can manage and edit backup policies </w:t>
      </w:r>
      <w:proofErr w:type="gramStart"/>
      <w:r w:rsidRPr="5310B736">
        <w:rPr>
          <w:rFonts w:ascii="Open Sans" w:eastAsia="Open Sans" w:hAnsi="Open Sans" w:cs="Open Sans"/>
          <w:color w:val="3A3E47"/>
          <w:sz w:val="28"/>
          <w:szCs w:val="28"/>
        </w:rPr>
        <w:t>in</w:t>
      </w:r>
      <w:proofErr w:type="gramEnd"/>
      <w:r w:rsidRPr="5310B736">
        <w:rPr>
          <w:rFonts w:ascii="Open Sans" w:eastAsia="Open Sans" w:hAnsi="Open Sans" w:cs="Open Sans"/>
          <w:color w:val="3A3E47"/>
          <w:sz w:val="28"/>
          <w:szCs w:val="28"/>
        </w:rPr>
        <w:t xml:space="preserve"> the </w:t>
      </w:r>
      <w:r w:rsidRPr="5310B736">
        <w:rPr>
          <w:rFonts w:ascii="Open Sans" w:eastAsia="Open Sans" w:hAnsi="Open Sans" w:cs="Open Sans"/>
          <w:i/>
          <w:iCs/>
          <w:color w:val="3A3E47"/>
          <w:sz w:val="28"/>
          <w:szCs w:val="28"/>
        </w:rPr>
        <w:t>Schedules</w:t>
      </w:r>
      <w:r w:rsidRPr="5310B736">
        <w:rPr>
          <w:rFonts w:ascii="Open Sans" w:eastAsia="Open Sans" w:hAnsi="Open Sans" w:cs="Open Sans"/>
          <w:color w:val="3A3E47"/>
          <w:sz w:val="28"/>
          <w:szCs w:val="28"/>
        </w:rPr>
        <w:t xml:space="preserve"> page.</w:t>
      </w:r>
    </w:p>
    <w:p w14:paraId="0121F669" w14:textId="02ECCB0B" w:rsidR="5310B736" w:rsidRDefault="5310B736" w:rsidP="5310B736">
      <w:pPr>
        <w:spacing w:after="0"/>
        <w:rPr>
          <w:rFonts w:ascii="Open Sans" w:eastAsia="Open Sans" w:hAnsi="Open Sans" w:cs="Open Sans"/>
          <w:color w:val="3A3E47"/>
          <w:sz w:val="28"/>
          <w:szCs w:val="28"/>
        </w:rPr>
      </w:pPr>
    </w:p>
    <w:p w14:paraId="001FA93A" w14:textId="5161C336" w:rsidR="4813BD3A" w:rsidRDefault="4813BD3A" w:rsidP="33540A82">
      <w:pPr>
        <w:spacing w:after="0"/>
        <w:rPr>
          <w:rFonts w:ascii="Open Sans" w:eastAsia="Open Sans" w:hAnsi="Open Sans" w:cs="Open Sans"/>
          <w:color w:val="3A3E47"/>
          <w:sz w:val="28"/>
          <w:szCs w:val="28"/>
        </w:rPr>
      </w:pPr>
      <w:r w:rsidRPr="5310B736">
        <w:rPr>
          <w:rFonts w:ascii="Open Sans" w:eastAsia="Open Sans" w:hAnsi="Open Sans" w:cs="Open Sans"/>
          <w:color w:val="3A3E47"/>
          <w:sz w:val="28"/>
          <w:szCs w:val="28"/>
        </w:rPr>
        <w:t>5. After the backup policy is created, you can assign the backup policy to a protected system.</w:t>
      </w:r>
    </w:p>
    <w:p w14:paraId="5F115E64" w14:textId="727CAD88" w:rsidR="5310B736" w:rsidRDefault="5310B736" w:rsidP="5310B736">
      <w:pPr>
        <w:spacing w:after="0"/>
        <w:rPr>
          <w:rFonts w:ascii="Open Sans" w:eastAsia="Open Sans" w:hAnsi="Open Sans" w:cs="Open Sans"/>
          <w:color w:val="3A3E47"/>
          <w:sz w:val="28"/>
          <w:szCs w:val="28"/>
        </w:rPr>
      </w:pPr>
    </w:p>
    <w:p w14:paraId="397D8F3C" w14:textId="1B9AB566" w:rsidR="4813BD3A" w:rsidRDefault="4813BD3A" w:rsidP="33540A82">
      <w:pPr>
        <w:spacing w:after="0"/>
        <w:rPr>
          <w:rFonts w:ascii="Open Sans" w:eastAsia="Open Sans" w:hAnsi="Open Sans" w:cs="Open Sans"/>
          <w:color w:val="3A3E47"/>
          <w:sz w:val="28"/>
          <w:szCs w:val="28"/>
        </w:rPr>
      </w:pPr>
      <w:r w:rsidRPr="33540A82">
        <w:rPr>
          <w:rFonts w:ascii="Open Sans" w:eastAsia="Open Sans" w:hAnsi="Open Sans" w:cs="Open Sans"/>
          <w:color w:val="3A3E47"/>
          <w:sz w:val="28"/>
          <w:szCs w:val="28"/>
        </w:rPr>
        <w:t xml:space="preserve">a. In the left-hand navigation menu, click the </w:t>
      </w:r>
      <w:r w:rsidRPr="33540A82">
        <w:rPr>
          <w:rFonts w:ascii="Open Sans" w:eastAsia="Open Sans" w:hAnsi="Open Sans" w:cs="Open Sans"/>
          <w:b/>
          <w:bCs/>
          <w:color w:val="3A3E47"/>
          <w:sz w:val="28"/>
          <w:szCs w:val="28"/>
        </w:rPr>
        <w:t>Protected Systems</w:t>
      </w:r>
      <w:r w:rsidRPr="33540A82">
        <w:rPr>
          <w:rFonts w:ascii="Open Sans" w:eastAsia="Open Sans" w:hAnsi="Open Sans" w:cs="Open Sans"/>
          <w:color w:val="3A3E47"/>
          <w:sz w:val="28"/>
          <w:szCs w:val="28"/>
        </w:rPr>
        <w:t xml:space="preserve"> tab.</w:t>
      </w:r>
    </w:p>
    <w:p w14:paraId="1CA03246" w14:textId="50B51636" w:rsidR="4813BD3A" w:rsidRDefault="4813BD3A" w:rsidP="33540A82">
      <w:pPr>
        <w:spacing w:after="0"/>
        <w:rPr>
          <w:rFonts w:ascii="Open Sans" w:eastAsia="Open Sans" w:hAnsi="Open Sans" w:cs="Open Sans"/>
          <w:color w:val="3A3E47"/>
          <w:sz w:val="24"/>
          <w:szCs w:val="24"/>
        </w:rPr>
      </w:pPr>
      <w:r w:rsidRPr="33540A82">
        <w:rPr>
          <w:rFonts w:ascii="Open Sans" w:eastAsia="Open Sans" w:hAnsi="Open Sans" w:cs="Open Sans"/>
          <w:color w:val="3A3E47"/>
          <w:sz w:val="28"/>
          <w:szCs w:val="28"/>
        </w:rPr>
        <w:lastRenderedPageBreak/>
        <w:t xml:space="preserve">b. Find the desired protected system and use the </w:t>
      </w:r>
      <w:r w:rsidRPr="33540A82">
        <w:rPr>
          <w:rFonts w:ascii="Open Sans" w:eastAsia="Open Sans" w:hAnsi="Open Sans" w:cs="Open Sans"/>
          <w:i/>
          <w:iCs/>
          <w:color w:val="3A3E47"/>
          <w:sz w:val="28"/>
          <w:szCs w:val="28"/>
        </w:rPr>
        <w:t>Schedule</w:t>
      </w:r>
      <w:r w:rsidRPr="33540A82">
        <w:rPr>
          <w:rFonts w:ascii="Open Sans" w:eastAsia="Open Sans" w:hAnsi="Open Sans" w:cs="Open Sans"/>
          <w:color w:val="3A3E47"/>
          <w:sz w:val="28"/>
          <w:szCs w:val="28"/>
        </w:rPr>
        <w:t xml:space="preserve"> drop-down menu to select the appropriate </w:t>
      </w:r>
      <w:r w:rsidRPr="33540A82">
        <w:rPr>
          <w:rFonts w:ascii="Open Sans" w:eastAsia="Open Sans" w:hAnsi="Open Sans" w:cs="Open Sans"/>
          <w:b/>
          <w:bCs/>
          <w:color w:val="3A3E47"/>
          <w:sz w:val="28"/>
          <w:szCs w:val="28"/>
        </w:rPr>
        <w:t>Schedule</w:t>
      </w:r>
      <w:r w:rsidRPr="33540A82">
        <w:rPr>
          <w:rFonts w:ascii="Open Sans" w:eastAsia="Open Sans" w:hAnsi="Open Sans" w:cs="Open Sans"/>
          <w:color w:val="3A3E47"/>
          <w:sz w:val="28"/>
          <w:szCs w:val="28"/>
        </w:rPr>
        <w:t>. The schedule is now assigned to the protected system.</w:t>
      </w:r>
    </w:p>
    <w:p w14:paraId="315CB89E" w14:textId="575B5AE4" w:rsidR="4813BD3A" w:rsidRDefault="4813BD3A" w:rsidP="33540A82">
      <w:pPr>
        <w:spacing w:after="0"/>
        <w:rPr>
          <w:rFonts w:ascii="Open Sans" w:eastAsia="Open Sans" w:hAnsi="Open Sans" w:cs="Open Sans"/>
          <w:color w:val="3A3E47"/>
          <w:sz w:val="24"/>
          <w:szCs w:val="24"/>
        </w:rPr>
      </w:pPr>
      <w:r>
        <w:br/>
      </w:r>
      <w:r>
        <w:rPr>
          <w:noProof/>
        </w:rPr>
        <w:drawing>
          <wp:inline distT="0" distB="0" distL="0" distR="0" wp14:anchorId="47941C67" wp14:editId="694955CA">
            <wp:extent cx="3105150" cy="3105150"/>
            <wp:effectExtent l="0" t="0" r="0" b="0"/>
            <wp:docPr id="1475578910" name="Picture 147557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105150" cy="3105150"/>
                    </a:xfrm>
                    <a:prstGeom prst="rect">
                      <a:avLst/>
                    </a:prstGeom>
                  </pic:spPr>
                </pic:pic>
              </a:graphicData>
            </a:graphic>
          </wp:inline>
        </w:drawing>
      </w:r>
    </w:p>
    <w:p w14:paraId="4DA63E89" w14:textId="2484F3F4" w:rsidR="4813BD3A" w:rsidRDefault="4813BD3A">
      <w:r>
        <w:br/>
      </w:r>
    </w:p>
    <w:p w14:paraId="306A8CA5" w14:textId="2B12ECE4"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6E536108" w14:textId="7676B88C"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6FCBD8E4" w14:textId="7766FE08" w:rsidR="33540A82" w:rsidRDefault="33540A82" w:rsidP="33540A82">
      <w:pPr>
        <w:pStyle w:val="paragraph"/>
        <w:spacing w:before="0" w:beforeAutospacing="0" w:after="0" w:afterAutospacing="0"/>
        <w:rPr>
          <w:rStyle w:val="normaltextrun"/>
          <w:rFonts w:ascii="Calibri" w:hAnsi="Calibri" w:cs="Calibri"/>
          <w:b/>
          <w:bCs/>
          <w:sz w:val="36"/>
          <w:szCs w:val="36"/>
          <w:u w:val="single"/>
        </w:rPr>
      </w:pPr>
    </w:p>
    <w:p w14:paraId="7BD1DC28" w14:textId="250AC64C" w:rsidR="00646BAA" w:rsidRPr="00646BAA" w:rsidRDefault="00646BAA" w:rsidP="014EDCF2">
      <w:pPr>
        <w:pStyle w:val="paragraph"/>
        <w:spacing w:before="0" w:beforeAutospacing="0" w:after="0" w:afterAutospacing="0"/>
        <w:textAlignment w:val="baseline"/>
        <w:rPr>
          <w:rStyle w:val="normaltextrun"/>
          <w:rFonts w:ascii="Calibri" w:hAnsi="Calibri" w:cs="Calibri"/>
          <w:b/>
          <w:bCs/>
          <w:sz w:val="36"/>
          <w:szCs w:val="36"/>
          <w:u w:val="single"/>
        </w:rPr>
      </w:pPr>
    </w:p>
    <w:p w14:paraId="21194D43" w14:textId="229989AA" w:rsidR="00646BAA" w:rsidRPr="00646BAA" w:rsidRDefault="00646BAA" w:rsidP="00646BAA">
      <w:pPr>
        <w:pStyle w:val="paragraph"/>
        <w:spacing w:before="0" w:beforeAutospacing="0" w:after="0" w:afterAutospacing="0"/>
        <w:textAlignment w:val="baseline"/>
        <w:rPr>
          <w:rFonts w:ascii="Segoe UI" w:hAnsi="Segoe UI" w:cs="Segoe UI"/>
          <w:sz w:val="36"/>
          <w:szCs w:val="36"/>
          <w:u w:val="single"/>
        </w:rPr>
      </w:pPr>
      <w:r w:rsidRPr="00646BAA">
        <w:rPr>
          <w:rStyle w:val="normaltextrun"/>
          <w:rFonts w:ascii="Calibri" w:hAnsi="Calibri" w:cs="Calibri"/>
          <w:b/>
          <w:bCs/>
          <w:sz w:val="36"/>
          <w:szCs w:val="36"/>
          <w:u w:val="single"/>
        </w:rPr>
        <w:t>Here the KB Articles for more details:</w:t>
      </w:r>
      <w:r w:rsidRPr="00646BAA">
        <w:rPr>
          <w:rStyle w:val="eop"/>
          <w:rFonts w:ascii="Calibri" w:hAnsi="Calibri" w:cs="Calibri"/>
          <w:sz w:val="36"/>
          <w:szCs w:val="36"/>
          <w:u w:val="single"/>
        </w:rPr>
        <w:t> </w:t>
      </w:r>
    </w:p>
    <w:p w14:paraId="62B5D96E" w14:textId="77777777" w:rsidR="00646BAA" w:rsidRDefault="00646BAA" w:rsidP="00646BA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Agent Appliance Setup:</w:t>
      </w:r>
      <w:r>
        <w:rPr>
          <w:rStyle w:val="eop"/>
          <w:rFonts w:ascii="Calibri" w:hAnsi="Calibri" w:cs="Calibri"/>
        </w:rPr>
        <w:t> </w:t>
      </w:r>
    </w:p>
    <w:p w14:paraId="756345D9" w14:textId="77777777" w:rsidR="00646BAA" w:rsidRPr="00646BAA" w:rsidRDefault="00000000" w:rsidP="00646BAA">
      <w:pPr>
        <w:pStyle w:val="paragraph"/>
        <w:spacing w:before="0" w:beforeAutospacing="0" w:after="0" w:afterAutospacing="0"/>
        <w:textAlignment w:val="baseline"/>
        <w:rPr>
          <w:rFonts w:ascii="Segoe UI" w:hAnsi="Segoe UI" w:cs="Segoe UI"/>
          <w:sz w:val="28"/>
          <w:szCs w:val="28"/>
        </w:rPr>
      </w:pPr>
      <w:hyperlink r:id="rId61" w:tgtFrame="_blank" w:history="1">
        <w:r w:rsidR="00646BAA" w:rsidRPr="00646BAA">
          <w:rPr>
            <w:rStyle w:val="normaltextrun"/>
            <w:rFonts w:ascii="Segoe UI" w:hAnsi="Segoe UI" w:cs="Segoe UI"/>
            <w:color w:val="5B5FC7"/>
            <w:sz w:val="28"/>
            <w:szCs w:val="28"/>
            <w:u w:val="single"/>
            <w:shd w:val="clear" w:color="auto" w:fill="FFFFFF"/>
          </w:rPr>
          <w:t>https://help.axcient.com/001-install-agents/appliance-setup-and-first-time-login-x360recover</w:t>
        </w:r>
      </w:hyperlink>
      <w:r w:rsidR="00646BAA" w:rsidRPr="00646BAA">
        <w:rPr>
          <w:rStyle w:val="eop"/>
          <w:rFonts w:ascii="Calibri" w:hAnsi="Calibri" w:cs="Calibri"/>
          <w:sz w:val="28"/>
          <w:szCs w:val="28"/>
        </w:rPr>
        <w:t> </w:t>
      </w:r>
    </w:p>
    <w:p w14:paraId="7C7B7D74" w14:textId="77777777" w:rsidR="00646BAA" w:rsidRPr="00646BAA" w:rsidRDefault="00646BAA" w:rsidP="00646BAA">
      <w:pPr>
        <w:pStyle w:val="paragraph"/>
        <w:spacing w:before="0" w:beforeAutospacing="0" w:after="0" w:afterAutospacing="0"/>
        <w:textAlignment w:val="baseline"/>
        <w:rPr>
          <w:rFonts w:ascii="Segoe UI" w:hAnsi="Segoe UI" w:cs="Segoe UI"/>
          <w:sz w:val="28"/>
          <w:szCs w:val="28"/>
        </w:rPr>
      </w:pPr>
      <w:r w:rsidRPr="00646BAA">
        <w:rPr>
          <w:rStyle w:val="normaltextrun"/>
          <w:rFonts w:ascii="Calibri" w:hAnsi="Calibri" w:cs="Calibri"/>
          <w:b/>
          <w:bCs/>
          <w:sz w:val="28"/>
          <w:szCs w:val="28"/>
        </w:rPr>
        <w:t>Set up initial storage pool configuration - x360Recover – BDR:</w:t>
      </w:r>
      <w:r w:rsidRPr="00646BAA">
        <w:rPr>
          <w:rStyle w:val="eop"/>
          <w:rFonts w:ascii="Calibri" w:hAnsi="Calibri" w:cs="Calibri"/>
          <w:sz w:val="28"/>
          <w:szCs w:val="28"/>
        </w:rPr>
        <w:t> </w:t>
      </w:r>
    </w:p>
    <w:p w14:paraId="2888D370" w14:textId="0639BE0F" w:rsidR="00646BAA" w:rsidRPr="00646BAA" w:rsidRDefault="00000000" w:rsidP="00646BAA">
      <w:pPr>
        <w:pStyle w:val="paragraph"/>
        <w:spacing w:before="0" w:beforeAutospacing="0" w:after="0" w:afterAutospacing="0"/>
        <w:textAlignment w:val="baseline"/>
        <w:rPr>
          <w:rFonts w:ascii="Segoe UI" w:hAnsi="Segoe UI" w:cs="Segoe UI"/>
          <w:sz w:val="28"/>
          <w:szCs w:val="28"/>
        </w:rPr>
      </w:pPr>
      <w:hyperlink r:id="rId62" w:tgtFrame="_blank" w:history="1">
        <w:r w:rsidR="00646BAA" w:rsidRPr="00646BAA">
          <w:rPr>
            <w:rStyle w:val="normaltextrun"/>
            <w:rFonts w:ascii="Segoe UI" w:hAnsi="Segoe UI" w:cs="Segoe UI"/>
            <w:color w:val="5B5FC7"/>
            <w:sz w:val="28"/>
            <w:szCs w:val="28"/>
            <w:u w:val="single"/>
            <w:shd w:val="clear" w:color="auto" w:fill="FFFFFF"/>
          </w:rPr>
          <w:t>https://help.axcient.com/001-install-agents/115006560127-x360Recover-How-to-set-up-initial-storage-pool-configuration</w:t>
        </w:r>
      </w:hyperlink>
      <w:r w:rsidR="00646BAA" w:rsidRPr="00646BAA">
        <w:rPr>
          <w:rStyle w:val="eop"/>
          <w:rFonts w:ascii="Calibri" w:hAnsi="Calibri" w:cs="Calibri"/>
          <w:sz w:val="28"/>
          <w:szCs w:val="28"/>
        </w:rPr>
        <w:t> </w:t>
      </w:r>
    </w:p>
    <w:p w14:paraId="7088A765" w14:textId="77777777" w:rsidR="00646BAA" w:rsidRDefault="00646BAA" w:rsidP="00204293"/>
    <w:sectPr w:rsidR="00646B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BZl7hZpk" int2:invalidationBookmarkName="" int2:hashCode="xCtFw6HJ2TH0zJ" int2:id="FvDZEiz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6D7"/>
    <w:multiLevelType w:val="multilevel"/>
    <w:tmpl w:val="86CCCC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3C0F18"/>
    <w:multiLevelType w:val="multilevel"/>
    <w:tmpl w:val="78D6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03E69"/>
    <w:multiLevelType w:val="multilevel"/>
    <w:tmpl w:val="0D8E5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11E3A"/>
    <w:multiLevelType w:val="multilevel"/>
    <w:tmpl w:val="87FC2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C10D13"/>
    <w:multiLevelType w:val="hybridMultilevel"/>
    <w:tmpl w:val="6CDCAA22"/>
    <w:lvl w:ilvl="0" w:tplc="784A459A">
      <w:start w:val="1"/>
      <w:numFmt w:val="lowerLetter"/>
      <w:lvlText w:val="%1."/>
      <w:lvlJc w:val="left"/>
      <w:pPr>
        <w:ind w:left="720" w:hanging="360"/>
      </w:pPr>
    </w:lvl>
    <w:lvl w:ilvl="1" w:tplc="76B69BEA">
      <w:start w:val="1"/>
      <w:numFmt w:val="lowerLetter"/>
      <w:lvlText w:val="%2."/>
      <w:lvlJc w:val="left"/>
      <w:pPr>
        <w:ind w:left="1440" w:hanging="360"/>
      </w:pPr>
    </w:lvl>
    <w:lvl w:ilvl="2" w:tplc="F6CEE94E">
      <w:start w:val="1"/>
      <w:numFmt w:val="lowerRoman"/>
      <w:lvlText w:val="%3."/>
      <w:lvlJc w:val="right"/>
      <w:pPr>
        <w:ind w:left="2160" w:hanging="180"/>
      </w:pPr>
    </w:lvl>
    <w:lvl w:ilvl="3" w:tplc="D2DCD42E">
      <w:start w:val="1"/>
      <w:numFmt w:val="decimal"/>
      <w:lvlText w:val="%4."/>
      <w:lvlJc w:val="left"/>
      <w:pPr>
        <w:ind w:left="2880" w:hanging="360"/>
      </w:pPr>
    </w:lvl>
    <w:lvl w:ilvl="4" w:tplc="A45ABB40">
      <w:start w:val="1"/>
      <w:numFmt w:val="lowerLetter"/>
      <w:lvlText w:val="%5."/>
      <w:lvlJc w:val="left"/>
      <w:pPr>
        <w:ind w:left="3600" w:hanging="360"/>
      </w:pPr>
    </w:lvl>
    <w:lvl w:ilvl="5" w:tplc="03B6D23A">
      <w:start w:val="1"/>
      <w:numFmt w:val="lowerRoman"/>
      <w:lvlText w:val="%6."/>
      <w:lvlJc w:val="right"/>
      <w:pPr>
        <w:ind w:left="4320" w:hanging="180"/>
      </w:pPr>
    </w:lvl>
    <w:lvl w:ilvl="6" w:tplc="83F6EB88">
      <w:start w:val="1"/>
      <w:numFmt w:val="decimal"/>
      <w:lvlText w:val="%7."/>
      <w:lvlJc w:val="left"/>
      <w:pPr>
        <w:ind w:left="5040" w:hanging="360"/>
      </w:pPr>
    </w:lvl>
    <w:lvl w:ilvl="7" w:tplc="7C1E18B4">
      <w:start w:val="1"/>
      <w:numFmt w:val="lowerLetter"/>
      <w:lvlText w:val="%8."/>
      <w:lvlJc w:val="left"/>
      <w:pPr>
        <w:ind w:left="5760" w:hanging="360"/>
      </w:pPr>
    </w:lvl>
    <w:lvl w:ilvl="8" w:tplc="0796449A">
      <w:start w:val="1"/>
      <w:numFmt w:val="lowerRoman"/>
      <w:lvlText w:val="%9."/>
      <w:lvlJc w:val="right"/>
      <w:pPr>
        <w:ind w:left="6480" w:hanging="180"/>
      </w:pPr>
    </w:lvl>
  </w:abstractNum>
  <w:abstractNum w:abstractNumId="5" w15:restartNumberingAfterBreak="0">
    <w:nsid w:val="21E63A89"/>
    <w:multiLevelType w:val="multilevel"/>
    <w:tmpl w:val="D948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AC2166"/>
    <w:multiLevelType w:val="multilevel"/>
    <w:tmpl w:val="063C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60BDD"/>
    <w:multiLevelType w:val="hybridMultilevel"/>
    <w:tmpl w:val="18803796"/>
    <w:lvl w:ilvl="0" w:tplc="F8241724">
      <w:start w:val="1"/>
      <w:numFmt w:val="bullet"/>
      <w:lvlText w:val=""/>
      <w:lvlJc w:val="left"/>
      <w:pPr>
        <w:ind w:left="720" w:hanging="360"/>
      </w:pPr>
      <w:rPr>
        <w:rFonts w:ascii="Symbol" w:hAnsi="Symbol" w:hint="default"/>
      </w:rPr>
    </w:lvl>
    <w:lvl w:ilvl="1" w:tplc="2AE2A816">
      <w:start w:val="1"/>
      <w:numFmt w:val="bullet"/>
      <w:lvlText w:val="o"/>
      <w:lvlJc w:val="left"/>
      <w:pPr>
        <w:ind w:left="1440" w:hanging="360"/>
      </w:pPr>
      <w:rPr>
        <w:rFonts w:ascii="Courier New" w:hAnsi="Courier New" w:hint="default"/>
      </w:rPr>
    </w:lvl>
    <w:lvl w:ilvl="2" w:tplc="F9D0621C">
      <w:start w:val="1"/>
      <w:numFmt w:val="bullet"/>
      <w:lvlText w:val=""/>
      <w:lvlJc w:val="left"/>
      <w:pPr>
        <w:ind w:left="2160" w:hanging="360"/>
      </w:pPr>
      <w:rPr>
        <w:rFonts w:ascii="Wingdings" w:hAnsi="Wingdings" w:hint="default"/>
      </w:rPr>
    </w:lvl>
    <w:lvl w:ilvl="3" w:tplc="3B4408E4">
      <w:start w:val="1"/>
      <w:numFmt w:val="bullet"/>
      <w:lvlText w:val=""/>
      <w:lvlJc w:val="left"/>
      <w:pPr>
        <w:ind w:left="2880" w:hanging="360"/>
      </w:pPr>
      <w:rPr>
        <w:rFonts w:ascii="Symbol" w:hAnsi="Symbol" w:hint="default"/>
      </w:rPr>
    </w:lvl>
    <w:lvl w:ilvl="4" w:tplc="886E68C4">
      <w:start w:val="1"/>
      <w:numFmt w:val="bullet"/>
      <w:lvlText w:val="o"/>
      <w:lvlJc w:val="left"/>
      <w:pPr>
        <w:ind w:left="3600" w:hanging="360"/>
      </w:pPr>
      <w:rPr>
        <w:rFonts w:ascii="Courier New" w:hAnsi="Courier New" w:hint="default"/>
      </w:rPr>
    </w:lvl>
    <w:lvl w:ilvl="5" w:tplc="B98C9E6A">
      <w:start w:val="1"/>
      <w:numFmt w:val="bullet"/>
      <w:lvlText w:val=""/>
      <w:lvlJc w:val="left"/>
      <w:pPr>
        <w:ind w:left="4320" w:hanging="360"/>
      </w:pPr>
      <w:rPr>
        <w:rFonts w:ascii="Wingdings" w:hAnsi="Wingdings" w:hint="default"/>
      </w:rPr>
    </w:lvl>
    <w:lvl w:ilvl="6" w:tplc="F2EAAA44">
      <w:start w:val="1"/>
      <w:numFmt w:val="bullet"/>
      <w:lvlText w:val=""/>
      <w:lvlJc w:val="left"/>
      <w:pPr>
        <w:ind w:left="5040" w:hanging="360"/>
      </w:pPr>
      <w:rPr>
        <w:rFonts w:ascii="Symbol" w:hAnsi="Symbol" w:hint="default"/>
      </w:rPr>
    </w:lvl>
    <w:lvl w:ilvl="7" w:tplc="61F69AA0">
      <w:start w:val="1"/>
      <w:numFmt w:val="bullet"/>
      <w:lvlText w:val="o"/>
      <w:lvlJc w:val="left"/>
      <w:pPr>
        <w:ind w:left="5760" w:hanging="360"/>
      </w:pPr>
      <w:rPr>
        <w:rFonts w:ascii="Courier New" w:hAnsi="Courier New" w:hint="default"/>
      </w:rPr>
    </w:lvl>
    <w:lvl w:ilvl="8" w:tplc="73C4964C">
      <w:start w:val="1"/>
      <w:numFmt w:val="bullet"/>
      <w:lvlText w:val=""/>
      <w:lvlJc w:val="left"/>
      <w:pPr>
        <w:ind w:left="6480" w:hanging="360"/>
      </w:pPr>
      <w:rPr>
        <w:rFonts w:ascii="Wingdings" w:hAnsi="Wingdings" w:hint="default"/>
      </w:rPr>
    </w:lvl>
  </w:abstractNum>
  <w:abstractNum w:abstractNumId="8" w15:restartNumberingAfterBreak="0">
    <w:nsid w:val="32068485"/>
    <w:multiLevelType w:val="hybridMultilevel"/>
    <w:tmpl w:val="DE2A99C2"/>
    <w:lvl w:ilvl="0" w:tplc="5240F666">
      <w:start w:val="1"/>
      <w:numFmt w:val="bullet"/>
      <w:lvlText w:val=""/>
      <w:lvlJc w:val="left"/>
      <w:pPr>
        <w:ind w:left="720" w:hanging="360"/>
      </w:pPr>
      <w:rPr>
        <w:rFonts w:ascii="Symbol" w:hAnsi="Symbol" w:hint="default"/>
      </w:rPr>
    </w:lvl>
    <w:lvl w:ilvl="1" w:tplc="7390D618">
      <w:start w:val="1"/>
      <w:numFmt w:val="bullet"/>
      <w:lvlText w:val="o"/>
      <w:lvlJc w:val="left"/>
      <w:pPr>
        <w:ind w:left="1440" w:hanging="360"/>
      </w:pPr>
      <w:rPr>
        <w:rFonts w:ascii="Courier New" w:hAnsi="Courier New" w:hint="default"/>
      </w:rPr>
    </w:lvl>
    <w:lvl w:ilvl="2" w:tplc="FC88A02A">
      <w:start w:val="1"/>
      <w:numFmt w:val="bullet"/>
      <w:lvlText w:val=""/>
      <w:lvlJc w:val="left"/>
      <w:pPr>
        <w:ind w:left="2160" w:hanging="360"/>
      </w:pPr>
      <w:rPr>
        <w:rFonts w:ascii="Wingdings" w:hAnsi="Wingdings" w:hint="default"/>
      </w:rPr>
    </w:lvl>
    <w:lvl w:ilvl="3" w:tplc="FB9E66FE">
      <w:start w:val="1"/>
      <w:numFmt w:val="bullet"/>
      <w:lvlText w:val=""/>
      <w:lvlJc w:val="left"/>
      <w:pPr>
        <w:ind w:left="2880" w:hanging="360"/>
      </w:pPr>
      <w:rPr>
        <w:rFonts w:ascii="Symbol" w:hAnsi="Symbol" w:hint="default"/>
      </w:rPr>
    </w:lvl>
    <w:lvl w:ilvl="4" w:tplc="B73298D4">
      <w:start w:val="1"/>
      <w:numFmt w:val="bullet"/>
      <w:lvlText w:val="o"/>
      <w:lvlJc w:val="left"/>
      <w:pPr>
        <w:ind w:left="3600" w:hanging="360"/>
      </w:pPr>
      <w:rPr>
        <w:rFonts w:ascii="Courier New" w:hAnsi="Courier New" w:hint="default"/>
      </w:rPr>
    </w:lvl>
    <w:lvl w:ilvl="5" w:tplc="62F01508">
      <w:start w:val="1"/>
      <w:numFmt w:val="bullet"/>
      <w:lvlText w:val=""/>
      <w:lvlJc w:val="left"/>
      <w:pPr>
        <w:ind w:left="4320" w:hanging="360"/>
      </w:pPr>
      <w:rPr>
        <w:rFonts w:ascii="Wingdings" w:hAnsi="Wingdings" w:hint="default"/>
      </w:rPr>
    </w:lvl>
    <w:lvl w:ilvl="6" w:tplc="20C46310">
      <w:start w:val="1"/>
      <w:numFmt w:val="bullet"/>
      <w:lvlText w:val=""/>
      <w:lvlJc w:val="left"/>
      <w:pPr>
        <w:ind w:left="5040" w:hanging="360"/>
      </w:pPr>
      <w:rPr>
        <w:rFonts w:ascii="Symbol" w:hAnsi="Symbol" w:hint="default"/>
      </w:rPr>
    </w:lvl>
    <w:lvl w:ilvl="7" w:tplc="CD249C38">
      <w:start w:val="1"/>
      <w:numFmt w:val="bullet"/>
      <w:lvlText w:val="o"/>
      <w:lvlJc w:val="left"/>
      <w:pPr>
        <w:ind w:left="5760" w:hanging="360"/>
      </w:pPr>
      <w:rPr>
        <w:rFonts w:ascii="Courier New" w:hAnsi="Courier New" w:hint="default"/>
      </w:rPr>
    </w:lvl>
    <w:lvl w:ilvl="8" w:tplc="B6682090">
      <w:start w:val="1"/>
      <w:numFmt w:val="bullet"/>
      <w:lvlText w:val=""/>
      <w:lvlJc w:val="left"/>
      <w:pPr>
        <w:ind w:left="6480" w:hanging="360"/>
      </w:pPr>
      <w:rPr>
        <w:rFonts w:ascii="Wingdings" w:hAnsi="Wingdings" w:hint="default"/>
      </w:rPr>
    </w:lvl>
  </w:abstractNum>
  <w:abstractNum w:abstractNumId="9" w15:restartNumberingAfterBreak="0">
    <w:nsid w:val="32F02F4A"/>
    <w:multiLevelType w:val="hybridMultilevel"/>
    <w:tmpl w:val="F5205442"/>
    <w:lvl w:ilvl="0" w:tplc="FA263ACC">
      <w:start w:val="1"/>
      <w:numFmt w:val="bullet"/>
      <w:lvlText w:val=""/>
      <w:lvlJc w:val="left"/>
      <w:pPr>
        <w:ind w:left="720" w:hanging="360"/>
      </w:pPr>
      <w:rPr>
        <w:rFonts w:ascii="Symbol" w:hAnsi="Symbol" w:hint="default"/>
      </w:rPr>
    </w:lvl>
    <w:lvl w:ilvl="1" w:tplc="F5B6FBB8">
      <w:start w:val="1"/>
      <w:numFmt w:val="bullet"/>
      <w:lvlText w:val="o"/>
      <w:lvlJc w:val="left"/>
      <w:pPr>
        <w:ind w:left="1440" w:hanging="360"/>
      </w:pPr>
      <w:rPr>
        <w:rFonts w:ascii="Courier New" w:hAnsi="Courier New" w:hint="default"/>
      </w:rPr>
    </w:lvl>
    <w:lvl w:ilvl="2" w:tplc="58E24518">
      <w:start w:val="1"/>
      <w:numFmt w:val="bullet"/>
      <w:lvlText w:val=""/>
      <w:lvlJc w:val="left"/>
      <w:pPr>
        <w:ind w:left="2160" w:hanging="360"/>
      </w:pPr>
      <w:rPr>
        <w:rFonts w:ascii="Wingdings" w:hAnsi="Wingdings" w:hint="default"/>
      </w:rPr>
    </w:lvl>
    <w:lvl w:ilvl="3" w:tplc="144049C6">
      <w:start w:val="1"/>
      <w:numFmt w:val="bullet"/>
      <w:lvlText w:val=""/>
      <w:lvlJc w:val="left"/>
      <w:pPr>
        <w:ind w:left="2880" w:hanging="360"/>
      </w:pPr>
      <w:rPr>
        <w:rFonts w:ascii="Symbol" w:hAnsi="Symbol" w:hint="default"/>
      </w:rPr>
    </w:lvl>
    <w:lvl w:ilvl="4" w:tplc="A57AAE52">
      <w:start w:val="1"/>
      <w:numFmt w:val="bullet"/>
      <w:lvlText w:val="o"/>
      <w:lvlJc w:val="left"/>
      <w:pPr>
        <w:ind w:left="3600" w:hanging="360"/>
      </w:pPr>
      <w:rPr>
        <w:rFonts w:ascii="Courier New" w:hAnsi="Courier New" w:hint="default"/>
      </w:rPr>
    </w:lvl>
    <w:lvl w:ilvl="5" w:tplc="EB00DC6C">
      <w:start w:val="1"/>
      <w:numFmt w:val="bullet"/>
      <w:lvlText w:val=""/>
      <w:lvlJc w:val="left"/>
      <w:pPr>
        <w:ind w:left="4320" w:hanging="360"/>
      </w:pPr>
      <w:rPr>
        <w:rFonts w:ascii="Wingdings" w:hAnsi="Wingdings" w:hint="default"/>
      </w:rPr>
    </w:lvl>
    <w:lvl w:ilvl="6" w:tplc="DCBEF0B8">
      <w:start w:val="1"/>
      <w:numFmt w:val="bullet"/>
      <w:lvlText w:val=""/>
      <w:lvlJc w:val="left"/>
      <w:pPr>
        <w:ind w:left="5040" w:hanging="360"/>
      </w:pPr>
      <w:rPr>
        <w:rFonts w:ascii="Symbol" w:hAnsi="Symbol" w:hint="default"/>
      </w:rPr>
    </w:lvl>
    <w:lvl w:ilvl="7" w:tplc="814819FA">
      <w:start w:val="1"/>
      <w:numFmt w:val="bullet"/>
      <w:lvlText w:val="o"/>
      <w:lvlJc w:val="left"/>
      <w:pPr>
        <w:ind w:left="5760" w:hanging="360"/>
      </w:pPr>
      <w:rPr>
        <w:rFonts w:ascii="Courier New" w:hAnsi="Courier New" w:hint="default"/>
      </w:rPr>
    </w:lvl>
    <w:lvl w:ilvl="8" w:tplc="F4028A98">
      <w:start w:val="1"/>
      <w:numFmt w:val="bullet"/>
      <w:lvlText w:val=""/>
      <w:lvlJc w:val="left"/>
      <w:pPr>
        <w:ind w:left="6480" w:hanging="360"/>
      </w:pPr>
      <w:rPr>
        <w:rFonts w:ascii="Wingdings" w:hAnsi="Wingdings" w:hint="default"/>
      </w:rPr>
    </w:lvl>
  </w:abstractNum>
  <w:abstractNum w:abstractNumId="10" w15:restartNumberingAfterBreak="0">
    <w:nsid w:val="371A1105"/>
    <w:multiLevelType w:val="hybridMultilevel"/>
    <w:tmpl w:val="3078B6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AE0754"/>
    <w:multiLevelType w:val="multilevel"/>
    <w:tmpl w:val="95B8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9A811"/>
    <w:multiLevelType w:val="hybridMultilevel"/>
    <w:tmpl w:val="BC3CF93C"/>
    <w:lvl w:ilvl="0" w:tplc="27BA5022">
      <w:start w:val="1"/>
      <w:numFmt w:val="bullet"/>
      <w:lvlText w:val=""/>
      <w:lvlJc w:val="left"/>
      <w:pPr>
        <w:ind w:left="720" w:hanging="360"/>
      </w:pPr>
      <w:rPr>
        <w:rFonts w:ascii="Symbol" w:hAnsi="Symbol" w:hint="default"/>
      </w:rPr>
    </w:lvl>
    <w:lvl w:ilvl="1" w:tplc="818AEDA2">
      <w:start w:val="1"/>
      <w:numFmt w:val="bullet"/>
      <w:lvlText w:val="o"/>
      <w:lvlJc w:val="left"/>
      <w:pPr>
        <w:ind w:left="1440" w:hanging="360"/>
      </w:pPr>
      <w:rPr>
        <w:rFonts w:ascii="Courier New" w:hAnsi="Courier New" w:hint="default"/>
      </w:rPr>
    </w:lvl>
    <w:lvl w:ilvl="2" w:tplc="F9389968">
      <w:start w:val="1"/>
      <w:numFmt w:val="bullet"/>
      <w:lvlText w:val=""/>
      <w:lvlJc w:val="left"/>
      <w:pPr>
        <w:ind w:left="2160" w:hanging="360"/>
      </w:pPr>
      <w:rPr>
        <w:rFonts w:ascii="Wingdings" w:hAnsi="Wingdings" w:hint="default"/>
      </w:rPr>
    </w:lvl>
    <w:lvl w:ilvl="3" w:tplc="A4FE125A">
      <w:start w:val="1"/>
      <w:numFmt w:val="bullet"/>
      <w:lvlText w:val=""/>
      <w:lvlJc w:val="left"/>
      <w:pPr>
        <w:ind w:left="2880" w:hanging="360"/>
      </w:pPr>
      <w:rPr>
        <w:rFonts w:ascii="Symbol" w:hAnsi="Symbol" w:hint="default"/>
      </w:rPr>
    </w:lvl>
    <w:lvl w:ilvl="4" w:tplc="6CDA625E">
      <w:start w:val="1"/>
      <w:numFmt w:val="bullet"/>
      <w:lvlText w:val="o"/>
      <w:lvlJc w:val="left"/>
      <w:pPr>
        <w:ind w:left="3600" w:hanging="360"/>
      </w:pPr>
      <w:rPr>
        <w:rFonts w:ascii="Courier New" w:hAnsi="Courier New" w:hint="default"/>
      </w:rPr>
    </w:lvl>
    <w:lvl w:ilvl="5" w:tplc="1CDC9264">
      <w:start w:val="1"/>
      <w:numFmt w:val="bullet"/>
      <w:lvlText w:val=""/>
      <w:lvlJc w:val="left"/>
      <w:pPr>
        <w:ind w:left="4320" w:hanging="360"/>
      </w:pPr>
      <w:rPr>
        <w:rFonts w:ascii="Wingdings" w:hAnsi="Wingdings" w:hint="default"/>
      </w:rPr>
    </w:lvl>
    <w:lvl w:ilvl="6" w:tplc="6D56054E">
      <w:start w:val="1"/>
      <w:numFmt w:val="bullet"/>
      <w:lvlText w:val=""/>
      <w:lvlJc w:val="left"/>
      <w:pPr>
        <w:ind w:left="5040" w:hanging="360"/>
      </w:pPr>
      <w:rPr>
        <w:rFonts w:ascii="Symbol" w:hAnsi="Symbol" w:hint="default"/>
      </w:rPr>
    </w:lvl>
    <w:lvl w:ilvl="7" w:tplc="F230B6F2">
      <w:start w:val="1"/>
      <w:numFmt w:val="bullet"/>
      <w:lvlText w:val="o"/>
      <w:lvlJc w:val="left"/>
      <w:pPr>
        <w:ind w:left="5760" w:hanging="360"/>
      </w:pPr>
      <w:rPr>
        <w:rFonts w:ascii="Courier New" w:hAnsi="Courier New" w:hint="default"/>
      </w:rPr>
    </w:lvl>
    <w:lvl w:ilvl="8" w:tplc="FF560F8C">
      <w:start w:val="1"/>
      <w:numFmt w:val="bullet"/>
      <w:lvlText w:val=""/>
      <w:lvlJc w:val="left"/>
      <w:pPr>
        <w:ind w:left="6480" w:hanging="360"/>
      </w:pPr>
      <w:rPr>
        <w:rFonts w:ascii="Wingdings" w:hAnsi="Wingdings" w:hint="default"/>
      </w:rPr>
    </w:lvl>
  </w:abstractNum>
  <w:abstractNum w:abstractNumId="13" w15:restartNumberingAfterBreak="0">
    <w:nsid w:val="438B0F94"/>
    <w:multiLevelType w:val="hybridMultilevel"/>
    <w:tmpl w:val="D430BB9A"/>
    <w:lvl w:ilvl="0" w:tplc="ACFE05DA">
      <w:start w:val="1"/>
      <w:numFmt w:val="bullet"/>
      <w:lvlText w:val=""/>
      <w:lvlJc w:val="left"/>
      <w:pPr>
        <w:ind w:left="720" w:hanging="360"/>
      </w:pPr>
      <w:rPr>
        <w:rFonts w:ascii="Symbol" w:hAnsi="Symbol" w:hint="default"/>
      </w:rPr>
    </w:lvl>
    <w:lvl w:ilvl="1" w:tplc="E0329D1A">
      <w:start w:val="1"/>
      <w:numFmt w:val="bullet"/>
      <w:lvlText w:val="o"/>
      <w:lvlJc w:val="left"/>
      <w:pPr>
        <w:ind w:left="1440" w:hanging="360"/>
      </w:pPr>
      <w:rPr>
        <w:rFonts w:ascii="Courier New" w:hAnsi="Courier New" w:hint="default"/>
      </w:rPr>
    </w:lvl>
    <w:lvl w:ilvl="2" w:tplc="76066888">
      <w:start w:val="1"/>
      <w:numFmt w:val="bullet"/>
      <w:lvlText w:val=""/>
      <w:lvlJc w:val="left"/>
      <w:pPr>
        <w:ind w:left="2160" w:hanging="360"/>
      </w:pPr>
      <w:rPr>
        <w:rFonts w:ascii="Wingdings" w:hAnsi="Wingdings" w:hint="default"/>
      </w:rPr>
    </w:lvl>
    <w:lvl w:ilvl="3" w:tplc="97529362">
      <w:start w:val="1"/>
      <w:numFmt w:val="bullet"/>
      <w:lvlText w:val=""/>
      <w:lvlJc w:val="left"/>
      <w:pPr>
        <w:ind w:left="2880" w:hanging="360"/>
      </w:pPr>
      <w:rPr>
        <w:rFonts w:ascii="Symbol" w:hAnsi="Symbol" w:hint="default"/>
      </w:rPr>
    </w:lvl>
    <w:lvl w:ilvl="4" w:tplc="794E401C">
      <w:start w:val="1"/>
      <w:numFmt w:val="bullet"/>
      <w:lvlText w:val="o"/>
      <w:lvlJc w:val="left"/>
      <w:pPr>
        <w:ind w:left="3600" w:hanging="360"/>
      </w:pPr>
      <w:rPr>
        <w:rFonts w:ascii="Courier New" w:hAnsi="Courier New" w:hint="default"/>
      </w:rPr>
    </w:lvl>
    <w:lvl w:ilvl="5" w:tplc="FFCA98B8">
      <w:start w:val="1"/>
      <w:numFmt w:val="bullet"/>
      <w:lvlText w:val=""/>
      <w:lvlJc w:val="left"/>
      <w:pPr>
        <w:ind w:left="4320" w:hanging="360"/>
      </w:pPr>
      <w:rPr>
        <w:rFonts w:ascii="Wingdings" w:hAnsi="Wingdings" w:hint="default"/>
      </w:rPr>
    </w:lvl>
    <w:lvl w:ilvl="6" w:tplc="750E1950">
      <w:start w:val="1"/>
      <w:numFmt w:val="bullet"/>
      <w:lvlText w:val=""/>
      <w:lvlJc w:val="left"/>
      <w:pPr>
        <w:ind w:left="5040" w:hanging="360"/>
      </w:pPr>
      <w:rPr>
        <w:rFonts w:ascii="Symbol" w:hAnsi="Symbol" w:hint="default"/>
      </w:rPr>
    </w:lvl>
    <w:lvl w:ilvl="7" w:tplc="597662D2">
      <w:start w:val="1"/>
      <w:numFmt w:val="bullet"/>
      <w:lvlText w:val="o"/>
      <w:lvlJc w:val="left"/>
      <w:pPr>
        <w:ind w:left="5760" w:hanging="360"/>
      </w:pPr>
      <w:rPr>
        <w:rFonts w:ascii="Courier New" w:hAnsi="Courier New" w:hint="default"/>
      </w:rPr>
    </w:lvl>
    <w:lvl w:ilvl="8" w:tplc="9C060B8E">
      <w:start w:val="1"/>
      <w:numFmt w:val="bullet"/>
      <w:lvlText w:val=""/>
      <w:lvlJc w:val="left"/>
      <w:pPr>
        <w:ind w:left="6480" w:hanging="360"/>
      </w:pPr>
      <w:rPr>
        <w:rFonts w:ascii="Wingdings" w:hAnsi="Wingdings" w:hint="default"/>
      </w:rPr>
    </w:lvl>
  </w:abstractNum>
  <w:abstractNum w:abstractNumId="14" w15:restartNumberingAfterBreak="0">
    <w:nsid w:val="44B46FBF"/>
    <w:multiLevelType w:val="multilevel"/>
    <w:tmpl w:val="5F4C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C61C2A"/>
    <w:multiLevelType w:val="hybridMultilevel"/>
    <w:tmpl w:val="3DC0487E"/>
    <w:lvl w:ilvl="0" w:tplc="87184E6E">
      <w:start w:val="1"/>
      <w:numFmt w:val="bullet"/>
      <w:lvlText w:val=""/>
      <w:lvlJc w:val="left"/>
      <w:pPr>
        <w:ind w:left="720" w:hanging="360"/>
      </w:pPr>
      <w:rPr>
        <w:rFonts w:ascii="Symbol" w:hAnsi="Symbol" w:hint="default"/>
      </w:rPr>
    </w:lvl>
    <w:lvl w:ilvl="1" w:tplc="504612BA">
      <w:start w:val="1"/>
      <w:numFmt w:val="bullet"/>
      <w:lvlText w:val="o"/>
      <w:lvlJc w:val="left"/>
      <w:pPr>
        <w:ind w:left="1440" w:hanging="360"/>
      </w:pPr>
      <w:rPr>
        <w:rFonts w:ascii="Courier New" w:hAnsi="Courier New" w:hint="default"/>
      </w:rPr>
    </w:lvl>
    <w:lvl w:ilvl="2" w:tplc="B91ACD4C">
      <w:start w:val="1"/>
      <w:numFmt w:val="bullet"/>
      <w:lvlText w:val=""/>
      <w:lvlJc w:val="left"/>
      <w:pPr>
        <w:ind w:left="2160" w:hanging="360"/>
      </w:pPr>
      <w:rPr>
        <w:rFonts w:ascii="Wingdings" w:hAnsi="Wingdings" w:hint="default"/>
      </w:rPr>
    </w:lvl>
    <w:lvl w:ilvl="3" w:tplc="77B86F24">
      <w:start w:val="1"/>
      <w:numFmt w:val="bullet"/>
      <w:lvlText w:val=""/>
      <w:lvlJc w:val="left"/>
      <w:pPr>
        <w:ind w:left="2880" w:hanging="360"/>
      </w:pPr>
      <w:rPr>
        <w:rFonts w:ascii="Symbol" w:hAnsi="Symbol" w:hint="default"/>
      </w:rPr>
    </w:lvl>
    <w:lvl w:ilvl="4" w:tplc="48EE3D78">
      <w:start w:val="1"/>
      <w:numFmt w:val="bullet"/>
      <w:lvlText w:val="o"/>
      <w:lvlJc w:val="left"/>
      <w:pPr>
        <w:ind w:left="3600" w:hanging="360"/>
      </w:pPr>
      <w:rPr>
        <w:rFonts w:ascii="Courier New" w:hAnsi="Courier New" w:hint="default"/>
      </w:rPr>
    </w:lvl>
    <w:lvl w:ilvl="5" w:tplc="7850052E">
      <w:start w:val="1"/>
      <w:numFmt w:val="bullet"/>
      <w:lvlText w:val=""/>
      <w:lvlJc w:val="left"/>
      <w:pPr>
        <w:ind w:left="4320" w:hanging="360"/>
      </w:pPr>
      <w:rPr>
        <w:rFonts w:ascii="Wingdings" w:hAnsi="Wingdings" w:hint="default"/>
      </w:rPr>
    </w:lvl>
    <w:lvl w:ilvl="6" w:tplc="338025D4">
      <w:start w:val="1"/>
      <w:numFmt w:val="bullet"/>
      <w:lvlText w:val=""/>
      <w:lvlJc w:val="left"/>
      <w:pPr>
        <w:ind w:left="5040" w:hanging="360"/>
      </w:pPr>
      <w:rPr>
        <w:rFonts w:ascii="Symbol" w:hAnsi="Symbol" w:hint="default"/>
      </w:rPr>
    </w:lvl>
    <w:lvl w:ilvl="7" w:tplc="7B12F94E">
      <w:start w:val="1"/>
      <w:numFmt w:val="bullet"/>
      <w:lvlText w:val="o"/>
      <w:lvlJc w:val="left"/>
      <w:pPr>
        <w:ind w:left="5760" w:hanging="360"/>
      </w:pPr>
      <w:rPr>
        <w:rFonts w:ascii="Courier New" w:hAnsi="Courier New" w:hint="default"/>
      </w:rPr>
    </w:lvl>
    <w:lvl w:ilvl="8" w:tplc="EA2E8516">
      <w:start w:val="1"/>
      <w:numFmt w:val="bullet"/>
      <w:lvlText w:val=""/>
      <w:lvlJc w:val="left"/>
      <w:pPr>
        <w:ind w:left="6480" w:hanging="360"/>
      </w:pPr>
      <w:rPr>
        <w:rFonts w:ascii="Wingdings" w:hAnsi="Wingdings" w:hint="default"/>
      </w:rPr>
    </w:lvl>
  </w:abstractNum>
  <w:abstractNum w:abstractNumId="16" w15:restartNumberingAfterBreak="0">
    <w:nsid w:val="4F441BF0"/>
    <w:multiLevelType w:val="multilevel"/>
    <w:tmpl w:val="EAECF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A37590"/>
    <w:multiLevelType w:val="multilevel"/>
    <w:tmpl w:val="C20A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CE34232"/>
    <w:multiLevelType w:val="multilevel"/>
    <w:tmpl w:val="6AF6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2D3540"/>
    <w:multiLevelType w:val="hybridMultilevel"/>
    <w:tmpl w:val="B11E441E"/>
    <w:lvl w:ilvl="0" w:tplc="A510DC90">
      <w:start w:val="1"/>
      <w:numFmt w:val="bullet"/>
      <w:lvlText w:val=""/>
      <w:lvlJc w:val="left"/>
      <w:pPr>
        <w:ind w:left="720" w:hanging="360"/>
      </w:pPr>
      <w:rPr>
        <w:rFonts w:ascii="Symbol" w:hAnsi="Symbol" w:hint="default"/>
      </w:rPr>
    </w:lvl>
    <w:lvl w:ilvl="1" w:tplc="1F72A994">
      <w:start w:val="1"/>
      <w:numFmt w:val="bullet"/>
      <w:lvlText w:val="o"/>
      <w:lvlJc w:val="left"/>
      <w:pPr>
        <w:ind w:left="1440" w:hanging="360"/>
      </w:pPr>
      <w:rPr>
        <w:rFonts w:ascii="Courier New" w:hAnsi="Courier New" w:hint="default"/>
      </w:rPr>
    </w:lvl>
    <w:lvl w:ilvl="2" w:tplc="39E43A2E">
      <w:start w:val="1"/>
      <w:numFmt w:val="bullet"/>
      <w:lvlText w:val=""/>
      <w:lvlJc w:val="left"/>
      <w:pPr>
        <w:ind w:left="2160" w:hanging="360"/>
      </w:pPr>
      <w:rPr>
        <w:rFonts w:ascii="Wingdings" w:hAnsi="Wingdings" w:hint="default"/>
      </w:rPr>
    </w:lvl>
    <w:lvl w:ilvl="3" w:tplc="625E22D8">
      <w:start w:val="1"/>
      <w:numFmt w:val="bullet"/>
      <w:lvlText w:val=""/>
      <w:lvlJc w:val="left"/>
      <w:pPr>
        <w:ind w:left="2880" w:hanging="360"/>
      </w:pPr>
      <w:rPr>
        <w:rFonts w:ascii="Symbol" w:hAnsi="Symbol" w:hint="default"/>
      </w:rPr>
    </w:lvl>
    <w:lvl w:ilvl="4" w:tplc="FC22396E">
      <w:start w:val="1"/>
      <w:numFmt w:val="bullet"/>
      <w:lvlText w:val="o"/>
      <w:lvlJc w:val="left"/>
      <w:pPr>
        <w:ind w:left="3600" w:hanging="360"/>
      </w:pPr>
      <w:rPr>
        <w:rFonts w:ascii="Courier New" w:hAnsi="Courier New" w:hint="default"/>
      </w:rPr>
    </w:lvl>
    <w:lvl w:ilvl="5" w:tplc="8F36A348">
      <w:start w:val="1"/>
      <w:numFmt w:val="bullet"/>
      <w:lvlText w:val=""/>
      <w:lvlJc w:val="left"/>
      <w:pPr>
        <w:ind w:left="4320" w:hanging="360"/>
      </w:pPr>
      <w:rPr>
        <w:rFonts w:ascii="Wingdings" w:hAnsi="Wingdings" w:hint="default"/>
      </w:rPr>
    </w:lvl>
    <w:lvl w:ilvl="6" w:tplc="AAC27C52">
      <w:start w:val="1"/>
      <w:numFmt w:val="bullet"/>
      <w:lvlText w:val=""/>
      <w:lvlJc w:val="left"/>
      <w:pPr>
        <w:ind w:left="5040" w:hanging="360"/>
      </w:pPr>
      <w:rPr>
        <w:rFonts w:ascii="Symbol" w:hAnsi="Symbol" w:hint="default"/>
      </w:rPr>
    </w:lvl>
    <w:lvl w:ilvl="7" w:tplc="C0C6F13A">
      <w:start w:val="1"/>
      <w:numFmt w:val="bullet"/>
      <w:lvlText w:val="o"/>
      <w:lvlJc w:val="left"/>
      <w:pPr>
        <w:ind w:left="5760" w:hanging="360"/>
      </w:pPr>
      <w:rPr>
        <w:rFonts w:ascii="Courier New" w:hAnsi="Courier New" w:hint="default"/>
      </w:rPr>
    </w:lvl>
    <w:lvl w:ilvl="8" w:tplc="C62C2D86">
      <w:start w:val="1"/>
      <w:numFmt w:val="bullet"/>
      <w:lvlText w:val=""/>
      <w:lvlJc w:val="left"/>
      <w:pPr>
        <w:ind w:left="6480" w:hanging="360"/>
      </w:pPr>
      <w:rPr>
        <w:rFonts w:ascii="Wingdings" w:hAnsi="Wingdings" w:hint="default"/>
      </w:rPr>
    </w:lvl>
  </w:abstractNum>
  <w:abstractNum w:abstractNumId="20" w15:restartNumberingAfterBreak="0">
    <w:nsid w:val="742B7726"/>
    <w:multiLevelType w:val="multilevel"/>
    <w:tmpl w:val="956A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0532D2"/>
    <w:multiLevelType w:val="multilevel"/>
    <w:tmpl w:val="B5B2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12771304">
    <w:abstractNumId w:val="13"/>
  </w:num>
  <w:num w:numId="2" w16cid:durableId="1491604767">
    <w:abstractNumId w:val="4"/>
  </w:num>
  <w:num w:numId="3" w16cid:durableId="455099110">
    <w:abstractNumId w:val="15"/>
  </w:num>
  <w:num w:numId="4" w16cid:durableId="869339386">
    <w:abstractNumId w:val="11"/>
  </w:num>
  <w:num w:numId="5" w16cid:durableId="1821193569">
    <w:abstractNumId w:val="2"/>
  </w:num>
  <w:num w:numId="6" w16cid:durableId="110128027">
    <w:abstractNumId w:val="3"/>
  </w:num>
  <w:num w:numId="7" w16cid:durableId="1856848936">
    <w:abstractNumId w:val="20"/>
  </w:num>
  <w:num w:numId="8" w16cid:durableId="1794323463">
    <w:abstractNumId w:val="17"/>
  </w:num>
  <w:num w:numId="9" w16cid:durableId="882407746">
    <w:abstractNumId w:val="14"/>
  </w:num>
  <w:num w:numId="10" w16cid:durableId="617683196">
    <w:abstractNumId w:val="16"/>
  </w:num>
  <w:num w:numId="11" w16cid:durableId="766194961">
    <w:abstractNumId w:val="0"/>
  </w:num>
  <w:num w:numId="12" w16cid:durableId="424574720">
    <w:abstractNumId w:val="18"/>
  </w:num>
  <w:num w:numId="13" w16cid:durableId="1977562647">
    <w:abstractNumId w:val="21"/>
  </w:num>
  <w:num w:numId="14" w16cid:durableId="1628468518">
    <w:abstractNumId w:val="6"/>
  </w:num>
  <w:num w:numId="15" w16cid:durableId="351691727">
    <w:abstractNumId w:val="1"/>
  </w:num>
  <w:num w:numId="16" w16cid:durableId="1895654684">
    <w:abstractNumId w:val="10"/>
  </w:num>
  <w:num w:numId="17" w16cid:durableId="2047565091">
    <w:abstractNumId w:val="5"/>
  </w:num>
  <w:num w:numId="18" w16cid:durableId="471674953">
    <w:abstractNumId w:val="8"/>
  </w:num>
  <w:num w:numId="19" w16cid:durableId="608583853">
    <w:abstractNumId w:val="9"/>
  </w:num>
  <w:num w:numId="20" w16cid:durableId="2064088716">
    <w:abstractNumId w:val="12"/>
  </w:num>
  <w:num w:numId="21" w16cid:durableId="367949248">
    <w:abstractNumId w:val="19"/>
  </w:num>
  <w:num w:numId="22" w16cid:durableId="5996084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8CC"/>
    <w:rsid w:val="00082DF0"/>
    <w:rsid w:val="000D5505"/>
    <w:rsid w:val="000F5F0B"/>
    <w:rsid w:val="00157F4A"/>
    <w:rsid w:val="001768F1"/>
    <w:rsid w:val="00204293"/>
    <w:rsid w:val="002434E9"/>
    <w:rsid w:val="002D2FA3"/>
    <w:rsid w:val="00386F08"/>
    <w:rsid w:val="00414589"/>
    <w:rsid w:val="00516486"/>
    <w:rsid w:val="00646BAA"/>
    <w:rsid w:val="00650CDF"/>
    <w:rsid w:val="007229AA"/>
    <w:rsid w:val="00795133"/>
    <w:rsid w:val="007F7F6B"/>
    <w:rsid w:val="00827077"/>
    <w:rsid w:val="00854304"/>
    <w:rsid w:val="00864D56"/>
    <w:rsid w:val="008B085D"/>
    <w:rsid w:val="009038CC"/>
    <w:rsid w:val="0093171B"/>
    <w:rsid w:val="009A49EA"/>
    <w:rsid w:val="00B1493F"/>
    <w:rsid w:val="00B62554"/>
    <w:rsid w:val="00B71947"/>
    <w:rsid w:val="00BC6B08"/>
    <w:rsid w:val="00CB59C8"/>
    <w:rsid w:val="00E0167C"/>
    <w:rsid w:val="00E254DE"/>
    <w:rsid w:val="00F968E7"/>
    <w:rsid w:val="00FD150B"/>
    <w:rsid w:val="014EDCF2"/>
    <w:rsid w:val="05305C22"/>
    <w:rsid w:val="059B5606"/>
    <w:rsid w:val="08E37177"/>
    <w:rsid w:val="0989C060"/>
    <w:rsid w:val="0A54A236"/>
    <w:rsid w:val="0F8D0AB2"/>
    <w:rsid w:val="129F83A5"/>
    <w:rsid w:val="12B55AEF"/>
    <w:rsid w:val="14B50A2A"/>
    <w:rsid w:val="15A0DF97"/>
    <w:rsid w:val="17420E9E"/>
    <w:rsid w:val="18859ABA"/>
    <w:rsid w:val="1B244BAE"/>
    <w:rsid w:val="1BC3804C"/>
    <w:rsid w:val="1C35FB81"/>
    <w:rsid w:val="1CC8089A"/>
    <w:rsid w:val="1E63D8FB"/>
    <w:rsid w:val="2018D1B9"/>
    <w:rsid w:val="207DC912"/>
    <w:rsid w:val="2762ADD3"/>
    <w:rsid w:val="28B7BCA1"/>
    <w:rsid w:val="28FD2D48"/>
    <w:rsid w:val="2F65D32D"/>
    <w:rsid w:val="32844B92"/>
    <w:rsid w:val="33540A82"/>
    <w:rsid w:val="339136E2"/>
    <w:rsid w:val="370B1BE6"/>
    <w:rsid w:val="380C7CE1"/>
    <w:rsid w:val="41068C81"/>
    <w:rsid w:val="42C371CA"/>
    <w:rsid w:val="45894C74"/>
    <w:rsid w:val="477C69A4"/>
    <w:rsid w:val="4813BD3A"/>
    <w:rsid w:val="483CDEAB"/>
    <w:rsid w:val="492C838E"/>
    <w:rsid w:val="4ACE83AF"/>
    <w:rsid w:val="4C542EC6"/>
    <w:rsid w:val="4C6A5410"/>
    <w:rsid w:val="4DE50F89"/>
    <w:rsid w:val="5310B736"/>
    <w:rsid w:val="5401A72F"/>
    <w:rsid w:val="58DED9CA"/>
    <w:rsid w:val="5A6134D7"/>
    <w:rsid w:val="5ACB7F1C"/>
    <w:rsid w:val="5D39FD88"/>
    <w:rsid w:val="5D5B1270"/>
    <w:rsid w:val="5EF6E2D1"/>
    <w:rsid w:val="6092B332"/>
    <w:rsid w:val="63AFDAAB"/>
    <w:rsid w:val="68C58036"/>
    <w:rsid w:val="6A70B71A"/>
    <w:rsid w:val="6C3A5D32"/>
    <w:rsid w:val="6CA182B4"/>
    <w:rsid w:val="6D580DDD"/>
    <w:rsid w:val="703751CA"/>
    <w:rsid w:val="706E99B7"/>
    <w:rsid w:val="73BD15CB"/>
    <w:rsid w:val="7CD9FA59"/>
    <w:rsid w:val="7F900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1749"/>
  <w15:chartTrackingRefBased/>
  <w15:docId w15:val="{04972B75-8BD3-4DDA-BFDC-13C1B99B2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50CD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8CC"/>
    <w:rPr>
      <w:color w:val="0563C1" w:themeColor="hyperlink"/>
      <w:u w:val="single"/>
    </w:rPr>
  </w:style>
  <w:style w:type="character" w:styleId="UnresolvedMention">
    <w:name w:val="Unresolved Mention"/>
    <w:basedOn w:val="DefaultParagraphFont"/>
    <w:uiPriority w:val="99"/>
    <w:semiHidden/>
    <w:unhideWhenUsed/>
    <w:rsid w:val="009038CC"/>
    <w:rPr>
      <w:color w:val="605E5C"/>
      <w:shd w:val="clear" w:color="auto" w:fill="E1DFDD"/>
    </w:rPr>
  </w:style>
  <w:style w:type="character" w:customStyle="1" w:styleId="Heading1Char">
    <w:name w:val="Heading 1 Char"/>
    <w:basedOn w:val="DefaultParagraphFont"/>
    <w:link w:val="Heading1"/>
    <w:uiPriority w:val="9"/>
    <w:rsid w:val="00650CDF"/>
    <w:rPr>
      <w:rFonts w:ascii="Times New Roman" w:eastAsia="Times New Roman" w:hAnsi="Times New Roman" w:cs="Times New Roman"/>
      <w:b/>
      <w:bCs/>
      <w:kern w:val="36"/>
      <w:sz w:val="48"/>
      <w:szCs w:val="48"/>
      <w14:ligatures w14:val="none"/>
    </w:rPr>
  </w:style>
  <w:style w:type="paragraph" w:styleId="NormalWeb">
    <w:name w:val="Normal (Web)"/>
    <w:basedOn w:val="Normal"/>
    <w:uiPriority w:val="99"/>
    <w:semiHidden/>
    <w:unhideWhenUsed/>
    <w:rsid w:val="00650C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currently-active">
    <w:name w:val="currently-active"/>
    <w:basedOn w:val="Normal"/>
    <w:rsid w:val="00650C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50CDF"/>
    <w:rPr>
      <w:b/>
      <w:bCs/>
    </w:rPr>
  </w:style>
  <w:style w:type="character" w:styleId="Emphasis">
    <w:name w:val="Emphasis"/>
    <w:basedOn w:val="DefaultParagraphFont"/>
    <w:uiPriority w:val="20"/>
    <w:qFormat/>
    <w:rsid w:val="00650CDF"/>
    <w:rPr>
      <w:i/>
      <w:iCs/>
    </w:rPr>
  </w:style>
  <w:style w:type="character" w:customStyle="1" w:styleId="fr-close-ul">
    <w:name w:val="fr-close-ul"/>
    <w:basedOn w:val="DefaultParagraphFont"/>
    <w:rsid w:val="00650CDF"/>
  </w:style>
  <w:style w:type="paragraph" w:customStyle="1" w:styleId="empty-paragraph">
    <w:name w:val="empty-paragraph"/>
    <w:basedOn w:val="Normal"/>
    <w:rsid w:val="00650C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04293"/>
    <w:pPr>
      <w:ind w:left="720"/>
      <w:contextualSpacing/>
    </w:pPr>
  </w:style>
  <w:style w:type="paragraph" w:customStyle="1" w:styleId="paragraph">
    <w:name w:val="paragraph"/>
    <w:basedOn w:val="Normal"/>
    <w:rsid w:val="00646B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646BAA"/>
  </w:style>
  <w:style w:type="character" w:customStyle="1" w:styleId="eop">
    <w:name w:val="eop"/>
    <w:basedOn w:val="DefaultParagraphFont"/>
    <w:rsid w:val="00646BAA"/>
  </w:style>
  <w:style w:type="paragraph" w:styleId="Revision">
    <w:name w:val="Revision"/>
    <w:hidden/>
    <w:uiPriority w:val="99"/>
    <w:semiHidden/>
    <w:rsid w:val="00CB59C8"/>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77195">
      <w:bodyDiv w:val="1"/>
      <w:marLeft w:val="0"/>
      <w:marRight w:val="0"/>
      <w:marTop w:val="0"/>
      <w:marBottom w:val="0"/>
      <w:divBdr>
        <w:top w:val="none" w:sz="0" w:space="0" w:color="auto"/>
        <w:left w:val="none" w:sz="0" w:space="0" w:color="auto"/>
        <w:bottom w:val="none" w:sz="0" w:space="0" w:color="auto"/>
        <w:right w:val="none" w:sz="0" w:space="0" w:color="auto"/>
      </w:divBdr>
    </w:div>
    <w:div w:id="561604198">
      <w:bodyDiv w:val="1"/>
      <w:marLeft w:val="0"/>
      <w:marRight w:val="0"/>
      <w:marTop w:val="0"/>
      <w:marBottom w:val="0"/>
      <w:divBdr>
        <w:top w:val="none" w:sz="0" w:space="0" w:color="auto"/>
        <w:left w:val="none" w:sz="0" w:space="0" w:color="auto"/>
        <w:bottom w:val="none" w:sz="0" w:space="0" w:color="auto"/>
        <w:right w:val="none" w:sz="0" w:space="0" w:color="auto"/>
      </w:divBdr>
    </w:div>
    <w:div w:id="830171935">
      <w:bodyDiv w:val="1"/>
      <w:marLeft w:val="0"/>
      <w:marRight w:val="0"/>
      <w:marTop w:val="0"/>
      <w:marBottom w:val="0"/>
      <w:divBdr>
        <w:top w:val="none" w:sz="0" w:space="0" w:color="auto"/>
        <w:left w:val="none" w:sz="0" w:space="0" w:color="auto"/>
        <w:bottom w:val="none" w:sz="0" w:space="0" w:color="auto"/>
        <w:right w:val="none" w:sz="0" w:space="0" w:color="auto"/>
      </w:divBdr>
      <w:divsChild>
        <w:div w:id="2137409645">
          <w:marLeft w:val="0"/>
          <w:marRight w:val="0"/>
          <w:marTop w:val="0"/>
          <w:marBottom w:val="0"/>
          <w:divBdr>
            <w:top w:val="none" w:sz="0" w:space="0" w:color="auto"/>
            <w:left w:val="none" w:sz="0" w:space="0" w:color="auto"/>
            <w:bottom w:val="none" w:sz="0" w:space="0" w:color="auto"/>
            <w:right w:val="none" w:sz="0" w:space="0" w:color="auto"/>
          </w:divBdr>
        </w:div>
        <w:div w:id="342627924">
          <w:marLeft w:val="0"/>
          <w:marRight w:val="0"/>
          <w:marTop w:val="0"/>
          <w:marBottom w:val="0"/>
          <w:divBdr>
            <w:top w:val="none" w:sz="0" w:space="0" w:color="auto"/>
            <w:left w:val="none" w:sz="0" w:space="0" w:color="auto"/>
            <w:bottom w:val="none" w:sz="0" w:space="0" w:color="auto"/>
            <w:right w:val="none" w:sz="0" w:space="0" w:color="auto"/>
          </w:divBdr>
        </w:div>
        <w:div w:id="655110394">
          <w:marLeft w:val="0"/>
          <w:marRight w:val="0"/>
          <w:marTop w:val="0"/>
          <w:marBottom w:val="0"/>
          <w:divBdr>
            <w:top w:val="none" w:sz="0" w:space="0" w:color="auto"/>
            <w:left w:val="none" w:sz="0" w:space="0" w:color="auto"/>
            <w:bottom w:val="none" w:sz="0" w:space="0" w:color="auto"/>
            <w:right w:val="none" w:sz="0" w:space="0" w:color="auto"/>
          </w:divBdr>
        </w:div>
        <w:div w:id="1782066450">
          <w:marLeft w:val="0"/>
          <w:marRight w:val="0"/>
          <w:marTop w:val="0"/>
          <w:marBottom w:val="0"/>
          <w:divBdr>
            <w:top w:val="none" w:sz="0" w:space="0" w:color="auto"/>
            <w:left w:val="none" w:sz="0" w:space="0" w:color="auto"/>
            <w:bottom w:val="none" w:sz="0" w:space="0" w:color="auto"/>
            <w:right w:val="none" w:sz="0" w:space="0" w:color="auto"/>
          </w:divBdr>
        </w:div>
        <w:div w:id="679242220">
          <w:marLeft w:val="0"/>
          <w:marRight w:val="0"/>
          <w:marTop w:val="0"/>
          <w:marBottom w:val="0"/>
          <w:divBdr>
            <w:top w:val="none" w:sz="0" w:space="0" w:color="auto"/>
            <w:left w:val="none" w:sz="0" w:space="0" w:color="auto"/>
            <w:bottom w:val="none" w:sz="0" w:space="0" w:color="auto"/>
            <w:right w:val="none" w:sz="0" w:space="0" w:color="auto"/>
          </w:divBdr>
        </w:div>
      </w:divsChild>
    </w:div>
    <w:div w:id="1603411863">
      <w:bodyDiv w:val="1"/>
      <w:marLeft w:val="0"/>
      <w:marRight w:val="0"/>
      <w:marTop w:val="0"/>
      <w:marBottom w:val="0"/>
      <w:divBdr>
        <w:top w:val="none" w:sz="0" w:space="0" w:color="auto"/>
        <w:left w:val="none" w:sz="0" w:space="0" w:color="auto"/>
        <w:bottom w:val="none" w:sz="0" w:space="0" w:color="auto"/>
        <w:right w:val="none" w:sz="0" w:space="0" w:color="auto"/>
      </w:divBdr>
    </w:div>
    <w:div w:id="1639725232">
      <w:bodyDiv w:val="1"/>
      <w:marLeft w:val="0"/>
      <w:marRight w:val="0"/>
      <w:marTop w:val="0"/>
      <w:marBottom w:val="0"/>
      <w:divBdr>
        <w:top w:val="none" w:sz="0" w:space="0" w:color="auto"/>
        <w:left w:val="none" w:sz="0" w:space="0" w:color="auto"/>
        <w:bottom w:val="none" w:sz="0" w:space="0" w:color="auto"/>
        <w:right w:val="none" w:sz="0" w:space="0" w:color="auto"/>
      </w:divBdr>
    </w:div>
    <w:div w:id="1948998476">
      <w:bodyDiv w:val="1"/>
      <w:marLeft w:val="0"/>
      <w:marRight w:val="0"/>
      <w:marTop w:val="0"/>
      <w:marBottom w:val="0"/>
      <w:divBdr>
        <w:top w:val="none" w:sz="0" w:space="0" w:color="auto"/>
        <w:left w:val="none" w:sz="0" w:space="0" w:color="auto"/>
        <w:bottom w:val="none" w:sz="0" w:space="0" w:color="auto"/>
        <w:right w:val="none" w:sz="0" w:space="0" w:color="auto"/>
      </w:divBdr>
    </w:div>
    <w:div w:id="1962374925">
      <w:bodyDiv w:val="1"/>
      <w:marLeft w:val="0"/>
      <w:marRight w:val="0"/>
      <w:marTop w:val="0"/>
      <w:marBottom w:val="0"/>
      <w:divBdr>
        <w:top w:val="none" w:sz="0" w:space="0" w:color="auto"/>
        <w:left w:val="none" w:sz="0" w:space="0" w:color="auto"/>
        <w:bottom w:val="none" w:sz="0" w:space="0" w:color="auto"/>
        <w:right w:val="none" w:sz="0" w:space="0" w:color="auto"/>
      </w:divBdr>
      <w:divsChild>
        <w:div w:id="1940140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1.jpeg"/><Relationship Id="rId34" Type="http://schemas.openxmlformats.org/officeDocument/2006/relationships/image" Target="media/image21.jpeg"/><Relationship Id="rId42" Type="http://schemas.openxmlformats.org/officeDocument/2006/relationships/image" Target="media/image25.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7.png"/><Relationship Id="rId11" Type="http://schemas.openxmlformats.org/officeDocument/2006/relationships/image" Target="media/image2.jpeg"/><Relationship Id="rId24" Type="http://schemas.openxmlformats.org/officeDocument/2006/relationships/hyperlink" Target="https://axcient.helpjuice.com/005-backup/360020225494-x360Recover-What-is-RAID?from_search=69647248" TargetMode="External"/><Relationship Id="rId32" Type="http://schemas.openxmlformats.org/officeDocument/2006/relationships/image" Target="media/image20.jpeg"/><Relationship Id="rId37" Type="http://schemas.openxmlformats.org/officeDocument/2006/relationships/hyperlink" Target="https://axcient.helpjuice.com/005-backup/360020225494-x360Recover-What-is-RAID" TargetMode="External"/><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5.jpg"/><Relationship Id="rId58" Type="http://schemas.openxmlformats.org/officeDocument/2006/relationships/image" Target="media/image40.png"/><Relationship Id="rId5" Type="http://schemas.openxmlformats.org/officeDocument/2006/relationships/styles" Target="styles.xml"/><Relationship Id="rId61" Type="http://schemas.openxmlformats.org/officeDocument/2006/relationships/hyperlink" Target="https://help.axcient.com/001-install-agents/appliance-setup-and-first-time-login-x360recover"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axcient.helpjuice.com/x360recover-duplicates/360015367054-x360Recover-System-ID-and-Remote-Assist-overview" TargetMode="External"/><Relationship Id="rId43" Type="http://schemas.openxmlformats.org/officeDocument/2006/relationships/image" Target="media/image26.pn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yperlink" Target="https://axcient.helpjuice.com/software-downloads/downloads" TargetMode="Externa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hyperlink" Target="https://axcient.helpjuice.com/001-install-agents/appliance-setup-and-first-time-login-x360recover" TargetMode="External"/><Relationship Id="rId25" Type="http://schemas.openxmlformats.org/officeDocument/2006/relationships/image" Target="media/image13.jpeg"/><Relationship Id="rId33" Type="http://schemas.openxmlformats.org/officeDocument/2006/relationships/hyperlink" Target="https://axcient.helpjuice.com/x360recover-duplicates/360015367054-x360Recover-System-ID-and-Remote-Assist-overview" TargetMode="External"/><Relationship Id="rId38" Type="http://schemas.openxmlformats.org/officeDocument/2006/relationships/image" Target="media/image22.jpeg"/><Relationship Id="rId46" Type="http://schemas.openxmlformats.org/officeDocument/2006/relationships/hyperlink" Target="https://help.axcient.com/001b-manage-appliances/115006586307-x360Recover-How-to-manage-schedules-for-backup-jobs-of-protected-systems" TargetMode="External"/><Relationship Id="rId59" Type="http://schemas.openxmlformats.org/officeDocument/2006/relationships/image" Target="media/image41.png"/><Relationship Id="rId20" Type="http://schemas.openxmlformats.org/officeDocument/2006/relationships/image" Target="media/image10.jpeg"/><Relationship Id="rId41" Type="http://schemas.openxmlformats.org/officeDocument/2006/relationships/image" Target="media/image24.jpeg"/><Relationship Id="rId54" Type="http://schemas.openxmlformats.org/officeDocument/2006/relationships/image" Target="media/image36.jpg"/><Relationship Id="rId62" Type="http://schemas.openxmlformats.org/officeDocument/2006/relationships/hyperlink" Target="https://help.axcient.com/001-install-agents/115006560127-x360Recover-How-to-set-up-initial-storage-pool-configuration"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axcient.helpjuice.com/x360Recover-Manager" TargetMode="External"/><Relationship Id="rId28" Type="http://schemas.openxmlformats.org/officeDocument/2006/relationships/image" Target="media/image16.png"/><Relationship Id="rId36" Type="http://schemas.openxmlformats.org/officeDocument/2006/relationships/hyperlink" Target="https://axcient.helpjuice.com/001-install-agents/115006560127-x360Recover-How-to-set-up-initial-storage-pool-configuration" TargetMode="External"/><Relationship Id="rId49" Type="http://schemas.openxmlformats.org/officeDocument/2006/relationships/image" Target="media/image31.jp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27.jpeg"/><Relationship Id="rId52" Type="http://schemas.openxmlformats.org/officeDocument/2006/relationships/image" Target="media/image34.jpg"/><Relationship Id="rId60" Type="http://schemas.openxmlformats.org/officeDocument/2006/relationships/image" Target="media/image42.png"/><Relationship Id="rId65"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hyperlink" Target="https://axcient.helpjuice.com/01-install-faqs-/115006558547-x360Recover-How-to-download-the-x360Recover-software"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help.axcient.com/001-install-agents/115006560127-x360Recover-How-to-set-up-initial-storage-pool-configu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AE0232C0545F499A3A347F95EB7602" ma:contentTypeVersion="16" ma:contentTypeDescription="Create a new document." ma:contentTypeScope="" ma:versionID="ed95167c77c450eab7502a94b0444eb9">
  <xsd:schema xmlns:xsd="http://www.w3.org/2001/XMLSchema" xmlns:xs="http://www.w3.org/2001/XMLSchema" xmlns:p="http://schemas.microsoft.com/office/2006/metadata/properties" xmlns:ns2="7ccaec9d-35a4-44ef-868d-e76d42494f3c" xmlns:ns3="2b4d1252-1961-4b49-9f97-a78ab910844b" targetNamespace="http://schemas.microsoft.com/office/2006/metadata/properties" ma:root="true" ma:fieldsID="d761cc7cac6d31847f0b7e48c1a8aaa7" ns2:_="" ns3:_="">
    <xsd:import namespace="7ccaec9d-35a4-44ef-868d-e76d42494f3c"/>
    <xsd:import namespace="2b4d1252-1961-4b49-9f97-a78ab91084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caec9d-35a4-44ef-868d-e76d42494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d3a26aa3-9c64-47b2-89ad-1622a0c354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4d1252-1961-4b49-9f97-a78ab910844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6e7f3f-1e42-4885-b920-3ddbe0ca6b0d}" ma:internalName="TaxCatchAll" ma:showField="CatchAllData" ma:web="2b4d1252-1961-4b49-9f97-a78ab91084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ccaec9d-35a4-44ef-868d-e76d42494f3c">
      <Terms xmlns="http://schemas.microsoft.com/office/infopath/2007/PartnerControls"/>
    </lcf76f155ced4ddcb4097134ff3c332f>
    <TaxCatchAll xmlns="2b4d1252-1961-4b49-9f97-a78ab910844b" xsi:nil="true"/>
  </documentManagement>
</p:properties>
</file>

<file path=customXml/itemProps1.xml><?xml version="1.0" encoding="utf-8"?>
<ds:datastoreItem xmlns:ds="http://schemas.openxmlformats.org/officeDocument/2006/customXml" ds:itemID="{C1D1EBCC-040D-44C1-8ACB-4107FB1E856A}"/>
</file>

<file path=customXml/itemProps2.xml><?xml version="1.0" encoding="utf-8"?>
<ds:datastoreItem xmlns:ds="http://schemas.openxmlformats.org/officeDocument/2006/customXml" ds:itemID="{7165A0CD-8A28-49EB-9CCC-4FB944549FA2}">
  <ds:schemaRefs>
    <ds:schemaRef ds:uri="http://schemas.microsoft.com/sharepoint/v3/contenttype/forms"/>
  </ds:schemaRefs>
</ds:datastoreItem>
</file>

<file path=customXml/itemProps3.xml><?xml version="1.0" encoding="utf-8"?>
<ds:datastoreItem xmlns:ds="http://schemas.openxmlformats.org/officeDocument/2006/customXml" ds:itemID="{9276E2BB-1199-45CC-BF62-BCC8380F74E5}">
  <ds:schemaRefs>
    <ds:schemaRef ds:uri="http://schemas.microsoft.com/office/2006/metadata/properties"/>
    <ds:schemaRef ds:uri="http://schemas.microsoft.com/office/infopath/2007/PartnerControls"/>
    <ds:schemaRef ds:uri="7ccaec9d-35a4-44ef-868d-e76d42494f3c"/>
    <ds:schemaRef ds:uri="2b4d1252-1961-4b49-9f97-a78ab910844b"/>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36</Pages>
  <Words>4382</Words>
  <Characters>24978</Characters>
  <Application>Microsoft Office Word</Application>
  <DocSecurity>0</DocSecurity>
  <Lines>208</Lines>
  <Paragraphs>58</Paragraphs>
  <ScaleCrop>false</ScaleCrop>
  <Company/>
  <LinksUpToDate>false</LinksUpToDate>
  <CharactersWithSpaces>29302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Thalla</dc:creator>
  <cp:keywords/>
  <dc:description/>
  <cp:lastModifiedBy>Arohi Rastogi</cp:lastModifiedBy>
  <cp:revision>18</cp:revision>
  <dcterms:created xsi:type="dcterms:W3CDTF">2023-06-23T09:32:00Z</dcterms:created>
  <dcterms:modified xsi:type="dcterms:W3CDTF">2023-06-30T15:38:00Z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0x010100D5AE0232C0545F499A3A347F95EB7602</vt:lpwstr>
  </property>
</Properties>
</file>