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E4C05" w:rsidP="00383ED7" w:rsidRDefault="002E4C05" w14:paraId="60095EED" w14:textId="7FE3C2A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ED7">
        <w:rPr>
          <w:b/>
          <w:bCs/>
          <w:sz w:val="28"/>
          <w:szCs w:val="28"/>
        </w:rPr>
        <w:t xml:space="preserve">Download and install Veeam </w:t>
      </w:r>
      <w:r w:rsidRPr="00383ED7">
        <w:rPr>
          <w:b/>
          <w:bCs/>
          <w:sz w:val="28"/>
          <w:szCs w:val="28"/>
        </w:rPr>
        <w:t xml:space="preserve">Backup &amp; Replication </w:t>
      </w:r>
      <w:r w:rsidRPr="00383ED7">
        <w:rPr>
          <w:b/>
          <w:bCs/>
          <w:sz w:val="28"/>
          <w:szCs w:val="28"/>
        </w:rPr>
        <w:t>v</w:t>
      </w:r>
      <w:r w:rsidRPr="00383ED7">
        <w:rPr>
          <w:b/>
          <w:bCs/>
          <w:sz w:val="28"/>
          <w:szCs w:val="28"/>
        </w:rPr>
        <w:t>12</w:t>
      </w:r>
      <w:r w:rsidRPr="00383ED7">
        <w:rPr>
          <w:b/>
          <w:bCs/>
          <w:sz w:val="28"/>
          <w:szCs w:val="28"/>
        </w:rPr>
        <w:t>.</w:t>
      </w:r>
    </w:p>
    <w:p w:rsidRPr="00EE1738" w:rsidR="00EE1738" w:rsidP="001E1847" w:rsidRDefault="00EE1738" w14:paraId="566D363E" w14:textId="70C0EF8A">
      <w:pPr>
        <w:rPr>
          <w:b/>
          <w:bCs/>
        </w:rPr>
      </w:pPr>
      <w:r w:rsidRPr="00EE1738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Download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and install</w:t>
      </w:r>
      <w:r w:rsidRPr="00EE1738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the latest version of the Veeam Backup &amp; Replication installation image from the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below link:</w:t>
      </w:r>
    </w:p>
    <w:p w:rsidR="002E4C05" w:rsidRDefault="002E4C05" w14:paraId="1587A156" w14:textId="6FF201CE">
      <w:hyperlink w:history="1" r:id="rId5">
        <w:r w:rsidRPr="00585550">
          <w:rPr>
            <w:rStyle w:val="Hyperlink"/>
          </w:rPr>
          <w:t>https://download2.veeam.com/VBR/v12/VeeamBackup&amp;Replication_12.0.0.1420_P20230718.iso</w:t>
        </w:r>
      </w:hyperlink>
    </w:p>
    <w:p w:rsidR="001E1847" w:rsidRDefault="001E1847" w14:paraId="0FAF6927" w14:textId="33C631C7"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Mount the installation image to the machine on which you 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want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to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install Veeam Backup &amp; Replication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and complete the installation process.</w:t>
      </w:r>
    </w:p>
    <w:p w:rsidR="0016061A" w:rsidRDefault="001E1847" w14:paraId="64CE5CD8" w14:textId="76C8BBDA">
      <w:r>
        <w:rPr>
          <w:noProof/>
        </w:rPr>
        <w:drawing>
          <wp:inline distT="0" distB="0" distL="0" distR="0" wp14:anchorId="5E093B73" wp14:editId="5901FBCD">
            <wp:extent cx="5943600" cy="4622800"/>
            <wp:effectExtent l="0" t="0" r="0" b="6350"/>
            <wp:docPr id="592133117" name="Picture 18" descr="Step 1. Start Setup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tep 1. Start Setup Wizar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4F" w:rsidRDefault="00CC604F" w14:paraId="3DA06E2B" w14:textId="77777777"/>
    <w:p w:rsidR="001E1847" w:rsidRDefault="001E1847" w14:paraId="52F00C8C" w14:textId="77777777"/>
    <w:p w:rsidR="001E1847" w:rsidRDefault="001E1847" w14:paraId="4619E1E4" w14:textId="77777777"/>
    <w:p w:rsidR="001E1847" w:rsidRDefault="001E1847" w14:paraId="79F11269" w14:textId="77777777"/>
    <w:p w:rsidR="001E1847" w:rsidRDefault="001E1847" w14:paraId="5EFDD656" w14:textId="77777777"/>
    <w:p w:rsidR="001E1847" w:rsidRDefault="001E1847" w14:paraId="6DF8ECD2" w14:textId="77777777"/>
    <w:p w:rsidR="001E1847" w:rsidRDefault="001E1847" w14:paraId="45C4C31B" w14:textId="77777777"/>
    <w:p w:rsidR="0016061A" w:rsidRDefault="0016061A" w14:paraId="5A48BD00" w14:textId="72B8AC7F">
      <w:pPr>
        <w:rPr>
          <w:b/>
          <w:bCs/>
          <w:i/>
          <w:iCs/>
          <w:sz w:val="28"/>
          <w:szCs w:val="28"/>
          <w:u w:val="single"/>
        </w:rPr>
      </w:pPr>
      <w:r w:rsidRPr="0016061A">
        <w:rPr>
          <w:b/>
          <w:bCs/>
          <w:i/>
          <w:iCs/>
          <w:sz w:val="28"/>
          <w:szCs w:val="28"/>
          <w:u w:val="single"/>
        </w:rPr>
        <w:lastRenderedPageBreak/>
        <w:t>Virtualization Servers and Hosts:</w:t>
      </w:r>
    </w:p>
    <w:p w:rsidRPr="0016061A" w:rsidR="0016061A" w:rsidP="0016061A" w:rsidRDefault="0016061A" w14:paraId="4890E7A3" w14:textId="1B5EF93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6061A"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A</w:t>
      </w:r>
      <w:r w:rsidRPr="0016061A"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dd</w:t>
      </w:r>
      <w:r w:rsidRPr="0016061A"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ing</w:t>
      </w:r>
      <w:r w:rsidRPr="0016061A"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 xml:space="preserve"> the hosts to the backup infrastructure</w:t>
      </w:r>
      <w:r w:rsidRPr="0016061A"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 xml:space="preserve">. </w:t>
      </w:r>
      <w:r w:rsidRPr="0016061A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In the inventory pane, select the </w:t>
      </w:r>
      <w:r w:rsidRPr="0016061A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Managed Servers</w:t>
      </w:r>
      <w:r w:rsidRPr="0016061A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node and click </w:t>
      </w:r>
      <w:r w:rsidRPr="0016061A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Add Server</w:t>
      </w:r>
      <w:r w:rsidRPr="0016061A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.</w:t>
      </w:r>
    </w:p>
    <w:p w:rsidRPr="0016061A" w:rsidR="00CC604F" w:rsidP="0016061A" w:rsidRDefault="0016061A" w14:paraId="3474DD48" w14:textId="127726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AAF771" wp14:editId="0B03FA7C">
            <wp:extent cx="5943600" cy="3448050"/>
            <wp:effectExtent l="0" t="0" r="0" b="0"/>
            <wp:docPr id="39143239" name="Picture 13" descr="Step 1. Launch New Windows Server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tep 1. Launch New Windows Server Wizar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F3" w:rsidP="00CC604F" w:rsidRDefault="00CC604F" w14:paraId="456F8A1A" w14:textId="7E3EB50A">
      <w:pPr>
        <w:pStyle w:val="ListParagraph"/>
        <w:numPr>
          <w:ilvl w:val="0"/>
          <w:numId w:val="3"/>
        </w:numPr>
      </w:pPr>
      <w:r w:rsidRPr="00CC604F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 w:rsidRPr="00CC604F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Name</w:t>
      </w:r>
      <w:r w:rsidRPr="00CC604F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 step of the wizard, specify an address and description for the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Host</w:t>
      </w:r>
      <w:r w:rsidRPr="00CC604F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server.</w:t>
      </w:r>
    </w:p>
    <w:p w:rsidR="0016061A" w:rsidRDefault="00CC604F" w14:paraId="363A677E" w14:textId="4E8B1C68">
      <w:r>
        <w:rPr>
          <w:noProof/>
        </w:rPr>
        <w:drawing>
          <wp:inline distT="0" distB="0" distL="0" distR="0" wp14:anchorId="7F62DA59" wp14:editId="1984A575">
            <wp:extent cx="5943600" cy="3600450"/>
            <wp:effectExtent l="0" t="0" r="0" b="0"/>
            <wp:docPr id="1092264003" name="Picture 14" descr="Step 2. Specify Server Name or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tep 2. Specify Server Name or Addr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4F" w:rsidP="00CC604F" w:rsidRDefault="00CC604F" w14:paraId="0BAE0CE8" w14:textId="34BFF0D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Helvetica" w:hAnsi="Helvetica" w:cs="Helvetica"/>
          <w:color w:val="232323"/>
          <w:sz w:val="21"/>
          <w:szCs w:val="21"/>
        </w:r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</w:rPr>
        <w:lastRenderedPageBreak/>
        <w:t>At the </w:t>
      </w:r>
      <w:r>
        <w:rPr>
          <w:rStyle w:val="tcontrols"/>
          <w:rFonts w:ascii="inherit" w:hAnsi="inherit" w:cs="Helvetica"/>
          <w:b/>
          <w:bCs/>
          <w:color w:val="232323"/>
          <w:sz w:val="21"/>
          <w:szCs w:val="21"/>
          <w:bdr w:val="none" w:color="auto" w:sz="0" w:space="0" w:frame="1"/>
        </w:rPr>
        <w:t>Credentials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</w:rPr>
        <w:t> step of the wizard, specify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</w:rPr>
        <w:t>\Add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</w:rPr>
        <w:t xml:space="preserve"> credentials and port settings for the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</w:rPr>
        <w:t>Host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</w:rPr>
        <w:t xml:space="preserve"> server.</w:t>
      </w:r>
    </w:p>
    <w:p w:rsidR="00CC604F" w:rsidP="00CC604F" w:rsidRDefault="00CC604F" w14:paraId="4D98534F" w14:textId="2B42577D">
      <w:r>
        <w:rPr>
          <w:noProof/>
        </w:rPr>
        <w:drawing>
          <wp:inline distT="0" distB="0" distL="0" distR="0" wp14:anchorId="4CDF7844" wp14:editId="3196E3A2">
            <wp:extent cx="5943600" cy="3619500"/>
            <wp:effectExtent l="0" t="0" r="0" b="0"/>
            <wp:docPr id="2077526756" name="Picture 15" descr="Step 3. Specify 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tep 3. Specify Credential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4F" w:rsidP="00CC604F" w:rsidRDefault="00CC604F" w14:paraId="6EAED40F" w14:textId="77B7A98D">
      <w:pPr>
        <w:pStyle w:val="ListParagraph"/>
        <w:numPr>
          <w:ilvl w:val="0"/>
          <w:numId w:val="3"/>
        </w:numPr>
      </w:pPr>
      <w:r w:rsidRPr="00CC604F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 w:rsidRPr="00CC604F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Apply</w:t>
      </w:r>
      <w:r w:rsidRPr="00CC604F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wait till Veeam Backup &amp; Replication installs and configures all the required components. Click </w:t>
      </w:r>
      <w:r w:rsidRPr="00CC604F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Next</w:t>
      </w:r>
      <w:r w:rsidRPr="00CC604F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to complete the adding of the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Host</w:t>
      </w:r>
      <w:r w:rsidRPr="00CC604F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server.</w:t>
      </w:r>
    </w:p>
    <w:p w:rsidR="00CC604F" w:rsidRDefault="00CC604F" w14:paraId="6E480E4E" w14:textId="5CB6FBF8">
      <w:r>
        <w:rPr>
          <w:noProof/>
        </w:rPr>
        <w:drawing>
          <wp:inline distT="0" distB="0" distL="0" distR="0" wp14:anchorId="459B3BE5" wp14:editId="1379CB21">
            <wp:extent cx="5943600" cy="3552825"/>
            <wp:effectExtent l="0" t="0" r="0" b="9525"/>
            <wp:docPr id="688833328" name="Picture 16" descr="Step 4. Apply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ep 4. Apply Setting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4F" w:rsidP="00CC604F" w:rsidRDefault="00CC604F" w14:paraId="524D06BD" w14:textId="7881E7EB">
      <w:pPr>
        <w:pStyle w:val="ListParagraph"/>
        <w:numPr>
          <w:ilvl w:val="0"/>
          <w:numId w:val="3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Summary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review details of the VMware vSphere server and click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Finish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to exit the wizard.</w:t>
      </w:r>
    </w:p>
    <w:p w:rsidR="00CC604F" w:rsidRDefault="00CC604F" w14:paraId="77A4CCD1" w14:textId="613B15B9">
      <w:r>
        <w:rPr>
          <w:noProof/>
        </w:rPr>
        <w:drawing>
          <wp:inline distT="0" distB="0" distL="0" distR="0" wp14:anchorId="44D7EB4A" wp14:editId="20B1F364">
            <wp:extent cx="5943600" cy="4219575"/>
            <wp:effectExtent l="0" t="0" r="0" b="9525"/>
            <wp:docPr id="40331388" name="Picture 17" descr="Step 5. Finish Working with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tep 5. Finish Working with Wiz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4F" w:rsidRDefault="00CC604F" w14:paraId="5AB717FF" w14:textId="77777777"/>
    <w:p w:rsidR="00CC604F" w:rsidRDefault="00CC604F" w14:paraId="218B44B1" w14:textId="77777777"/>
    <w:p w:rsidR="00CC604F" w:rsidRDefault="00CC604F" w14:paraId="2F21D4D2" w14:textId="77777777"/>
    <w:p w:rsidR="00CC604F" w:rsidRDefault="00CC604F" w14:paraId="30F2F522" w14:textId="77777777"/>
    <w:p w:rsidR="00CC604F" w:rsidRDefault="00CC604F" w14:paraId="31AD018B" w14:textId="77777777"/>
    <w:p w:rsidR="004171C7" w:rsidRDefault="004171C7" w14:paraId="627FE437" w14:textId="77777777"/>
    <w:p w:rsidR="004171C7" w:rsidRDefault="004171C7" w14:paraId="74872038" w14:textId="77777777"/>
    <w:p w:rsidR="004171C7" w:rsidRDefault="004171C7" w14:paraId="40549693" w14:textId="77777777"/>
    <w:p w:rsidR="004171C7" w:rsidRDefault="004171C7" w14:paraId="01B1B1D3" w14:textId="77777777"/>
    <w:p w:rsidR="004171C7" w:rsidRDefault="004171C7" w14:paraId="1E696A9E" w14:textId="77777777"/>
    <w:p w:rsidR="004171C7" w:rsidRDefault="004171C7" w14:paraId="2A437F2D" w14:textId="77777777"/>
    <w:p w:rsidR="004171C7" w:rsidRDefault="004171C7" w14:paraId="19C408D1" w14:textId="77777777"/>
    <w:p w:rsidR="004171C7" w:rsidRDefault="00322F9E" w14:paraId="7222BDA3" w14:textId="7E7C6F4D">
      <w:pPr>
        <w:rPr>
          <w:b/>
          <w:bCs/>
          <w:i/>
          <w:iCs/>
          <w:sz w:val="28"/>
          <w:szCs w:val="28"/>
          <w:u w:val="single"/>
        </w:rPr>
      </w:pPr>
      <w:r w:rsidRPr="00322F9E">
        <w:rPr>
          <w:b/>
          <w:bCs/>
          <w:i/>
          <w:iCs/>
          <w:sz w:val="28"/>
          <w:szCs w:val="28"/>
          <w:u w:val="single"/>
        </w:rPr>
        <w:lastRenderedPageBreak/>
        <w:t>Backup Repositories</w:t>
      </w:r>
    </w:p>
    <w:p w:rsidRPr="00322F9E" w:rsidR="00322F9E" w:rsidP="00322F9E" w:rsidRDefault="00322F9E" w14:paraId="6E34F227" w14:textId="1E3F1922">
      <w:pPr>
        <w:pStyle w:val="ListParagraph"/>
        <w:numPr>
          <w:ilvl w:val="0"/>
          <w:numId w:val="5"/>
        </w:numPr>
      </w:pPr>
      <w:r w:rsidRPr="00322F9E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T</w:t>
      </w:r>
      <w:r w:rsidRPr="00322F9E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o add a backup repository,</w:t>
      </w:r>
      <w:r w:rsidRPr="00322F9E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</w:t>
      </w:r>
      <w:r w:rsidRPr="00322F9E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use the </w:t>
      </w:r>
      <w:r w:rsidRPr="00322F9E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New Backup Repository</w:t>
      </w:r>
      <w:r w:rsidRPr="00322F9E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wizard</w:t>
      </w:r>
      <w:r w:rsidR="004F4E45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and </w:t>
      </w:r>
      <w:r w:rsidR="004F4E45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select</w:t>
      </w:r>
      <w:r w:rsidR="004F4E45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 Add Backup Repository</w:t>
      </w:r>
      <w:r w:rsidR="004F4E45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.</w:t>
      </w:r>
    </w:p>
    <w:p w:rsidRPr="00322F9E" w:rsidR="00322F9E" w:rsidP="00322F9E" w:rsidRDefault="00322F9E" w14:paraId="36FD614A" w14:textId="2C202E0E">
      <w:r>
        <w:rPr>
          <w:noProof/>
        </w:rPr>
        <w:drawing>
          <wp:inline distT="0" distB="0" distL="0" distR="0" wp14:anchorId="71657A18" wp14:editId="5437E865">
            <wp:extent cx="5943600" cy="3619500"/>
            <wp:effectExtent l="0" t="0" r="0" b="0"/>
            <wp:docPr id="807261174" name="Picture 19" descr="Step 1. Launch New Backup Repository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tep 1. Launch New Backup Repository Wiz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36388" w:rsidR="004171C7" w:rsidP="00036388" w:rsidRDefault="00036388" w14:paraId="47FE434C" w14:textId="4BAD41A3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Name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specify a name and description for the backup repository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.</w:t>
      </w:r>
    </w:p>
    <w:p w:rsidR="00036388" w:rsidP="00036388" w:rsidRDefault="00036388" w14:paraId="551168C5" w14:textId="18F133AE">
      <w:r>
        <w:rPr>
          <w:noProof/>
        </w:rPr>
        <w:drawing>
          <wp:inline distT="0" distB="0" distL="0" distR="0" wp14:anchorId="16CCA61B" wp14:editId="2610855F">
            <wp:extent cx="5943600" cy="3390900"/>
            <wp:effectExtent l="0" t="0" r="0" b="0"/>
            <wp:docPr id="2098839835" name="Picture 20" descr="Step 2. Specify Backup Repository Name an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tep 2. Specify Backup Repository Name and Descrip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36388" w:rsidR="00036388" w:rsidP="00036388" w:rsidRDefault="00036388" w14:paraId="2267260C" w14:textId="04E233D7">
      <w:pPr>
        <w:numPr>
          <w:ilvl w:val="0"/>
          <w:numId w:val="5"/>
        </w:numPr>
        <w:shd w:val="clear" w:color="auto" w:fill="FFFFFF"/>
        <w:spacing w:after="0" w:line="360" w:lineRule="atLeast"/>
        <w:textAlignment w:val="baseline"/>
        <w:rPr>
          <w:rFonts w:ascii="inherit" w:hAnsi="inherit" w:eastAsia="Times New Roman" w:cs="Helvetica"/>
          <w:color w:val="232323"/>
          <w:kern w:val="0"/>
          <w:sz w:val="21"/>
          <w:szCs w:val="21"/>
          <w14:ligatures w14:val="none"/>
        </w:r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Server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</w:t>
      </w:r>
      <w:r w:rsidRPr="00036388">
        <w:rPr>
          <w:rFonts w:ascii="inherit" w:hAnsi="inherit" w:eastAsia="Times New Roman" w:cs="Helvetica"/>
          <w:color w:val="232323"/>
          <w:kern w:val="0"/>
          <w:sz w:val="21"/>
          <w:szCs w:val="21"/>
          <w:bdr w:val="none" w:color="auto" w:sz="0" w:space="0" w:frame="1"/>
          <w14:ligatures w14:val="none"/>
        </w:rPr>
        <w:t>Click </w:t>
      </w:r>
      <w:r w:rsidRPr="00036388">
        <w:rPr>
          <w:rFonts w:ascii="inherit" w:hAnsi="inherit" w:eastAsia="Times New Roman" w:cs="Helvetica"/>
          <w:b/>
          <w:bCs/>
          <w:color w:val="232323"/>
          <w:kern w:val="0"/>
          <w:sz w:val="21"/>
          <w:szCs w:val="21"/>
          <w:bdr w:val="none" w:color="auto" w:sz="0" w:space="0" w:frame="1"/>
          <w14:ligatures w14:val="none"/>
        </w:rPr>
        <w:t>Populate</w:t>
      </w:r>
      <w:r w:rsidRPr="00036388">
        <w:rPr>
          <w:rFonts w:ascii="inherit" w:hAnsi="inherit" w:eastAsia="Times New Roman" w:cs="Helvetica"/>
          <w:color w:val="232323"/>
          <w:kern w:val="0"/>
          <w:sz w:val="21"/>
          <w:szCs w:val="21"/>
          <w:bdr w:val="none" w:color="auto" w:sz="0" w:space="0" w:frame="1"/>
          <w14:ligatures w14:val="none"/>
        </w:rPr>
        <w:t> to see a list of disks connected to the server, their capacity</w:t>
      </w:r>
      <w:r>
        <w:rPr>
          <w:rFonts w:ascii="inherit" w:hAnsi="inherit" w:eastAsia="Times New Roman" w:cs="Helvetica"/>
          <w:color w:val="232323"/>
          <w:kern w:val="0"/>
          <w:sz w:val="21"/>
          <w:szCs w:val="21"/>
          <w:bdr w:val="none" w:color="auto" w:sz="0" w:space="0" w:frame="1"/>
          <w14:ligatures w14:val="none"/>
        </w:rPr>
        <w:t>,</w:t>
      </w:r>
      <w:r w:rsidRPr="00036388">
        <w:rPr>
          <w:rFonts w:ascii="inherit" w:hAnsi="inherit" w:eastAsia="Times New Roman" w:cs="Helvetica"/>
          <w:color w:val="232323"/>
          <w:kern w:val="0"/>
          <w:sz w:val="21"/>
          <w:szCs w:val="21"/>
          <w:bdr w:val="none" w:color="auto" w:sz="0" w:space="0" w:frame="1"/>
          <w14:ligatures w14:val="none"/>
        </w:rPr>
        <w:t xml:space="preserve"> and free space.</w:t>
      </w:r>
    </w:p>
    <w:p w:rsidR="004171C7" w:rsidP="00036388" w:rsidRDefault="00036388" w14:paraId="44E34AAB" w14:textId="05F86C21">
      <w:r>
        <w:rPr>
          <w:noProof/>
        </w:rPr>
        <w:drawing>
          <wp:inline distT="0" distB="0" distL="0" distR="0" wp14:anchorId="5C36DB6C" wp14:editId="6C7F5693">
            <wp:extent cx="5943600" cy="3629025"/>
            <wp:effectExtent l="0" t="0" r="0" b="9525"/>
            <wp:docPr id="587624543" name="Picture 21" descr="Step 3. Specify Server or Shared Folder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ep 3. Specify Server or Shared Folder Setting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88" w:rsidP="00036388" w:rsidRDefault="00036388" w14:paraId="404C0546" w14:textId="726CDD6D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Repository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configure general repository settings including path to the repository folder and load control, and also advanced repository settings.</w:t>
      </w:r>
    </w:p>
    <w:p w:rsidR="00036388" w:rsidP="00036388" w:rsidRDefault="00036388" w14:paraId="4C9AA3A3" w14:textId="209F4386">
      <w:r>
        <w:rPr>
          <w:noProof/>
        </w:rPr>
        <w:drawing>
          <wp:inline distT="0" distB="0" distL="0" distR="0" wp14:anchorId="0068E0D1" wp14:editId="4F33610C">
            <wp:extent cx="5943600" cy="3543300"/>
            <wp:effectExtent l="0" t="0" r="0" b="0"/>
            <wp:docPr id="1183365016" name="Picture 22" descr="Step 4. Configure Backup Repository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tep 4. Configure Backup Repository Setting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88" w:rsidP="00036388" w:rsidRDefault="00036388" w14:paraId="5062DF15" w14:textId="28F00D5B">
      <w:r>
        <w:rPr>
          <w:noProof/>
        </w:rPr>
        <w:lastRenderedPageBreak/>
        <w:drawing>
          <wp:inline distT="0" distB="0" distL="0" distR="0" wp14:anchorId="1CCE337B" wp14:editId="2E5E044D">
            <wp:extent cx="5943600" cy="3771900"/>
            <wp:effectExtent l="0" t="0" r="0" b="0"/>
            <wp:docPr id="1940040777" name="Picture 23" descr="Step 4. Configure Backup Repository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tep 4. Configure Backup Repository Setting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36388" w:rsidR="00036388" w:rsidP="00036388" w:rsidRDefault="00036388" w14:paraId="60690F93" w14:textId="3D046850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Mount Server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specify settings for the mount server that you plan to use for file-level and application items restore.</w:t>
      </w:r>
    </w:p>
    <w:p w:rsidR="00036388" w:rsidP="00036388" w:rsidRDefault="00036388" w14:paraId="631A4264" w14:textId="30F48E4B">
      <w:r>
        <w:rPr>
          <w:noProof/>
        </w:rPr>
        <w:drawing>
          <wp:inline distT="0" distB="0" distL="0" distR="0" wp14:anchorId="0FB23DA6" wp14:editId="5DC037EE">
            <wp:extent cx="5943600" cy="3905250"/>
            <wp:effectExtent l="0" t="0" r="0" b="0"/>
            <wp:docPr id="2139224547" name="Picture 24" descr="Step 5. Specify Mount Server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tep 5. Specify Mount Server Setting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36388" w:rsidR="00036388" w:rsidP="00036388" w:rsidRDefault="00036388" w14:paraId="19558D93" w14:textId="43985D93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Review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review details of the backup repository and specify importing settings.</w:t>
      </w:r>
    </w:p>
    <w:p w:rsidR="00036388" w:rsidP="00036388" w:rsidRDefault="00036388" w14:paraId="51D253BD" w14:textId="27008371">
      <w:r>
        <w:rPr>
          <w:noProof/>
        </w:rPr>
        <w:drawing>
          <wp:inline distT="0" distB="0" distL="0" distR="0" wp14:anchorId="1EE1337E" wp14:editId="630440B3">
            <wp:extent cx="5943600" cy="3371850"/>
            <wp:effectExtent l="0" t="0" r="0" b="0"/>
            <wp:docPr id="1370742790" name="Picture 25" descr="Step 6. Review Properties and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tep 6. Review Properties and Component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66671" w:rsidR="00036388" w:rsidP="00366671" w:rsidRDefault="00366671" w14:paraId="61A96E02" w14:textId="6F1185AE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Apply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wait for Veeam Backup &amp; Replication to install and configure all required components. Then click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Next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to complete the procedure of adding the backup repository to the backup infrastructure.</w:t>
      </w:r>
    </w:p>
    <w:p w:rsidR="00366671" w:rsidP="00366671" w:rsidRDefault="00366671" w14:paraId="764AB699" w14:textId="05ED0C96">
      <w:r>
        <w:rPr>
          <w:noProof/>
        </w:rPr>
        <w:drawing>
          <wp:inline distT="0" distB="0" distL="0" distR="0" wp14:anchorId="6AEC7380" wp14:editId="19E4DE9B">
            <wp:extent cx="5943600" cy="3695700"/>
            <wp:effectExtent l="0" t="0" r="0" b="0"/>
            <wp:docPr id="478362399" name="Picture 26" descr="Step 7. Apply Backup Repository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tep 7. Apply Backup Repository Setting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66671" w:rsidR="00036388" w:rsidP="00366671" w:rsidRDefault="00366671" w14:paraId="3B2C33EF" w14:textId="4B7C26DB">
      <w:pPr>
        <w:pStyle w:val="ListParagraph"/>
        <w:numPr>
          <w:ilvl w:val="0"/>
          <w:numId w:val="5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Summary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review details of the added backup repository. Then click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Finish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to exit the wizard.</w:t>
      </w:r>
    </w:p>
    <w:p w:rsidR="00366671" w:rsidP="00366671" w:rsidRDefault="00366671" w14:paraId="7B427C2E" w14:textId="5B3D7BD6">
      <w:r>
        <w:rPr>
          <w:noProof/>
        </w:rPr>
        <w:drawing>
          <wp:inline distT="0" distB="0" distL="0" distR="0" wp14:anchorId="5516F602" wp14:editId="59D6FD25">
            <wp:extent cx="5943600" cy="4232910"/>
            <wp:effectExtent l="0" t="0" r="0" b="0"/>
            <wp:docPr id="1067281282" name="Picture 27" descr="Step 8. Finish Working with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tep 8. Finish Working with Wizar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388" w:rsidP="00036388" w:rsidRDefault="00036388" w14:paraId="594B79DA" w14:textId="77777777"/>
    <w:p w:rsidR="00036388" w:rsidP="00036388" w:rsidRDefault="00036388" w14:paraId="58E691B0" w14:textId="77777777"/>
    <w:p w:rsidR="008710AE" w:rsidP="00036388" w:rsidRDefault="008710AE" w14:paraId="70DC8044" w14:textId="77777777"/>
    <w:p w:rsidR="008710AE" w:rsidP="00036388" w:rsidRDefault="008710AE" w14:paraId="4B0369F6" w14:textId="77777777"/>
    <w:p w:rsidR="008710AE" w:rsidP="00036388" w:rsidRDefault="008710AE" w14:paraId="205539D9" w14:textId="77777777"/>
    <w:p w:rsidR="008710AE" w:rsidP="00036388" w:rsidRDefault="008710AE" w14:paraId="089501B1" w14:textId="77777777"/>
    <w:p w:rsidR="008710AE" w:rsidP="00036388" w:rsidRDefault="008710AE" w14:paraId="46B56353" w14:textId="77777777"/>
    <w:p w:rsidR="008710AE" w:rsidP="00036388" w:rsidRDefault="008710AE" w14:paraId="7CFFA15E" w14:textId="77777777"/>
    <w:p w:rsidR="008710AE" w:rsidP="00036388" w:rsidRDefault="008710AE" w14:paraId="774ECF70" w14:textId="77777777"/>
    <w:p w:rsidR="008710AE" w:rsidP="00036388" w:rsidRDefault="008710AE" w14:paraId="2964D99E" w14:textId="77777777"/>
    <w:p w:rsidR="008710AE" w:rsidP="00036388" w:rsidRDefault="008710AE" w14:paraId="3B6728C2" w14:textId="77777777"/>
    <w:p w:rsidR="008710AE" w:rsidP="00036388" w:rsidRDefault="008710AE" w14:paraId="1CEE6E45" w14:textId="77777777"/>
    <w:p w:rsidR="008710AE" w:rsidP="008710AE" w:rsidRDefault="008710AE" w14:paraId="7B1426DF" w14:textId="45B377DA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>Adding Service Provider</w:t>
      </w:r>
      <w:r w:rsidRPr="00383ED7">
        <w:rPr>
          <w:b/>
          <w:bCs/>
          <w:i/>
          <w:iCs/>
          <w:sz w:val="28"/>
          <w:szCs w:val="28"/>
          <w:u w:val="single"/>
        </w:rPr>
        <w:t>.</w:t>
      </w:r>
    </w:p>
    <w:p w:rsidR="008710AE" w:rsidP="008710AE" w:rsidRDefault="008710AE" w14:paraId="3587E94D" w14:textId="448B8884">
      <w:pPr>
        <w:pStyle w:val="ListParagraph"/>
        <w:numPr>
          <w:ilvl w:val="0"/>
          <w:numId w:val="7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To launch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Service Provider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wizard, </w:t>
      </w:r>
      <w:r w:rsidRPr="008710AE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Open the Backup Infrastructure view. Select the Service Providers node in the inventory pane and click Add Provider on the ribbon.</w:t>
      </w:r>
    </w:p>
    <w:p w:rsidRPr="008710AE" w:rsidR="008710AE" w:rsidP="008710AE" w:rsidRDefault="008710AE" w14:paraId="1B7C25CE" w14:textId="48E152DF">
      <w:r>
        <w:rPr>
          <w:noProof/>
        </w:rPr>
        <w:drawing>
          <wp:inline distT="0" distB="0" distL="0" distR="0" wp14:anchorId="61C48123" wp14:editId="2657BE46">
            <wp:extent cx="5943600" cy="3333750"/>
            <wp:effectExtent l="0" t="0" r="0" b="0"/>
            <wp:docPr id="504407729" name="Picture 31" descr="Launch Service Provider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Launch Service Provider Wizar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0AE" w:rsidP="008710AE" w:rsidRDefault="008710AE" w14:paraId="3323AF98" w14:textId="6AFD1D7E">
      <w:pPr>
        <w:pStyle w:val="ListParagraph"/>
        <w:numPr>
          <w:ilvl w:val="0"/>
          <w:numId w:val="7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Service Provider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 step of the wizard, specify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the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settings for the cloud gateway that the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service provider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has provided to you.</w:t>
      </w:r>
    </w:p>
    <w:p w:rsidR="00036388" w:rsidP="00036388" w:rsidRDefault="008710AE" w14:paraId="03A6E76C" w14:textId="0B6162E3">
      <w:r>
        <w:rPr>
          <w:noProof/>
        </w:rPr>
        <w:drawing>
          <wp:inline distT="0" distB="0" distL="0" distR="0" wp14:anchorId="79C33633" wp14:editId="4113452C">
            <wp:extent cx="5943600" cy="3524250"/>
            <wp:effectExtent l="0" t="0" r="0" b="0"/>
            <wp:docPr id="377448437" name="Picture 32" descr="Step 2. Specify Cloud Gateway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tep 2. Specify Cloud Gateway Setting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10AE" w:rsidR="008710AE" w:rsidP="008710AE" w:rsidRDefault="008710AE" w14:paraId="5E2050D7" w14:textId="5AA0BF24">
      <w:pPr>
        <w:pStyle w:val="ListParagraph"/>
        <w:numPr>
          <w:ilvl w:val="0"/>
          <w:numId w:val="7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Credentials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 step of the wizard, verify TLS certificate settings and specify </w:t>
      </w:r>
      <w:r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credentials for the tenant account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.</w:t>
      </w:r>
    </w:p>
    <w:p w:rsidR="008710AE" w:rsidP="008710AE" w:rsidRDefault="008710AE" w14:paraId="505A5BF1" w14:textId="1A71127D">
      <w:r>
        <w:rPr>
          <w:noProof/>
        </w:rPr>
        <w:drawing>
          <wp:inline distT="0" distB="0" distL="0" distR="0" wp14:anchorId="0053E0A6" wp14:editId="33762278">
            <wp:extent cx="5943600" cy="3495675"/>
            <wp:effectExtent l="0" t="0" r="0" b="9525"/>
            <wp:docPr id="1127621760" name="Picture 33" descr="Step 3. Verify TLS Certificate and Specify User Account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tep 3. Verify TLS Certificate and Specify User Account Setting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710AE" w:rsidR="008710AE" w:rsidP="008710AE" w:rsidRDefault="008710AE" w14:paraId="7CADA0FF" w14:textId="3107212B">
      <w:pPr>
        <w:pStyle w:val="ListParagraph"/>
        <w:numPr>
          <w:ilvl w:val="0"/>
          <w:numId w:val="7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Resources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Veeam Backup &amp; Replication will automatically enumerate resources provided to the tenant on the cloud repository and display the results in the wizard window.</w:t>
      </w:r>
    </w:p>
    <w:p w:rsidR="008710AE" w:rsidP="008710AE" w:rsidRDefault="008710AE" w14:paraId="116E1770" w14:textId="5C26FC6E">
      <w:r>
        <w:rPr>
          <w:noProof/>
        </w:rPr>
        <w:drawing>
          <wp:inline distT="0" distB="0" distL="0" distR="0" wp14:anchorId="0C980E77" wp14:editId="156E5B94">
            <wp:extent cx="5943600" cy="3543300"/>
            <wp:effectExtent l="0" t="0" r="0" b="0"/>
            <wp:docPr id="1738277623" name="Picture 34" descr="Step 4. Enumerate Cloud Repository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tep 4. Enumerate Cloud Repository Resourc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0AE" w:rsidP="004054BD" w:rsidRDefault="004054BD" w14:paraId="0916351A" w14:textId="0AD5D8CD">
      <w:pPr>
        <w:pStyle w:val="ListParagraph"/>
        <w:numPr>
          <w:ilvl w:val="0"/>
          <w:numId w:val="7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Apply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Veeam Backup &amp; Replication will save information about resources available from your S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ervice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P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rovider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and deploy the specified number of network extension appliances on your production host. Wait for the required operations to complete and click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Next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to continue.</w:t>
      </w:r>
    </w:p>
    <w:p w:rsidR="008710AE" w:rsidP="008710AE" w:rsidRDefault="004054BD" w14:paraId="79A5A0E9" w14:textId="557F069B">
      <w:r>
        <w:rPr>
          <w:noProof/>
        </w:rPr>
        <w:drawing>
          <wp:inline distT="0" distB="0" distL="0" distR="0" wp14:anchorId="531178AA" wp14:editId="196D7EDB">
            <wp:extent cx="5943600" cy="3771900"/>
            <wp:effectExtent l="0" t="0" r="0" b="0"/>
            <wp:docPr id="1142237257" name="Picture 35" descr="Step 7. Assess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Step 7. Assess Result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054BD" w:rsidR="008710AE" w:rsidP="004054BD" w:rsidRDefault="004054BD" w14:paraId="42FD52AF" w14:textId="715461F2">
      <w:pPr>
        <w:pStyle w:val="ListParagraph"/>
        <w:numPr>
          <w:ilvl w:val="0"/>
          <w:numId w:val="7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Summary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 step of the wizard, </w:t>
      </w:r>
      <w:r w:rsidRPr="004054BD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Click Finish to exit the wizard.</w:t>
      </w:r>
    </w:p>
    <w:p w:rsidR="004054BD" w:rsidP="004054BD" w:rsidRDefault="004054BD" w14:paraId="6E9F13AA" w14:textId="568F7DE4">
      <w:r>
        <w:rPr>
          <w:noProof/>
        </w:rPr>
        <w:drawing>
          <wp:inline distT="0" distB="0" distL="0" distR="0" wp14:anchorId="1D63E47E" wp14:editId="024D488F">
            <wp:extent cx="5943600" cy="3286125"/>
            <wp:effectExtent l="0" t="0" r="0" b="9525"/>
            <wp:docPr id="1710327369" name="Picture 36" descr="Step 8. Finish Working with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tep 8. Finish Working with Wizar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83ED7" w:rsidR="002E4C05" w:rsidP="002E4C05" w:rsidRDefault="002E4C05" w14:paraId="34748F0B" w14:textId="5D0198D1">
      <w:pPr>
        <w:rPr>
          <w:b/>
          <w:bCs/>
          <w:i/>
          <w:iCs/>
          <w:sz w:val="28"/>
          <w:szCs w:val="28"/>
          <w:u w:val="single"/>
        </w:rPr>
      </w:pPr>
      <w:r w:rsidRPr="00383ED7">
        <w:rPr>
          <w:b/>
          <w:bCs/>
          <w:i/>
          <w:iCs/>
          <w:sz w:val="28"/>
          <w:szCs w:val="28"/>
          <w:u w:val="single"/>
        </w:rPr>
        <w:lastRenderedPageBreak/>
        <w:t>New Backup Job wizard to configure the backup job.</w:t>
      </w:r>
    </w:p>
    <w:p w:rsidR="002E4C05" w:rsidP="002E4C05" w:rsidRDefault="002E4C05" w14:paraId="76A07621" w14:textId="77951432">
      <w:pPr>
        <w:pStyle w:val="ListParagraph"/>
        <w:numPr>
          <w:ilvl w:val="0"/>
          <w:numId w:val="1"/>
        </w:numPr>
      </w:pPr>
      <w:r>
        <w:t>Launch the New Backup Job wizard</w:t>
      </w:r>
      <w:r>
        <w:t xml:space="preserve"> </w:t>
      </w:r>
      <w:r w:rsidRPr="002E4C05">
        <w:t>On the Home tab, click Backup Job &gt; Virtual machine &gt; VMware vSphere.</w:t>
      </w:r>
    </w:p>
    <w:p w:rsidR="002E4C05" w:rsidP="002E4C05" w:rsidRDefault="002E4C05" w14:paraId="3CDA5217" w14:textId="74BE9F72">
      <w:r>
        <w:rPr>
          <w:noProof/>
        </w:rPr>
        <w:drawing>
          <wp:inline distT="0" distB="0" distL="0" distR="0" wp14:anchorId="3C75AC5A" wp14:editId="21C65B50">
            <wp:extent cx="5943600" cy="3590925"/>
            <wp:effectExtent l="0" t="0" r="0" b="9525"/>
            <wp:docPr id="704454400" name="Picture 1" descr="Click to zoom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zoom 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E4C05" w:rsidR="002E4C05" w:rsidP="002E4C05" w:rsidRDefault="002E4C05" w14:paraId="2C919DA5" w14:textId="77777777">
      <w:pPr>
        <w:pStyle w:val="ListParagraph"/>
        <w:numPr>
          <w:ilvl w:val="0"/>
          <w:numId w:val="1"/>
        </w:numP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</w:pPr>
      <w:r w:rsidRPr="002E4C05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 w:rsidRPr="002E4C05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Name</w:t>
      </w:r>
      <w:r w:rsidRPr="002E4C05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specify a name and description for the backup job.</w:t>
      </w:r>
    </w:p>
    <w:p w:rsidR="002E4C05" w:rsidP="002E4C05" w:rsidRDefault="002E4C05" w14:paraId="2BF7CC51" w14:textId="4733E9E7">
      <w:pP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</w:pPr>
      <w:r>
        <w:rPr>
          <w:noProof/>
        </w:rPr>
        <w:drawing>
          <wp:inline distT="0" distB="0" distL="0" distR="0" wp14:anchorId="4CDF4367" wp14:editId="60D55F87">
            <wp:extent cx="5943600" cy="3429000"/>
            <wp:effectExtent l="0" t="0" r="0" b="0"/>
            <wp:docPr id="15785614" name="Picture 2" descr="Step 2. Specify Job Name an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p 2. Specify Job Name and Descrip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05" w:rsidP="002E4C05" w:rsidRDefault="002E4C05" w14:paraId="1C767162" w14:textId="77777777"/>
    <w:p w:rsidR="002E4C05" w:rsidP="002E4C05" w:rsidRDefault="002E4C05" w14:paraId="3E5AE83D" w14:textId="3414749D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Virtual Machines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select VMs and VM containers (hosts, clusters, folders, resource pools, VirtualApps, datastores</w:t>
      </w:r>
      <w:r w:rsidR="00F211F3"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,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or tags) that you want to back up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by clicking on </w:t>
      </w:r>
      <w:r w:rsidR="00F211F3"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Add</w:t>
      </w:r>
      <w:r w:rsidR="00F211F3"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.</w:t>
      </w:r>
    </w:p>
    <w:p w:rsidR="002E4C05" w:rsidP="005B6E77" w:rsidRDefault="002E4C05" w14:paraId="52AF4EF9" w14:textId="3E567C10">
      <w:r>
        <w:rPr>
          <w:noProof/>
        </w:rPr>
        <w:drawing>
          <wp:inline distT="0" distB="0" distL="0" distR="0" wp14:anchorId="0CBC419E" wp14:editId="1C232B5E">
            <wp:extent cx="5943600" cy="3295650"/>
            <wp:effectExtent l="0" t="0" r="0" b="0"/>
            <wp:docPr id="62089748" name="Picture 3" descr="Step 3. Select VMs to Back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 3. Select VMs to Back U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05" w:rsidP="002E4C05" w:rsidRDefault="005B6E77" w14:paraId="5FDB8D69" w14:textId="3D32447E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Storage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 step of the wizard, select backup infrastructure components for the job — backup proxy and backup repository, and </w:t>
      </w:r>
      <w:r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specify retention policy settings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.</w:t>
      </w:r>
    </w:p>
    <w:p w:rsidR="00F211F3" w:rsidP="005B6E77" w:rsidRDefault="005B6E77" w14:paraId="6C11FD7A" w14:textId="6DB2276C">
      <w:r>
        <w:rPr>
          <w:noProof/>
        </w:rPr>
        <w:drawing>
          <wp:inline distT="0" distB="0" distL="0" distR="0" wp14:anchorId="5E66DBCD" wp14:editId="2B1B58F2">
            <wp:extent cx="5943600" cy="3486150"/>
            <wp:effectExtent l="0" t="0" r="0" b="0"/>
            <wp:docPr id="1839994766" name="Picture 4" descr="Step 6. Specify Backup Storage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p 6. Specify Backup Storage Setting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B6E77" w:rsidR="005B6E77" w:rsidP="005B6E77" w:rsidRDefault="005B6E77" w14:paraId="494739A2" w14:textId="214BF791">
      <w:pPr>
        <w:pStyle w:val="ListParagraph"/>
        <w:numPr>
          <w:ilvl w:val="0"/>
          <w:numId w:val="1"/>
        </w:numPr>
        <w:rPr>
          <w:rStyle w:val="listl1"/>
        </w:rPr>
      </w:pP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Select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Keep certain full backups longer for archival purposes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check box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and click </w:t>
      </w:r>
      <w:r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>Configure</w:t>
      </w:r>
      <w:r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to configure the GFS setting.</w:t>
      </w:r>
    </w:p>
    <w:p w:rsidRPr="005B6E77" w:rsidR="005B6E77" w:rsidP="005B6E77" w:rsidRDefault="005B6E77" w14:paraId="3172B01F" w14:textId="35374178">
      <w:pPr>
        <w:rPr>
          <w:rStyle w:val="listl1"/>
        </w:rPr>
      </w:pPr>
      <w:r>
        <w:rPr>
          <w:noProof/>
        </w:rPr>
        <w:drawing>
          <wp:inline distT="0" distB="0" distL="0" distR="0" wp14:anchorId="25B767D4" wp14:editId="2928E7A9">
            <wp:extent cx="5943600" cy="3619500"/>
            <wp:effectExtent l="0" t="0" r="0" b="0"/>
            <wp:docPr id="1838082870" name="Picture 6" descr="Step 7. Configure Long-Term Reten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tep 7. Configure Long-Term Reten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90BCF" w:rsidR="007B14CD" w:rsidP="00450DB6" w:rsidRDefault="00290BCF" w14:paraId="2D1CACD8" w14:textId="5A249B53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Storage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 step of the wizard, specify advanced settings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like </w:t>
      </w:r>
      <w:r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>Create synthetic full backups</w:t>
      </w:r>
      <w:r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 xml:space="preserve">, </w:t>
      </w:r>
      <w:bookmarkStart w:name="healthcheck" w:id="0"/>
      <w:r>
        <w:rPr>
          <w:rStyle w:val="tcontrols"/>
          <w:rFonts w:ascii="inherit" w:hAnsi="inherit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backup files health check</w:t>
      </w:r>
      <w:bookmarkEnd w:id="0"/>
      <w:r>
        <w:rPr>
          <w:rStyle w:val="tcontrols"/>
          <w:rFonts w:ascii="inherit" w:hAnsi="inherit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, and </w:t>
      </w:r>
      <w:r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>Enable backup file encryption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 xml:space="preserve"> 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for the backup job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.</w:t>
      </w:r>
    </w:p>
    <w:p w:rsidR="00290BCF" w:rsidP="00290BCF" w:rsidRDefault="00290BCF" w14:paraId="63DDD4A3" w14:textId="4146C4F1">
      <w:r>
        <w:rPr>
          <w:noProof/>
        </w:rPr>
        <w:drawing>
          <wp:inline distT="0" distB="0" distL="0" distR="0" wp14:anchorId="718718A7" wp14:editId="25E4DF23">
            <wp:extent cx="5943600" cy="3390900"/>
            <wp:effectExtent l="0" t="0" r="0" b="0"/>
            <wp:docPr id="2055420073" name="Picture 7" descr="Backup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ckup Setting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CF" w:rsidP="00290BCF" w:rsidRDefault="00290BCF" w14:paraId="7239BB17" w14:textId="2E54DCB0">
      <w:r>
        <w:rPr>
          <w:noProof/>
        </w:rPr>
        <w:lastRenderedPageBreak/>
        <w:drawing>
          <wp:inline distT="0" distB="0" distL="0" distR="0" wp14:anchorId="58CF2DDF" wp14:editId="7185B3DD">
            <wp:extent cx="5943600" cy="3829050"/>
            <wp:effectExtent l="0" t="0" r="0" b="0"/>
            <wp:docPr id="1504039308" name="Picture 8" descr="Maintenance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intenance Setting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4CD" w:rsidP="007B14CD" w:rsidRDefault="00290BCF" w14:paraId="1A960C40" w14:textId="27476DCF">
      <w:r>
        <w:rPr>
          <w:noProof/>
        </w:rPr>
        <w:drawing>
          <wp:inline distT="0" distB="0" distL="0" distR="0" wp14:anchorId="25C78A3A" wp14:editId="5CF4C518">
            <wp:extent cx="5943600" cy="3857625"/>
            <wp:effectExtent l="0" t="0" r="0" b="9525"/>
            <wp:docPr id="14479622" name="Picture 9" descr="Storage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orage Setting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C05" w:rsidP="002E4C05" w:rsidRDefault="00290BCF" w14:paraId="543DF5EE" w14:textId="06FA2002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Guest Processing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</w:t>
      </w:r>
      <w:r w:rsidRPr="00290BCF"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>Enable application-aware processing</w:t>
      </w:r>
      <w:r>
        <w:rPr>
          <w:rFonts w:ascii="Helvetica" w:hAnsi="Helvetica" w:cs="Helvetica"/>
          <w:b/>
          <w:bCs/>
          <w:color w:val="23232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 xml:space="preserve">and 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specify a user account that will be used to connect to the VM guest OS, from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Guest OS credentials</w:t>
      </w:r>
      <w:r>
        <w:rPr>
          <w:rStyle w:val="listl1"/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</w:t>
      </w:r>
      <w:r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drop-down list</w:t>
      </w:r>
      <w:r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 xml:space="preserve"> or Add </w:t>
      </w:r>
      <w:r w:rsidR="00390869"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 xml:space="preserve">a </w:t>
      </w:r>
      <w:r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 xml:space="preserve">new user account </w:t>
      </w:r>
      <w:r w:rsidR="00390869">
        <w:rPr>
          <w:rFonts w:ascii="Helvetica" w:hAnsi="Helvetica" w:cs="Helvetica"/>
          <w:color w:val="232323"/>
          <w:sz w:val="21"/>
          <w:szCs w:val="21"/>
          <w:shd w:val="clear" w:color="auto" w:fill="FFFFFF"/>
        </w:rPr>
        <w:t>that has all required permissions.</w:t>
      </w:r>
    </w:p>
    <w:p w:rsidR="007B14CD" w:rsidP="007B14CD" w:rsidRDefault="00290BCF" w14:paraId="64909517" w14:textId="2C692034">
      <w:r>
        <w:rPr>
          <w:noProof/>
        </w:rPr>
        <w:drawing>
          <wp:inline distT="0" distB="0" distL="0" distR="0" wp14:anchorId="44B0DD7F" wp14:editId="45411069">
            <wp:extent cx="5943600" cy="3514725"/>
            <wp:effectExtent l="0" t="0" r="0" b="9525"/>
            <wp:docPr id="1580252907" name="Picture 10" descr="Step 10. Specify Guest Processing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ep 10. Specify Guest Processing Setting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B6126" w:rsidR="00FB6126" w:rsidP="00A11FDA" w:rsidRDefault="00FB6126" w14:paraId="697D17D5" w14:textId="77777777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Schedule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select to run the backup job manually or schedule the job to run on a regular basis.</w:t>
      </w:r>
    </w:p>
    <w:p w:rsidR="007B14CD" w:rsidP="007B14CD" w:rsidRDefault="00FB6126" w14:paraId="2A3E03DD" w14:textId="46F998C6">
      <w:r>
        <w:rPr>
          <w:noProof/>
        </w:rPr>
        <w:drawing>
          <wp:inline distT="0" distB="0" distL="0" distR="0" wp14:anchorId="77951CF4" wp14:editId="73389765">
            <wp:extent cx="5943600" cy="3476625"/>
            <wp:effectExtent l="0" t="0" r="0" b="9525"/>
            <wp:docPr id="644882527" name="Picture 11" descr="Step 11. Define Job Sche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tep 11. Define Job Schedul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B6126" w:rsidR="00FB6126" w:rsidP="00410D2F" w:rsidRDefault="00FB6126" w14:paraId="645C1721" w14:textId="77777777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lastRenderedPageBreak/>
        <w:t>At the </w:t>
      </w:r>
      <w:r>
        <w:rPr>
          <w:rStyle w:val="tcontrols"/>
          <w:rFonts w:ascii="Helvetica" w:hAnsi="Helvetica" w:cs="Helvetica"/>
          <w:b/>
          <w:bCs/>
          <w:color w:val="232323"/>
          <w:sz w:val="21"/>
          <w:szCs w:val="21"/>
          <w:bdr w:val="none" w:color="auto" w:sz="0" w:space="0" w:frame="1"/>
          <w:shd w:val="clear" w:color="auto" w:fill="FFFFFF"/>
        </w:rPr>
        <w:t>Summary</w:t>
      </w:r>
      <w:r>
        <w:rPr>
          <w:rFonts w:ascii="Helvetica" w:hAnsi="Helvetica" w:cs="Helvetica"/>
          <w:color w:val="232323"/>
          <w:sz w:val="21"/>
          <w:szCs w:val="21"/>
          <w:bdr w:val="none" w:color="auto" w:sz="0" w:space="0" w:frame="1"/>
          <w:shd w:val="clear" w:color="auto" w:fill="FFFFFF"/>
        </w:rPr>
        <w:t> step of the wizard, complete the procedure of backup job configuration.</w:t>
      </w:r>
    </w:p>
    <w:p w:rsidR="00FB6126" w:rsidP="00FB6126" w:rsidRDefault="00FB6126" w14:paraId="4BFB4DED" w14:textId="275AE050">
      <w:r>
        <w:drawing>
          <wp:inline wp14:editId="37EACF49" wp14:anchorId="4B4B2DDF">
            <wp:extent cx="5943600" cy="3648075"/>
            <wp:effectExtent l="0" t="0" r="0" b="9525"/>
            <wp:docPr id="2090159283" name="Picture 12" descr="Step 12. Finish Working with Wizar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1c12a406bafb4a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176EC" w:rsidP="31E176EC" w:rsidRDefault="31E176EC" w14:paraId="1648468E" w14:textId="7CE329F7">
      <w:pPr>
        <w:spacing w:before="0" w:beforeAutospacing="off" w:after="160" w:afterAutospacing="off" w:line="257" w:lineRule="auto"/>
      </w:pPr>
      <w:r w:rsidRPr="31E176EC" w:rsidR="31E176E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Monitor the Backup Status under History Tab</w:t>
      </w:r>
    </w:p>
    <w:p w:rsidR="31E176EC" w:rsidP="31E176EC" w:rsidRDefault="31E176EC" w14:paraId="6C12D0E3" w14:textId="747F6404">
      <w:pPr>
        <w:spacing w:before="0" w:beforeAutospacing="off" w:after="160" w:afterAutospacing="off" w:line="257" w:lineRule="auto"/>
      </w:pPr>
      <w:r w:rsidRPr="31E176EC" w:rsidR="31E176EC">
        <w:rPr>
          <w:rFonts w:ascii="Calibri" w:hAnsi="Calibri" w:eastAsia="Calibri" w:cs="Calibri"/>
          <w:noProof w:val="0"/>
          <w:sz w:val="22"/>
          <w:szCs w:val="22"/>
          <w:lang w:val="en-US"/>
        </w:rPr>
        <w:t>1. Click on the History Tab</w:t>
      </w:r>
      <w:r>
        <w:br/>
      </w:r>
      <w:r w:rsidRPr="31E176EC" w:rsidR="31E176E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2. Type the backup job name and </w:t>
      </w:r>
      <w:r w:rsidRPr="31E176EC" w:rsidR="31E176EC">
        <w:rPr>
          <w:rFonts w:ascii="Calibri" w:hAnsi="Calibri" w:eastAsia="Calibri" w:cs="Calibri"/>
          <w:noProof w:val="0"/>
          <w:sz w:val="22"/>
          <w:szCs w:val="22"/>
          <w:lang w:val="en-US"/>
        </w:rPr>
        <w:t>validate</w:t>
      </w:r>
      <w:r w:rsidRPr="31E176EC" w:rsidR="31E176E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backup status</w:t>
      </w:r>
    </w:p>
    <w:p w:rsidR="31E176EC" w:rsidP="31E176EC" w:rsidRDefault="31E176EC" w14:paraId="7FB99022" w14:textId="0620FF17">
      <w:pPr>
        <w:pStyle w:val="Normal"/>
      </w:pPr>
      <w:r>
        <w:drawing>
          <wp:inline wp14:editId="508CA8EB" wp14:anchorId="2D9E3F15">
            <wp:extent cx="4932090" cy="5492970"/>
            <wp:effectExtent l="0" t="0" r="0" b="0"/>
            <wp:docPr id="437597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1a55d1042548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90" cy="54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12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B36D7"/>
    <w:multiLevelType w:val="multilevel"/>
    <w:tmpl w:val="07C69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41674B"/>
    <w:multiLevelType w:val="hybridMultilevel"/>
    <w:tmpl w:val="AA8AE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D6C85"/>
    <w:multiLevelType w:val="hybridMultilevel"/>
    <w:tmpl w:val="F72AA7A6"/>
    <w:lvl w:ilvl="0" w:tplc="1F987214">
      <w:start w:val="1"/>
      <w:numFmt w:val="decimal"/>
      <w:lvlText w:val="%1."/>
      <w:lvlJc w:val="left"/>
      <w:pPr>
        <w:ind w:left="1080" w:hanging="360"/>
      </w:pPr>
      <w:rPr>
        <w:rFonts w:hint="default" w:ascii="Helvetica" w:hAnsi="Helvetica" w:cs="Helvetica"/>
        <w:color w:val="23232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A030B1"/>
    <w:multiLevelType w:val="hybridMultilevel"/>
    <w:tmpl w:val="7128A69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2404B8C"/>
    <w:multiLevelType w:val="hybridMultilevel"/>
    <w:tmpl w:val="B64E4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683806"/>
    <w:multiLevelType w:val="hybridMultilevel"/>
    <w:tmpl w:val="FB84A052"/>
    <w:lvl w:ilvl="0" w:tplc="DBEC8AC4">
      <w:start w:val="1"/>
      <w:numFmt w:val="decimal"/>
      <w:lvlText w:val="%1."/>
      <w:lvlJc w:val="left"/>
      <w:pPr>
        <w:ind w:left="720" w:hanging="360"/>
      </w:pPr>
      <w:rPr>
        <w:rFonts w:hint="default" w:ascii="Helvetica" w:hAnsi="Helvetica" w:cs="Helvetica"/>
        <w:color w:val="23232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4C0933"/>
    <w:multiLevelType w:val="hybridMultilevel"/>
    <w:tmpl w:val="E8FEE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75676">
    <w:abstractNumId w:val="4"/>
  </w:num>
  <w:num w:numId="2" w16cid:durableId="1278565747">
    <w:abstractNumId w:val="3"/>
  </w:num>
  <w:num w:numId="3" w16cid:durableId="1434322651">
    <w:abstractNumId w:val="1"/>
  </w:num>
  <w:num w:numId="4" w16cid:durableId="694115567">
    <w:abstractNumId w:val="2"/>
  </w:num>
  <w:num w:numId="5" w16cid:durableId="1078206468">
    <w:abstractNumId w:val="5"/>
  </w:num>
  <w:num w:numId="6" w16cid:durableId="488595820">
    <w:abstractNumId w:val="0"/>
    <w:lvlOverride w:ilvl="0">
      <w:startOverride w:val="2"/>
    </w:lvlOverride>
  </w:num>
  <w:num w:numId="7" w16cid:durableId="2918630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05"/>
    <w:rsid w:val="00036388"/>
    <w:rsid w:val="000775E1"/>
    <w:rsid w:val="0016061A"/>
    <w:rsid w:val="001E1847"/>
    <w:rsid w:val="0024671C"/>
    <w:rsid w:val="00290BCF"/>
    <w:rsid w:val="002E4C05"/>
    <w:rsid w:val="00322F9E"/>
    <w:rsid w:val="00366671"/>
    <w:rsid w:val="00383ED7"/>
    <w:rsid w:val="00390869"/>
    <w:rsid w:val="00401051"/>
    <w:rsid w:val="004054BD"/>
    <w:rsid w:val="00414326"/>
    <w:rsid w:val="004171C7"/>
    <w:rsid w:val="004800AD"/>
    <w:rsid w:val="004F4E45"/>
    <w:rsid w:val="005B6E77"/>
    <w:rsid w:val="005E5B31"/>
    <w:rsid w:val="00793428"/>
    <w:rsid w:val="007B14CD"/>
    <w:rsid w:val="007E0B13"/>
    <w:rsid w:val="008710AE"/>
    <w:rsid w:val="008A6937"/>
    <w:rsid w:val="00CC604F"/>
    <w:rsid w:val="00EE1738"/>
    <w:rsid w:val="00F211F3"/>
    <w:rsid w:val="00FB6126"/>
    <w:rsid w:val="31E1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A231D"/>
  <w15:chartTrackingRefBased/>
  <w15:docId w15:val="{EABF7F27-F0AE-425D-9B8D-F61EFBFCC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710AE"/>
  </w:style>
  <w:style w:type="paragraph" w:styleId="Heading1">
    <w:name w:val="heading 1"/>
    <w:basedOn w:val="Normal"/>
    <w:link w:val="Heading1Char"/>
    <w:uiPriority w:val="9"/>
    <w:qFormat/>
    <w:rsid w:val="0016061A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4C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C05"/>
    <w:rPr>
      <w:color w:val="605E5C"/>
      <w:shd w:val="clear" w:color="auto" w:fill="E1DFDD"/>
    </w:rPr>
  </w:style>
  <w:style w:type="character" w:styleId="tcontrols" w:customStyle="1">
    <w:name w:val="t_controls"/>
    <w:basedOn w:val="DefaultParagraphFont"/>
    <w:rsid w:val="002E4C05"/>
  </w:style>
  <w:style w:type="paragraph" w:styleId="ListParagraph">
    <w:name w:val="List Paragraph"/>
    <w:basedOn w:val="Normal"/>
    <w:uiPriority w:val="34"/>
    <w:qFormat/>
    <w:rsid w:val="002E4C05"/>
    <w:pPr>
      <w:ind w:left="720"/>
      <w:contextualSpacing/>
    </w:pPr>
  </w:style>
  <w:style w:type="character" w:styleId="listl1" w:customStyle="1">
    <w:name w:val="list_l1"/>
    <w:basedOn w:val="DefaultParagraphFont"/>
    <w:rsid w:val="00F211F3"/>
  </w:style>
  <w:style w:type="character" w:styleId="Heading1Char" w:customStyle="1">
    <w:name w:val="Heading 1 Char"/>
    <w:basedOn w:val="DefaultParagraphFont"/>
    <w:link w:val="Heading1"/>
    <w:uiPriority w:val="9"/>
    <w:rsid w:val="0016061A"/>
    <w:rPr>
      <w:rFonts w:ascii="Times New Roman" w:hAnsi="Times New Roman" w:eastAsia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C604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listl11" w:customStyle="1">
    <w:name w:val="list_l11"/>
    <w:basedOn w:val="DefaultParagraphFont"/>
    <w:rsid w:val="00036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theme" Target="theme/theme1.xml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customXml" Target="../customXml/item2.xml" Id="rId41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customXml" Target="../customXml/item1.xml" Id="rId40" /><Relationship Type="http://schemas.openxmlformats.org/officeDocument/2006/relationships/hyperlink" Target="https://download2.veeam.com/VBR/v12/VeeamBackup&amp;Replication_12.0.0.1420_P20230718.iso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.png" Id="rId8" /><Relationship Type="http://schemas.openxmlformats.org/officeDocument/2006/relationships/settings" Target="settings.xml" Id="rId3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fontTable" Target="fontTable.xml" Id="rId38" /><Relationship Type="http://schemas.openxmlformats.org/officeDocument/2006/relationships/image" Target="/media/image21.png" Id="R1c12a406bafb4a02" /><Relationship Type="http://schemas.openxmlformats.org/officeDocument/2006/relationships/image" Target="/media/image22.png" Id="Rf21a55d1042548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2829B6-9159-4D1B-87B2-2FDC2A206293}"/>
</file>

<file path=customXml/itemProps2.xml><?xml version="1.0" encoding="utf-8"?>
<ds:datastoreItem xmlns:ds="http://schemas.openxmlformats.org/officeDocument/2006/customXml" ds:itemID="{24EB2190-AFDB-47B4-9AE8-CB4379439CB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Shashank Gupta</dc:creator>
  <keywords/>
  <dc:description/>
  <lastModifiedBy>Asif Jilani Sheikh</lastModifiedBy>
  <revision>25</revision>
  <dcterms:created xsi:type="dcterms:W3CDTF">2023-08-29T06:59:00.0000000Z</dcterms:created>
  <dcterms:modified xsi:type="dcterms:W3CDTF">2024-05-23T11:51:33.1252720Z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9ae3d7ce-4469-4643-be77-1d68c7c68444</vt:lpwstr>
  </property>
</Properties>
</file>