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DDF9" w14:textId="32F7228B" w:rsidR="00073EF1" w:rsidRDefault="009C6A5D" w:rsidP="009C6A5D">
      <w:pPr>
        <w:jc w:val="center"/>
        <w:rPr>
          <w:b/>
          <w:bCs/>
          <w:sz w:val="28"/>
          <w:szCs w:val="28"/>
        </w:rPr>
      </w:pPr>
      <w:r w:rsidRPr="009C6A5D">
        <w:rPr>
          <w:b/>
          <w:bCs/>
          <w:sz w:val="28"/>
          <w:szCs w:val="28"/>
        </w:rPr>
        <w:t>Creating Company Partner Newsletter</w:t>
      </w:r>
    </w:p>
    <w:p w14:paraId="587F4990" w14:textId="77777777" w:rsidR="00DC14DF" w:rsidRDefault="00DC14DF" w:rsidP="00DC14DF"/>
    <w:p w14:paraId="2635FADF" w14:textId="59354765" w:rsidR="00DC14DF" w:rsidRPr="00DC14DF" w:rsidRDefault="00DC14DF" w:rsidP="00DC14DF">
      <w:pPr>
        <w:rPr>
          <w:b/>
          <w:bCs/>
          <w:color w:val="0070C0"/>
        </w:rPr>
      </w:pPr>
      <w:r w:rsidRPr="00DC14DF">
        <w:rPr>
          <w:b/>
          <w:bCs/>
          <w:color w:val="0070C0"/>
        </w:rPr>
        <w:t>Objective:</w:t>
      </w:r>
    </w:p>
    <w:p w14:paraId="2834BBB0" w14:textId="6C00E354" w:rsidR="00DC14DF" w:rsidRDefault="00DC14DF" w:rsidP="00DC14DF">
      <w:r>
        <w:t>To ensure the smooth and accurate creation of ProVal Tech's quarterly newsletter for distribution to partners, clients, and stakeholders.</w:t>
      </w:r>
    </w:p>
    <w:p w14:paraId="4B317BB0" w14:textId="01856AAF" w:rsidR="00DC14DF" w:rsidRPr="00DA6EF3" w:rsidRDefault="00DC14DF" w:rsidP="00DC14DF">
      <w:pPr>
        <w:rPr>
          <w:b/>
          <w:bCs/>
          <w:color w:val="0070C0"/>
        </w:rPr>
      </w:pPr>
      <w:r w:rsidRPr="00DC14DF">
        <w:rPr>
          <w:b/>
          <w:bCs/>
          <w:color w:val="0070C0"/>
        </w:rPr>
        <w:t>Procedure:</w:t>
      </w:r>
    </w:p>
    <w:p w14:paraId="4462DA77" w14:textId="69151BAB" w:rsidR="00DC14DF" w:rsidRDefault="00DC14DF" w:rsidP="00DC14DF">
      <w:r>
        <w:t>1</w:t>
      </w:r>
      <w:r w:rsidRPr="00DC14DF">
        <w:rPr>
          <w:b/>
          <w:bCs/>
        </w:rPr>
        <w:t>. Access Sales and Marketing Folder</w:t>
      </w:r>
      <w:r w:rsidRPr="00DC14DF">
        <w:rPr>
          <w:b/>
          <w:bCs/>
        </w:rPr>
        <w:t>:</w:t>
      </w:r>
    </w:p>
    <w:p w14:paraId="1F63E4AB" w14:textId="0C357D3A" w:rsidR="00DC14DF" w:rsidRDefault="00DC14DF" w:rsidP="00DC14DF">
      <w:pPr>
        <w:pStyle w:val="ListParagraph"/>
        <w:numPr>
          <w:ilvl w:val="0"/>
          <w:numId w:val="5"/>
        </w:numPr>
      </w:pPr>
      <w:r>
        <w:t>Navigate to Sales and Marketing Folder on the company's shared drive.</w:t>
      </w:r>
    </w:p>
    <w:p w14:paraId="56483B01" w14:textId="77777777" w:rsidR="00DC14DF" w:rsidRDefault="00DC14DF" w:rsidP="00DC14DF"/>
    <w:p w14:paraId="2C0C68C3" w14:textId="7B541E15" w:rsidR="00DC14DF" w:rsidRPr="00DC14DF" w:rsidRDefault="00DC14DF" w:rsidP="00DC14DF">
      <w:pPr>
        <w:rPr>
          <w:b/>
          <w:bCs/>
        </w:rPr>
      </w:pPr>
      <w:r w:rsidRPr="00DC14DF">
        <w:rPr>
          <w:b/>
          <w:bCs/>
        </w:rPr>
        <w:t>2. Locate Newsletter Template</w:t>
      </w:r>
    </w:p>
    <w:p w14:paraId="731BBAAF" w14:textId="02002BC6" w:rsidR="00DC14DF" w:rsidRDefault="00DC14DF" w:rsidP="00DC14DF">
      <w:pPr>
        <w:pStyle w:val="ListParagraph"/>
        <w:numPr>
          <w:ilvl w:val="0"/>
          <w:numId w:val="5"/>
        </w:numPr>
      </w:pPr>
      <w:r>
        <w:t>Open the Marketing subfolder.</w:t>
      </w:r>
    </w:p>
    <w:p w14:paraId="09D5AE1C" w14:textId="74E8C96B" w:rsidR="00DC14DF" w:rsidRDefault="00DC14DF" w:rsidP="00DC14DF">
      <w:pPr>
        <w:pStyle w:val="ListParagraph"/>
        <w:numPr>
          <w:ilvl w:val="0"/>
          <w:numId w:val="5"/>
        </w:numPr>
      </w:pPr>
      <w:r>
        <w:t>Open the Newsletter subfolder.</w:t>
      </w:r>
    </w:p>
    <w:p w14:paraId="65851640" w14:textId="768DC0F0" w:rsidR="00DC14DF" w:rsidRDefault="00DC14DF" w:rsidP="00DC14DF">
      <w:pPr>
        <w:pStyle w:val="ListParagraph"/>
        <w:numPr>
          <w:ilvl w:val="0"/>
          <w:numId w:val="5"/>
        </w:numPr>
      </w:pPr>
      <w:r>
        <w:t>Click on the previous quarter's Newsletter Document.</w:t>
      </w:r>
    </w:p>
    <w:p w14:paraId="3DB38A4A" w14:textId="77777777" w:rsidR="00DC14DF" w:rsidRDefault="00DC14DF" w:rsidP="00DC14DF"/>
    <w:p w14:paraId="2BCD0815" w14:textId="7A3DF97E" w:rsidR="00DC14DF" w:rsidRPr="00DC14DF" w:rsidRDefault="00DC14DF" w:rsidP="00DC14DF">
      <w:pPr>
        <w:rPr>
          <w:b/>
          <w:bCs/>
        </w:rPr>
      </w:pPr>
      <w:r w:rsidRPr="00DC14DF">
        <w:rPr>
          <w:b/>
          <w:bCs/>
        </w:rPr>
        <w:t>3. Create a Copy</w:t>
      </w:r>
    </w:p>
    <w:p w14:paraId="73BBE73E" w14:textId="6F4313EA" w:rsidR="00DC14DF" w:rsidRDefault="00DC14DF" w:rsidP="00DC14DF">
      <w:pPr>
        <w:pStyle w:val="ListParagraph"/>
        <w:numPr>
          <w:ilvl w:val="0"/>
          <w:numId w:val="6"/>
        </w:numPr>
      </w:pPr>
      <w:r>
        <w:t>Click "Make a Copy" to create an editable version for the current quarter.</w:t>
      </w:r>
    </w:p>
    <w:p w14:paraId="0AA318A8" w14:textId="77777777" w:rsidR="00DC14DF" w:rsidRDefault="00DC14DF" w:rsidP="00DC14DF"/>
    <w:p w14:paraId="2DF5A47F" w14:textId="1861FE26" w:rsidR="00DC14DF" w:rsidRDefault="00DC14DF" w:rsidP="00DC14DF">
      <w:r>
        <w:t>4</w:t>
      </w:r>
      <w:r w:rsidRPr="00DC14DF">
        <w:rPr>
          <w:b/>
          <w:bCs/>
        </w:rPr>
        <w:t>. Edit the Rough Draft:</w:t>
      </w:r>
    </w:p>
    <w:p w14:paraId="43B47035" w14:textId="4E9D6FF5" w:rsidR="00DC14DF" w:rsidRDefault="00C64E22" w:rsidP="00DC14DF">
      <w:r>
        <w:t xml:space="preserve">a. </w:t>
      </w:r>
      <w:r w:rsidR="00DC14DF">
        <w:t>Opening Page:</w:t>
      </w:r>
    </w:p>
    <w:p w14:paraId="75F6E694" w14:textId="0DF4EA7B" w:rsidR="00DC14DF" w:rsidRDefault="00DC14DF" w:rsidP="00DC14DF">
      <w:r>
        <w:t xml:space="preserve">   </w:t>
      </w:r>
      <w:r>
        <w:tab/>
      </w:r>
      <w:r>
        <w:t xml:space="preserve">  - Verify and update the quarter mentioned on the opening page.</w:t>
      </w:r>
    </w:p>
    <w:p w14:paraId="1BF8B9DF" w14:textId="7B72F75A" w:rsidR="00DC14DF" w:rsidRDefault="00C64E22" w:rsidP="00DC14DF">
      <w:r>
        <w:t xml:space="preserve">b. </w:t>
      </w:r>
      <w:r w:rsidR="00DC14DF">
        <w:t>Events Page:</w:t>
      </w:r>
    </w:p>
    <w:p w14:paraId="2FFF6E77" w14:textId="259B7D14" w:rsidR="00DC14DF" w:rsidRDefault="00DC14DF" w:rsidP="00DC14DF">
      <w:r>
        <w:t xml:space="preserve">   </w:t>
      </w:r>
      <w:r>
        <w:tab/>
      </w:r>
      <w:r>
        <w:t xml:space="preserve"> - Add events attended during the quarter.</w:t>
      </w:r>
    </w:p>
    <w:p w14:paraId="753D8586" w14:textId="591A3A63" w:rsidR="00DC14DF" w:rsidRDefault="00DC14DF" w:rsidP="00DC14DF">
      <w:r>
        <w:t xml:space="preserve">     </w:t>
      </w:r>
      <w:r>
        <w:tab/>
      </w:r>
      <w:r>
        <w:t>- Include a brief description of each event.</w:t>
      </w:r>
    </w:p>
    <w:p w14:paraId="54384BA8" w14:textId="5E3EC4CD" w:rsidR="00DC14DF" w:rsidRDefault="00DC14DF" w:rsidP="00DC14DF">
      <w:r>
        <w:t xml:space="preserve">    </w:t>
      </w:r>
      <w:r>
        <w:tab/>
      </w:r>
      <w:r>
        <w:t xml:space="preserve"> - Subheadings should clearly list the event and its location (bolded).</w:t>
      </w:r>
    </w:p>
    <w:p w14:paraId="0EBB4E1E" w14:textId="77777777" w:rsidR="00DC14DF" w:rsidRDefault="00DC14DF" w:rsidP="00DC14DF">
      <w:r>
        <w:t xml:space="preserve">   </w:t>
      </w:r>
    </w:p>
    <w:p w14:paraId="42B07F75" w14:textId="3A9F0EC9" w:rsidR="00DC14DF" w:rsidRPr="00DC14DF" w:rsidRDefault="00C64E22" w:rsidP="00DC14DF">
      <w:pPr>
        <w:rPr>
          <w:b/>
          <w:bCs/>
        </w:rPr>
      </w:pPr>
      <w:r>
        <w:rPr>
          <w:b/>
          <w:bCs/>
        </w:rPr>
        <w:t xml:space="preserve">c. </w:t>
      </w:r>
      <w:r w:rsidR="00DC14DF" w:rsidRPr="00DC14DF">
        <w:rPr>
          <w:b/>
          <w:bCs/>
        </w:rPr>
        <w:t>What’s New Section:</w:t>
      </w:r>
    </w:p>
    <w:p w14:paraId="64034742" w14:textId="4D1E0DC4" w:rsidR="00DC14DF" w:rsidRDefault="00DC14DF" w:rsidP="00DC14DF">
      <w:r>
        <w:t xml:space="preserve">   </w:t>
      </w:r>
      <w:r>
        <w:tab/>
      </w:r>
      <w:r>
        <w:t xml:space="preserve">  - Divide into two sections: Community and Service Delivery.</w:t>
      </w:r>
    </w:p>
    <w:p w14:paraId="6CD19D58" w14:textId="1BFF87EE" w:rsidR="00DC14DF" w:rsidRDefault="00DC14DF" w:rsidP="00DC14DF">
      <w:pPr>
        <w:pStyle w:val="ListParagraph"/>
        <w:numPr>
          <w:ilvl w:val="0"/>
          <w:numId w:val="6"/>
        </w:numPr>
      </w:pPr>
      <w:r>
        <w:t>Community Section:</w:t>
      </w:r>
    </w:p>
    <w:p w14:paraId="408E282A" w14:textId="032A5AC2" w:rsidR="00DC14DF" w:rsidRDefault="00DC14DF" w:rsidP="00DC14DF">
      <w:r>
        <w:t xml:space="preserve">    </w:t>
      </w:r>
      <w:r>
        <w:tab/>
      </w:r>
      <w:r>
        <w:t xml:space="preserve">   - Include:</w:t>
      </w:r>
    </w:p>
    <w:p w14:paraId="28A79C04" w14:textId="143492F9" w:rsidR="00DC14DF" w:rsidRDefault="00DC14DF" w:rsidP="00DC14DF">
      <w:r>
        <w:lastRenderedPageBreak/>
        <w:t xml:space="preserve">       </w:t>
      </w:r>
      <w:r>
        <w:tab/>
      </w:r>
      <w:r>
        <w:tab/>
      </w:r>
      <w:r>
        <w:t xml:space="preserve">  - Webinar details.</w:t>
      </w:r>
    </w:p>
    <w:p w14:paraId="4119073E" w14:textId="03D55FEA" w:rsidR="00DC14DF" w:rsidRDefault="00DC14DF" w:rsidP="00DC14DF">
      <w:r>
        <w:t xml:space="preserve">       </w:t>
      </w:r>
      <w:r>
        <w:tab/>
      </w:r>
      <w:r>
        <w:tab/>
      </w:r>
      <w:r>
        <w:t xml:space="preserve">  - Blogs published during the quarter.</w:t>
      </w:r>
    </w:p>
    <w:p w14:paraId="78379B6E" w14:textId="7C591BEF" w:rsidR="00DC14DF" w:rsidRDefault="00DC14DF" w:rsidP="00DC14DF">
      <w:r>
        <w:t xml:space="preserve">      </w:t>
      </w:r>
      <w:r>
        <w:tab/>
      </w:r>
      <w:r>
        <w:tab/>
      </w:r>
      <w:r>
        <w:t xml:space="preserve">   - Contact JP for any additional partner-related updates.</w:t>
      </w:r>
    </w:p>
    <w:p w14:paraId="0852B6DD" w14:textId="47AFC127" w:rsidR="00DC14DF" w:rsidRDefault="00DC14DF" w:rsidP="00DC14DF">
      <w:r>
        <w:t xml:space="preserve">      </w:t>
      </w:r>
      <w:r>
        <w:tab/>
      </w:r>
      <w:r>
        <w:tab/>
      </w:r>
      <w:r>
        <w:t xml:space="preserve">   - Highlight new hires or non-technical employee updates.</w:t>
      </w:r>
    </w:p>
    <w:p w14:paraId="683DDEFA" w14:textId="77777777" w:rsidR="00DC14DF" w:rsidRDefault="00DC14DF" w:rsidP="00DC14DF">
      <w:r>
        <w:t xml:space="preserve">       </w:t>
      </w:r>
    </w:p>
    <w:p w14:paraId="289FFA7C" w14:textId="2B5359F3" w:rsidR="00DC14DF" w:rsidRDefault="00DC14DF" w:rsidP="00DC14DF">
      <w:pPr>
        <w:pStyle w:val="ListParagraph"/>
        <w:numPr>
          <w:ilvl w:val="0"/>
          <w:numId w:val="6"/>
        </w:numPr>
      </w:pPr>
      <w:r>
        <w:t>Service Delivery Updates:</w:t>
      </w:r>
    </w:p>
    <w:p w14:paraId="1C591C79" w14:textId="1634330C" w:rsidR="00DC14DF" w:rsidRDefault="00DC14DF" w:rsidP="00DC14DF">
      <w:r>
        <w:t xml:space="preserve">       </w:t>
      </w:r>
      <w:r>
        <w:tab/>
        <w:t xml:space="preserve">- </w:t>
      </w:r>
      <w:r>
        <w:t xml:space="preserve"> Include:</w:t>
      </w:r>
    </w:p>
    <w:p w14:paraId="21A614FE" w14:textId="1CAEA8C0" w:rsidR="00DC14DF" w:rsidRDefault="00DC14DF" w:rsidP="00DC14DF">
      <w:r>
        <w:t xml:space="preserve">        </w:t>
      </w:r>
      <w:r>
        <w:tab/>
      </w:r>
      <w:r>
        <w:tab/>
      </w:r>
      <w:r>
        <w:t xml:space="preserve"> - Technical Content updates.</w:t>
      </w:r>
    </w:p>
    <w:p w14:paraId="7B800F3D" w14:textId="74D56B3C" w:rsidR="00DC14DF" w:rsidRDefault="00DC14DF" w:rsidP="00DC14DF">
      <w:r>
        <w:t xml:space="preserve">      </w:t>
      </w:r>
      <w:r>
        <w:tab/>
      </w:r>
      <w:r>
        <w:tab/>
      </w:r>
      <w:r>
        <w:t xml:space="preserve">   - ConnectWise Automate Content (Create a ticket for Ryan Murphy).</w:t>
      </w:r>
    </w:p>
    <w:p w14:paraId="7AD5957C" w14:textId="52B64421" w:rsidR="00DC14DF" w:rsidRDefault="00DC14DF" w:rsidP="00DC14DF">
      <w:r>
        <w:t xml:space="preserve">       </w:t>
      </w:r>
      <w:r>
        <w:tab/>
      </w:r>
      <w:r>
        <w:tab/>
      </w:r>
      <w:r>
        <w:t xml:space="preserve">  - Kaseya Content (Create a ticket for Derek </w:t>
      </w:r>
      <w:proofErr w:type="spellStart"/>
      <w:r>
        <w:t>Joinak</w:t>
      </w:r>
      <w:proofErr w:type="spellEnd"/>
      <w:r>
        <w:t>).</w:t>
      </w:r>
    </w:p>
    <w:p w14:paraId="6ED4BFD6" w14:textId="5536B59B" w:rsidR="00DC14DF" w:rsidRDefault="00DC14DF" w:rsidP="00DC14DF">
      <w:r>
        <w:t xml:space="preserve">       </w:t>
      </w:r>
      <w:r>
        <w:tab/>
      </w:r>
      <w:r>
        <w:tab/>
      </w:r>
      <w:r>
        <w:t xml:space="preserve">  - Service Delivery Quarterly Updates (Create a ticket for James, Service Manager).</w:t>
      </w:r>
    </w:p>
    <w:p w14:paraId="425CB713" w14:textId="4D1133F9" w:rsidR="00DC14DF" w:rsidRPr="00DC14DF" w:rsidRDefault="00C64E22" w:rsidP="00DC14DF">
      <w:pPr>
        <w:rPr>
          <w:b/>
          <w:bCs/>
        </w:rPr>
      </w:pPr>
      <w:r>
        <w:rPr>
          <w:b/>
          <w:bCs/>
        </w:rPr>
        <w:t xml:space="preserve">d. </w:t>
      </w:r>
      <w:r w:rsidR="00DC14DF" w:rsidRPr="00DC14DF">
        <w:rPr>
          <w:b/>
          <w:bCs/>
        </w:rPr>
        <w:t xml:space="preserve">   Security Section:</w:t>
      </w:r>
    </w:p>
    <w:p w14:paraId="79E82EA3" w14:textId="77777777" w:rsidR="00DC14DF" w:rsidRDefault="00DC14DF" w:rsidP="00DC14DF">
      <w:pPr>
        <w:ind w:firstLine="720"/>
      </w:pPr>
      <w:r>
        <w:t xml:space="preserve">     - System Administrator's Responsibilities:</w:t>
      </w:r>
    </w:p>
    <w:p w14:paraId="5B522224" w14:textId="2FCFA6FA" w:rsidR="00DC14DF" w:rsidRDefault="00DC14DF" w:rsidP="00DC14DF">
      <w:r>
        <w:t xml:space="preserve">  </w:t>
      </w:r>
      <w:r>
        <w:tab/>
      </w:r>
      <w:r>
        <w:t xml:space="preserve">     - Create a ticket for the system administrator.</w:t>
      </w:r>
    </w:p>
    <w:p w14:paraId="78F4B3E3" w14:textId="4C45A0FB" w:rsidR="00DC14DF" w:rsidRDefault="00DC14DF" w:rsidP="00DC14DF">
      <w:r>
        <w:t xml:space="preserve">   </w:t>
      </w:r>
      <w:r>
        <w:tab/>
      </w:r>
      <w:r>
        <w:t xml:space="preserve">    - If </w:t>
      </w:r>
      <w:proofErr w:type="gramStart"/>
      <w:r>
        <w:t>no</w:t>
      </w:r>
      <w:proofErr w:type="gramEnd"/>
      <w:r>
        <w:t xml:space="preserve"> Sys Admin, contact Vikram via email or Teams.</w:t>
      </w:r>
    </w:p>
    <w:p w14:paraId="3CBD559D" w14:textId="77777777" w:rsidR="00DC14DF" w:rsidRDefault="00DC14DF" w:rsidP="00DC14DF"/>
    <w:p w14:paraId="2420052D" w14:textId="5789E6CD" w:rsidR="00DC14DF" w:rsidRDefault="00C64E22" w:rsidP="00DC14DF">
      <w:r>
        <w:rPr>
          <w:b/>
          <w:bCs/>
        </w:rPr>
        <w:t xml:space="preserve">e. </w:t>
      </w:r>
      <w:r w:rsidR="00DC14DF" w:rsidRPr="00DC14DF">
        <w:rPr>
          <w:b/>
          <w:bCs/>
        </w:rPr>
        <w:t>Refer a Friend &amp; Review Us Section:</w:t>
      </w:r>
    </w:p>
    <w:p w14:paraId="7B7358ED" w14:textId="64F3D0EB" w:rsidR="00DC14DF" w:rsidRDefault="00DC14DF" w:rsidP="00DC14DF">
      <w:pPr>
        <w:pStyle w:val="ListParagraph"/>
        <w:numPr>
          <w:ilvl w:val="0"/>
          <w:numId w:val="6"/>
        </w:numPr>
      </w:pPr>
      <w:r>
        <w:t>Maintain as per previous editions.</w:t>
      </w:r>
    </w:p>
    <w:p w14:paraId="1327642D" w14:textId="77777777" w:rsidR="00DC14DF" w:rsidRDefault="00DC14DF" w:rsidP="00DC14DF"/>
    <w:p w14:paraId="693AD15C" w14:textId="7F8A1D3B" w:rsidR="00DC14DF" w:rsidRDefault="00DC14DF" w:rsidP="00DC14DF">
      <w:r>
        <w:t xml:space="preserve">5. </w:t>
      </w:r>
      <w:r w:rsidRPr="00DC14DF">
        <w:rPr>
          <w:b/>
          <w:bCs/>
        </w:rPr>
        <w:t>Approval Process:</w:t>
      </w:r>
    </w:p>
    <w:p w14:paraId="66CF59B4" w14:textId="40BADCD5" w:rsidR="00DC14DF" w:rsidRDefault="00DC14DF" w:rsidP="00DC14DF">
      <w:pPr>
        <w:pStyle w:val="ListParagraph"/>
        <w:numPr>
          <w:ilvl w:val="0"/>
          <w:numId w:val="6"/>
        </w:numPr>
      </w:pPr>
      <w:r>
        <w:t>Get the Word Document Rough Draft approved by Vikram.</w:t>
      </w:r>
    </w:p>
    <w:p w14:paraId="1A2344B6" w14:textId="77777777" w:rsidR="00DC14DF" w:rsidRDefault="00DC14DF" w:rsidP="00DC14DF"/>
    <w:p w14:paraId="3BB12FF3" w14:textId="07A1B429" w:rsidR="00DC14DF" w:rsidRPr="00DC14DF" w:rsidRDefault="002272EC" w:rsidP="00DC14DF">
      <w:pPr>
        <w:rPr>
          <w:b/>
          <w:bCs/>
        </w:rPr>
      </w:pPr>
      <w:r>
        <w:rPr>
          <w:b/>
          <w:bCs/>
        </w:rPr>
        <w:t xml:space="preserve">6. </w:t>
      </w:r>
      <w:r w:rsidR="00DC14DF" w:rsidRPr="00DC14DF">
        <w:rPr>
          <w:b/>
          <w:bCs/>
        </w:rPr>
        <w:t>Transfer to HubSpot:</w:t>
      </w:r>
    </w:p>
    <w:p w14:paraId="178943CA" w14:textId="32344E36" w:rsidR="00DC14DF" w:rsidRDefault="00DC14DF" w:rsidP="00DC14DF">
      <w:pPr>
        <w:pStyle w:val="ListParagraph"/>
        <w:numPr>
          <w:ilvl w:val="0"/>
          <w:numId w:val="6"/>
        </w:numPr>
      </w:pPr>
      <w:r>
        <w:t>Log into HubSpot.</w:t>
      </w:r>
    </w:p>
    <w:p w14:paraId="07FA4CF1" w14:textId="31CEC7BC" w:rsidR="00DC14DF" w:rsidRDefault="00DC14DF" w:rsidP="00DC14DF">
      <w:pPr>
        <w:pStyle w:val="ListParagraph"/>
        <w:numPr>
          <w:ilvl w:val="0"/>
          <w:numId w:val="6"/>
        </w:numPr>
      </w:pPr>
      <w:r>
        <w:t>Navigate to Marketing &gt; Email.</w:t>
      </w:r>
    </w:p>
    <w:p w14:paraId="286661A4" w14:textId="16CBA4B9" w:rsidR="00DC14DF" w:rsidRDefault="00DC14DF" w:rsidP="00DC14DF">
      <w:pPr>
        <w:pStyle w:val="ListParagraph"/>
        <w:numPr>
          <w:ilvl w:val="0"/>
          <w:numId w:val="6"/>
        </w:numPr>
      </w:pPr>
      <w:r>
        <w:t>Select "Create Email" &gt; "Regular".</w:t>
      </w:r>
    </w:p>
    <w:p w14:paraId="7ABC8ADE" w14:textId="709396A9" w:rsidR="00DC14DF" w:rsidRDefault="00DC14DF" w:rsidP="00DC14DF">
      <w:pPr>
        <w:pStyle w:val="ListParagraph"/>
        <w:numPr>
          <w:ilvl w:val="0"/>
          <w:numId w:val="6"/>
        </w:numPr>
      </w:pPr>
      <w:r>
        <w:t>Choose "ProVal Tech Newsletter Template" and edit with approved content.</w:t>
      </w:r>
    </w:p>
    <w:p w14:paraId="2E2872FE" w14:textId="5B0B92A9" w:rsidR="00DC14DF" w:rsidRDefault="00DC14DF" w:rsidP="00DC14DF">
      <w:pPr>
        <w:pStyle w:val="ListParagraph"/>
        <w:numPr>
          <w:ilvl w:val="0"/>
          <w:numId w:val="6"/>
        </w:numPr>
      </w:pPr>
      <w:r>
        <w:t>Ensure all buttons have working links and add necessary pictures.</w:t>
      </w:r>
    </w:p>
    <w:p w14:paraId="60D035FD" w14:textId="77777777" w:rsidR="00DC14DF" w:rsidRDefault="00DC14DF" w:rsidP="00DC14DF"/>
    <w:p w14:paraId="5091E3EA" w14:textId="77777777" w:rsidR="00B53905" w:rsidRDefault="00B53905" w:rsidP="00DC14DF"/>
    <w:p w14:paraId="2EB42233" w14:textId="01D90E9D" w:rsidR="00DC14DF" w:rsidRPr="00DC14DF" w:rsidRDefault="00DC14DF" w:rsidP="00DC14DF">
      <w:pPr>
        <w:rPr>
          <w:b/>
          <w:bCs/>
        </w:rPr>
      </w:pPr>
      <w:r w:rsidRPr="00DC14DF">
        <w:rPr>
          <w:b/>
          <w:bCs/>
        </w:rPr>
        <w:lastRenderedPageBreak/>
        <w:t>7. Test and Final Approval:</w:t>
      </w:r>
    </w:p>
    <w:p w14:paraId="4F90B899" w14:textId="4BDDE58B" w:rsidR="00DC14DF" w:rsidRDefault="00DC14DF" w:rsidP="00DC14DF">
      <w:pPr>
        <w:pStyle w:val="ListParagraph"/>
        <w:numPr>
          <w:ilvl w:val="0"/>
          <w:numId w:val="7"/>
        </w:numPr>
      </w:pPr>
      <w:r>
        <w:t>Send a test email to yourself to review formatting and content.</w:t>
      </w:r>
    </w:p>
    <w:p w14:paraId="7E0696A7" w14:textId="447FBDD1" w:rsidR="00DC14DF" w:rsidRDefault="00DC14DF" w:rsidP="00DC14DF">
      <w:pPr>
        <w:pStyle w:val="ListParagraph"/>
        <w:numPr>
          <w:ilvl w:val="2"/>
          <w:numId w:val="2"/>
        </w:numPr>
      </w:pPr>
      <w:r>
        <w:t>Send to JP or Vikram for final approval before distribution to partners.</w:t>
      </w:r>
    </w:p>
    <w:p w14:paraId="5DCE7309" w14:textId="77777777" w:rsidR="00DC14DF" w:rsidRDefault="00DC14DF" w:rsidP="00DC14DF"/>
    <w:p w14:paraId="54200F8A" w14:textId="0A822CFB" w:rsidR="00DC14DF" w:rsidRPr="00DC14DF" w:rsidRDefault="00DC14DF" w:rsidP="00DC14DF">
      <w:pPr>
        <w:rPr>
          <w:b/>
          <w:bCs/>
        </w:rPr>
      </w:pPr>
      <w:r w:rsidRPr="00DC14DF">
        <w:rPr>
          <w:b/>
          <w:bCs/>
        </w:rPr>
        <w:t>8. Distribution:</w:t>
      </w:r>
    </w:p>
    <w:p w14:paraId="6D00F0DB" w14:textId="6874702B" w:rsidR="00DC14DF" w:rsidRDefault="00DC14DF" w:rsidP="00DC14DF">
      <w:pPr>
        <w:pStyle w:val="ListParagraph"/>
        <w:numPr>
          <w:ilvl w:val="2"/>
          <w:numId w:val="2"/>
        </w:numPr>
      </w:pPr>
      <w:r>
        <w:t>Once final approval is received, send the newsletter via HubSpot to the designated recipient list.</w:t>
      </w:r>
    </w:p>
    <w:p w14:paraId="5824E596" w14:textId="77777777" w:rsidR="00DC14DF" w:rsidRDefault="00DC14DF" w:rsidP="00DC14DF"/>
    <w:p w14:paraId="1A889837" w14:textId="2EFEF198" w:rsidR="00DC14DF" w:rsidRPr="00DC14DF" w:rsidRDefault="00DC14DF" w:rsidP="00DC14DF">
      <w:pPr>
        <w:rPr>
          <w:b/>
          <w:bCs/>
        </w:rPr>
      </w:pPr>
      <w:r w:rsidRPr="00DC14DF">
        <w:rPr>
          <w:b/>
          <w:bCs/>
        </w:rPr>
        <w:t>9. Record Keeping:</w:t>
      </w:r>
    </w:p>
    <w:p w14:paraId="05443EF7" w14:textId="0FC7B21A" w:rsidR="00DC14DF" w:rsidRDefault="00DC14DF" w:rsidP="00DC14DF">
      <w:pPr>
        <w:pStyle w:val="ListParagraph"/>
        <w:numPr>
          <w:ilvl w:val="2"/>
          <w:numId w:val="2"/>
        </w:numPr>
      </w:pPr>
      <w:r>
        <w:t>Save a copy of the final newsletter in the Newsletter subfolder for future reference.</w:t>
      </w:r>
    </w:p>
    <w:p w14:paraId="6D70D82E" w14:textId="77777777" w:rsidR="00B236E2" w:rsidRDefault="00B236E2" w:rsidP="00DC14DF"/>
    <w:p w14:paraId="49257C69" w14:textId="68893579" w:rsidR="00B236E2" w:rsidRDefault="00B236E2" w:rsidP="00DC14DF">
      <w:r w:rsidRPr="00B236E2">
        <w:rPr>
          <w:b/>
          <w:bCs/>
        </w:rPr>
        <w:t>Note:</w:t>
      </w:r>
      <w:r>
        <w:t xml:space="preserve"> Create tickets no later than a month in advance so you can get the materials needed to create </w:t>
      </w:r>
      <w:proofErr w:type="gramStart"/>
      <w:r>
        <w:t>Newsletter</w:t>
      </w:r>
      <w:proofErr w:type="gramEnd"/>
      <w:r>
        <w:t xml:space="preserve"> and have time to get it approved before the end of the quarter. We send these out around the last week of the quarter. </w:t>
      </w:r>
    </w:p>
    <w:p w14:paraId="2330315C" w14:textId="5103D0F3" w:rsidR="00DC14DF" w:rsidRPr="00DC14DF" w:rsidRDefault="00B236E2" w:rsidP="00DC14DF">
      <w:pPr>
        <w:rPr>
          <w:b/>
          <w:bCs/>
        </w:rPr>
      </w:pPr>
      <w:r>
        <w:rPr>
          <w:b/>
          <w:bCs/>
        </w:rPr>
        <w:t xml:space="preserve">Additional </w:t>
      </w:r>
      <w:r w:rsidR="00DC14DF" w:rsidRPr="00DC14DF">
        <w:rPr>
          <w:b/>
          <w:bCs/>
        </w:rPr>
        <w:t>Note:</w:t>
      </w:r>
    </w:p>
    <w:p w14:paraId="0AE25D15" w14:textId="4E6F9515" w:rsidR="00DC14DF" w:rsidRDefault="00DC14DF" w:rsidP="00DC14DF">
      <w:pPr>
        <w:pStyle w:val="ListParagraph"/>
        <w:numPr>
          <w:ilvl w:val="2"/>
          <w:numId w:val="2"/>
        </w:numPr>
      </w:pPr>
      <w:r>
        <w:t>Ensure all updates are accurate, timely, and reflect the company's branding and messaging.</w:t>
      </w:r>
    </w:p>
    <w:p w14:paraId="2919AD1F" w14:textId="599D155E" w:rsidR="00DC14DF" w:rsidRDefault="00DC14DF" w:rsidP="00426993">
      <w:pPr>
        <w:pStyle w:val="ListParagraph"/>
        <w:numPr>
          <w:ilvl w:val="2"/>
          <w:numId w:val="2"/>
        </w:numPr>
      </w:pPr>
      <w:r>
        <w:t>Seek clarification or guidance if needed during the process.</w:t>
      </w:r>
      <w:r w:rsidR="000017E0">
        <w:t xml:space="preserve"> (Vikram or JP)</w:t>
      </w:r>
    </w:p>
    <w:p w14:paraId="2722F98F" w14:textId="2B8F04F1" w:rsidR="00DC14DF" w:rsidRPr="009C6A5D" w:rsidRDefault="00DC14DF" w:rsidP="00426993">
      <w:pPr>
        <w:pStyle w:val="ListParagraph"/>
        <w:numPr>
          <w:ilvl w:val="2"/>
          <w:numId w:val="2"/>
        </w:numPr>
      </w:pPr>
      <w:r>
        <w:t>Follow up on any outstanding tasks promptly to meet the quarterly newsletter distribution deadline.</w:t>
      </w:r>
    </w:p>
    <w:sectPr w:rsidR="00DC14DF" w:rsidRPr="009C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5003"/>
    <w:multiLevelType w:val="hybridMultilevel"/>
    <w:tmpl w:val="979CC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AB5"/>
    <w:multiLevelType w:val="hybridMultilevel"/>
    <w:tmpl w:val="025E122C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396D3FE3"/>
    <w:multiLevelType w:val="hybridMultilevel"/>
    <w:tmpl w:val="A9861E9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" w15:restartNumberingAfterBreak="0">
    <w:nsid w:val="3BC77CD5"/>
    <w:multiLevelType w:val="hybridMultilevel"/>
    <w:tmpl w:val="80A0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A3519C"/>
    <w:multiLevelType w:val="hybridMultilevel"/>
    <w:tmpl w:val="851637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3" w:tplc="BA3405E4">
      <w:numFmt w:val="bullet"/>
      <w:lvlText w:val="-"/>
      <w:lvlJc w:val="left"/>
      <w:pPr>
        <w:ind w:left="3240" w:hanging="360"/>
      </w:pPr>
      <w:rPr>
        <w:rFonts w:ascii="Calibri" w:eastAsiaTheme="minorHAnsi" w:hAnsi="Calibri" w:cs="Calibri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6D55E5"/>
    <w:multiLevelType w:val="hybridMultilevel"/>
    <w:tmpl w:val="7194A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B4A62"/>
    <w:multiLevelType w:val="hybridMultilevel"/>
    <w:tmpl w:val="9F18090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 w16cid:durableId="1613051029">
    <w:abstractNumId w:val="0"/>
  </w:num>
  <w:num w:numId="2" w16cid:durableId="1850751194">
    <w:abstractNumId w:val="4"/>
  </w:num>
  <w:num w:numId="3" w16cid:durableId="1728184347">
    <w:abstractNumId w:val="3"/>
  </w:num>
  <w:num w:numId="4" w16cid:durableId="1339621918">
    <w:abstractNumId w:val="5"/>
  </w:num>
  <w:num w:numId="5" w16cid:durableId="444546183">
    <w:abstractNumId w:val="1"/>
  </w:num>
  <w:num w:numId="6" w16cid:durableId="537088653">
    <w:abstractNumId w:val="2"/>
  </w:num>
  <w:num w:numId="7" w16cid:durableId="20006485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A5D"/>
    <w:rsid w:val="000017E0"/>
    <w:rsid w:val="00073EF1"/>
    <w:rsid w:val="002272EC"/>
    <w:rsid w:val="00277F3F"/>
    <w:rsid w:val="002B502C"/>
    <w:rsid w:val="00426993"/>
    <w:rsid w:val="009C6A5D"/>
    <w:rsid w:val="009C7C3D"/>
    <w:rsid w:val="009F54E8"/>
    <w:rsid w:val="00B236E2"/>
    <w:rsid w:val="00B53905"/>
    <w:rsid w:val="00C64E22"/>
    <w:rsid w:val="00DA6EF3"/>
    <w:rsid w:val="00DC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9C8A46"/>
  <w15:chartTrackingRefBased/>
  <w15:docId w15:val="{1EB1DF8D-24BC-447F-AD7A-488E885A0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A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A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A5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A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A5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A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A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A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A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A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A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A5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A5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A5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A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A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A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A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A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A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A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A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A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A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A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A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A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A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A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468</Words>
  <Characters>2548</Characters>
  <Application>Microsoft Office Word</Application>
  <DocSecurity>0</DocSecurity>
  <Lines>82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Kaitlin Jones</dc:creator>
  <cp:keywords/>
  <dc:description/>
  <cp:lastModifiedBy>Kaitlin Jones</cp:lastModifiedBy>
  <cp:revision>7</cp:revision>
  <dcterms:created xsi:type="dcterms:W3CDTF">2024-03-22T17:55:00Z</dcterms:created>
  <dcterms:modified xsi:type="dcterms:W3CDTF">2024-03-22T18:19:00Z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8082eae6-b4c8-42d8-8bc6-afc57daab918</vt:lpwstr>
  </property>
</Properties>
</file>