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left"/>
      </w:pPr>
      <w:r>
        <w:rPr>
          <w:rFonts w:ascii="Arial" w:hAnsi="Arial" w:eastAsia="Arial" w:cs="Arial"/>
          <w:sz w:val="20"/>
          <w:szCs w:val="20"/>
        </w:rPr>
        <w:t xml:space="preserve">Сервисный центр 1: 1</w:t>
      </w:r>
    </w:p>
    <w:p>
      <w:pPr>
        <w:jc w:val="left"/>
      </w:pPr>
      <w:r>
        <w:rPr>
          <w:rFonts w:ascii="Arial" w:hAnsi="Arial" w:eastAsia="Arial" w:cs="Arial"/>
          <w:sz w:val="20"/>
          <w:szCs w:val="20"/>
        </w:rPr>
        <w:t xml:space="preserve">Сервисный центр 2: 1</w:t>
      </w:r>
    </w:p>
    <w:p>
      <w:pPr>
        <w:jc w:val="left"/>
      </w:pPr>
      <w:r>
        <w:rPr>
          <w:rFonts w:ascii="Arial" w:hAnsi="Arial" w:eastAsia="Arial" w:cs="Arial"/>
          <w:sz w:val="20"/>
          <w:szCs w:val="20"/>
        </w:rPr>
        <w:t xml:space="preserve">Сервисный центр 3: 1</w:t>
      </w:r>
    </w:p>
    <w:p>
      <w:pPr>
        <w:jc w:val="right"/>
      </w:pPr>
      <w:r>
        <w:rPr>
          <w:rFonts w:ascii="Arial" w:hAnsi="Arial" w:eastAsia="Arial" w:cs="Arial"/>
          <w:sz w:val="20"/>
          <w:szCs w:val="20"/>
        </w:rPr>
        <w:t xml:space="preserve">Сервисный центр: 4 1</w:t>
      </w:r>
    </w:p>
    <w:p>
      <w:pPr>
        <w:jc w:val="right"/>
      </w:pPr>
      <w:r>
        <w:rPr>
          <w:rFonts w:ascii="Arial" w:hAnsi="Arial" w:eastAsia="Arial" w:cs="Arial"/>
          <w:sz w:val="20"/>
          <w:szCs w:val="20"/>
        </w:rPr>
        <w:t xml:space="preserve">Сервисный центр: 51</w:t>
      </w:r>
    </w:p>
    <w:p>
      <w:pPr>
        <w:sectPr>
          <w:pgSz w:orient="portrait" w:w="11905.511811023622" w:h="16837.79527559055"/>
          <w:pgMar w:top="150" w:right="150" w:bottom="1440" w:left="150" w:header="720" w:footer="720" w:gutter="0"/>
          <w:pgBorders w:offsetFrom="page">
            <w:top w:val="single" w:sz="4" w:color="c0c0c0" w:space="24"/>
            <w:left w:val="single" w:sz="4" w:color="c0c0c0" w:space="24"/>
            <w:right w:val="single" w:sz="4" w:color="c0c0c0" w:space="24"/>
            <w:bottom w:val="single" w:sz="4" w:color="c0c0c0" w:space="24"/>
          </w:pgBorders>
          <w:cols w:num="2" w:space="720"/>
        </w:sectPr>
      </w:pPr>
    </w:p>
    <w:p>
      <w:pPr/>
      <w:r>
        <w:rPr>
          <w:sz w:val="32"/>
          <w:szCs w:val="32"/>
          <w:b w:val="1"/>
          <w:bCs w:val="1"/>
        </w:rPr>
        <w:t xml:space="preserve">Basic table</w:t>
      </w:r>
    </w:p>
    <w:tbl>
      <w:tblGrid>
        <w:gridCol w:w="1750" w:type="dxa"/>
        <w:gridCol w:w="1750" w:type="dxa"/>
        <w:gridCol w:w="1750" w:type="dxa"/>
        <w:gridCol w:w="1750" w:type="dxa"/>
        <w:gridCol w:w="1750" w:type="dxa"/>
      </w:tblGrid>
      <w:tr>
        <w:trPr/>
        <w:tc>
          <w:tcPr>
            <w:tcW w:w="1750" w:type="dxa"/>
          </w:tcPr>
          <w:p>
            <w:pPr/>
            <w:r>
              <w:rPr/>
              <w:t xml:space="preserve">Row 1,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2,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3,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4,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5,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6,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7,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8,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5</w:t>
            </w:r>
          </w:p>
        </w:tc>
      </w:tr>
    </w:tbl>
    <w:sectPr>
      <w:type w:val="continuous"/>
      <w:pgSz w:orient="portrait" w:w="11905.511811023622" w:h="16837.79527559055"/>
      <w:pgMar w:top="1440" w:right="1440" w:bottom="1440" w:left="1440" w:header="720" w:footer="720" w:gutter="0"/>
      <w:cols w:num="2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My factory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Malyshev1</dc:creator>
  <dc:title>My title</dc:title>
  <dc:description>My description</dc:description>
  <dc:subject>My subject</dc:subject>
  <cp:keywords>my, key, word</cp:keywords>
  <cp:category>My category</cp:category>
  <cp:lastModifiedBy>My name</cp:lastModifiedBy>
  <dcterms:created xsi:type="dcterms:W3CDTF">2014-03-12T00:00:00+01:00</dcterms:created>
  <dcterms:modified xsi:type="dcterms:W3CDTF">2014-03-14T00:00:00+01:00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