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A3" w:rsidRDefault="002575F3">
      <w:r>
        <w:t xml:space="preserve">Сервисный центр: г. Ростов-на-Дону, ул. </w:t>
      </w:r>
      <w:proofErr w:type="gramStart"/>
      <w:r>
        <w:t>Изобильная ,</w:t>
      </w:r>
      <w:proofErr w:type="gramEnd"/>
      <w:r>
        <w:t xml:space="preserve"> д. 83 оф. 123</w:t>
      </w:r>
    </w:p>
    <w:p w:rsidR="002575F3" w:rsidRPr="0001342E" w:rsidRDefault="002575F3">
      <w:r>
        <w:t xml:space="preserve">Тел 8(888)888-88-88. </w:t>
      </w:r>
      <w:r>
        <w:rPr>
          <w:lang w:val="en-US"/>
        </w:rPr>
        <w:t>Web</w:t>
      </w:r>
      <w:r w:rsidRPr="0001342E">
        <w:t xml:space="preserve">: </w:t>
      </w:r>
      <w:r>
        <w:rPr>
          <w:lang w:val="en-US"/>
        </w:rPr>
        <w:t>localhost</w:t>
      </w:r>
      <w:r w:rsidRPr="0001342E">
        <w:t>.</w:t>
      </w:r>
      <w:r>
        <w:rPr>
          <w:lang w:val="en-US"/>
        </w:rPr>
        <w:t>com</w:t>
      </w:r>
      <w:r w:rsidRPr="0001342E">
        <w:t xml:space="preserve">, </w:t>
      </w:r>
      <w:r w:rsidR="00510F8C" w:rsidRPr="00510F8C">
        <w:t>почта</w:t>
      </w:r>
      <w:r w:rsidRPr="0001342E">
        <w:t xml:space="preserve">: </w:t>
      </w:r>
      <w:hyperlink r:id="rId5" w:history="1">
        <w:r w:rsidRPr="000F5BBA">
          <w:rPr>
            <w:rStyle w:val="a3"/>
            <w:lang w:val="en-US"/>
          </w:rPr>
          <w:t>mymail</w:t>
        </w:r>
        <w:r w:rsidRPr="0001342E">
          <w:rPr>
            <w:rStyle w:val="a3"/>
          </w:rPr>
          <w:t>@</w:t>
        </w:r>
        <w:r w:rsidRPr="000F5BBA">
          <w:rPr>
            <w:rStyle w:val="a3"/>
            <w:lang w:val="en-US"/>
          </w:rPr>
          <w:t>mail</w:t>
        </w:r>
        <w:r w:rsidRPr="0001342E">
          <w:rPr>
            <w:rStyle w:val="a3"/>
          </w:rPr>
          <w:t>.</w:t>
        </w:r>
        <w:proofErr w:type="spellStart"/>
        <w:r w:rsidRPr="000F5BBA">
          <w:rPr>
            <w:rStyle w:val="a3"/>
            <w:lang w:val="en-US"/>
          </w:rPr>
          <w:t>ru</w:t>
        </w:r>
        <w:proofErr w:type="spellEnd"/>
      </w:hyperlink>
      <w:r w:rsidRPr="0001342E">
        <w:tab/>
      </w:r>
      <w:r w:rsidRPr="0001342E">
        <w:tab/>
      </w:r>
      <w:r w:rsidRPr="0001342E">
        <w:tab/>
      </w:r>
      <w:r w:rsidRPr="0001342E">
        <w:tab/>
      </w:r>
      <w:r w:rsidRPr="0001342E">
        <w:tab/>
      </w:r>
      <w:r w:rsidRPr="0001342E">
        <w:tab/>
      </w:r>
      <w:r>
        <w:t>М</w:t>
      </w:r>
      <w:r w:rsidRPr="0001342E">
        <w:t>.</w:t>
      </w:r>
      <w:r>
        <w:t>П</w:t>
      </w:r>
      <w:r w:rsidRPr="0001342E">
        <w:t>.</w:t>
      </w:r>
    </w:p>
    <w:p w:rsidR="002575F3" w:rsidRPr="002575F3" w:rsidRDefault="002575F3" w:rsidP="002575F3">
      <w:pPr>
        <w:jc w:val="right"/>
      </w:pPr>
      <w:r>
        <w:t>ЭКЗЕМПЛЯР ПОКУПАТЕЛЯ</w:t>
      </w:r>
    </w:p>
    <w:p w:rsidR="002575F3" w:rsidRDefault="002575F3" w:rsidP="002575F3">
      <w:r>
        <w:t>АКТ ПРИЁМА ТОВАРА НА РЕМОНТ</w:t>
      </w:r>
      <w:r w:rsidRPr="002575F3">
        <w:t xml:space="preserve"> </w:t>
      </w:r>
      <w:r>
        <w:t>№</w:t>
      </w:r>
      <w:r w:rsidRPr="002575F3">
        <w:t xml:space="preserve"> ____________</w:t>
      </w:r>
      <w:r>
        <w:t>от___________</w:t>
      </w:r>
    </w:p>
    <w:p w:rsidR="002221E0" w:rsidRDefault="002221E0" w:rsidP="002575F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2575F3" w:rsidTr="00510F8C">
        <w:tc>
          <w:tcPr>
            <w:tcW w:w="5524" w:type="dxa"/>
          </w:tcPr>
          <w:p w:rsidR="002575F3" w:rsidRDefault="002575F3" w:rsidP="002575F3">
            <w:pPr>
              <w:rPr>
                <w:lang w:val="en-US"/>
              </w:rPr>
            </w:pPr>
            <w:r>
              <w:t>Клиент (организация)</w:t>
            </w:r>
            <w:r>
              <w:rPr>
                <w:lang w:val="en-US"/>
              </w:rPr>
              <w:t>:</w:t>
            </w:r>
          </w:p>
          <w:p w:rsidR="002221E0" w:rsidRPr="002575F3" w:rsidRDefault="002221E0" w:rsidP="002575F3">
            <w:pPr>
              <w:rPr>
                <w:lang w:val="en-US"/>
              </w:rPr>
            </w:pPr>
          </w:p>
        </w:tc>
        <w:tc>
          <w:tcPr>
            <w:tcW w:w="4932" w:type="dxa"/>
          </w:tcPr>
          <w:p w:rsidR="002575F3" w:rsidRDefault="002575F3" w:rsidP="002575F3">
            <w:r>
              <w:t>Контактный телефон:</w:t>
            </w:r>
          </w:p>
        </w:tc>
      </w:tr>
      <w:tr w:rsidR="000A3F4E" w:rsidTr="006B02ED">
        <w:tc>
          <w:tcPr>
            <w:tcW w:w="10456" w:type="dxa"/>
            <w:gridSpan w:val="2"/>
          </w:tcPr>
          <w:p w:rsidR="000A3F4E" w:rsidRDefault="000A3F4E" w:rsidP="002575F3">
            <w:pPr>
              <w:rPr>
                <w:lang w:val="en-US"/>
              </w:rPr>
            </w:pPr>
            <w:r>
              <w:t>Полное наименование устройства</w:t>
            </w:r>
            <w:r>
              <w:rPr>
                <w:lang w:val="en-US"/>
              </w:rPr>
              <w:t>:</w:t>
            </w:r>
          </w:p>
          <w:p w:rsidR="000A3F4E" w:rsidRDefault="000A3F4E" w:rsidP="00510F8C"/>
        </w:tc>
      </w:tr>
      <w:tr w:rsidR="000A3F4E" w:rsidTr="00383BCB">
        <w:tc>
          <w:tcPr>
            <w:tcW w:w="10456" w:type="dxa"/>
            <w:gridSpan w:val="2"/>
          </w:tcPr>
          <w:p w:rsidR="000A3F4E" w:rsidRDefault="000A3F4E" w:rsidP="002575F3">
            <w:r>
              <w:t>Серийный номер (номера серийных пломб):</w:t>
            </w:r>
          </w:p>
          <w:p w:rsidR="000A3F4E" w:rsidRPr="000A3F4E" w:rsidRDefault="000A3F4E" w:rsidP="00510F8C"/>
        </w:tc>
      </w:tr>
      <w:tr w:rsidR="00094E9E" w:rsidTr="00FD5039">
        <w:tc>
          <w:tcPr>
            <w:tcW w:w="10456" w:type="dxa"/>
            <w:gridSpan w:val="2"/>
          </w:tcPr>
          <w:p w:rsidR="00094E9E" w:rsidRDefault="00094E9E" w:rsidP="002575F3">
            <w:r>
              <w:t>Неисправность со слов клиента (заявленные дефекты):</w:t>
            </w:r>
          </w:p>
          <w:p w:rsidR="002221E0" w:rsidRDefault="002221E0" w:rsidP="002575F3"/>
        </w:tc>
      </w:tr>
      <w:tr w:rsidR="00094E9E" w:rsidTr="00911517">
        <w:tc>
          <w:tcPr>
            <w:tcW w:w="10456" w:type="dxa"/>
            <w:gridSpan w:val="2"/>
          </w:tcPr>
          <w:p w:rsidR="00094E9E" w:rsidRDefault="00094E9E" w:rsidP="002575F3">
            <w:r>
              <w:t xml:space="preserve">Видимые механические </w:t>
            </w:r>
            <w:r w:rsidR="002221E0">
              <w:t>повреждения</w:t>
            </w:r>
            <w:r>
              <w:t>:</w:t>
            </w:r>
          </w:p>
          <w:p w:rsidR="002221E0" w:rsidRDefault="002221E0" w:rsidP="002575F3">
            <w:bookmarkStart w:id="0" w:name="_GoBack"/>
            <w:bookmarkEnd w:id="0"/>
          </w:p>
        </w:tc>
      </w:tr>
      <w:tr w:rsidR="00960486" w:rsidTr="00552982">
        <w:tc>
          <w:tcPr>
            <w:tcW w:w="10456" w:type="dxa"/>
            <w:gridSpan w:val="2"/>
          </w:tcPr>
          <w:p w:rsidR="00960486" w:rsidRDefault="00960486" w:rsidP="002575F3">
            <w:r>
              <w:t>Принял сотрудник</w:t>
            </w:r>
            <w:r w:rsidRPr="00960486">
              <w:t xml:space="preserve">: </w:t>
            </w:r>
            <w:r>
              <w:t>_</w:t>
            </w:r>
            <w:r w:rsidR="00BF3539" w:rsidRPr="00BF3539">
              <w:rPr>
                <w:u w:val="single"/>
              </w:rPr>
              <w:t>${</w:t>
            </w:r>
            <w:r w:rsidR="00BF3539" w:rsidRPr="00BF3539">
              <w:rPr>
                <w:u w:val="single"/>
                <w:lang w:val="en-US"/>
              </w:rPr>
              <w:t>name</w:t>
            </w:r>
            <w:r w:rsidR="00BF3539" w:rsidRPr="00BF3539">
              <w:rPr>
                <w:u w:val="single"/>
              </w:rPr>
              <w:t>}</w:t>
            </w:r>
            <w:r>
              <w:t>________________</w:t>
            </w:r>
            <w:r w:rsidRPr="00960486">
              <w:t>/</w:t>
            </w:r>
            <w:r>
              <w:t>_________________(сотрудник сервисного центра)</w:t>
            </w:r>
          </w:p>
        </w:tc>
      </w:tr>
      <w:tr w:rsidR="002575F3" w:rsidTr="00510F8C">
        <w:tc>
          <w:tcPr>
            <w:tcW w:w="5524" w:type="dxa"/>
          </w:tcPr>
          <w:p w:rsidR="002575F3" w:rsidRDefault="00960486" w:rsidP="002575F3">
            <w:r>
              <w:t>С условиями обслуживания ознакомлен. Доверяю проведение диагностики оборудования в свое отсутствие. При обнаружении в процессе ремонтных работ внутренних повреждений согласен, что они возникли до приема оборудования сервисным центром.</w:t>
            </w:r>
          </w:p>
        </w:tc>
        <w:tc>
          <w:tcPr>
            <w:tcW w:w="4932" w:type="dxa"/>
          </w:tcPr>
          <w:p w:rsidR="000A3F4E" w:rsidRDefault="000A3F4E" w:rsidP="002575F3"/>
          <w:p w:rsidR="002575F3" w:rsidRDefault="00960486" w:rsidP="002575F3">
            <w:pPr>
              <w:rPr>
                <w:lang w:val="en-US"/>
              </w:rPr>
            </w:pPr>
            <w:r>
              <w:t>Подпись</w:t>
            </w:r>
            <w:r>
              <w:rPr>
                <w:lang w:val="en-US"/>
              </w:rPr>
              <w:t>: ____________________</w:t>
            </w:r>
          </w:p>
          <w:p w:rsidR="002221E0" w:rsidRDefault="002221E0" w:rsidP="002575F3"/>
          <w:p w:rsidR="000A3F4E" w:rsidRDefault="000A3F4E" w:rsidP="002575F3"/>
          <w:p w:rsidR="00960486" w:rsidRPr="00960486" w:rsidRDefault="00960486" w:rsidP="002575F3">
            <w:pPr>
              <w:rPr>
                <w:lang w:val="en-US"/>
              </w:rPr>
            </w:pPr>
            <w:r>
              <w:t xml:space="preserve">ФИО </w:t>
            </w:r>
            <w:r>
              <w:rPr>
                <w:lang w:val="en-US"/>
              </w:rPr>
              <w:t>(</w:t>
            </w:r>
            <w:r>
              <w:t>полностью</w:t>
            </w:r>
            <w:r>
              <w:rPr>
                <w:lang w:val="en-US"/>
              </w:rPr>
              <w:t>): ___________________</w:t>
            </w:r>
          </w:p>
        </w:tc>
      </w:tr>
    </w:tbl>
    <w:p w:rsidR="00960486" w:rsidRDefault="00960486" w:rsidP="00960486"/>
    <w:p w:rsidR="00960486" w:rsidRDefault="00960486" w:rsidP="002575F3">
      <w:r>
        <w:t>Условия технического обслуживания и ремонта: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0486" w:rsidTr="00960486">
        <w:tc>
          <w:tcPr>
            <w:tcW w:w="5228" w:type="dxa"/>
          </w:tcPr>
          <w:p w:rsidR="00960486" w:rsidRDefault="00960486" w:rsidP="00510F8C">
            <w:pPr>
              <w:jc w:val="both"/>
            </w:pPr>
            <w:r>
              <w:t>Оборудование принимается только в чистом виде. Оборудование принимается как в гарантийный, так и не в гарантийный ремонт. Стандартный гарантийный срок на оборудование составляет 1 год со дня продажи. Факт и дата продажи оборудования подтверждается товарным чеком или записью в сервисной книжке. Срок проведения гарантийных работ составляет 45 суток (при наличии деталей и запасных частей), включая услуги по диагностике. Срок проведения не гарантийных работ составляет до 45 рабочих дней. Сервисный центр вправе отказать в гарантийном ремонте оборудования при выявлении ненадлежащих условий хранения и эксплуатации оборудования, а также при выходе оборудования из строя по вине заказчика. Возможность осуществления гарантийного ремонта определяется только на основании результатов диагностики. По получении результатов диагностики Клиент обязуется согласовать с Сервисным центром стоимость и сроки ремонта в соответствии с прейскурантом.</w:t>
            </w:r>
          </w:p>
        </w:tc>
        <w:tc>
          <w:tcPr>
            <w:tcW w:w="5228" w:type="dxa"/>
          </w:tcPr>
          <w:p w:rsidR="00960486" w:rsidRDefault="00960486" w:rsidP="00510F8C">
            <w:pPr>
              <w:jc w:val="both"/>
            </w:pPr>
            <w:r>
              <w:t>Сервисный центр оставляет за собой право на согласование с клиентом сроков и стоимости работ по не гарантийному ремонту, в том числе в сторону увеличения. В случае отказа заказчика от проведения ремонтных работ, в том числе по случаям, по результатам диагностики, которые признаны не гарантийными. Клиент обязуется оплатить услуги по диагностике в соответствии с действующим прейскурантом. Выдача устройства производится только после получения оплаты за проведенные работы и запасные части (за исключением гарантийных случаев). Клиент обязуется забрать оборудование из Сервисного центра в течении 3 (трех) рабочих дней после его уведомления. Сервисный центр не несет ответственности за: • Дополнительное оборудование и аксессуары, не указанные в акте приемки • Внешние дефекты и повреждения, не указанные в акте приемки В случае утраты настоящего акта Клиент обязуется незамедлительно сообщить об этом в Сервисный центр в письменной форме</w:t>
            </w:r>
          </w:p>
        </w:tc>
      </w:tr>
    </w:tbl>
    <w:p w:rsidR="00960486" w:rsidRDefault="00960486" w:rsidP="002575F3">
      <w:r>
        <w:t xml:space="preserve">_ _ _ _ _ _ _ _ _ _ _ _ _ _ _ _ _ _ _ _ _ _ _ _ _ _ _ _ _ _ _ _ _ _ _ _ _ _ _ _ _ _ _ _ _ _ _ _ _ _ _ _ _ _ _ _ _ _ _ _ _ _ _ _ _ _ </w:t>
      </w:r>
    </w:p>
    <w:p w:rsidR="00960486" w:rsidRPr="002575F3" w:rsidRDefault="00960486" w:rsidP="002575F3"/>
    <w:sectPr w:rsidR="00960486" w:rsidRPr="002575F3" w:rsidSect="00257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67"/>
    <w:rsid w:val="0001342E"/>
    <w:rsid w:val="00094E9E"/>
    <w:rsid w:val="000A3F4E"/>
    <w:rsid w:val="002221E0"/>
    <w:rsid w:val="002575F3"/>
    <w:rsid w:val="00510F8C"/>
    <w:rsid w:val="00960486"/>
    <w:rsid w:val="00BF3539"/>
    <w:rsid w:val="00D47BBD"/>
    <w:rsid w:val="00E35D67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CDFF"/>
  <w15:chartTrackingRefBased/>
  <w15:docId w15:val="{31E24324-1898-4472-B7C5-F76DD14F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5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5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ymail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D0BA-D492-4F30-BBAE-DDD00B67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8</cp:revision>
  <dcterms:created xsi:type="dcterms:W3CDTF">2019-04-01T16:02:00Z</dcterms:created>
  <dcterms:modified xsi:type="dcterms:W3CDTF">2019-06-08T07:21:00Z</dcterms:modified>
</cp:coreProperties>
</file>