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D0" w:rsidRPr="003502E5" w:rsidRDefault="003502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502E5">
        <w:rPr>
          <w:sz w:val="28"/>
          <w:szCs w:val="28"/>
        </w:rPr>
        <w:t xml:space="preserve">Probability </w:t>
      </w:r>
      <w:proofErr w:type="spellStart"/>
      <w:r w:rsidRPr="003502E5">
        <w:rPr>
          <w:sz w:val="28"/>
          <w:szCs w:val="28"/>
        </w:rPr>
        <w:t>gulakhs</w:t>
      </w:r>
      <w:proofErr w:type="spellEnd"/>
    </w:p>
    <w:p w:rsidR="003502E5" w:rsidRDefault="003502E5" w:rsidP="003502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502E5">
        <w:rPr>
          <w:sz w:val="28"/>
          <w:szCs w:val="28"/>
        </w:rPr>
        <w:t>Project description</w:t>
      </w:r>
    </w:p>
    <w:p w:rsidR="003502E5" w:rsidRDefault="003502E5" w:rsidP="003502E5">
      <w:pPr>
        <w:rPr>
          <w:sz w:val="28"/>
          <w:szCs w:val="28"/>
        </w:rPr>
      </w:pPr>
    </w:p>
    <w:p w:rsidR="003502E5" w:rsidRDefault="003502E5" w:rsidP="003502E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 use </w:t>
      </w:r>
      <w:r w:rsidRPr="003502E5">
        <w:rPr>
          <w:sz w:val="24"/>
          <w:szCs w:val="24"/>
        </w:rPr>
        <w:t>Linear congruential generator</w:t>
      </w:r>
      <w:r>
        <w:rPr>
          <w:sz w:val="24"/>
          <w:szCs w:val="24"/>
        </w:rPr>
        <w:t xml:space="preserve"> PRNG algorithm.</w:t>
      </w:r>
    </w:p>
    <w:p w:rsidR="003502E5" w:rsidRDefault="003502E5" w:rsidP="003502E5">
      <w:pPr>
        <w:spacing w:line="480" w:lineRule="auto"/>
        <w:rPr>
          <w:sz w:val="24"/>
          <w:szCs w:val="24"/>
        </w:rPr>
      </w:pPr>
      <w:r w:rsidRPr="003502E5">
        <w:rPr>
          <w:sz w:val="24"/>
          <w:szCs w:val="24"/>
        </w:rPr>
        <w:t>A linear congruential generator (LCG) is an algorithm that yields a sequence of pseudo-randomized numbers calculated with a discontinuous piecewise linear equation.</w:t>
      </w:r>
    </w:p>
    <w:p w:rsidR="003502E5" w:rsidRDefault="003502E5" w:rsidP="003502E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Also used by java, C++, </w:t>
      </w:r>
      <w:proofErr w:type="spellStart"/>
      <w:r>
        <w:rPr>
          <w:sz w:val="24"/>
          <w:szCs w:val="24"/>
        </w:rPr>
        <w:t>pascal</w:t>
      </w:r>
      <w:proofErr w:type="spellEnd"/>
      <w:r>
        <w:rPr>
          <w:sz w:val="24"/>
          <w:szCs w:val="24"/>
        </w:rPr>
        <w:t>, visual basic, …</w:t>
      </w:r>
      <w:bookmarkStart w:id="0" w:name="_GoBack"/>
      <w:bookmarkEnd w:id="0"/>
    </w:p>
    <w:p w:rsidR="003502E5" w:rsidRDefault="003502E5" w:rsidP="003502E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3502E5" w:rsidRDefault="003502E5" w:rsidP="003502E5">
      <w:pPr>
        <w:rPr>
          <w:sz w:val="24"/>
          <w:szCs w:val="24"/>
        </w:rPr>
      </w:pPr>
      <w:r>
        <w:rPr>
          <w:sz w:val="24"/>
          <w:szCs w:val="24"/>
        </w:rPr>
        <w:t>Why we choose LCG?</w:t>
      </w:r>
    </w:p>
    <w:p w:rsidR="003502E5" w:rsidRDefault="003502E5" w:rsidP="003502E5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3502E5">
        <w:rPr>
          <w:sz w:val="24"/>
          <w:szCs w:val="24"/>
        </w:rPr>
        <w:t>LCGs are fast and require minimal memory</w:t>
      </w:r>
      <w:r>
        <w:rPr>
          <w:sz w:val="24"/>
          <w:szCs w:val="24"/>
        </w:rPr>
        <w:t xml:space="preserve"> to retain state</w:t>
      </w:r>
    </w:p>
    <w:p w:rsidR="003502E5" w:rsidRPr="003502E5" w:rsidRDefault="003502E5" w:rsidP="003502E5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3502E5">
        <w:rPr>
          <w:sz w:val="24"/>
          <w:szCs w:val="24"/>
        </w:rPr>
        <w:t>pass even stringent statistical tests</w:t>
      </w:r>
      <w:r>
        <w:rPr>
          <w:sz w:val="24"/>
          <w:szCs w:val="24"/>
        </w:rPr>
        <w:t xml:space="preserve">, </w:t>
      </w:r>
      <w:r w:rsidRPr="003502E5">
        <w:rPr>
          <w:sz w:val="24"/>
          <w:szCs w:val="24"/>
        </w:rPr>
        <w:t xml:space="preserve">TestU01's </w:t>
      </w:r>
      <w:proofErr w:type="spellStart"/>
      <w:r w:rsidRPr="003502E5">
        <w:rPr>
          <w:sz w:val="24"/>
          <w:szCs w:val="24"/>
        </w:rPr>
        <w:t>SmallCrush</w:t>
      </w:r>
      <w:proofErr w:type="spellEnd"/>
      <w:r w:rsidRPr="003502E5">
        <w:rPr>
          <w:sz w:val="24"/>
          <w:szCs w:val="24"/>
        </w:rPr>
        <w:t xml:space="preserve"> suite</w:t>
      </w:r>
      <w:r>
        <w:rPr>
          <w:sz w:val="24"/>
          <w:szCs w:val="24"/>
        </w:rPr>
        <w:t>, …</w:t>
      </w:r>
    </w:p>
    <w:p w:rsidR="003502E5" w:rsidRDefault="003502E5" w:rsidP="003502E5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3502E5">
        <w:rPr>
          <w:sz w:val="24"/>
          <w:szCs w:val="24"/>
        </w:rPr>
        <w:t>if used to choose points in an n-dimensional space, the points will lie on, at most, (</w:t>
      </w:r>
      <w:proofErr w:type="gramStart"/>
      <w:r w:rsidRPr="003502E5">
        <w:rPr>
          <w:sz w:val="24"/>
          <w:szCs w:val="24"/>
        </w:rPr>
        <w:t>n!</w:t>
      </w:r>
      <w:r w:rsidRPr="003502E5">
        <w:rPr>
          <w:rFonts w:ascii="Cambria Math" w:hAnsi="Cambria Math" w:cs="Cambria Math"/>
          <w:sz w:val="24"/>
          <w:szCs w:val="24"/>
        </w:rPr>
        <w:t>⋅</w:t>
      </w:r>
      <w:proofErr w:type="gramEnd"/>
      <w:r w:rsidRPr="003502E5">
        <w:rPr>
          <w:sz w:val="24"/>
          <w:szCs w:val="24"/>
        </w:rPr>
        <w:t>m)</w:t>
      </w:r>
      <w:r w:rsidRPr="003502E5">
        <w:rPr>
          <w:sz w:val="24"/>
          <w:szCs w:val="24"/>
          <w:vertAlign w:val="superscript"/>
        </w:rPr>
        <w:t>1/n</w:t>
      </w:r>
      <w:r w:rsidRPr="003502E5">
        <w:rPr>
          <w:sz w:val="24"/>
          <w:szCs w:val="24"/>
        </w:rPr>
        <w:t xml:space="preserve"> hyperplanes</w:t>
      </w:r>
    </w:p>
    <w:p w:rsidR="003502E5" w:rsidRPr="003502E5" w:rsidRDefault="003502E5" w:rsidP="003502E5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3502E5">
        <w:rPr>
          <w:sz w:val="24"/>
          <w:szCs w:val="24"/>
        </w:rPr>
        <w:t>The plane spacing depends on the modulus, and can be reduced by choosing a large enough modulus</w:t>
      </w:r>
    </w:p>
    <w:p w:rsidR="003502E5" w:rsidRPr="003502E5" w:rsidRDefault="003502E5" w:rsidP="003502E5">
      <w:pPr>
        <w:rPr>
          <w:sz w:val="28"/>
          <w:szCs w:val="28"/>
        </w:rPr>
      </w:pPr>
    </w:p>
    <w:p w:rsidR="003502E5" w:rsidRPr="003502E5" w:rsidRDefault="003502E5">
      <w:pPr>
        <w:rPr>
          <w:sz w:val="28"/>
          <w:szCs w:val="28"/>
        </w:rPr>
      </w:pPr>
    </w:p>
    <w:sectPr w:rsidR="003502E5" w:rsidRPr="0035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F66"/>
    <w:multiLevelType w:val="hybridMultilevel"/>
    <w:tmpl w:val="3634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E5"/>
    <w:rsid w:val="003219B9"/>
    <w:rsid w:val="003502E5"/>
    <w:rsid w:val="007479B9"/>
    <w:rsid w:val="008D3680"/>
    <w:rsid w:val="009804D0"/>
    <w:rsid w:val="00A133C9"/>
    <w:rsid w:val="00B4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A8CD"/>
  <w15:chartTrackingRefBased/>
  <w15:docId w15:val="{21D6F709-D54F-46E1-8F60-0EEB5880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abdi</dc:creator>
  <cp:keywords/>
  <dc:description/>
  <cp:lastModifiedBy>javad abdi</cp:lastModifiedBy>
  <cp:revision>2</cp:revision>
  <dcterms:created xsi:type="dcterms:W3CDTF">2017-12-13T19:33:00Z</dcterms:created>
  <dcterms:modified xsi:type="dcterms:W3CDTF">2017-12-13T19:42:00Z</dcterms:modified>
</cp:coreProperties>
</file>