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907B84">
      <w:pPr>
        <w:pStyle w:val="Title"/>
        <w:jc w:val="both"/>
      </w:pPr>
      <w:r>
        <w:t>Generated Voxel World with Procedural Soundtrack</w:t>
      </w:r>
    </w:p>
    <w:p w14:paraId="34C1C006" w14:textId="321BA7DC" w:rsidR="002D6E15" w:rsidRDefault="002D6E15" w:rsidP="00907B84">
      <w:pPr>
        <w:pStyle w:val="Subtitle"/>
        <w:jc w:val="both"/>
      </w:pPr>
      <w:r>
        <w:t>J Bretherton 1800231</w:t>
      </w:r>
    </w:p>
    <w:p w14:paraId="07BF2E6C" w14:textId="67E7544F" w:rsidR="002D6E15" w:rsidRDefault="000644B5" w:rsidP="00907B84">
      <w:pPr>
        <w:pStyle w:val="Heading1"/>
        <w:jc w:val="both"/>
      </w:pPr>
      <w:r>
        <w:t>Overview</w:t>
      </w:r>
    </w:p>
    <w:p w14:paraId="29DEA437" w14:textId="613DF58C" w:rsidR="000644B5" w:rsidRDefault="00DF08EA" w:rsidP="00907B84">
      <w:pPr>
        <w:jc w:val="both"/>
      </w:pPr>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907B84">
      <w:pPr>
        <w:pStyle w:val="Heading1"/>
        <w:jc w:val="both"/>
      </w:pPr>
      <w:r>
        <w:t>Outline</w:t>
      </w:r>
    </w:p>
    <w:p w14:paraId="7975671F" w14:textId="3A4322E4" w:rsidR="00D918C7" w:rsidRPr="00D918C7" w:rsidRDefault="00D918C7" w:rsidP="00907B84">
      <w:pPr>
        <w:pStyle w:val="Heading3"/>
        <w:jc w:val="both"/>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907B84">
            <w:pPr>
              <w:pStyle w:val="Heading1"/>
              <w:jc w:val="both"/>
              <w:outlineLvl w:val="0"/>
              <w:rPr>
                <w:b w:val="0"/>
                <w:bCs w:val="0"/>
              </w:rPr>
            </w:pPr>
            <w:r w:rsidRPr="00FD3A80">
              <w:rPr>
                <w:b w:val="0"/>
                <w:bCs w:val="0"/>
              </w:rPr>
              <w:t>Action</w:t>
            </w:r>
          </w:p>
        </w:tc>
        <w:tc>
          <w:tcPr>
            <w:tcW w:w="4508" w:type="dxa"/>
            <w:vAlign w:val="center"/>
          </w:tcPr>
          <w:p w14:paraId="58228EF9" w14:textId="6CBC84A0" w:rsidR="00FD3A80" w:rsidRPr="00FD3A80" w:rsidRDefault="00FD3A80" w:rsidP="00907B84">
            <w:pPr>
              <w:pStyle w:val="Heading1"/>
              <w:jc w:val="both"/>
              <w:outlineLvl w:val="0"/>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907B84">
            <w:pPr>
              <w:jc w:val="both"/>
              <w:rPr>
                <w:b w:val="0"/>
                <w:bCs w:val="0"/>
              </w:rPr>
            </w:pPr>
            <w:r>
              <w:rPr>
                <w:b w:val="0"/>
                <w:bCs w:val="0"/>
              </w:rPr>
              <w:t>Move forward / backwards</w:t>
            </w:r>
          </w:p>
        </w:tc>
        <w:tc>
          <w:tcPr>
            <w:tcW w:w="4508" w:type="dxa"/>
            <w:vAlign w:val="center"/>
          </w:tcPr>
          <w:p w14:paraId="0113903A" w14:textId="5807C01E" w:rsidR="00FD3A80" w:rsidRPr="00FD3A80" w:rsidRDefault="00FD3A80" w:rsidP="00907B84">
            <w:pPr>
              <w:jc w:val="both"/>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907B84">
            <w:pPr>
              <w:jc w:val="both"/>
              <w:rPr>
                <w:b w:val="0"/>
                <w:bCs w:val="0"/>
              </w:rPr>
            </w:pPr>
            <w:r>
              <w:rPr>
                <w:b w:val="0"/>
                <w:bCs w:val="0"/>
              </w:rPr>
              <w:t>Move left / right</w:t>
            </w:r>
          </w:p>
        </w:tc>
        <w:tc>
          <w:tcPr>
            <w:tcW w:w="4508" w:type="dxa"/>
            <w:vAlign w:val="center"/>
          </w:tcPr>
          <w:p w14:paraId="29673712" w14:textId="1BDD0B01" w:rsidR="00FD3A80" w:rsidRDefault="00FD3A80" w:rsidP="00907B84">
            <w:pPr>
              <w:jc w:val="both"/>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907B84">
            <w:pPr>
              <w:jc w:val="both"/>
              <w:rPr>
                <w:b w:val="0"/>
                <w:bCs w:val="0"/>
              </w:rPr>
            </w:pPr>
            <w:r>
              <w:rPr>
                <w:b w:val="0"/>
                <w:bCs w:val="0"/>
              </w:rPr>
              <w:t>Move up / down</w:t>
            </w:r>
          </w:p>
        </w:tc>
        <w:tc>
          <w:tcPr>
            <w:tcW w:w="4508" w:type="dxa"/>
            <w:vAlign w:val="center"/>
          </w:tcPr>
          <w:p w14:paraId="41B7C158" w14:textId="138312EB" w:rsidR="00FD3A80" w:rsidRDefault="000C5A3D" w:rsidP="00907B84">
            <w:pPr>
              <w:jc w:val="both"/>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907B84">
            <w:pPr>
              <w:jc w:val="both"/>
              <w:rPr>
                <w:b w:val="0"/>
                <w:bCs w:val="0"/>
              </w:rPr>
            </w:pPr>
            <w:r>
              <w:rPr>
                <w:b w:val="0"/>
                <w:bCs w:val="0"/>
              </w:rPr>
              <w:t>Change render distance</w:t>
            </w:r>
          </w:p>
        </w:tc>
        <w:tc>
          <w:tcPr>
            <w:tcW w:w="4508" w:type="dxa"/>
            <w:vAlign w:val="center"/>
          </w:tcPr>
          <w:p w14:paraId="53B5E9CF" w14:textId="61027311" w:rsidR="000C5A3D" w:rsidRDefault="000C5A3D" w:rsidP="00907B84">
            <w:pPr>
              <w:jc w:val="both"/>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907B84">
            <w:pPr>
              <w:jc w:val="both"/>
              <w:rPr>
                <w:b w:val="0"/>
                <w:bCs w:val="0"/>
              </w:rPr>
            </w:pPr>
            <w:r>
              <w:rPr>
                <w:b w:val="0"/>
                <w:bCs w:val="0"/>
              </w:rPr>
              <w:t>Enable wireframe</w:t>
            </w:r>
          </w:p>
        </w:tc>
        <w:tc>
          <w:tcPr>
            <w:tcW w:w="4508" w:type="dxa"/>
            <w:vAlign w:val="center"/>
          </w:tcPr>
          <w:p w14:paraId="7C54B8A4" w14:textId="2D25ACDF" w:rsidR="000C5A3D" w:rsidRDefault="000C5A3D" w:rsidP="00907B84">
            <w:pPr>
              <w:jc w:val="both"/>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907B84">
      <w:pPr>
        <w:pStyle w:val="Heading3"/>
        <w:jc w:val="both"/>
      </w:pPr>
      <w:r>
        <w:t>Notes on use</w:t>
      </w:r>
    </w:p>
    <w:p w14:paraId="500D6107" w14:textId="77777777" w:rsidR="00907B84" w:rsidRDefault="000C5A3D" w:rsidP="00907B84">
      <w:pPr>
        <w:jc w:val="both"/>
      </w:pPr>
      <w:r>
        <w:t>The application uses the standard wsadeq movement provided by the framework.</w:t>
      </w:r>
    </w:p>
    <w:p w14:paraId="1B921F72" w14:textId="77777777" w:rsidR="00907B84" w:rsidRDefault="000C5A3D" w:rsidP="00907B84">
      <w:pPr>
        <w:jc w:val="both"/>
      </w:pPr>
      <w:r>
        <w:t>Wireframe mode is also provided by the framework.</w:t>
      </w:r>
      <w:r w:rsidR="00907B84">
        <w:t xml:space="preserve"> </w:t>
      </w:r>
    </w:p>
    <w:p w14:paraId="5192733B" w14:textId="2C5031C5" w:rsidR="000C5A3D" w:rsidRDefault="000C5A3D" w:rsidP="00907B84">
      <w:pPr>
        <w:jc w:val="both"/>
      </w:pPr>
      <w:r>
        <w:t>An additional slider was added to control the “render distance”; 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7B42CA15" w:rsidR="000C5A3D" w:rsidRDefault="000C5A3D" w:rsidP="00907B84">
      <w:pPr>
        <w:jc w:val="both"/>
      </w:pPr>
      <w:r>
        <w:t xml:space="preserve">Note, it is not advised to set the render distance too high as it can significantly affect performance. The (admittedly not overly powerful) machine it was developed on can handle a render distance of </w:t>
      </w:r>
      <w:r w:rsidR="00D918C7">
        <w:t>three (36 chunks loaded) comfortably but begins to struggle when loading in chunks at higher render distances. The application is not designed to run at these higher settings, they are included only for demonstration.</w:t>
      </w:r>
    </w:p>
    <w:p w14:paraId="4A328E4E" w14:textId="255C3AE1" w:rsidR="00DF0F81" w:rsidRDefault="00D918C7" w:rsidP="00907B84">
      <w:pPr>
        <w:jc w:val="both"/>
      </w:pPr>
      <w:r>
        <w:t>The application may also take some time to load initially.</w:t>
      </w:r>
      <w:r w:rsidR="000C5A3D">
        <w:t xml:space="preserve"> </w:t>
      </w:r>
    </w:p>
    <w:p w14:paraId="55497BB2" w14:textId="21E69BAA" w:rsidR="000644B5" w:rsidRDefault="00DF0F81" w:rsidP="00907B84">
      <w:pPr>
        <w:pStyle w:val="Heading3"/>
        <w:jc w:val="both"/>
      </w:pPr>
      <w:r>
        <w:t>General features</w:t>
      </w:r>
    </w:p>
    <w:p w14:paraId="26EE9004" w14:textId="3583F04D" w:rsidR="00DF0F81" w:rsidRDefault="00DF0F81" w:rsidP="00907B84">
      <w:pPr>
        <w:jc w:val="both"/>
      </w:pPr>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4F3FBB">
            <w:rPr>
              <w:noProof/>
            </w:rPr>
            <w:t xml:space="preserve"> </w:t>
          </w:r>
          <w:r w:rsidR="004F3FBB" w:rsidRPr="004F3FBB">
            <w:rPr>
              <w:noProof/>
            </w:rPr>
            <w:t>(Robertson, n.d.)</w:t>
          </w:r>
          <w:r w:rsidR="00FC5BFF">
            <w:fldChar w:fldCharType="end"/>
          </w:r>
        </w:sdtContent>
      </w:sdt>
      <w:r w:rsidR="00FC5BFF">
        <w:t xml:space="preserve"> and the instance cube shader that is a part of this. This shader combines a list of cube positions (</w:t>
      </w:r>
      <w:r w:rsidR="006F282E">
        <w:t>“</w:t>
      </w:r>
      <w:r w:rsidR="00FC5BFF">
        <w:t>render queue</w:t>
      </w:r>
      <w:r w:rsidR="006F282E">
        <w:t>”</w:t>
      </w:r>
      <w:r w:rsidR="00FC5BFF">
        <w:t>) into a single render call</w:t>
      </w:r>
      <w:r w:rsidR="006F282E">
        <w:t xml:space="preserve"> allowing for very efficient rendering of a large amount of geometry</w:t>
      </w:r>
      <w:r w:rsidR="00FC5BFF">
        <w:t>.</w:t>
      </w:r>
    </w:p>
    <w:p w14:paraId="6B0325E9" w14:textId="032FF72B" w:rsidR="00FC5BFF" w:rsidRPr="00DF0F81" w:rsidRDefault="00FC5BFF" w:rsidP="00907B84">
      <w:pPr>
        <w:jc w:val="both"/>
      </w:pPr>
      <w:r>
        <w:lastRenderedPageBreak/>
        <w:t xml:space="preserve">The soundtrack makes use of the SFML library </w:t>
      </w:r>
      <w:sdt>
        <w:sdtPr>
          <w:id w:val="-753046249"/>
          <w:citation/>
        </w:sdtPr>
        <w:sdtContent>
          <w:r>
            <w:fldChar w:fldCharType="begin"/>
          </w:r>
          <w:r w:rsidR="001C0C3A">
            <w:instrText xml:space="preserve">CITATION Lau20 \l 2057 </w:instrText>
          </w:r>
          <w:r>
            <w:fldChar w:fldCharType="separate"/>
          </w:r>
          <w:r w:rsidR="004F3FBB" w:rsidRPr="004F3FBB">
            <w:rPr>
              <w:noProof/>
            </w:rPr>
            <w:t>(Gomila, a)</w:t>
          </w:r>
          <w:r>
            <w:fldChar w:fldCharType="end"/>
          </w:r>
        </w:sdtContent>
      </w:sdt>
      <w:r>
        <w:t xml:space="preserve"> to output the samples generated to speakers.</w:t>
      </w:r>
    </w:p>
    <w:p w14:paraId="484238FC" w14:textId="50C3C7DD" w:rsidR="00DF0F81" w:rsidRDefault="00DF0F81" w:rsidP="00907B84">
      <w:pPr>
        <w:pStyle w:val="Heading4"/>
        <w:jc w:val="both"/>
      </w:pPr>
      <w:r>
        <w:t>Terrain</w:t>
      </w:r>
    </w:p>
    <w:p w14:paraId="01D747A0" w14:textId="0FB22ECE" w:rsidR="00DF0F81" w:rsidRDefault="00DF0F81" w:rsidP="00907B84">
      <w:pPr>
        <w:jc w:val="both"/>
      </w:pPr>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907B84">
      <w:pPr>
        <w:jc w:val="both"/>
      </w:pPr>
      <w:r>
        <w:t>Chunks are cached in memory after generation, allowing for recently traversed areas to load in faster and more efficiently.</w:t>
      </w:r>
    </w:p>
    <w:p w14:paraId="38399E8B" w14:textId="07DECF7A" w:rsidR="00E81E2C" w:rsidRDefault="00E81E2C" w:rsidP="00907B84">
      <w:pPr>
        <w:jc w:val="both"/>
      </w:pPr>
      <w:r>
        <w:t>The chunks use fractional Brownian Perlin noise to generate a coherent yet varied terrain with large hills, and deep valleys.</w:t>
      </w:r>
    </w:p>
    <w:p w14:paraId="1ED504D1" w14:textId="500325A8" w:rsidR="00DF0F81" w:rsidRDefault="00B25C58" w:rsidP="00907B84">
      <w:pPr>
        <w:jc w:val="both"/>
      </w:pPr>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907B84">
      <w:pPr>
        <w:pStyle w:val="Heading4"/>
        <w:jc w:val="both"/>
      </w:pPr>
      <w:r>
        <w:t>Soundtrack</w:t>
      </w:r>
    </w:p>
    <w:p w14:paraId="1ADD7A2A" w14:textId="1484A099" w:rsidR="00DF0F81" w:rsidRDefault="00E81E2C" w:rsidP="00907B84">
      <w:pPr>
        <w:jc w:val="both"/>
      </w:pPr>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1C0C3A">
            <w:instrText xml:space="preserve"> CITATION Lau201 \l 2057 </w:instrText>
          </w:r>
          <w:r w:rsidR="001C0C3A">
            <w:fldChar w:fldCharType="separate"/>
          </w:r>
          <w:r w:rsidR="004F3FBB" w:rsidRPr="004F3FBB">
            <w:rPr>
              <w:noProof/>
            </w:rPr>
            <w:t>(Gomila,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5CF6526C" w:rsidR="001A2F75" w:rsidRDefault="00F025EC" w:rsidP="00907B84">
      <w:pPr>
        <w:jc w:val="both"/>
      </w:pPr>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4F3FBB">
            <w:rPr>
              <w:noProof/>
            </w:rPr>
            <w:t xml:space="preserve"> </w:t>
          </w:r>
          <w:r w:rsidR="004F3FBB" w:rsidRPr="004F3FBB">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907B84">
      <w:pPr>
        <w:jc w:val="both"/>
      </w:pPr>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0D68E93F" w:rsidR="00F025EC" w:rsidRDefault="00E4726C" w:rsidP="00907B84">
      <w:pPr>
        <w:jc w:val="both"/>
      </w:pPr>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4F3FBB">
            <w:rPr>
              <w:noProof/>
            </w:rPr>
            <w:t xml:space="preserve"> </w:t>
          </w:r>
          <w:r w:rsidR="004F3FBB" w:rsidRPr="004F3FBB">
            <w:rPr>
              <w:noProof/>
            </w:rPr>
            <w:t>(Hutchinson, 2020)</w:t>
          </w:r>
          <w:r w:rsidR="00836406">
            <w:fldChar w:fldCharType="end"/>
          </w:r>
        </w:sdtContent>
      </w:sdt>
      <w:r w:rsidR="00593FD3">
        <w:t>.</w:t>
      </w:r>
      <w:r w:rsidR="00863BF0">
        <w:t xml:space="preserve">  </w:t>
      </w:r>
    </w:p>
    <w:p w14:paraId="50727CED" w14:textId="22C23985" w:rsidR="00E81E2C" w:rsidRPr="00DF0F81" w:rsidRDefault="00593FD3" w:rsidP="00907B84">
      <w:pPr>
        <w:jc w:val="both"/>
      </w:pPr>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53DD30A5" w14:textId="25BD9E16" w:rsidR="000644B5" w:rsidRDefault="002D6E15" w:rsidP="00907B84">
      <w:pPr>
        <w:pStyle w:val="Heading1"/>
        <w:jc w:val="both"/>
      </w:pPr>
      <w:r>
        <w:t>Techniques Used</w:t>
      </w:r>
    </w:p>
    <w:p w14:paraId="04171296" w14:textId="4D3770FA" w:rsidR="000A46AE" w:rsidRDefault="000A46AE" w:rsidP="00907B84">
      <w:pPr>
        <w:jc w:val="both"/>
      </w:pPr>
      <w:r>
        <w:t>An in</w:t>
      </w:r>
      <w:r w:rsidR="000A41F9">
        <w:t xml:space="preserve"> </w:t>
      </w:r>
      <w:r>
        <w:t>depth explanation of the procedural techniques used,</w:t>
      </w:r>
      <w:r w:rsidR="000A41F9">
        <w:t xml:space="preserve"> the theory behind them,</w:t>
      </w:r>
      <w:r>
        <w:t xml:space="preserve"> and why they were chosen.</w:t>
      </w:r>
    </w:p>
    <w:p w14:paraId="3C523101" w14:textId="0F0FFE0A" w:rsidR="000A46AE" w:rsidRPr="000A46AE" w:rsidRDefault="000A46AE" w:rsidP="00907B84">
      <w:pPr>
        <w:pStyle w:val="Title"/>
        <w:jc w:val="both"/>
      </w:pPr>
      <w:r>
        <w:t>Terrain</w:t>
      </w:r>
    </w:p>
    <w:p w14:paraId="6CFF52ED" w14:textId="7075CF53" w:rsidR="002D6E15" w:rsidRDefault="00FE0DBC" w:rsidP="00907B84">
      <w:pPr>
        <w:pStyle w:val="Heading2"/>
        <w:jc w:val="both"/>
      </w:pPr>
      <w:r>
        <w:t>Terrain Generation Algorithm</w:t>
      </w:r>
    </w:p>
    <w:p w14:paraId="051D62E5" w14:textId="33C577F5" w:rsidR="00361D9C" w:rsidRDefault="00361D9C" w:rsidP="00907B84">
      <w:pPr>
        <w:pStyle w:val="Heading3"/>
        <w:jc w:val="both"/>
      </w:pPr>
      <w:r>
        <w:t>Motivation</w:t>
      </w:r>
    </w:p>
    <w:p w14:paraId="3997BDAF" w14:textId="2CF31A36" w:rsidR="00361D9C" w:rsidRDefault="00BD79B5" w:rsidP="00907B84">
      <w:pPr>
        <w:jc w:val="both"/>
      </w:pPr>
      <w:r>
        <w:t xml:space="preserve">The terrain needs to vary in height, as natural terrain does. For this, some kind of random procedure is needed to produce a heightmap, which can then be sampled or calculated per texel on the fly, to give </w:t>
      </w:r>
      <w:r w:rsidR="00CD14E6">
        <w:t>the height of each voxel coordinate. This function needs to have t</w:t>
      </w:r>
      <w:r w:rsidR="005C5648">
        <w:t>w</w:t>
      </w:r>
      <w:r w:rsidR="00CD14E6">
        <w:t>o main properties:</w:t>
      </w:r>
    </w:p>
    <w:p w14:paraId="50D2AD10" w14:textId="0427B6E4" w:rsidR="00CD14E6" w:rsidRDefault="00CD14E6" w:rsidP="00907B84">
      <w:pPr>
        <w:pStyle w:val="ListParagraph"/>
        <w:numPr>
          <w:ilvl w:val="0"/>
          <w:numId w:val="2"/>
        </w:numPr>
        <w:jc w:val="both"/>
      </w:pPr>
      <w:r>
        <w:t xml:space="preserve">The function must be pseudorandom. It must be unpredictable over any range of inputs but must always map the same input to the same output. This way we can simply pass the position of our </w:t>
      </w:r>
      <w:r w:rsidR="005C5648">
        <w:t xml:space="preserve">voxel </w:t>
      </w:r>
      <w:r w:rsidR="005C5648">
        <w:lastRenderedPageBreak/>
        <w:t>in as an argument, and the terrain will remain at the same height even if the chunk is unloaded and re-generated.</w:t>
      </w:r>
    </w:p>
    <w:p w14:paraId="45377C99" w14:textId="0E6153E6" w:rsidR="00CD14E6" w:rsidRDefault="00CD14E6" w:rsidP="00907B84">
      <w:pPr>
        <w:pStyle w:val="ListParagraph"/>
        <w:numPr>
          <w:ilvl w:val="0"/>
          <w:numId w:val="2"/>
        </w:numPr>
        <w:jc w:val="both"/>
      </w:pPr>
      <w:r>
        <w:t>The function must be continuous. Any step in any direction must not result in a large jump in the output value</w:t>
      </w:r>
      <w:r w:rsidR="005C5648">
        <w:t>. This way there will be no gaps in our terrain surface, even along the borders of chunks.</w:t>
      </w:r>
    </w:p>
    <w:p w14:paraId="000E47CB" w14:textId="3DE4C1BB" w:rsidR="005C5648" w:rsidRPr="00361D9C" w:rsidRDefault="005C5648" w:rsidP="00907B84">
      <w:pPr>
        <w:jc w:val="both"/>
      </w:pPr>
      <w:r>
        <w:t>For this, the best candidate is a noise function</w:t>
      </w:r>
      <w:sdt>
        <w:sdtPr>
          <w:id w:val="-32880891"/>
          <w:citation/>
        </w:sdtPr>
        <w:sdtContent>
          <w:r>
            <w:fldChar w:fldCharType="begin"/>
          </w:r>
          <w:r>
            <w:instrText xml:space="preserve"> CITATION Jas03 \l 2057 </w:instrText>
          </w:r>
          <w:r>
            <w:fldChar w:fldCharType="separate"/>
          </w:r>
          <w:r w:rsidR="004F3FBB">
            <w:rPr>
              <w:noProof/>
            </w:rPr>
            <w:t xml:space="preserve"> </w:t>
          </w:r>
          <w:r w:rsidR="004F3FBB" w:rsidRPr="004F3FBB">
            <w:rPr>
              <w:noProof/>
            </w:rPr>
            <w:t>(Bevins, 2003)</w:t>
          </w:r>
          <w:r>
            <w:fldChar w:fldCharType="end"/>
          </w:r>
        </w:sdtContent>
      </w:sdt>
      <w:r>
        <w:t>.</w:t>
      </w:r>
    </w:p>
    <w:p w14:paraId="25ACDF26" w14:textId="15CA19A5" w:rsidR="00A147B3" w:rsidRDefault="00A147B3" w:rsidP="00907B84">
      <w:pPr>
        <w:pStyle w:val="Heading3"/>
        <w:jc w:val="both"/>
      </w:pPr>
      <w:r>
        <w:t>Noise</w:t>
      </w:r>
    </w:p>
    <w:p w14:paraId="05469707" w14:textId="1743C70B" w:rsidR="00A147B3" w:rsidRPr="00A147B3" w:rsidRDefault="00A147B3" w:rsidP="00907B84">
      <w:pPr>
        <w:jc w:val="both"/>
      </w:pPr>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4F3FBB">
            <w:rPr>
              <w:noProof/>
            </w:rPr>
            <w:t xml:space="preserve"> </w:t>
          </w:r>
          <w:r w:rsidR="004F3FBB" w:rsidRPr="004F3FBB">
            <w:rPr>
              <w:noProof/>
            </w:rPr>
            <w:t>(Perlin, 1999)</w:t>
          </w:r>
          <w:r w:rsidR="000029D2">
            <w:fldChar w:fldCharType="end"/>
          </w:r>
        </w:sdtContent>
      </w:sdt>
      <w:r w:rsidR="000029D2">
        <w:t xml:space="preserve"> using</w:t>
      </w:r>
      <w:r w:rsidR="009F501F">
        <w:t xml:space="preserve"> </w:t>
      </w:r>
      <w:r w:rsidR="009D2388">
        <w:t>a</w:t>
      </w:r>
      <w:r w:rsidR="000029D2">
        <w:t xml:space="preserve"> gradient noise</w:t>
      </w:r>
      <w:r>
        <w:t>.</w:t>
      </w:r>
    </w:p>
    <w:p w14:paraId="77640525" w14:textId="2FE023EB" w:rsidR="000A46AE" w:rsidRDefault="000A46AE" w:rsidP="00907B84">
      <w:pPr>
        <w:pStyle w:val="Heading3"/>
        <w:jc w:val="both"/>
      </w:pPr>
      <w:r>
        <w:t>Ken Perlin’s Algorithm</w:t>
      </w:r>
    </w:p>
    <w:p w14:paraId="43F50AFE" w14:textId="4413A459" w:rsidR="00CE7F3C" w:rsidRDefault="000A46AE" w:rsidP="00907B84">
      <w:pPr>
        <w:jc w:val="both"/>
      </w:pPr>
      <w:r>
        <w:t>The application</w:t>
      </w:r>
      <w:r w:rsidR="00A147B3">
        <w:t xml:space="preserve"> uses an adaptation </w:t>
      </w:r>
      <w:r w:rsidR="000029D2">
        <w:t xml:space="preserve">of </w:t>
      </w:r>
      <w:r w:rsidR="00BD1517">
        <w:t>Perlin’s</w:t>
      </w:r>
      <w:r w:rsidR="000029D2">
        <w:t xml:space="preserve"> </w:t>
      </w:r>
      <w:sdt>
        <w:sdtPr>
          <w:id w:val="712539173"/>
          <w:citation/>
        </w:sdtPr>
        <w:sdtContent>
          <w:r w:rsidR="000029D2">
            <w:fldChar w:fldCharType="begin"/>
          </w:r>
          <w:r w:rsidR="00BD1517">
            <w:instrText xml:space="preserve">CITATION Ken97 \n  \l 2057 </w:instrText>
          </w:r>
          <w:r w:rsidR="000029D2">
            <w:fldChar w:fldCharType="separate"/>
          </w:r>
          <w:r w:rsidR="004F3FBB" w:rsidRPr="004F3FBB">
            <w:rPr>
              <w:noProof/>
            </w:rPr>
            <w:t>(1997)</w:t>
          </w:r>
          <w:r w:rsidR="000029D2">
            <w:fldChar w:fldCharType="end"/>
          </w:r>
        </w:sdtContent>
      </w:sdt>
      <w:r w:rsidR="00BD1517">
        <w:t xml:space="preserve"> original code. Perlin noise generates a noise value based on an input coordinate, depending on the dimensions of the noise function</w:t>
      </w:r>
      <w:r w:rsidR="009F501F">
        <w:t>. I</w:t>
      </w:r>
      <w:r w:rsidR="00BD1517">
        <w:t>n this case</w:t>
      </w:r>
      <w:r w:rsidR="009F501F">
        <w:t>,</w:t>
      </w:r>
      <w:r w:rsidR="00BD1517">
        <w:t xml:space="preserve"> 2D noise.</w:t>
      </w:r>
      <w:r w:rsidR="00CE7F3C">
        <w:t xml:space="preserve"> </w:t>
      </w:r>
    </w:p>
    <w:p w14:paraId="5B423706" w14:textId="71F4AD29" w:rsidR="00CE7F3C" w:rsidRDefault="00CE7F3C" w:rsidP="00907B84">
      <w:pPr>
        <w:jc w:val="both"/>
      </w:pPr>
      <w:r>
        <w:t>Perlin noise (in 2</w:t>
      </w:r>
      <w:r w:rsidR="00156613">
        <w:t>D</w:t>
      </w:r>
      <w:r>
        <w:t>) creates a grid and</w:t>
      </w:r>
      <w:r w:rsidR="00156613">
        <w:t>,</w:t>
      </w:r>
      <w:r>
        <w:t xml:space="preserve">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907B84">
      <w:pPr>
        <w:jc w:val="both"/>
      </w:pPr>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74.4pt" o:ole="">
            <v:imagedata r:id="rId8" o:title=""/>
          </v:shape>
          <o:OLEObject Type="Embed" ProgID="Word.Document.12" ShapeID="_x0000_i1025" DrawAspect="Content" ObjectID="_1671113920" r:id="rId9">
            <o:FieldCodes>\s</o:FieldCodes>
          </o:OLEObject>
        </w:object>
      </w:r>
      <w:r w:rsidR="00CE7F3C">
        <w:t xml:space="preserve"> </w:t>
      </w:r>
    </w:p>
    <w:p w14:paraId="447041FD" w14:textId="0D5D21D2" w:rsidR="00CE7F3C" w:rsidRDefault="003A5EE7" w:rsidP="00907B84">
      <w:pPr>
        <w:jc w:val="both"/>
      </w:pPr>
      <w:r>
        <w:t xml:space="preserve">Where a random number is generated using the X and Y position of the vertex </w:t>
      </w:r>
      <w:r w:rsidR="00F276D3">
        <w:t>of a square in</w:t>
      </w:r>
      <w:r>
        <w:t xml:space="preserve"> the grid, and a vector is constructed </w:t>
      </w:r>
      <w:r w:rsidR="00156613">
        <w:t>using this value to lie on</w:t>
      </w:r>
      <w:r>
        <w:t xml:space="preserve"> a point on a unit circle.</w:t>
      </w:r>
    </w:p>
    <w:p w14:paraId="617E95CE" w14:textId="13055E4B" w:rsidR="003A5EE7" w:rsidRDefault="003A5EE7" w:rsidP="00907B84">
      <w:pPr>
        <w:jc w:val="both"/>
      </w:pPr>
      <w:r>
        <w:t xml:space="preserve">When the noise function is called with its positional parameters, the square of the grid that this point would fall in is calculated, and at this </w:t>
      </w:r>
      <w:r w:rsidR="00F276D3">
        <w:t>stage</w:t>
      </w:r>
      <w:r>
        <w:t xml:space="preserve"> the four vectors at the vertexes of the square are calculated.</w:t>
      </w:r>
    </w:p>
    <w:p w14:paraId="2C887543" w14:textId="7FCB1B9D" w:rsidR="003A5EE7" w:rsidRDefault="003A5EE7" w:rsidP="00907B84">
      <w:pPr>
        <w:jc w:val="both"/>
      </w:pPr>
      <w:r>
        <w:t xml:space="preserve">The grid square a point resides in is calculated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70935221" w:rsidR="003A5EE7" w:rsidRDefault="003A5EE7" w:rsidP="00907B84">
      <w:pPr>
        <w:jc w:val="both"/>
      </w:pPr>
      <w:r>
        <w:object w:dxaOrig="9026" w:dyaOrig="1171" w14:anchorId="54B0AD93">
          <v:shape id="_x0000_i1026" type="#_x0000_t75" style="width:451.2pt;height:58.8pt" o:ole="">
            <v:imagedata r:id="rId10" o:title=""/>
          </v:shape>
          <o:OLEObject Type="Embed" ProgID="Word.Document.12" ShapeID="_x0000_i1026" DrawAspect="Content" ObjectID="_1671113921" r:id="rId11">
            <o:FieldCodes>\s</o:FieldCodes>
          </o:OLEObject>
        </w:object>
      </w:r>
      <w:r>
        <w:br/>
      </w:r>
      <w:r w:rsidR="00F276D3">
        <w:t xml:space="preserve">This </w:t>
      </w:r>
      <w:r w:rsidR="00156613">
        <w:t>newly-</w:t>
      </w:r>
      <w:r w:rsidR="00F276D3">
        <w:t>calculated bottom left position is then subtracted from the position of the passed</w:t>
      </w:r>
      <w:r w:rsidR="00156613">
        <w:t>-</w:t>
      </w:r>
      <w:r w:rsidR="00F276D3">
        <w:t>in point to get the position of the point within its square.</w:t>
      </w:r>
    </w:p>
    <w:p w14:paraId="37D1F6C2" w14:textId="1D729D2B" w:rsidR="00F276D3" w:rsidRDefault="00F276D3" w:rsidP="00907B84">
      <w:pPr>
        <w:jc w:val="both"/>
      </w:pPr>
      <w:r>
        <w:t>A vector from each vertex to the passed</w:t>
      </w:r>
      <w:r w:rsidR="00156613">
        <w:t>-</w:t>
      </w:r>
      <w:r>
        <w:t>in point is created, and the dot product of this vector and the random vector at each vertex is calculated. This gives each vertex a random value between -1 and 1</w:t>
      </w:r>
      <w:r w:rsidR="00133A07">
        <w:t xml:space="preserve">, as can be seen in </w:t>
      </w:r>
      <w:r w:rsidR="00133A07">
        <w:fldChar w:fldCharType="begin"/>
      </w:r>
      <w:r w:rsidR="00133A07">
        <w:instrText xml:space="preserve"> REF _Ref60422752 \h </w:instrText>
      </w:r>
      <w:r w:rsidR="00907B84">
        <w:instrText xml:space="preserve"> \* MERGEFORMAT </w:instrText>
      </w:r>
      <w:r w:rsidR="00133A07">
        <w:fldChar w:fldCharType="separate"/>
      </w:r>
      <w:r w:rsidR="00133A07">
        <w:t xml:space="preserve">Figure </w:t>
      </w:r>
      <w:r w:rsidR="00133A07">
        <w:rPr>
          <w:noProof/>
        </w:rPr>
        <w:t>1</w:t>
      </w:r>
      <w:r w:rsidR="00133A07">
        <w:fldChar w:fldCharType="end"/>
      </w:r>
      <w:r>
        <w:t>.</w:t>
      </w:r>
    </w:p>
    <w:p w14:paraId="1234AB77" w14:textId="09A2A8E9" w:rsidR="009D2388" w:rsidRDefault="009D2388" w:rsidP="00907B84">
      <w:pPr>
        <w:jc w:val="both"/>
      </w:pPr>
    </w:p>
    <w:p w14:paraId="40369A5B" w14:textId="09CC793E" w:rsidR="009D2388" w:rsidRDefault="009D2388" w:rsidP="00907B84">
      <w:pPr>
        <w:jc w:val="both"/>
      </w:pPr>
    </w:p>
    <w:p w14:paraId="0453ED62" w14:textId="22C68260" w:rsidR="009D2388" w:rsidRDefault="009D2388" w:rsidP="00907B84">
      <w:pPr>
        <w:jc w:val="both"/>
      </w:pPr>
    </w:p>
    <w:p w14:paraId="5E839906" w14:textId="77777777" w:rsidR="009D2388" w:rsidRDefault="009D2388" w:rsidP="00907B84">
      <w:pPr>
        <w:jc w:val="both"/>
      </w:pPr>
    </w:p>
    <w:p w14:paraId="1FCC32E4" w14:textId="2A57C195" w:rsidR="009D08E4" w:rsidRDefault="00133A07" w:rsidP="00907B84">
      <w:pPr>
        <w:jc w:val="both"/>
      </w:pPr>
      <w:r>
        <w:rPr>
          <w:noProof/>
        </w:rPr>
        <mc:AlternateContent>
          <mc:Choice Requires="wpg">
            <w:drawing>
              <wp:anchor distT="0" distB="0" distL="114300" distR="114300" simplePos="0" relativeHeight="251688960" behindDoc="0" locked="0" layoutInCell="1" allowOverlap="1" wp14:anchorId="03AA3F6F" wp14:editId="2A686E56">
                <wp:simplePos x="0" y="0"/>
                <wp:positionH relativeFrom="column">
                  <wp:posOffset>990600</wp:posOffset>
                </wp:positionH>
                <wp:positionV relativeFrom="paragraph">
                  <wp:posOffset>19050</wp:posOffset>
                </wp:positionV>
                <wp:extent cx="3528060" cy="2167890"/>
                <wp:effectExtent l="0" t="19050" r="0" b="3810"/>
                <wp:wrapSquare wrapText="bothSides"/>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2C796E" w:rsidRPr="00133A07" w:rsidRDefault="002C796E"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2C796E" w:rsidRPr="00133A07" w:rsidRDefault="002C796E"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2C796E" w:rsidRPr="00133A07" w:rsidRDefault="002C796E" w:rsidP="00133A07">
                                <w:pPr>
                                  <w:jc w:val="center"/>
                                  <w:rPr>
                                    <w:sz w:val="14"/>
                                    <w:szCs w:val="14"/>
                                  </w:rPr>
                                </w:pPr>
                                <w:r w:rsidRPr="00133A07">
                                  <w:rPr>
                                    <w:sz w:val="14"/>
                                    <w:szCs w:val="14"/>
                                  </w:rPr>
                                  <w:t xml:space="preserve">Dot = </w:t>
                                </w:r>
                                <w:r>
                                  <w:rPr>
                                    <w:sz w:val="14"/>
                                    <w:szCs w:val="14"/>
                                  </w:rPr>
                                  <w:t>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2C796E" w:rsidRPr="00133A07" w:rsidRDefault="002C796E"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171141B1" w:rsidR="002C796E" w:rsidRPr="00B9406B" w:rsidRDefault="002C796E" w:rsidP="00133A07">
                              <w:pPr>
                                <w:pStyle w:val="Caption"/>
                                <w:rPr>
                                  <w:noProof/>
                                  <w:sz w:val="20"/>
                                  <w:szCs w:val="20"/>
                                </w:rPr>
                              </w:pPr>
                              <w:bookmarkStart w:id="2" w:name="_Ref60422752"/>
                              <w:bookmarkStart w:id="3" w:name="_Toc60422772"/>
                              <w:r>
                                <w:t xml:space="preserve">Figure </w:t>
                              </w:r>
                              <w:r>
                                <w:fldChar w:fldCharType="begin"/>
                              </w:r>
                              <w:r>
                                <w:instrText xml:space="preserve"> SEQ Figure \* ARABIC </w:instrText>
                              </w:r>
                              <w:r>
                                <w:fldChar w:fldCharType="separate"/>
                              </w:r>
                              <w:r w:rsidR="00F802D0">
                                <w:rPr>
                                  <w:noProof/>
                                </w:rPr>
                                <w:t>1</w:t>
                              </w:r>
                              <w:r>
                                <w:rPr>
                                  <w:noProof/>
                                </w:rPr>
                                <w:fldChar w:fldCharType="end"/>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left:0;text-align:left;margin-left:78pt;margin-top:1.5pt;width:277.8pt;height:170.7pt;z-index:251688960"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2C796E" w:rsidRPr="00133A07" w:rsidRDefault="002C796E"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2C796E" w:rsidRPr="00133A07" w:rsidRDefault="002C796E"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2C796E" w:rsidRPr="00133A07" w:rsidRDefault="002C796E" w:rsidP="00133A07">
                          <w:pPr>
                            <w:jc w:val="center"/>
                            <w:rPr>
                              <w:sz w:val="14"/>
                              <w:szCs w:val="14"/>
                            </w:rPr>
                          </w:pPr>
                          <w:r w:rsidRPr="00133A07">
                            <w:rPr>
                              <w:sz w:val="14"/>
                              <w:szCs w:val="14"/>
                            </w:rPr>
                            <w:t xml:space="preserve">Dot = </w:t>
                          </w:r>
                          <w:r>
                            <w:rPr>
                              <w:sz w:val="14"/>
                              <w:szCs w:val="14"/>
                            </w:rPr>
                            <w:t>0.14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2C796E" w:rsidRPr="00133A07" w:rsidRDefault="002C796E"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171141B1" w:rsidR="002C796E" w:rsidRPr="00B9406B" w:rsidRDefault="002C796E" w:rsidP="00133A07">
                        <w:pPr>
                          <w:pStyle w:val="Caption"/>
                          <w:rPr>
                            <w:noProof/>
                            <w:sz w:val="20"/>
                            <w:szCs w:val="20"/>
                          </w:rPr>
                        </w:pPr>
                        <w:bookmarkStart w:id="4" w:name="_Ref60422752"/>
                        <w:bookmarkStart w:id="5" w:name="_Toc60422772"/>
                        <w:r>
                          <w:t xml:space="preserve">Figure </w:t>
                        </w:r>
                        <w:r>
                          <w:fldChar w:fldCharType="begin"/>
                        </w:r>
                        <w:r>
                          <w:instrText xml:space="preserve"> SEQ Figure \* ARABIC </w:instrText>
                        </w:r>
                        <w:r>
                          <w:fldChar w:fldCharType="separate"/>
                        </w:r>
                        <w:r w:rsidR="00F802D0">
                          <w:rPr>
                            <w:noProof/>
                          </w:rPr>
                          <w:t>1</w:t>
                        </w:r>
                        <w:r>
                          <w:rPr>
                            <w:noProof/>
                          </w:rPr>
                          <w:fldChar w:fldCharType="end"/>
                        </w:r>
                        <w:bookmarkEnd w:id="4"/>
                        <w:bookmarkEnd w:id="5"/>
                      </w:p>
                    </w:txbxContent>
                  </v:textbox>
                </v:shape>
                <w10:wrap type="square"/>
              </v:group>
            </w:pict>
          </mc:Fallback>
        </mc:AlternateContent>
      </w:r>
    </w:p>
    <w:p w14:paraId="2C3BB638" w14:textId="378D4C39" w:rsidR="009D08E4" w:rsidRDefault="009D08E4" w:rsidP="00907B84">
      <w:pPr>
        <w:jc w:val="both"/>
      </w:pPr>
    </w:p>
    <w:p w14:paraId="777C295B" w14:textId="77777777" w:rsidR="005976CC" w:rsidRDefault="005976CC" w:rsidP="00907B84">
      <w:pPr>
        <w:jc w:val="both"/>
      </w:pPr>
    </w:p>
    <w:p w14:paraId="7D6177A8" w14:textId="77777777" w:rsidR="009D2388" w:rsidRDefault="009D2388" w:rsidP="00907B84">
      <w:pPr>
        <w:jc w:val="both"/>
      </w:pPr>
    </w:p>
    <w:p w14:paraId="53AD0467" w14:textId="77777777" w:rsidR="009D2388" w:rsidRDefault="009D2388" w:rsidP="00907B84">
      <w:pPr>
        <w:jc w:val="both"/>
      </w:pPr>
    </w:p>
    <w:p w14:paraId="138EECAD" w14:textId="77777777" w:rsidR="009D2388" w:rsidRDefault="009D2388" w:rsidP="00907B84">
      <w:pPr>
        <w:jc w:val="both"/>
      </w:pPr>
    </w:p>
    <w:p w14:paraId="27A80A13" w14:textId="77777777" w:rsidR="009D2388" w:rsidRDefault="009D2388" w:rsidP="00907B84">
      <w:pPr>
        <w:jc w:val="both"/>
      </w:pPr>
    </w:p>
    <w:p w14:paraId="6BE2D6F8" w14:textId="77777777" w:rsidR="009D2388" w:rsidRDefault="009D2388" w:rsidP="00907B84">
      <w:pPr>
        <w:jc w:val="both"/>
      </w:pPr>
    </w:p>
    <w:p w14:paraId="26E76369" w14:textId="74974FF1" w:rsidR="005976CC" w:rsidRPr="002F2A20" w:rsidRDefault="004D1D8D" w:rsidP="00907B84">
      <w:pPr>
        <w:jc w:val="both"/>
      </w:pPr>
      <w:r>
        <w:rPr>
          <w:noProof/>
        </w:rPr>
        <mc:AlternateContent>
          <mc:Choice Requires="wpg">
            <w:drawing>
              <wp:anchor distT="0" distB="0" distL="114300" distR="114300" simplePos="0" relativeHeight="251693056" behindDoc="0" locked="0" layoutInCell="1" allowOverlap="1" wp14:anchorId="418F597E" wp14:editId="035DA8E5">
                <wp:simplePos x="0" y="0"/>
                <wp:positionH relativeFrom="column">
                  <wp:posOffset>53340</wp:posOffset>
                </wp:positionH>
                <wp:positionV relativeFrom="paragraph">
                  <wp:posOffset>448945</wp:posOffset>
                </wp:positionV>
                <wp:extent cx="3970020" cy="2362200"/>
                <wp:effectExtent l="0" t="0" r="3810" b="0"/>
                <wp:wrapSquare wrapText="bothSides"/>
                <wp:docPr id="30" name="Group 30"/>
                <wp:cNvGraphicFramePr/>
                <a:graphic xmlns:a="http://schemas.openxmlformats.org/drawingml/2006/main">
                  <a:graphicData uri="http://schemas.microsoft.com/office/word/2010/wordprocessingGroup">
                    <wpg:wgp>
                      <wpg:cNvGrpSpPr/>
                      <wpg:grpSpPr>
                        <a:xfrm>
                          <a:off x="0" y="0"/>
                          <a:ext cx="3970020" cy="2362200"/>
                          <a:chOff x="0" y="0"/>
                          <a:chExt cx="3970020" cy="2362200"/>
                        </a:xfrm>
                      </wpg:grpSpPr>
                      <pic:pic xmlns:pic="http://schemas.openxmlformats.org/drawingml/2006/picture">
                        <pic:nvPicPr>
                          <pic:cNvPr id="28" name="Picture 28" descr="Plo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wps:wsp>
                        <wps:cNvPr id="29" name="Text Box 29"/>
                        <wps:cNvSpPr txBox="1"/>
                        <wps:spPr>
                          <a:xfrm>
                            <a:off x="3482340" y="1927860"/>
                            <a:ext cx="487680" cy="251460"/>
                          </a:xfrm>
                          <a:prstGeom prst="rect">
                            <a:avLst/>
                          </a:prstGeom>
                          <a:solidFill>
                            <a:prstClr val="white"/>
                          </a:solidFill>
                          <a:ln>
                            <a:noFill/>
                          </a:ln>
                        </wps:spPr>
                        <wps:txbx>
                          <w:txbxContent>
                            <w:p w14:paraId="3CB4EE03" w14:textId="6D74AE68" w:rsidR="002C796E" w:rsidRPr="000D2A19" w:rsidRDefault="002C796E" w:rsidP="005976CC">
                              <w:pPr>
                                <w:pStyle w:val="Caption"/>
                                <w:rPr>
                                  <w:noProof/>
                                  <w:sz w:val="20"/>
                                  <w:szCs w:val="20"/>
                                </w:rPr>
                              </w:pPr>
                              <w:r>
                                <w:t xml:space="preserve">Figure </w:t>
                              </w:r>
                              <w:r>
                                <w:fldChar w:fldCharType="begin"/>
                              </w:r>
                              <w:r>
                                <w:instrText xml:space="preserve"> SEQ Figure \* ARABIC </w:instrText>
                              </w:r>
                              <w:r>
                                <w:fldChar w:fldCharType="separate"/>
                              </w:r>
                              <w:r w:rsidR="00F802D0">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F597E" id="Group 30" o:spid="_x0000_s1049" style="position:absolute;left:0;text-align:left;margin-left:4.2pt;margin-top:35.35pt;width:312.6pt;height:186pt;z-index:251693056;mso-width-relative:margin;mso-height-relative:margin" coordsize="39700,236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">
                <v:shape id="Picture 28" o:spid="_x0000_s1050" type="#_x0000_t75" alt="Plot" style="position:absolute;width:3528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">
                  <v:imagedata r:id="rId13" o:title="Plot"/>
                </v:shape>
                <v:shape id="Text Box 29" o:spid="_x0000_s1051" type="#_x0000_t202" style="position:absolute;left:34823;top:19278;width:48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CB4EE03" w14:textId="6D74AE68" w:rsidR="002C796E" w:rsidRPr="000D2A19" w:rsidRDefault="002C796E" w:rsidP="005976CC">
                        <w:pPr>
                          <w:pStyle w:val="Caption"/>
                          <w:rPr>
                            <w:noProof/>
                            <w:sz w:val="20"/>
                            <w:szCs w:val="20"/>
                          </w:rPr>
                        </w:pPr>
                        <w:r>
                          <w:t xml:space="preserve">Figure </w:t>
                        </w:r>
                        <w:r>
                          <w:fldChar w:fldCharType="begin"/>
                        </w:r>
                        <w:r>
                          <w:instrText xml:space="preserve"> SEQ Figure \* ARABIC </w:instrText>
                        </w:r>
                        <w:r>
                          <w:fldChar w:fldCharType="separate"/>
                        </w:r>
                        <w:r w:rsidR="00F802D0">
                          <w:rPr>
                            <w:noProof/>
                          </w:rPr>
                          <w:t>2</w:t>
                        </w:r>
                        <w:r>
                          <w:rPr>
                            <w:noProof/>
                          </w:rPr>
                          <w:fldChar w:fldCharType="end"/>
                        </w:r>
                      </w:p>
                    </w:txbxContent>
                  </v:textbox>
                </v:shape>
                <w10:wrap type="square"/>
              </v:group>
            </w:pict>
          </mc:Fallback>
        </mc:AlternateContent>
      </w:r>
      <w:r w:rsidR="002E1785">
        <w:t>These four values are then interpolated together b</w:t>
      </w:r>
      <w:r w:rsidR="002F2A20">
        <w:t>y an interpolation function based</w:t>
      </w:r>
      <w:r w:rsidR="002E1785">
        <w:t xml:space="preserve"> </w:t>
      </w:r>
      <w:r>
        <w:t xml:space="preserve">on </w:t>
      </w:r>
      <w:r w:rsidR="002F2A20">
        <w:t>the</w:t>
      </w:r>
      <w:r w:rsidR="002E1785">
        <w:t xml:space="preserve"> non-linear </w:t>
      </w:r>
      <w:r w:rsidR="005976CC">
        <w:t>function</w:t>
      </w:r>
      <w:r>
        <w:t>:</w:t>
      </w:r>
      <w:r w:rsidR="002F2A20">
        <w:t xml:space="preserve"> 0 = 3t</w:t>
      </w:r>
      <w:r w:rsidR="002F2A20">
        <w:rPr>
          <w:vertAlign w:val="superscript"/>
        </w:rPr>
        <w:t>2</w:t>
      </w:r>
      <w:r w:rsidR="002F2A20">
        <w:t xml:space="preserve"> – 2t</w:t>
      </w:r>
      <w:r w:rsidR="002F2A20">
        <w:rPr>
          <w:vertAlign w:val="superscript"/>
        </w:rPr>
        <w:t>3</w:t>
      </w:r>
    </w:p>
    <w:p w14:paraId="20EFF422" w14:textId="011440A1" w:rsidR="005976CC" w:rsidRDefault="005976CC" w:rsidP="00907B84">
      <w:pPr>
        <w:keepNext/>
        <w:jc w:val="both"/>
      </w:pPr>
    </w:p>
    <w:p w14:paraId="4E93F5C3" w14:textId="076073AB" w:rsidR="005976CC" w:rsidRDefault="005976CC" w:rsidP="00907B84">
      <w:pPr>
        <w:keepNext/>
        <w:jc w:val="both"/>
      </w:pPr>
    </w:p>
    <w:p w14:paraId="099BDC42" w14:textId="65ACF02B" w:rsidR="005976CC" w:rsidRDefault="005976CC" w:rsidP="00907B84">
      <w:pPr>
        <w:jc w:val="both"/>
      </w:pPr>
    </w:p>
    <w:p w14:paraId="36867E62" w14:textId="60AB4A7E" w:rsidR="005976CC" w:rsidRDefault="005976CC" w:rsidP="00907B84">
      <w:pPr>
        <w:jc w:val="both"/>
      </w:pPr>
    </w:p>
    <w:p w14:paraId="2655BC43" w14:textId="42240CD0" w:rsidR="005976CC" w:rsidRDefault="005976CC" w:rsidP="00907B84">
      <w:pPr>
        <w:jc w:val="both"/>
      </w:pPr>
    </w:p>
    <w:p w14:paraId="7C0C636C" w14:textId="1DCF148E" w:rsidR="005976CC" w:rsidRDefault="005976CC" w:rsidP="00907B84">
      <w:pPr>
        <w:jc w:val="both"/>
      </w:pPr>
    </w:p>
    <w:p w14:paraId="2FBC3CDE" w14:textId="6A363226" w:rsidR="005976CC" w:rsidRDefault="005976CC" w:rsidP="00907B84">
      <w:pPr>
        <w:jc w:val="both"/>
      </w:pPr>
    </w:p>
    <w:p w14:paraId="0B3D7CA6" w14:textId="566216C8" w:rsidR="005976CC" w:rsidRPr="005976CC" w:rsidRDefault="005976CC" w:rsidP="00907B84">
      <w:pPr>
        <w:jc w:val="both"/>
      </w:pPr>
    </w:p>
    <w:p w14:paraId="2E3B0EFD" w14:textId="79BA5A83" w:rsidR="005976CC" w:rsidRDefault="005976CC" w:rsidP="00907B84">
      <w:pPr>
        <w:jc w:val="both"/>
      </w:pPr>
      <w:r>
        <w:rPr>
          <w:noProof/>
        </w:rPr>
        <mc:AlternateContent>
          <mc:Choice Requires="wpg">
            <w:drawing>
              <wp:anchor distT="0" distB="0" distL="114300" distR="114300" simplePos="0" relativeHeight="251697152" behindDoc="0" locked="0" layoutInCell="1" allowOverlap="1" wp14:anchorId="4C4C020C" wp14:editId="3B250FE4">
                <wp:simplePos x="0" y="0"/>
                <wp:positionH relativeFrom="column">
                  <wp:posOffset>0</wp:posOffset>
                </wp:positionH>
                <wp:positionV relativeFrom="paragraph">
                  <wp:posOffset>307340</wp:posOffset>
                </wp:positionV>
                <wp:extent cx="3970020" cy="25527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3970020" cy="2552700"/>
                          <a:chOff x="0" y="0"/>
                          <a:chExt cx="3970020" cy="2552700"/>
                        </a:xfrm>
                      </wpg:grpSpPr>
                      <pic:pic xmlns:pic="http://schemas.openxmlformats.org/drawingml/2006/picture">
                        <pic:nvPicPr>
                          <pic:cNvPr id="31" name="Picture 31" descr="Plo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wps:wsp>
                        <wps:cNvPr id="32" name="Text Box 32"/>
                        <wps:cNvSpPr txBox="1"/>
                        <wps:spPr>
                          <a:xfrm>
                            <a:off x="3482340" y="1798320"/>
                            <a:ext cx="487680" cy="281940"/>
                          </a:xfrm>
                          <a:prstGeom prst="rect">
                            <a:avLst/>
                          </a:prstGeom>
                          <a:solidFill>
                            <a:prstClr val="white"/>
                          </a:solidFill>
                          <a:ln>
                            <a:noFill/>
                          </a:ln>
                        </wps:spPr>
                        <wps:txbx>
                          <w:txbxContent>
                            <w:p w14:paraId="468AF9E7" w14:textId="7026573C" w:rsidR="002C796E" w:rsidRPr="00751C66" w:rsidRDefault="002C796E" w:rsidP="005976CC">
                              <w:pPr>
                                <w:pStyle w:val="Caption"/>
                                <w:rPr>
                                  <w:noProof/>
                                  <w:sz w:val="20"/>
                                  <w:szCs w:val="20"/>
                                </w:rPr>
                              </w:pPr>
                              <w:r>
                                <w:t xml:space="preserve">Figure </w:t>
                              </w:r>
                              <w:r>
                                <w:fldChar w:fldCharType="begin"/>
                              </w:r>
                              <w:r>
                                <w:instrText xml:space="preserve"> SEQ Figure \* ARABIC </w:instrText>
                              </w:r>
                              <w:r>
                                <w:fldChar w:fldCharType="separate"/>
                              </w:r>
                              <w:r w:rsidR="00F802D0">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C4C020C" id="Group 33" o:spid="_x0000_s1052" style="position:absolute;left:0;text-align:left;margin-left:0;margin-top:24.2pt;width:312.6pt;height:201pt;z-index:251697152" coordsize="39700,2552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">
                <v:shape id="Picture 31" o:spid="_x0000_s1053" type="#_x0000_t75" alt="Plot" style="position:absolute;width:3710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">
                  <v:imagedata r:id="rId15" o:title="Plot"/>
                </v:shape>
                <v:shape id="Text Box 32" o:spid="_x0000_s1054" type="#_x0000_t202" style="position:absolute;left:34823;top:17983;width:48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468AF9E7" w14:textId="7026573C" w:rsidR="002C796E" w:rsidRPr="00751C66" w:rsidRDefault="002C796E" w:rsidP="005976CC">
                        <w:pPr>
                          <w:pStyle w:val="Caption"/>
                          <w:rPr>
                            <w:noProof/>
                            <w:sz w:val="20"/>
                            <w:szCs w:val="20"/>
                          </w:rPr>
                        </w:pPr>
                        <w:r>
                          <w:t xml:space="preserve">Figure </w:t>
                        </w:r>
                        <w:r>
                          <w:fldChar w:fldCharType="begin"/>
                        </w:r>
                        <w:r>
                          <w:instrText xml:space="preserve"> SEQ Figure \* ARABIC </w:instrText>
                        </w:r>
                        <w:r>
                          <w:fldChar w:fldCharType="separate"/>
                        </w:r>
                        <w:r w:rsidR="00F802D0">
                          <w:rPr>
                            <w:noProof/>
                          </w:rPr>
                          <w:t>3</w:t>
                        </w:r>
                        <w:r>
                          <w:rPr>
                            <w:noProof/>
                          </w:rPr>
                          <w:fldChar w:fldCharType="end"/>
                        </w:r>
                      </w:p>
                    </w:txbxContent>
                  </v:textbox>
                </v:shape>
                <w10:wrap type="square"/>
              </v:group>
            </w:pict>
          </mc:Fallback>
        </mc:AlternateContent>
      </w:r>
      <w:r w:rsidR="00156613">
        <w:t>It is n</w:t>
      </w:r>
      <w:r>
        <w:t>otable that this function has a zero derivative at 0 and 1.</w:t>
      </w:r>
    </w:p>
    <w:p w14:paraId="67D01BDA" w14:textId="255ED8B7" w:rsidR="005976CC" w:rsidRPr="005976CC" w:rsidRDefault="005976CC" w:rsidP="00907B84">
      <w:pPr>
        <w:jc w:val="both"/>
      </w:pPr>
    </w:p>
    <w:p w14:paraId="32FC3E4A" w14:textId="2F323335" w:rsidR="002E1785" w:rsidRDefault="002E1785" w:rsidP="00907B84">
      <w:pPr>
        <w:jc w:val="both"/>
      </w:pPr>
    </w:p>
    <w:p w14:paraId="33E33B17" w14:textId="2F5EBC18" w:rsidR="005976CC" w:rsidRDefault="005976CC" w:rsidP="00907B84">
      <w:pPr>
        <w:jc w:val="both"/>
      </w:pPr>
    </w:p>
    <w:p w14:paraId="6062BD48" w14:textId="470467D2" w:rsidR="005976CC" w:rsidRDefault="005976CC" w:rsidP="00907B84">
      <w:pPr>
        <w:jc w:val="both"/>
      </w:pPr>
    </w:p>
    <w:p w14:paraId="0F0FB603" w14:textId="68C658F2" w:rsidR="005976CC" w:rsidRDefault="005976CC" w:rsidP="00907B84">
      <w:pPr>
        <w:jc w:val="both"/>
      </w:pPr>
    </w:p>
    <w:p w14:paraId="1C4F1D2C" w14:textId="7FE282C5" w:rsidR="005976CC" w:rsidRDefault="005976CC" w:rsidP="00907B84">
      <w:pPr>
        <w:jc w:val="both"/>
      </w:pPr>
    </w:p>
    <w:p w14:paraId="18361196" w14:textId="071054E8" w:rsidR="005976CC" w:rsidRDefault="005976CC" w:rsidP="00907B84">
      <w:pPr>
        <w:jc w:val="both"/>
      </w:pPr>
    </w:p>
    <w:p w14:paraId="4F7901CB" w14:textId="481243F2" w:rsidR="005976CC" w:rsidRDefault="005976CC" w:rsidP="00907B84">
      <w:pPr>
        <w:jc w:val="both"/>
      </w:pPr>
    </w:p>
    <w:p w14:paraId="0456087F" w14:textId="4420BAE0" w:rsidR="002E1785" w:rsidRDefault="002E1785" w:rsidP="00907B84">
      <w:pPr>
        <w:jc w:val="both"/>
      </w:pPr>
    </w:p>
    <w:p w14:paraId="0B3BDFE6" w14:textId="04D23613" w:rsidR="002F2A20" w:rsidRDefault="002F2A20" w:rsidP="00907B84">
      <w:pPr>
        <w:jc w:val="both"/>
      </w:pPr>
      <w:r>
        <w:lastRenderedPageBreak/>
        <w:t>Meaning the rate of change near a grid vertex approaches 0, making input values close to a grid vertex have values very close to 0.</w:t>
      </w:r>
    </w:p>
    <w:p w14:paraId="0F71286F" w14:textId="56E31F23" w:rsidR="002F2A20" w:rsidRDefault="002F2A20" w:rsidP="00907B84">
      <w:pPr>
        <w:jc w:val="both"/>
      </w:pPr>
      <w:r>
        <w:t>In code this function is expressed:</w:t>
      </w:r>
    </w:p>
    <w:bookmarkStart w:id="6" w:name="_MON_1671040167"/>
    <w:bookmarkEnd w:id="6"/>
    <w:p w14:paraId="622E5ACE" w14:textId="76BC4B6F" w:rsidR="002F2A20" w:rsidRDefault="002F2A20" w:rsidP="00907B84">
      <w:pPr>
        <w:jc w:val="both"/>
      </w:pPr>
      <w:r>
        <w:object w:dxaOrig="9026" w:dyaOrig="972" w14:anchorId="099DA04A">
          <v:shape id="_x0000_i1027" type="#_x0000_t75" style="width:451.2pt;height:48.6pt" o:ole="">
            <v:imagedata r:id="rId16" o:title=""/>
          </v:shape>
          <o:OLEObject Type="Embed" ProgID="Word.Document.12" ShapeID="_x0000_i1027" DrawAspect="Content" ObjectID="_1671113922" r:id="rId17">
            <o:FieldCodes>\s</o:FieldCodes>
          </o:OLEObject>
        </w:object>
      </w:r>
    </w:p>
    <w:p w14:paraId="30A6D8C3" w14:textId="07CDC8D0" w:rsidR="004D1D8D" w:rsidRDefault="004D1D8D" w:rsidP="00907B84">
      <w:pPr>
        <w:jc w:val="both"/>
      </w:pPr>
      <w:r>
        <w:t xml:space="preserve">This results in </w:t>
      </w:r>
      <w:r w:rsidR="00392E9C">
        <w:t>a noise function which smoothly transitions between 0 and 1 across a 2D input space, allowing it to be sampled directly as a height-map without any discontinuities</w:t>
      </w:r>
      <w:r w:rsidR="009D2388">
        <w:t>, giving a pseudorandom value for each input</w:t>
      </w:r>
      <w:r w:rsidR="00392E9C">
        <w:t>.</w:t>
      </w:r>
    </w:p>
    <w:p w14:paraId="4923FDDC" w14:textId="27363CEC" w:rsidR="000A46AE" w:rsidRDefault="000A46AE" w:rsidP="00907B84">
      <w:pPr>
        <w:pStyle w:val="Heading3"/>
        <w:jc w:val="both"/>
      </w:pPr>
      <w:r>
        <w:t>Fractional Brownian Motion</w:t>
      </w:r>
    </w:p>
    <w:p w14:paraId="66CBEED1" w14:textId="359BD65C" w:rsidR="003A5EE7" w:rsidRDefault="001B7708" w:rsidP="00907B84">
      <w:pPr>
        <w:jc w:val="both"/>
      </w:pPr>
      <w:r>
        <w:t>The Perlin noise at this stage is still too simple to create any kind of interesting terrains, however, several passes of Perlin noise combined can give far more interesting structures.</w:t>
      </w:r>
    </w:p>
    <w:p w14:paraId="367B52CD" w14:textId="05027B23" w:rsidR="001B7708" w:rsidRDefault="00784FB3" w:rsidP="00907B84">
      <w:pPr>
        <w:jc w:val="both"/>
      </w:pPr>
      <w:r>
        <w:t>Using</w:t>
      </w:r>
      <w:r w:rsidR="00065F06">
        <w:t xml:space="preserve"> a Perlin noise function, two variables can be used to manipulate the resulting texture generated: frequency and amplitude. The frequency is a constant that the input to the noise function is multiplied by, to increase or decrease the distance </w:t>
      </w:r>
      <w:r w:rsidR="00E25795">
        <w:t xml:space="preserve">that </w:t>
      </w:r>
      <w:r w:rsidR="00065F06">
        <w:t xml:space="preserve">one unit step is. Conceptually this is similar to zooming in or out of the output texture. Amplitude is the constant that the output of the noise function is multiplied by, to map the output range from -amplitude to +amplitude. </w:t>
      </w:r>
    </w:p>
    <w:p w14:paraId="03D11B7E" w14:textId="4899E17C" w:rsidR="00065F06" w:rsidRDefault="00065F06" w:rsidP="00907B84">
      <w:pPr>
        <w:jc w:val="both"/>
      </w:pPr>
      <w:r>
        <w:t xml:space="preserve">By combining multiple passes of the noise function, starting with a high amplitude and low frequency, and decreasing the amplitude as the frequency is increased, it is possible to re-create the fractal </w:t>
      </w:r>
      <w:r w:rsidR="00784FB3">
        <w:t>behaviour</w:t>
      </w:r>
      <w:r>
        <w:t xml:space="preserve"> existing in nature where large hills have smaller </w:t>
      </w:r>
      <w:r w:rsidR="00784FB3">
        <w:t>undulations on them and these have yet smaller bumps on them.</w:t>
      </w:r>
    </w:p>
    <w:p w14:paraId="526C3DDE" w14:textId="15B80C43" w:rsidR="00784FB3" w:rsidRDefault="00784FB3" w:rsidP="00907B84">
      <w:pPr>
        <w:jc w:val="both"/>
      </w:pPr>
      <w:r>
        <w:t xml:space="preserve">This application uses constant values of 18 for the amplitude, and </w:t>
      </w:r>
      <m:oMath>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128</m:t>
            </m:r>
          </m:den>
        </m:f>
      </m:oMath>
      <w:r>
        <w:t xml:space="preserve">  for the frequency, decreasing the amplitude and increasing the frequency by a factor of four for a total of six iterations.</w:t>
      </w:r>
    </w:p>
    <w:p w14:paraId="54B0F9A3" w14:textId="22150AFD" w:rsidR="003A5EE7" w:rsidRPr="003A5EE7" w:rsidRDefault="003A5EE7" w:rsidP="00907B84">
      <w:pPr>
        <w:pStyle w:val="Heading3"/>
        <w:jc w:val="both"/>
      </w:pPr>
      <w:r>
        <w:t>Use in this Application</w:t>
      </w:r>
    </w:p>
    <w:p w14:paraId="6A05CF06" w14:textId="5F47FCFF" w:rsidR="000A46AE" w:rsidRDefault="00B56488" w:rsidP="00907B84">
      <w:pPr>
        <w:jc w:val="both"/>
      </w:pPr>
      <w:r>
        <w:t>At generation</w:t>
      </w:r>
      <w:r w:rsidR="007D3742">
        <w:t>,</w:t>
      </w:r>
      <w:r>
        <w:t xml:space="preserve"> </w:t>
      </w:r>
      <w:r w:rsidR="007D3742">
        <w:t>e</w:t>
      </w:r>
      <w:r>
        <w:t xml:space="preserve">ach chunk passes the world position of each of </w:t>
      </w:r>
      <w:r w:rsidR="007D3742">
        <w:t>its voxels to a function that tests if the Y position is below or above the height value given by the FBM function at that location. The operation is as follows:</w:t>
      </w:r>
    </w:p>
    <w:p w14:paraId="67C1A0E5" w14:textId="3803CBFE" w:rsidR="007D3742" w:rsidRDefault="007D3742" w:rsidP="00907B84">
      <w:pPr>
        <w:pStyle w:val="ListParagraph"/>
        <w:numPr>
          <w:ilvl w:val="0"/>
          <w:numId w:val="6"/>
        </w:numPr>
        <w:jc w:val="both"/>
      </w:pPr>
      <w:r>
        <w:t>For each column of voxels in the chunk:</w:t>
      </w:r>
    </w:p>
    <w:p w14:paraId="4E1975B2" w14:textId="04B595DC" w:rsidR="007D3742" w:rsidRDefault="007D3742" w:rsidP="00907B84">
      <w:pPr>
        <w:pStyle w:val="ListParagraph"/>
        <w:numPr>
          <w:ilvl w:val="1"/>
          <w:numId w:val="6"/>
        </w:numPr>
        <w:jc w:val="both"/>
      </w:pPr>
      <w:r>
        <w:t>For each voxel in the column:</w:t>
      </w:r>
    </w:p>
    <w:p w14:paraId="4382DAD9" w14:textId="4542D072" w:rsidR="007D3742" w:rsidRDefault="007D3742" w:rsidP="00907B84">
      <w:pPr>
        <w:pStyle w:val="ListParagraph"/>
        <w:numPr>
          <w:ilvl w:val="2"/>
          <w:numId w:val="6"/>
        </w:numPr>
        <w:jc w:val="both"/>
      </w:pPr>
      <w:r>
        <w:t>If the voxel is solid:</w:t>
      </w:r>
    </w:p>
    <w:p w14:paraId="627F3884" w14:textId="4922AD0E" w:rsidR="007D3742" w:rsidRDefault="007D3742" w:rsidP="00907B84">
      <w:pPr>
        <w:pStyle w:val="ListParagraph"/>
        <w:numPr>
          <w:ilvl w:val="3"/>
          <w:numId w:val="6"/>
        </w:numPr>
        <w:jc w:val="both"/>
      </w:pPr>
      <w:r>
        <w:t>If the voxel is visible (not entirely surrounded by solid voxels):</w:t>
      </w:r>
    </w:p>
    <w:p w14:paraId="571DE3E9" w14:textId="2F436FBF" w:rsidR="007D3742" w:rsidRDefault="007D3742" w:rsidP="00907B84">
      <w:pPr>
        <w:pStyle w:val="ListParagraph"/>
        <w:numPr>
          <w:ilvl w:val="4"/>
          <w:numId w:val="6"/>
        </w:numPr>
        <w:jc w:val="both"/>
      </w:pPr>
      <w:r>
        <w:t>Add a cube in this position to the render queue.</w:t>
      </w:r>
    </w:p>
    <w:p w14:paraId="731E924F" w14:textId="5255D48A" w:rsidR="007D3742" w:rsidRDefault="007D3742" w:rsidP="00907B84">
      <w:pPr>
        <w:pStyle w:val="ListParagraph"/>
        <w:numPr>
          <w:ilvl w:val="3"/>
          <w:numId w:val="6"/>
        </w:numPr>
        <w:jc w:val="both"/>
      </w:pPr>
      <w:r>
        <w:t>Else if the voxel is not visible:</w:t>
      </w:r>
    </w:p>
    <w:p w14:paraId="73BD64D6" w14:textId="41C7A5E6" w:rsidR="007D3742" w:rsidRDefault="007D3742" w:rsidP="00907B84">
      <w:pPr>
        <w:pStyle w:val="ListParagraph"/>
        <w:numPr>
          <w:ilvl w:val="4"/>
          <w:numId w:val="6"/>
        </w:numPr>
        <w:jc w:val="both"/>
      </w:pPr>
      <w:r>
        <w:t>Do nothing.</w:t>
      </w:r>
    </w:p>
    <w:p w14:paraId="5D1C1255" w14:textId="23343462" w:rsidR="007D3742" w:rsidRDefault="007D3742" w:rsidP="00907B84">
      <w:pPr>
        <w:pStyle w:val="ListParagraph"/>
        <w:numPr>
          <w:ilvl w:val="2"/>
          <w:numId w:val="6"/>
        </w:numPr>
        <w:jc w:val="both"/>
      </w:pPr>
      <w:r>
        <w:t>Else if the voxel is not solid (above the ground level):</w:t>
      </w:r>
    </w:p>
    <w:p w14:paraId="546DC7EC" w14:textId="03CCE5A0" w:rsidR="007D3742" w:rsidRDefault="007D3742" w:rsidP="00907B84">
      <w:pPr>
        <w:pStyle w:val="ListParagraph"/>
        <w:numPr>
          <w:ilvl w:val="3"/>
          <w:numId w:val="6"/>
        </w:numPr>
        <w:jc w:val="both"/>
      </w:pPr>
      <w:r>
        <w:t xml:space="preserve"> Move on to the next column early as nothing else will be solid.</w:t>
      </w:r>
    </w:p>
    <w:p w14:paraId="6E5046AB" w14:textId="1FD8AD17" w:rsidR="007D3742" w:rsidRDefault="004F7A2E" w:rsidP="00907B84">
      <w:pPr>
        <w:jc w:val="both"/>
      </w:pPr>
      <w:r>
        <w:t xml:space="preserve">See </w:t>
      </w:r>
      <w:sdt>
        <w:sdtPr>
          <w:id w:val="-2123529741"/>
          <w:citation/>
        </w:sdtPr>
        <w:sdtContent>
          <w:r w:rsidR="007F4D82">
            <w:fldChar w:fldCharType="begin"/>
          </w:r>
          <w:r w:rsidR="007F4D82">
            <w:instrText xml:space="preserve">CITATION JBr20 \p "Chunk.cpp, Chunk::FillChunkData" \l 2057 </w:instrText>
          </w:r>
          <w:r w:rsidR="007F4D82">
            <w:fldChar w:fldCharType="separate"/>
          </w:r>
          <w:r w:rsidR="004F3FBB" w:rsidRPr="004F3FBB">
            <w:rPr>
              <w:noProof/>
            </w:rPr>
            <w:t>(Bretherton, 2020, pp. Chunk.cpp, Chunk::FillChunkData)</w:t>
          </w:r>
          <w:r w:rsidR="007F4D82">
            <w:fldChar w:fldCharType="end"/>
          </w:r>
        </w:sdtContent>
      </w:sdt>
      <w:r>
        <w:t xml:space="preserve"> for implementation.</w:t>
      </w:r>
    </w:p>
    <w:p w14:paraId="0D30E706" w14:textId="6CB90688" w:rsidR="007F4D82" w:rsidRDefault="007F4D82" w:rsidP="00907B84">
      <w:pPr>
        <w:pStyle w:val="Heading2"/>
        <w:jc w:val="both"/>
      </w:pPr>
      <w:r>
        <w:t>Chunk Loading Optimisations</w:t>
      </w:r>
    </w:p>
    <w:p w14:paraId="113C7217" w14:textId="6571601D" w:rsidR="007F4D82" w:rsidRDefault="00585171" w:rsidP="00907B84">
      <w:pPr>
        <w:jc w:val="both"/>
      </w:pPr>
      <w:r>
        <w:t>Initially the chunk loading was very performance impacting. This is perhaps not very surprising as the laptop this application was developed on struggles to run Minecraft (which has a similar, and likely very well optimised, voxel terrain generation algorithm).</w:t>
      </w:r>
      <w:r w:rsidR="000C12C5">
        <w:t xml:space="preserve"> However, even on very low render distances the application would freeze </w:t>
      </w:r>
      <w:r w:rsidR="000C12C5">
        <w:lastRenderedPageBreak/>
        <w:t>for up to a second whenever walking over a chunk border, which was unacceptable. The solution  to this was in two parts</w:t>
      </w:r>
    </w:p>
    <w:p w14:paraId="109E5622" w14:textId="45C092D0" w:rsidR="00812F0F" w:rsidRDefault="00812F0F" w:rsidP="00907B84">
      <w:pPr>
        <w:pStyle w:val="Heading3"/>
        <w:jc w:val="both"/>
      </w:pPr>
      <w:r>
        <w:t>Chunk Caching</w:t>
      </w:r>
    </w:p>
    <w:p w14:paraId="2FF3E2EE" w14:textId="26106EBB" w:rsidR="00812F0F" w:rsidRPr="007F4D82" w:rsidRDefault="000C12C5" w:rsidP="00907B84">
      <w:pPr>
        <w:jc w:val="both"/>
      </w:pPr>
      <w:r>
        <w:t>After a chunk object is created for the first time, it fills its data</w:t>
      </w:r>
      <w:r w:rsidR="00E80FD0">
        <w:t xml:space="preserve"> by generating that chunk. However, when a player leaves the render-area of the chunk, it would be wasteful to delete this data. Instead, the chunk is simply disabled, and when a player re-enters the render-area of the chunk the already generated data is added back on to the render queue.</w:t>
      </w:r>
    </w:p>
    <w:p w14:paraId="2A9A9BCB" w14:textId="5F74C4B0" w:rsidR="00D56499" w:rsidRDefault="00D56499" w:rsidP="00907B84">
      <w:pPr>
        <w:pStyle w:val="Heading3"/>
        <w:jc w:val="both"/>
      </w:pPr>
      <w:r>
        <w:t>Chunk Multithreading</w:t>
      </w:r>
    </w:p>
    <w:p w14:paraId="1C9E32FD" w14:textId="51043224" w:rsidR="00812F0F" w:rsidRPr="00812F0F" w:rsidRDefault="00E80FD0" w:rsidP="00907B84">
      <w:pPr>
        <w:jc w:val="both"/>
      </w:pPr>
      <w:r>
        <w:t>The main bottleneck for the application was the generation of the voxel data in a chunk</w:t>
      </w:r>
      <w:r w:rsidR="00995E8F">
        <w:t xml:space="preserve"> with</w:t>
      </w:r>
      <w:r>
        <w:t xml:space="preserve"> the repeated testing against the FBM. To solve this</w:t>
      </w:r>
      <w:r w:rsidR="00995E8F">
        <w:t>,</w:t>
      </w:r>
      <w:r>
        <w:t xml:space="preserve"> it was decided that the task of generating a chunk should be dispatched to separate threads. </w:t>
      </w:r>
      <w:r w:rsidR="00995E8F">
        <w:t xml:space="preserve">As the application was designed to have a render distance of four chunks, it was decided that the best solution was to simply construct and detach a thread per chunk generation. This allowed the program to be multithreaded without completely altering the architecture to create a producer / consumer </w:t>
      </w:r>
      <w:r w:rsidR="00C13793">
        <w:t>pattern</w:t>
      </w:r>
      <w:r w:rsidR="00995E8F">
        <w:t xml:space="preserve">, but </w:t>
      </w:r>
      <w:r w:rsidR="00C13793">
        <w:t>did have its drawbacks, discussed</w:t>
      </w:r>
      <w:r w:rsidR="00E25795">
        <w:t xml:space="preserve"> further</w:t>
      </w:r>
      <w:r w:rsidR="00C13793">
        <w:t xml:space="preserve"> in </w:t>
      </w:r>
      <w:r w:rsidR="00C13793">
        <w:fldChar w:fldCharType="begin"/>
      </w:r>
      <w:r w:rsidR="00C13793">
        <w:instrText xml:space="preserve"> REF _Ref60438292 \h </w:instrText>
      </w:r>
      <w:r w:rsidR="00907B84">
        <w:instrText xml:space="preserve"> \* MERGEFORMAT </w:instrText>
      </w:r>
      <w:r w:rsidR="00C13793">
        <w:fldChar w:fldCharType="separate"/>
      </w:r>
      <w:r w:rsidR="00C13793">
        <w:t>Critical Appraisal</w:t>
      </w:r>
      <w:r w:rsidR="00C13793">
        <w:fldChar w:fldCharType="end"/>
      </w:r>
      <w:r w:rsidR="00C13793">
        <w:t>. However, the performance improvement was remarkable, with a four chunk render distance running perfectly on this machine.</w:t>
      </w:r>
    </w:p>
    <w:p w14:paraId="0764989E" w14:textId="7D38760C" w:rsidR="00D56499" w:rsidRDefault="00D56499" w:rsidP="00907B84">
      <w:pPr>
        <w:pStyle w:val="Heading2"/>
        <w:jc w:val="both"/>
      </w:pPr>
      <w:r>
        <w:t>Texture Blending</w:t>
      </w:r>
    </w:p>
    <w:p w14:paraId="7A15ADDB" w14:textId="10DD92B0" w:rsidR="00C13793" w:rsidRDefault="00C13793" w:rsidP="00907B84">
      <w:pPr>
        <w:jc w:val="both"/>
      </w:pPr>
      <w:r>
        <w:t xml:space="preserve">The terrain generated had an interesting shape, but with every voxel having the same </w:t>
      </w:r>
      <w:r w:rsidR="00075148">
        <w:t>texture, the result was ultimately unconvincing. For this reason, height based texture blending shader was implemented.</w:t>
      </w:r>
    </w:p>
    <w:p w14:paraId="6D0E7E59" w14:textId="345C223D" w:rsidR="00075148" w:rsidRDefault="00075148" w:rsidP="00907B84">
      <w:pPr>
        <w:jc w:val="both"/>
      </w:pPr>
      <w:r>
        <w:t>Due to the restrictions of instanced rendering, a voxels position could not be passed to be pixel shader directly. So instead, the world position of a vertex is calculated in the vertex shader and passed down the pipeline to the pixel shader.</w:t>
      </w:r>
    </w:p>
    <w:bookmarkStart w:id="7" w:name="_MON_1671052227"/>
    <w:bookmarkEnd w:id="7"/>
    <w:p w14:paraId="598FB474" w14:textId="02EEEFD5" w:rsidR="000A41F9" w:rsidRDefault="00CA3163" w:rsidP="00907B84">
      <w:pPr>
        <w:jc w:val="both"/>
      </w:pPr>
      <w:r>
        <w:object w:dxaOrig="9026" w:dyaOrig="400" w14:anchorId="6B9AA273">
          <v:shape id="_x0000_i1028" type="#_x0000_t75" style="width:451.2pt;height:19.8pt" o:ole="">
            <v:imagedata r:id="rId18" o:title=""/>
          </v:shape>
          <o:OLEObject Type="Embed" ProgID="Word.Document.12" ShapeID="_x0000_i1028" DrawAspect="Content" ObjectID="_1671113923" r:id="rId19">
            <o:FieldCodes>\s</o:FieldCodes>
          </o:OLEObject>
        </w:object>
      </w:r>
      <w:r w:rsidR="00463DDB">
        <w:t xml:space="preserve">In the pixel shader, </w:t>
      </w:r>
      <w:r>
        <w:t>the world position y value is used to test against the ground level, and three textures are lerped between.</w:t>
      </w:r>
      <w:r w:rsidR="00503BC1">
        <w:t xml:space="preserve"> Grass for above ground level, sand for in-between, and rock for the lowest voxels.</w:t>
      </w:r>
    </w:p>
    <w:p w14:paraId="25239810" w14:textId="0B8A73F8" w:rsidR="0012566B" w:rsidRDefault="0012566B" w:rsidP="00907B84">
      <w:pPr>
        <w:pStyle w:val="Title"/>
        <w:jc w:val="both"/>
      </w:pPr>
      <w:r>
        <w:t>Soundtrack</w:t>
      </w:r>
    </w:p>
    <w:p w14:paraId="4D351582" w14:textId="27688EB8" w:rsidR="00136EE5" w:rsidRDefault="00136EE5" w:rsidP="00907B84">
      <w:pPr>
        <w:jc w:val="both"/>
      </w:pPr>
      <w:r>
        <w:t>The application also features a completely procedural soundtrack, with a melody and chord progression.</w:t>
      </w:r>
    </w:p>
    <w:p w14:paraId="7137FDF6" w14:textId="79A42108" w:rsidR="00136EE5" w:rsidRPr="00136EE5" w:rsidRDefault="00136EE5" w:rsidP="00907B84">
      <w:pPr>
        <w:jc w:val="both"/>
      </w:pPr>
      <w:r>
        <w:t>It was decided the application will write the melody in a Major key, as it will be familiar and good sounding to most users. A Minor key was considered but the concept was discarded as the functional harmony in minor is more complex and harder to resolve in a satisfying way due to the Natural Minor scale lacking the leading tone (which gives Major it’s strongest resolutions).</w:t>
      </w:r>
    </w:p>
    <w:p w14:paraId="2798E3D2" w14:textId="71973549" w:rsidR="0012566B" w:rsidRDefault="00D66FAC" w:rsidP="00907B84">
      <w:pPr>
        <w:pStyle w:val="Heading2"/>
        <w:jc w:val="both"/>
      </w:pPr>
      <w:r>
        <w:t>Sound Generation</w:t>
      </w:r>
    </w:p>
    <w:p w14:paraId="3E013611" w14:textId="6DA87C72" w:rsidR="0012566B" w:rsidRDefault="003477E0" w:rsidP="00907B84">
      <w:pPr>
        <w:jc w:val="both"/>
      </w:pPr>
      <w:r>
        <w:t>The sound generation consists of creating samples to fill a buffer. This buffer is then passed to SFML’s audio thread and the sound is played.</w:t>
      </w:r>
    </w:p>
    <w:p w14:paraId="1FBDC59E" w14:textId="00693E75" w:rsidR="00BA271E" w:rsidRDefault="003706B1" w:rsidP="00907B84">
      <w:pPr>
        <w:jc w:val="both"/>
      </w:pPr>
      <w:r>
        <w:t xml:space="preserve">The algorithm gives an index within the buffer to begin the note, and an attack and delay time, which are set to imitate the sound of a piano, with a short attack and long decay. </w:t>
      </w:r>
    </w:p>
    <w:p w14:paraId="608DABF3" w14:textId="5508B724" w:rsidR="003706B1" w:rsidRDefault="003706B1" w:rsidP="00907B84">
      <w:pPr>
        <w:jc w:val="both"/>
      </w:pPr>
      <w:r>
        <w:lastRenderedPageBreak/>
        <w:t xml:space="preserve">During a note’s generation, an index is swept over. This index is the sample index in the buffer and is fed into a sin function to produce a sine wave. This sine wave also imitates the sound of a piano, as when a string vibrates (as one does in a piano) while fixed at both ends, it vibrates </w:t>
      </w:r>
      <w:r w:rsidR="00712AB6">
        <w:t>in</w:t>
      </w:r>
      <w:r>
        <w:t xml:space="preserve"> a sinusoidal </w:t>
      </w:r>
      <w:r w:rsidR="00712AB6">
        <w:t>manner.</w:t>
      </w:r>
    </w:p>
    <w:p w14:paraId="7F3230D3" w14:textId="77777777" w:rsidR="00D27DCB" w:rsidRDefault="00712AB6" w:rsidP="00907B84">
      <w:pPr>
        <w:jc w:val="both"/>
      </w:pPr>
      <w:r>
        <w:t>The output of this sine wave is then multiplied by the “amplitude package”, which is generated through an inverse lerp of the current index and the value of the attack and decay time</w:t>
      </w:r>
      <w:r w:rsidR="00D27DCB">
        <w:t>:</w:t>
      </w:r>
    </w:p>
    <w:bookmarkStart w:id="8" w:name="_MON_1671055136"/>
    <w:bookmarkEnd w:id="8"/>
    <w:p w14:paraId="52955D00" w14:textId="471D9BDF" w:rsidR="00D27DCB" w:rsidRPr="0012566B" w:rsidRDefault="00B0049C" w:rsidP="00907B84">
      <w:pPr>
        <w:jc w:val="both"/>
      </w:pPr>
      <w:r>
        <w:object w:dxaOrig="9026" w:dyaOrig="1958" w14:anchorId="29DD2FD4">
          <v:shape id="_x0000_i1029" type="#_x0000_t75" style="width:451.2pt;height:97.8pt" o:ole="">
            <v:imagedata r:id="rId20" o:title=""/>
          </v:shape>
          <o:OLEObject Type="Embed" ProgID="Word.Document.12" ShapeID="_x0000_i1029" DrawAspect="Content" ObjectID="_1671113924" r:id="rId21">
            <o:FieldCodes>\s</o:FieldCodes>
          </o:OLEObject>
        </w:object>
      </w:r>
    </w:p>
    <w:p w14:paraId="214DC8E1" w14:textId="55F18FCE" w:rsidR="0012566B" w:rsidRDefault="0012566B" w:rsidP="00907B84">
      <w:pPr>
        <w:pStyle w:val="Heading3"/>
        <w:jc w:val="both"/>
      </w:pPr>
      <w:r>
        <w:t>Note Generation</w:t>
      </w:r>
    </w:p>
    <w:p w14:paraId="04E8B733" w14:textId="2D5C728B" w:rsidR="00B04915" w:rsidRDefault="00D27DCB" w:rsidP="00907B84">
      <w:pPr>
        <w:jc w:val="both"/>
      </w:pPr>
      <w:r>
        <w:t>Note pitches are generated using the western twelve tone equal tempered tuning system. This means each note’s pitch is calculated by a function on the base pitch</w:t>
      </w:r>
      <w:r w:rsidR="002C7A97">
        <w:t>:</w:t>
      </w:r>
      <w:r>
        <w:t xml:space="preserve"> concert A440</w:t>
      </w:r>
      <w:sdt>
        <w:sdtPr>
          <w:id w:val="-1454697190"/>
          <w:citation/>
        </w:sdtPr>
        <w:sdtContent>
          <w:r>
            <w:fldChar w:fldCharType="begin"/>
          </w:r>
          <w:r>
            <w:instrText xml:space="preserve"> CITATION ISO75 \l 2057 </w:instrText>
          </w:r>
          <w:r>
            <w:fldChar w:fldCharType="separate"/>
          </w:r>
          <w:r w:rsidR="004F3FBB">
            <w:rPr>
              <w:noProof/>
            </w:rPr>
            <w:t xml:space="preserve"> </w:t>
          </w:r>
          <w:r w:rsidR="004F3FBB" w:rsidRPr="004F3FBB">
            <w:rPr>
              <w:noProof/>
            </w:rPr>
            <w:t>(ISO, 1975)</w:t>
          </w:r>
          <w:r>
            <w:fldChar w:fldCharType="end"/>
          </w:r>
        </w:sdtContent>
      </w:sdt>
      <w:r w:rsidR="00B04915">
        <w:t xml:space="preserve">. </w:t>
      </w:r>
    </w:p>
    <w:p w14:paraId="10D79205" w14:textId="6BD76E62" w:rsidR="00B04915" w:rsidRDefault="00B04915" w:rsidP="00907B84">
      <w:pPr>
        <w:jc w:val="both"/>
      </w:pPr>
      <w:r>
        <w:t>This frequency is then calculated by the function</w:t>
      </w:r>
      <w:r w:rsidR="00196D24">
        <w:t>:</w:t>
      </w:r>
    </w:p>
    <w:p w14:paraId="2F26AADA" w14:textId="64591759" w:rsidR="00D27DCB" w:rsidRDefault="00B04915" w:rsidP="00907B84">
      <w:pPr>
        <w:jc w:val="both"/>
      </w:pPr>
      <m:oMath>
        <m:r>
          <w:rPr>
            <w:rFonts w:ascii="Cambria Math" w:hAnsi="Cambria Math"/>
          </w:rPr>
          <m:t xml:space="preserve">pitch= </m:t>
        </m:r>
        <m:sSup>
          <m:sSupPr>
            <m:ctrlPr>
              <w:rPr>
                <w:rFonts w:ascii="Cambria Math" w:hAnsi="Cambria Math"/>
                <w:i/>
              </w:rPr>
            </m:ctrlPr>
          </m:sSupPr>
          <m:e>
            <m:r>
              <w:rPr>
                <w:rFonts w:ascii="Cambria Math" w:hAnsi="Cambria Math"/>
              </w:rPr>
              <m:t xml:space="preserve">A440* </m:t>
            </m:r>
            <m:d>
              <m:dPr>
                <m:ctrlPr>
                  <w:rPr>
                    <w:rFonts w:ascii="Cambria Math" w:hAnsi="Cambria Math"/>
                    <w:i/>
                  </w:rPr>
                </m:ctrlPr>
              </m:dPr>
              <m:e>
                <m:rad>
                  <m:radPr>
                    <m:ctrlPr>
                      <w:rPr>
                        <w:rFonts w:ascii="Cambria Math" w:hAnsi="Cambria Math"/>
                        <w:i/>
                      </w:rPr>
                    </m:ctrlPr>
                  </m:radPr>
                  <m:deg>
                    <m:r>
                      <w:rPr>
                        <w:rFonts w:ascii="Cambria Math" w:hAnsi="Cambria Math"/>
                      </w:rPr>
                      <m:t>12</m:t>
                    </m:r>
                  </m:deg>
                  <m:e>
                    <m:r>
                      <w:rPr>
                        <w:rFonts w:ascii="Cambria Math" w:hAnsi="Cambria Math"/>
                      </w:rPr>
                      <m:t>2</m:t>
                    </m:r>
                  </m:e>
                </m:rad>
              </m:e>
            </m:d>
          </m:e>
          <m:sup>
            <m:r>
              <w:rPr>
                <w:rFonts w:ascii="Cambria Math" w:hAnsi="Cambria Math"/>
              </w:rPr>
              <m:t>n</m:t>
            </m:r>
          </m:sup>
        </m:sSup>
      </m:oMath>
      <w:r w:rsidR="00D27DCB">
        <w:t xml:space="preserve">  </w:t>
      </w:r>
    </w:p>
    <w:p w14:paraId="142DFB10" w14:textId="7F129929" w:rsidR="0012566B" w:rsidRDefault="00B04915" w:rsidP="00907B84">
      <w:pPr>
        <w:jc w:val="both"/>
      </w:pPr>
      <w:r>
        <w:t>Where n is the number of semitones above (or below) the base pitch.</w:t>
      </w:r>
      <w:r w:rsidR="00EF72A4">
        <w:t xml:space="preserve"> The reason this horrific function is necessary goes beyond the scope of this document, but it is impossible to create a perfectly tuned 12 note system where each musical interval is exactly represented </w:t>
      </w:r>
      <w:sdt>
        <w:sdtPr>
          <w:id w:val="-1208251549"/>
          <w:citation/>
        </w:sdtPr>
        <w:sdtContent>
          <w:r w:rsidR="00EF72A4">
            <w:fldChar w:fldCharType="begin"/>
          </w:r>
          <w:r w:rsidR="00196D24">
            <w:instrText xml:space="preserve">CITATION Enc19 \l 2057 </w:instrText>
          </w:r>
          <w:r w:rsidR="00EF72A4">
            <w:fldChar w:fldCharType="separate"/>
          </w:r>
          <w:r w:rsidR="004F3FBB" w:rsidRPr="004F3FBB">
            <w:rPr>
              <w:noProof/>
            </w:rPr>
            <w:t>(Encyclopædia Britannica, 2019)</w:t>
          </w:r>
          <w:r w:rsidR="00EF72A4">
            <w:fldChar w:fldCharType="end"/>
          </w:r>
        </w:sdtContent>
      </w:sdt>
      <w:r w:rsidR="00196D24">
        <w:t xml:space="preserve">. This tuning system provides a very good compromise, where every interval (except the Unison and Octave) </w:t>
      </w:r>
      <w:r w:rsidR="002C7A97">
        <w:t>is</w:t>
      </w:r>
      <w:r w:rsidR="00196D24">
        <w:t xml:space="preserve"> slightly </w:t>
      </w:r>
      <w:r w:rsidR="002C7A97">
        <w:t xml:space="preserve">but evenly </w:t>
      </w:r>
      <w:r w:rsidR="00196D24">
        <w:t>out of tune.</w:t>
      </w:r>
    </w:p>
    <w:p w14:paraId="6DCD9615" w14:textId="0060EE53" w:rsidR="0012566B" w:rsidRDefault="0012566B" w:rsidP="00907B84">
      <w:pPr>
        <w:pStyle w:val="Heading3"/>
        <w:jc w:val="both"/>
      </w:pPr>
      <w:r>
        <w:t>Chords</w:t>
      </w:r>
    </w:p>
    <w:p w14:paraId="5094946F" w14:textId="431D0D03" w:rsidR="0012566B" w:rsidRDefault="00136EE5" w:rsidP="00907B84">
      <w:pPr>
        <w:jc w:val="both"/>
      </w:pPr>
      <w:r>
        <w:t xml:space="preserve">The application generates chords to go along with the melody. These chords are all based off </w:t>
      </w:r>
      <w:r w:rsidR="00483510">
        <w:t xml:space="preserve">Major, Minor or Diminished </w:t>
      </w:r>
      <w:r>
        <w:t>triads, in the key of A. That is a Root note with a Major</w:t>
      </w:r>
      <w:r w:rsidR="00483510">
        <w:t xml:space="preserve"> or Minor</w:t>
      </w:r>
      <w:r>
        <w:t xml:space="preserve"> Third, and a Perfect</w:t>
      </w:r>
      <w:r w:rsidR="00F01706">
        <w:t xml:space="preserve"> or Diminished</w:t>
      </w:r>
      <w:r>
        <w:t xml:space="preserve"> Fifth above this Root note. </w:t>
      </w:r>
      <w:r w:rsidR="00D66FAC">
        <w:t>Th</w:t>
      </w:r>
      <w:r w:rsidR="00F01706">
        <w:t>ese triads are</w:t>
      </w:r>
      <w:r w:rsidR="00D66FAC">
        <w:t xml:space="preserve"> the most common type</w:t>
      </w:r>
      <w:r w:rsidR="00F01706">
        <w:t>s</w:t>
      </w:r>
      <w:r w:rsidR="00D66FAC">
        <w:t xml:space="preserve"> of chord, and there are seven Major triads in a Major key.</w:t>
      </w:r>
      <w:r w:rsidR="00483510">
        <w:t xml:space="preserve"> In A Major, these are </w:t>
      </w:r>
      <w:r w:rsidR="00483510">
        <w:t>A</w:t>
      </w:r>
      <w:r w:rsidR="00483510">
        <w:t xml:space="preserve"> </w:t>
      </w:r>
      <w:r w:rsidR="00483510">
        <w:t>Maj</w:t>
      </w:r>
      <w:r w:rsidR="00483510">
        <w:t xml:space="preserve">or, </w:t>
      </w:r>
      <w:r w:rsidR="00483510">
        <w:t>B</w:t>
      </w:r>
      <w:r w:rsidR="00483510">
        <w:t xml:space="preserve"> </w:t>
      </w:r>
      <w:r w:rsidR="00483510">
        <w:t>Min</w:t>
      </w:r>
      <w:r w:rsidR="00483510">
        <w:t xml:space="preserve">or, </w:t>
      </w:r>
      <w:r w:rsidR="00483510">
        <w:t>C</w:t>
      </w:r>
      <w:r w:rsidR="00483510">
        <w:t xml:space="preserve"> Sharp </w:t>
      </w:r>
      <w:r w:rsidR="00483510">
        <w:t>Min</w:t>
      </w:r>
      <w:r w:rsidR="00483510">
        <w:t xml:space="preserve">or, </w:t>
      </w:r>
      <w:r w:rsidR="00483510">
        <w:t>D</w:t>
      </w:r>
      <w:r w:rsidR="00483510">
        <w:t xml:space="preserve"> </w:t>
      </w:r>
      <w:r w:rsidR="00483510">
        <w:t>Maj</w:t>
      </w:r>
      <w:r w:rsidR="00483510">
        <w:t xml:space="preserve">or, </w:t>
      </w:r>
      <w:r w:rsidR="00483510">
        <w:t>E</w:t>
      </w:r>
      <w:r w:rsidR="00483510">
        <w:t xml:space="preserve"> </w:t>
      </w:r>
      <w:r w:rsidR="00483510">
        <w:t>Maj</w:t>
      </w:r>
      <w:r w:rsidR="00483510">
        <w:t xml:space="preserve">or, </w:t>
      </w:r>
      <w:r w:rsidR="00483510">
        <w:t>F</w:t>
      </w:r>
      <w:r w:rsidR="00483510">
        <w:t xml:space="preserve"> Sharp </w:t>
      </w:r>
      <w:r w:rsidR="00483510">
        <w:t>Min</w:t>
      </w:r>
      <w:r w:rsidR="00483510">
        <w:t xml:space="preserve">or and </w:t>
      </w:r>
      <w:r w:rsidR="00483510">
        <w:t>G</w:t>
      </w:r>
      <w:r w:rsidR="00483510">
        <w:t xml:space="preserve"> Sharp </w:t>
      </w:r>
      <w:r w:rsidR="00483510">
        <w:t>Dim</w:t>
      </w:r>
      <w:r w:rsidR="00483510">
        <w:t>inished</w:t>
      </w:r>
      <w:sdt>
        <w:sdtPr>
          <w:id w:val="-1402365479"/>
          <w:citation/>
        </w:sdtPr>
        <w:sdtContent>
          <w:r w:rsidR="00390589">
            <w:fldChar w:fldCharType="begin"/>
          </w:r>
          <w:r w:rsidR="00390589">
            <w:instrText xml:space="preserve"> CITATION Man17 \l 2057 </w:instrText>
          </w:r>
          <w:r w:rsidR="00390589">
            <w:fldChar w:fldCharType="separate"/>
          </w:r>
          <w:r w:rsidR="004F3FBB">
            <w:rPr>
              <w:noProof/>
            </w:rPr>
            <w:t xml:space="preserve"> </w:t>
          </w:r>
          <w:r w:rsidR="004F3FBB" w:rsidRPr="004F3FBB">
            <w:rPr>
              <w:noProof/>
            </w:rPr>
            <w:t>(Cazaubon, 2017)</w:t>
          </w:r>
          <w:r w:rsidR="00390589">
            <w:fldChar w:fldCharType="end"/>
          </w:r>
        </w:sdtContent>
      </w:sdt>
      <w:r w:rsidR="00483510">
        <w:t>. In the case of the diminished chord, th</w:t>
      </w:r>
      <w:r w:rsidR="00F01706">
        <w:t xml:space="preserve">e Diminished Fifth is a Tritone above the </w:t>
      </w:r>
      <w:r w:rsidR="00AE05F9">
        <w:t>R</w:t>
      </w:r>
      <w:r w:rsidR="00F01706">
        <w:t>oot, and the</w:t>
      </w:r>
      <w:r w:rsidR="00AE05F9">
        <w:t xml:space="preserve"> R</w:t>
      </w:r>
      <w:r w:rsidR="00F01706">
        <w:t>oot</w:t>
      </w:r>
      <w:r w:rsidR="00AE05F9">
        <w:t xml:space="preserve"> of the chord</w:t>
      </w:r>
      <w:r w:rsidR="00F01706">
        <w:t xml:space="preserve"> is a half-step below the </w:t>
      </w:r>
      <w:r w:rsidR="00AE05F9">
        <w:t>Tonic note</w:t>
      </w:r>
      <w:r w:rsidR="00F01706">
        <w:t xml:space="preserve"> of the key, giving this chord a large amount of tension and pull to resolve to the Tonic </w:t>
      </w:r>
      <w:r w:rsidR="00AE05F9">
        <w:t xml:space="preserve">chord </w:t>
      </w:r>
      <w:r w:rsidR="00F01706">
        <w:t>of the key (the A Major chord).</w:t>
      </w:r>
      <w:r w:rsidR="00AE05F9">
        <w:t xml:space="preserve"> This gives the key the ability to create a large amount of harmonic motion, which keeps a listener interested and engaged with the piece.</w:t>
      </w:r>
    </w:p>
    <w:p w14:paraId="20A9BC18" w14:textId="1D72DC99" w:rsidR="002D6E15" w:rsidRDefault="00FE0DBC" w:rsidP="00907B84">
      <w:pPr>
        <w:pStyle w:val="Heading2"/>
        <w:jc w:val="both"/>
      </w:pPr>
      <w:r>
        <w:t>Chord Generation</w:t>
      </w:r>
    </w:p>
    <w:p w14:paraId="5640CA2E" w14:textId="780178F8" w:rsidR="0012566B" w:rsidRDefault="00D66FAC" w:rsidP="00907B84">
      <w:pPr>
        <w:pStyle w:val="Heading3"/>
        <w:jc w:val="both"/>
      </w:pPr>
      <w:r>
        <w:t xml:space="preserve">A Note on </w:t>
      </w:r>
      <w:r w:rsidR="0012566B">
        <w:t>Music Theory</w:t>
      </w:r>
    </w:p>
    <w:p w14:paraId="2BF43FEA" w14:textId="4814445B" w:rsidR="00390589" w:rsidRDefault="00390589" w:rsidP="00907B84">
      <w:pPr>
        <w:jc w:val="both"/>
      </w:pPr>
      <w:r>
        <w:t>This application takes as its basis for constructing chord progressions the Theory of Functional Harmony. This theory is based on the framework that particular chords in a key hold a particular function within that key. That is to say, each chord can be assigned a classification of a function type depending on an “action” the chord does to the music.</w:t>
      </w:r>
    </w:p>
    <w:p w14:paraId="6B8ABE06" w14:textId="0CCF1A75" w:rsidR="00D66FAC" w:rsidRDefault="00390589" w:rsidP="00907B84">
      <w:pPr>
        <w:jc w:val="both"/>
      </w:pPr>
      <w:r>
        <w:lastRenderedPageBreak/>
        <w:t>Each key has a centre, where the music feels “at home” or “at rest”. In functional harmony, there are three broad types of function a chord can do, all in terms of this key centr</w:t>
      </w:r>
      <w:r w:rsidR="00910B31">
        <w:t>e</w:t>
      </w:r>
      <w:r>
        <w:t>.</w:t>
      </w:r>
    </w:p>
    <w:p w14:paraId="15955879" w14:textId="0ACAAAA0" w:rsidR="00910B31" w:rsidRDefault="00910B31" w:rsidP="00907B84">
      <w:pPr>
        <w:jc w:val="both"/>
      </w:pPr>
      <w:r>
        <w:t>Tonic function provides this feeling of rest. It creates or prolongs a release of tension that may have been built up earlier in the progression.</w:t>
      </w:r>
    </w:p>
    <w:p w14:paraId="6B0368AB" w14:textId="1A9B2D85" w:rsidR="00910B31" w:rsidRDefault="00910B31" w:rsidP="00907B84">
      <w:pPr>
        <w:jc w:val="both"/>
      </w:pPr>
      <w:r>
        <w:t>Sub-dominant (sometimes called Pre-dominant) function</w:t>
      </w:r>
      <w:r w:rsidR="00083324">
        <w:t xml:space="preserve"> provides a pull away from the Tonic or key centre. It creates tension and provides a feeling of motion within the music.</w:t>
      </w:r>
    </w:p>
    <w:p w14:paraId="4E2DF672" w14:textId="6BF69311" w:rsidR="00083324" w:rsidRDefault="00083324" w:rsidP="00907B84">
      <w:pPr>
        <w:jc w:val="both"/>
      </w:pPr>
      <w:r>
        <w:t xml:space="preserve">Dominant function creates a strong pull back towards the Tonic or key centre. This provides the most tension in a progression and has a strong call for resolution, by moving back to the Tonic. </w:t>
      </w:r>
    </w:p>
    <w:p w14:paraId="6D74E152" w14:textId="39325F06" w:rsidR="00083324" w:rsidRPr="00D66FAC" w:rsidRDefault="00083324" w:rsidP="00907B84">
      <w:pPr>
        <w:jc w:val="both"/>
      </w:pPr>
      <w:sdt>
        <w:sdtPr>
          <w:id w:val="-638179567"/>
          <w:citation/>
        </w:sdtPr>
        <w:sdtContent>
          <w:r>
            <w:fldChar w:fldCharType="begin"/>
          </w:r>
          <w:r>
            <w:instrText xml:space="preserve"> CITATION Ope20 \l 2057 </w:instrText>
          </w:r>
          <w:r>
            <w:fldChar w:fldCharType="separate"/>
          </w:r>
          <w:r w:rsidR="004F3FBB" w:rsidRPr="004F3FBB">
            <w:rPr>
              <w:noProof/>
            </w:rPr>
            <w:t>(Open Music Theory, n.d.)</w:t>
          </w:r>
          <w:r>
            <w:fldChar w:fldCharType="end"/>
          </w:r>
        </w:sdtContent>
      </w:sdt>
    </w:p>
    <w:p w14:paraId="56F12935" w14:textId="1B644AD2" w:rsidR="0012566B" w:rsidRDefault="004F3FBB" w:rsidP="00907B84">
      <w:pPr>
        <w:pStyle w:val="Heading3"/>
        <w:jc w:val="both"/>
      </w:pPr>
      <w:r>
        <w:t>Markov Chain</w:t>
      </w:r>
    </w:p>
    <w:p w14:paraId="2D57ABFB" w14:textId="77777777" w:rsidR="00992BA6" w:rsidRDefault="004F3FBB" w:rsidP="00907B84">
      <w:pPr>
        <w:jc w:val="both"/>
      </w:pPr>
      <w:r>
        <w:t>A Markov chain is a finite state machine that moves between its states probabilistically. For a given state, a node is associated with that state</w:t>
      </w:r>
      <w:r w:rsidR="00992BA6">
        <w:t>, and for any state this state can move to (including itself) a probability is associated with this movement.</w:t>
      </w:r>
    </w:p>
    <w:p w14:paraId="7197291C" w14:textId="69452086" w:rsidR="004F3FBB" w:rsidRDefault="00992BA6" w:rsidP="00907B84">
      <w:pPr>
        <w:jc w:val="both"/>
      </w:pPr>
      <w:r>
        <w:t xml:space="preserve">To run a Markov chain, an initial state is needed, after which a function to progress the state is continuously called which moves the state </w:t>
      </w:r>
      <w:r w:rsidR="00F802D0">
        <w:t xml:space="preserve">randomly along each node’s connecting paths, based on the probability weighting of each movement. </w:t>
      </w:r>
      <w:r w:rsidR="004F3FBB">
        <w:t xml:space="preserve"> </w:t>
      </w:r>
    </w:p>
    <w:p w14:paraId="1BFD957D" w14:textId="50B34DD5" w:rsidR="00F802D0" w:rsidRDefault="00F802D0" w:rsidP="00907B84">
      <w:pPr>
        <w:pStyle w:val="Heading3"/>
        <w:jc w:val="both"/>
      </w:pPr>
      <w:r>
        <w:t>Chord Progressions</w:t>
      </w:r>
    </w:p>
    <w:p w14:paraId="435C517D" w14:textId="29047FC6" w:rsidR="00F802D0" w:rsidRDefault="000A41F9" w:rsidP="00907B84">
      <w:pPr>
        <w:jc w:val="both"/>
      </w:pPr>
      <w:r>
        <w:rPr>
          <w:noProof/>
        </w:rPr>
        <mc:AlternateContent>
          <mc:Choice Requires="wpg">
            <w:drawing>
              <wp:anchor distT="0" distB="0" distL="114300" distR="114300" simplePos="0" relativeHeight="251701248" behindDoc="0" locked="0" layoutInCell="1" allowOverlap="1" wp14:anchorId="7674C6F1" wp14:editId="4F615295">
                <wp:simplePos x="0" y="0"/>
                <wp:positionH relativeFrom="column">
                  <wp:posOffset>0</wp:posOffset>
                </wp:positionH>
                <wp:positionV relativeFrom="paragraph">
                  <wp:posOffset>678815</wp:posOffset>
                </wp:positionV>
                <wp:extent cx="5760720" cy="1645920"/>
                <wp:effectExtent l="0" t="0" r="0" b="0"/>
                <wp:wrapSquare wrapText="bothSides"/>
                <wp:docPr id="27" name="Group 27"/>
                <wp:cNvGraphicFramePr/>
                <a:graphic xmlns:a="http://schemas.openxmlformats.org/drawingml/2006/main">
                  <a:graphicData uri="http://schemas.microsoft.com/office/word/2010/wordprocessingGroup">
                    <wpg:wgp>
                      <wpg:cNvGrpSpPr/>
                      <wpg:grpSpPr>
                        <a:xfrm>
                          <a:off x="0" y="0"/>
                          <a:ext cx="5760720" cy="1645920"/>
                          <a:chOff x="0" y="0"/>
                          <a:chExt cx="5722620" cy="1590675"/>
                        </a:xfrm>
                      </wpg:grpSpPr>
                      <pic:pic xmlns:pic="http://schemas.openxmlformats.org/drawingml/2006/picture">
                        <pic:nvPicPr>
                          <pic:cNvPr id="19" name="Picture 19"/>
                          <pic:cNvPicPr>
                            <a:picLocks noChangeAspect="1"/>
                          </pic:cNvPicPr>
                        </pic:nvPicPr>
                        <pic:blipFill rotWithShape="1">
                          <a:blip r:embed="rId22">
                            <a:extLst>
                              <a:ext uri="{28A0092B-C50C-407E-A947-70E740481C1C}">
                                <a14:useLocalDpi xmlns:a14="http://schemas.microsoft.com/office/drawing/2010/main" val="0"/>
                              </a:ext>
                            </a:extLst>
                          </a:blip>
                          <a:srcRect l="718" r="754"/>
                          <a:stretch/>
                        </pic:blipFill>
                        <pic:spPr bwMode="auto">
                          <a:xfrm>
                            <a:off x="0" y="0"/>
                            <a:ext cx="5227320" cy="1590675"/>
                          </a:xfrm>
                          <a:prstGeom prst="rect">
                            <a:avLst/>
                          </a:prstGeom>
                          <a:ln>
                            <a:noFill/>
                          </a:ln>
                          <a:extLst>
                            <a:ext uri="{53640926-AAD7-44D8-BBD7-CCE9431645EC}">
                              <a14:shadowObscured xmlns:a14="http://schemas.microsoft.com/office/drawing/2010/main"/>
                            </a:ext>
                          </a:extLst>
                        </pic:spPr>
                      </pic:pic>
                      <wps:wsp>
                        <wps:cNvPr id="20" name="Text Box 20"/>
                        <wps:cNvSpPr txBox="1"/>
                        <wps:spPr>
                          <a:xfrm>
                            <a:off x="5303520" y="1203960"/>
                            <a:ext cx="419100" cy="259080"/>
                          </a:xfrm>
                          <a:prstGeom prst="rect">
                            <a:avLst/>
                          </a:prstGeom>
                          <a:solidFill>
                            <a:prstClr val="white"/>
                          </a:solidFill>
                          <a:ln>
                            <a:noFill/>
                          </a:ln>
                        </wps:spPr>
                        <wps:txbx>
                          <w:txbxContent>
                            <w:p w14:paraId="09458078" w14:textId="051AED61" w:rsidR="00F802D0" w:rsidRPr="007E52AC" w:rsidRDefault="00F802D0" w:rsidP="00F802D0">
                              <w:pPr>
                                <w:pStyle w:val="Caption"/>
                                <w:rPr>
                                  <w:sz w:val="20"/>
                                  <w:szCs w:val="20"/>
                                </w:rPr>
                              </w:pPr>
                              <w:bookmarkStart w:id="9" w:name="_Ref60495926"/>
                              <w:r>
                                <w:t xml:space="preserve">Figure </w:t>
                              </w:r>
                              <w:r>
                                <w:fldChar w:fldCharType="begin"/>
                              </w:r>
                              <w:r>
                                <w:instrText xml:space="preserve"> SEQ Figure \* ARABIC </w:instrText>
                              </w:r>
                              <w:r>
                                <w:fldChar w:fldCharType="separate"/>
                              </w:r>
                              <w:r>
                                <w:rPr>
                                  <w:noProof/>
                                </w:rPr>
                                <w:t>4</w:t>
                              </w:r>
                              <w:r>
                                <w:fldChar w:fldCharType="end"/>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74C6F1" id="Group 27" o:spid="_x0000_s1055" style="position:absolute;left:0;text-align:left;margin-left:0;margin-top:53.45pt;width:453.6pt;height:129.6pt;z-index:251701248;mso-width-relative:margin;mso-height-relative:margin" coordsize="57226,15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">
                <v:shape id="Picture 19" o:spid="_x0000_s1056" type="#_x0000_t75" style="position:absolute;width:52273;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">
                  <v:imagedata r:id="rId23" o:title="" cropleft="471f" cropright="494f"/>
                </v:shape>
                <v:shape id="Text Box 20" o:spid="_x0000_s1057" type="#_x0000_t202" style="position:absolute;left:53035;top:12039;width:419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14:paraId="09458078" w14:textId="051AED61" w:rsidR="00F802D0" w:rsidRPr="007E52AC" w:rsidRDefault="00F802D0" w:rsidP="00F802D0">
                        <w:pPr>
                          <w:pStyle w:val="Caption"/>
                          <w:rPr>
                            <w:sz w:val="20"/>
                            <w:szCs w:val="20"/>
                          </w:rPr>
                        </w:pPr>
                        <w:bookmarkStart w:id="10" w:name="_Ref60495926"/>
                        <w:r>
                          <w:t xml:space="preserve">Figure </w:t>
                        </w:r>
                        <w:r>
                          <w:fldChar w:fldCharType="begin"/>
                        </w:r>
                        <w:r>
                          <w:instrText xml:space="preserve"> SEQ Figure \* ARABIC </w:instrText>
                        </w:r>
                        <w:r>
                          <w:fldChar w:fldCharType="separate"/>
                        </w:r>
                        <w:r>
                          <w:rPr>
                            <w:noProof/>
                          </w:rPr>
                          <w:t>4</w:t>
                        </w:r>
                        <w:r>
                          <w:fldChar w:fldCharType="end"/>
                        </w:r>
                        <w:bookmarkEnd w:id="10"/>
                      </w:p>
                    </w:txbxContent>
                  </v:textbox>
                </v:shape>
                <w10:wrap type="square"/>
              </v:group>
            </w:pict>
          </mc:Fallback>
        </mc:AlternateContent>
      </w:r>
      <w:r w:rsidR="00F802D0">
        <w:t xml:space="preserve">Functional harmony provides </w:t>
      </w:r>
      <w:r w:rsidR="00AB6186">
        <w:t>a rules system for moving between harmonic functions in a way that will sound consonant and create satisfying harmonic motion. This example (</w:t>
      </w:r>
      <w:r w:rsidR="00AB6186">
        <w:fldChar w:fldCharType="begin"/>
      </w:r>
      <w:r w:rsidR="00AB6186">
        <w:instrText xml:space="preserve"> REF _Ref60495926 \h </w:instrText>
      </w:r>
      <w:r w:rsidR="00907B84">
        <w:instrText xml:space="preserve"> \* MERGEFORMAT </w:instrText>
      </w:r>
      <w:r w:rsidR="00AB6186">
        <w:fldChar w:fldCharType="separate"/>
      </w:r>
      <w:r w:rsidR="00AB6186">
        <w:t xml:space="preserve">Figure </w:t>
      </w:r>
      <w:r w:rsidR="00AB6186">
        <w:rPr>
          <w:noProof/>
        </w:rPr>
        <w:t>4</w:t>
      </w:r>
      <w:r w:rsidR="00AB6186">
        <w:fldChar w:fldCharType="end"/>
      </w:r>
      <w:r w:rsidR="00AB6186">
        <w:t xml:space="preserve">) from </w:t>
      </w:r>
      <w:r w:rsidR="00AB6186" w:rsidRPr="00AB6186">
        <w:rPr>
          <w:noProof/>
        </w:rPr>
        <w:t>Hutchinson</w:t>
      </w:r>
      <w:r w:rsidR="00AB6186">
        <w:t xml:space="preserve"> </w:t>
      </w:r>
      <w:sdt>
        <w:sdtPr>
          <w:id w:val="1451360385"/>
          <w:citation/>
        </w:sdtPr>
        <w:sdtContent>
          <w:r w:rsidR="00AB6186">
            <w:fldChar w:fldCharType="begin"/>
          </w:r>
          <w:r w:rsidR="00AB6186">
            <w:instrText xml:space="preserve">CITATION Rob20 \n  \l 2057 </w:instrText>
          </w:r>
          <w:r w:rsidR="00AB6186">
            <w:fldChar w:fldCharType="separate"/>
          </w:r>
          <w:r w:rsidR="00AB6186" w:rsidRPr="00AB6186">
            <w:rPr>
              <w:noProof/>
            </w:rPr>
            <w:t>(2020)</w:t>
          </w:r>
          <w:r w:rsidR="00AB6186">
            <w:fldChar w:fldCharType="end"/>
          </w:r>
        </w:sdtContent>
      </w:sdt>
      <w:r w:rsidR="00AB6186">
        <w:t xml:space="preserve"> was used as the basis to build the rules that the Markov chain controlling the chord progression follows.</w:t>
      </w:r>
    </w:p>
    <w:p w14:paraId="5AD5E528" w14:textId="0D5D5586" w:rsidR="00F802D0" w:rsidRDefault="00F802D0" w:rsidP="00907B84">
      <w:pPr>
        <w:jc w:val="both"/>
      </w:pPr>
    </w:p>
    <w:p w14:paraId="55E6ED91" w14:textId="0B46ECE9" w:rsidR="00F802D0" w:rsidRPr="00D66FAC" w:rsidRDefault="00AB6186" w:rsidP="00907B84">
      <w:pPr>
        <w:jc w:val="both"/>
      </w:pPr>
      <w:r>
        <w:t>Each chord was associated with a node in the Markov chain and</w:t>
      </w:r>
      <w:r w:rsidR="00C52E85">
        <w:t>,</w:t>
      </w:r>
      <w:r>
        <w:t xml:space="preserve"> following this diagram, the </w:t>
      </w:r>
      <w:r w:rsidR="00B047A7">
        <w:t>connections between nodes were set up. Each exact probability was fine tuned through trial and error, but a fairly even distribution was maintained to ensure the soundtrack is varied and interesting.</w:t>
      </w:r>
    </w:p>
    <w:p w14:paraId="215E61D1" w14:textId="0C756992" w:rsidR="0012566B" w:rsidRDefault="0012566B" w:rsidP="00907B84">
      <w:pPr>
        <w:pStyle w:val="Heading2"/>
        <w:jc w:val="both"/>
      </w:pPr>
      <w:r>
        <w:t>Melody</w:t>
      </w:r>
      <w:r w:rsidR="00FE0DBC">
        <w:t xml:space="preserve"> Generation</w:t>
      </w:r>
    </w:p>
    <w:p w14:paraId="402D83B4" w14:textId="3AFB5B3F" w:rsidR="00FE0DBC" w:rsidRDefault="00FE0DBC" w:rsidP="00907B84">
      <w:pPr>
        <w:jc w:val="both"/>
      </w:pPr>
      <w:r>
        <w:t xml:space="preserve">The melody was </w:t>
      </w:r>
      <w:r w:rsidR="00E25795">
        <w:t xml:space="preserve">generated using a slightly simpler method of rules. In music, a melody will progress in one of two manners: stepwise, where </w:t>
      </w:r>
      <w:r w:rsidR="00C52E85">
        <w:t>the next note is one or two notes above or below the previous, and leaping, where the next note is further away in the scale.</w:t>
      </w:r>
    </w:p>
    <w:p w14:paraId="57E846FE" w14:textId="3EFF31D5" w:rsidR="00C52E85" w:rsidRDefault="00C52E85" w:rsidP="00907B84">
      <w:pPr>
        <w:jc w:val="both"/>
      </w:pPr>
      <w:r>
        <w:t>Whenever a note in the melody progresses, the following algorithm is run</w:t>
      </w:r>
    </w:p>
    <w:p w14:paraId="5F2786AD" w14:textId="715FD1DE" w:rsidR="00C52E85" w:rsidRDefault="008F4A97" w:rsidP="00907B84">
      <w:pPr>
        <w:pStyle w:val="ListParagraph"/>
        <w:numPr>
          <w:ilvl w:val="0"/>
          <w:numId w:val="4"/>
        </w:numPr>
        <w:jc w:val="both"/>
      </w:pPr>
      <w:r>
        <w:lastRenderedPageBreak/>
        <w:t>Randomly decide if the next note will be a rest</w:t>
      </w:r>
    </w:p>
    <w:p w14:paraId="040333A7" w14:textId="6674A55C" w:rsidR="008F4A97" w:rsidRDefault="008F4A97" w:rsidP="00907B84">
      <w:pPr>
        <w:pStyle w:val="ListParagraph"/>
        <w:numPr>
          <w:ilvl w:val="1"/>
          <w:numId w:val="4"/>
        </w:numPr>
        <w:jc w:val="both"/>
      </w:pPr>
      <w:r>
        <w:t>If It will be a rest, do not progress the note</w:t>
      </w:r>
    </w:p>
    <w:p w14:paraId="5523F1D7" w14:textId="7F97003F" w:rsidR="008F4A97" w:rsidRDefault="008F4A97" w:rsidP="00907B84">
      <w:pPr>
        <w:pStyle w:val="ListParagraph"/>
        <w:numPr>
          <w:ilvl w:val="1"/>
          <w:numId w:val="4"/>
        </w:numPr>
        <w:jc w:val="both"/>
      </w:pPr>
      <w:r>
        <w:t>Else, it is not a rest. Decide randomly if the next note will progress stepwise or leaping</w:t>
      </w:r>
    </w:p>
    <w:p w14:paraId="5EF15CB5" w14:textId="37B13DF8" w:rsidR="008F4A97" w:rsidRDefault="008F4A97" w:rsidP="00907B84">
      <w:pPr>
        <w:pStyle w:val="ListParagraph"/>
        <w:numPr>
          <w:ilvl w:val="2"/>
          <w:numId w:val="4"/>
        </w:numPr>
        <w:jc w:val="both"/>
      </w:pPr>
      <w:r>
        <w:t>If it is stepwise, decide which direction to step in, and to step by one or two notes</w:t>
      </w:r>
    </w:p>
    <w:p w14:paraId="23815253" w14:textId="2F37695F" w:rsidR="008F4A97" w:rsidRDefault="008F4A97" w:rsidP="00907B84">
      <w:pPr>
        <w:pStyle w:val="ListParagraph"/>
        <w:numPr>
          <w:ilvl w:val="3"/>
          <w:numId w:val="4"/>
        </w:numPr>
        <w:jc w:val="both"/>
      </w:pPr>
      <w:r>
        <w:t>Add this next note to the buffer</w:t>
      </w:r>
    </w:p>
    <w:p w14:paraId="7BD21E0D" w14:textId="4B5511BA" w:rsidR="008F4A97" w:rsidRDefault="008F4A97" w:rsidP="00907B84">
      <w:pPr>
        <w:pStyle w:val="ListParagraph"/>
        <w:numPr>
          <w:ilvl w:val="2"/>
          <w:numId w:val="4"/>
        </w:numPr>
        <w:jc w:val="both"/>
      </w:pPr>
      <w:r>
        <w:t>Else it is leaping. Pick a random note from the scale</w:t>
      </w:r>
    </w:p>
    <w:p w14:paraId="1995F8B2" w14:textId="2A904B0F" w:rsidR="008F4A97" w:rsidRDefault="008F4A97" w:rsidP="00907B84">
      <w:pPr>
        <w:pStyle w:val="ListParagraph"/>
        <w:numPr>
          <w:ilvl w:val="3"/>
          <w:numId w:val="4"/>
        </w:numPr>
        <w:jc w:val="both"/>
      </w:pPr>
      <w:r>
        <w:t>If this note is in the pentatonic scale associated with the key, add this note to the buffer</w:t>
      </w:r>
    </w:p>
    <w:p w14:paraId="7C9C3D03" w14:textId="2685FA9B" w:rsidR="008F4A97" w:rsidRDefault="008F4A97" w:rsidP="00907B84">
      <w:pPr>
        <w:pStyle w:val="ListParagraph"/>
        <w:numPr>
          <w:ilvl w:val="3"/>
          <w:numId w:val="4"/>
        </w:numPr>
        <w:jc w:val="both"/>
      </w:pPr>
      <w:r>
        <w:t xml:space="preserve">Else, </w:t>
      </w:r>
      <w:r w:rsidR="00B2336E">
        <w:t xml:space="preserve">if the </w:t>
      </w:r>
      <w:r>
        <w:t>note is not in pentatonic scale, pick another note and add this new note to the buffer</w:t>
      </w:r>
      <w:r w:rsidR="00B2336E">
        <w:t xml:space="preserve"> (this new note might not be in the scale, but this is fine)</w:t>
      </w:r>
    </w:p>
    <w:p w14:paraId="36FF3FB4" w14:textId="31E2DFBF" w:rsidR="00B2336E" w:rsidRDefault="00B2336E" w:rsidP="00907B84">
      <w:pPr>
        <w:jc w:val="both"/>
      </w:pPr>
      <w:r>
        <w:t xml:space="preserve">See </w:t>
      </w:r>
      <w:sdt>
        <w:sdtPr>
          <w:id w:val="295337696"/>
          <w:citation/>
        </w:sdtPr>
        <w:sdtContent>
          <w:r>
            <w:fldChar w:fldCharType="begin"/>
          </w:r>
          <w:r>
            <w:instrText xml:space="preserve">CITATION JBr20 \p "Chord.Cpp, Chord::GetRandomNote" \l 2057 </w:instrText>
          </w:r>
          <w:r>
            <w:fldChar w:fldCharType="separate"/>
          </w:r>
          <w:r w:rsidRPr="00B2336E">
            <w:rPr>
              <w:noProof/>
            </w:rPr>
            <w:t>(Bretherton, 2020, pp. Chord.Cpp, Chord::GetRandomNote)</w:t>
          </w:r>
          <w:r>
            <w:fldChar w:fldCharType="end"/>
          </w:r>
        </w:sdtContent>
      </w:sdt>
      <w:r>
        <w:t xml:space="preserve"> for implementation.</w:t>
      </w:r>
    </w:p>
    <w:p w14:paraId="558811D5" w14:textId="673352E0" w:rsidR="008F4A97" w:rsidRPr="00FE0DBC" w:rsidRDefault="008F4A97" w:rsidP="00907B84">
      <w:pPr>
        <w:jc w:val="both"/>
      </w:pPr>
      <w:r>
        <w:t xml:space="preserve">This provides a varied and interesting melody, that will favour stable consonant notes, but will also generate melodies to the full potential of the key. The </w:t>
      </w:r>
      <w:r w:rsidR="00B2336E">
        <w:t xml:space="preserve">combination of both </w:t>
      </w:r>
      <w:r>
        <w:t xml:space="preserve">stepwise and leaping motion provide interest while keeping the melody followable and allow it room to move </w:t>
      </w:r>
      <w:r w:rsidR="00B2336E">
        <w:t xml:space="preserve">freely </w:t>
      </w:r>
      <w:r>
        <w:t>though the scale.</w:t>
      </w:r>
    </w:p>
    <w:p w14:paraId="2AA7EC91" w14:textId="38AA30BF" w:rsidR="00B047A7" w:rsidRDefault="000A41F9" w:rsidP="00907B84">
      <w:pPr>
        <w:pStyle w:val="Heading2"/>
        <w:jc w:val="both"/>
      </w:pPr>
      <w:r>
        <w:t>Chord Improvements</w:t>
      </w:r>
    </w:p>
    <w:p w14:paraId="741CD178" w14:textId="4349769F" w:rsidR="00B2336E" w:rsidRDefault="003060B4" w:rsidP="00907B84">
      <w:pPr>
        <w:jc w:val="both"/>
      </w:pPr>
      <w:r>
        <w:t>These above methods provided good sounding chord progressions, but it was a little repetitive. For this reason, chords are sometimes modified before being added to the audio buffer. These modifications are primarily decorative and do not change the chords function from a functional harmony perspective. The decorations are as follows:</w:t>
      </w:r>
    </w:p>
    <w:p w14:paraId="4846B6DE" w14:textId="0DD95BFA" w:rsidR="003060B4" w:rsidRDefault="003060B4" w:rsidP="00907B84">
      <w:pPr>
        <w:pStyle w:val="ListParagraph"/>
        <w:numPr>
          <w:ilvl w:val="0"/>
          <w:numId w:val="7"/>
        </w:numPr>
        <w:jc w:val="both"/>
      </w:pPr>
      <w:r>
        <w:t>Transposition:</w:t>
      </w:r>
      <w:r>
        <w:br/>
        <w:t xml:space="preserve">The chord may move up or down an octave, and stay there for a couple of chords, providing additional interest </w:t>
      </w:r>
      <w:r w:rsidR="00707D97">
        <w:t xml:space="preserve">and movement </w:t>
      </w:r>
      <w:r>
        <w:t>to the piece.</w:t>
      </w:r>
    </w:p>
    <w:p w14:paraId="67B871DC" w14:textId="4248FED9" w:rsidR="003060B4" w:rsidRDefault="003060B4" w:rsidP="00907B84">
      <w:pPr>
        <w:pStyle w:val="ListParagraph"/>
        <w:numPr>
          <w:ilvl w:val="0"/>
          <w:numId w:val="7"/>
        </w:numPr>
        <w:jc w:val="both"/>
      </w:pPr>
      <w:r>
        <w:t>Inversion</w:t>
      </w:r>
      <w:r w:rsidR="00707D97">
        <w:t>:</w:t>
      </w:r>
      <w:r>
        <w:br/>
        <w:t>The chord may be in root position, first</w:t>
      </w:r>
      <w:r w:rsidR="00707D97">
        <w:t>,</w:t>
      </w:r>
      <w:r>
        <w:t xml:space="preserve"> or second inversion. A chord inversion is where the notes are re-arranged within a chord. The root (default) inversion is where the earliest note in the scale is the lowest note, first inversion moves the third of the chord down an octave to be the lowest note. Second inversion </w:t>
      </w:r>
      <w:r w:rsidR="00707D97">
        <w:t>moves the fifth down an octave to be the lowest note</w:t>
      </w:r>
      <w:r>
        <w:t>. This changes the colour and timbre of the chord without affecting its function</w:t>
      </w:r>
      <w:r w:rsidR="00707D97">
        <w:t>.</w:t>
      </w:r>
    </w:p>
    <w:p w14:paraId="5BAD407A" w14:textId="2A695454" w:rsidR="00707D97" w:rsidRDefault="00707D97" w:rsidP="00907B84">
      <w:pPr>
        <w:pStyle w:val="ListParagraph"/>
        <w:numPr>
          <w:ilvl w:val="0"/>
          <w:numId w:val="7"/>
        </w:numPr>
        <w:jc w:val="both"/>
      </w:pPr>
      <w:r>
        <w:t>Extension:</w:t>
      </w:r>
      <w:r>
        <w:br/>
        <w:t>The chord may gain an additional scale degree, the seventh. This turns the chord into a seventh chord, a chord with the same function but a more complex colour and timbre.</w:t>
      </w:r>
    </w:p>
    <w:p w14:paraId="25D4DB7B" w14:textId="0A1DD6A6" w:rsidR="00707D97" w:rsidRPr="00B2336E" w:rsidRDefault="00707D97" w:rsidP="00907B84">
      <w:pPr>
        <w:jc w:val="both"/>
      </w:pPr>
      <w:r>
        <w:t>Any combination of these modifications is possible</w:t>
      </w:r>
      <w:r w:rsidR="006E255B">
        <w:t>, providing far more interest and variation to the soundtrack.</w:t>
      </w:r>
    </w:p>
    <w:p w14:paraId="6C202203" w14:textId="786117FA" w:rsidR="000A46AE" w:rsidRDefault="000A46AE" w:rsidP="00907B84">
      <w:pPr>
        <w:pStyle w:val="Heading2"/>
        <w:jc w:val="both"/>
      </w:pPr>
      <w:r>
        <w:t>Audio multithreading</w:t>
      </w:r>
    </w:p>
    <w:p w14:paraId="009B62E2" w14:textId="35CE75D9" w:rsidR="000644B5" w:rsidRDefault="003D1F12" w:rsidP="00907B84">
      <w:pPr>
        <w:jc w:val="both"/>
      </w:pPr>
      <w:r>
        <w:t xml:space="preserve">As the soundtrack needed to run in the background, and not be affected by any lag in the game application, the sound system needed to be on a separate thread to the rest of execution. On top of this, the SFML </w:t>
      </w:r>
      <w:r>
        <w:rPr>
          <w:rFonts w:ascii="Consolas" w:hAnsi="Consolas" w:cs="Consolas"/>
          <w:color w:val="000000"/>
          <w:sz w:val="19"/>
          <w:szCs w:val="19"/>
        </w:rPr>
        <w:t>sf::</w:t>
      </w:r>
      <w:r>
        <w:rPr>
          <w:rFonts w:ascii="Consolas" w:hAnsi="Consolas" w:cs="Consolas"/>
          <w:color w:val="2B91AF"/>
          <w:sz w:val="19"/>
          <w:szCs w:val="19"/>
        </w:rPr>
        <w:t>SoundStream</w:t>
      </w:r>
      <w:r>
        <w:t xml:space="preserve"> </w:t>
      </w:r>
      <w:sdt>
        <w:sdtPr>
          <w:id w:val="1270665768"/>
          <w:citation/>
        </w:sdtPr>
        <w:sdtContent>
          <w:r>
            <w:fldChar w:fldCharType="begin"/>
          </w:r>
          <w:r>
            <w:instrText xml:space="preserve"> CITATION Lau201 \l 2057 </w:instrText>
          </w:r>
          <w:r>
            <w:fldChar w:fldCharType="separate"/>
          </w:r>
          <w:r w:rsidRPr="004F3FBB">
            <w:rPr>
              <w:noProof/>
            </w:rPr>
            <w:t>(Gomila, b)</w:t>
          </w:r>
          <w:r>
            <w:fldChar w:fldCharType="end"/>
          </w:r>
        </w:sdtContent>
      </w:sdt>
      <w:r>
        <w:t xml:space="preserve"> class also needed to run on its own thread, so memory access and thread synchronisation needed to be implemented to prevent threading issues.</w:t>
      </w:r>
    </w:p>
    <w:p w14:paraId="701CC90F" w14:textId="642D3637" w:rsidR="00F448B3" w:rsidRDefault="00F448B3" w:rsidP="00907B84">
      <w:pPr>
        <w:pStyle w:val="Heading1"/>
        <w:jc w:val="both"/>
      </w:pPr>
      <w:r>
        <w:t xml:space="preserve">Architecture </w:t>
      </w:r>
    </w:p>
    <w:p w14:paraId="3585CC13" w14:textId="77777777" w:rsidR="000644B5" w:rsidRDefault="000644B5" w:rsidP="00907B84">
      <w:pPr>
        <w:jc w:val="both"/>
      </w:pPr>
    </w:p>
    <w:p w14:paraId="3F3D2FCB" w14:textId="68F2D003" w:rsidR="002D6E15" w:rsidRDefault="00F448B3" w:rsidP="00907B84">
      <w:pPr>
        <w:pStyle w:val="Heading1"/>
        <w:jc w:val="both"/>
      </w:pPr>
      <w:bookmarkStart w:id="11" w:name="_Ref60438292"/>
      <w:r>
        <w:t>Critical Appraisal</w:t>
      </w:r>
      <w:bookmarkEnd w:id="11"/>
      <w:r>
        <w:t xml:space="preserve"> </w:t>
      </w:r>
    </w:p>
    <w:p w14:paraId="4622FE7F" w14:textId="49E37D5E" w:rsidR="000644B5" w:rsidRDefault="000C5A3D" w:rsidP="00907B84">
      <w:pPr>
        <w:jc w:val="both"/>
      </w:pPr>
      <w:r>
        <w:t xml:space="preserve">Umm all those threads </w:t>
      </w:r>
    </w:p>
    <w:p w14:paraId="374D5B9C" w14:textId="75D118F1" w:rsidR="00D918C7" w:rsidRDefault="00D918C7" w:rsidP="00907B84">
      <w:pPr>
        <w:jc w:val="both"/>
      </w:pPr>
      <w:proofErr w:type="spellStart"/>
      <w:r>
        <w:lastRenderedPageBreak/>
        <w:t>Mimecft</w:t>
      </w:r>
      <w:proofErr w:type="spellEnd"/>
      <w:r w:rsidR="00783B72">
        <w:t xml:space="preserve"> runs like ass </w:t>
      </w:r>
      <w:proofErr w:type="spellStart"/>
      <w:r w:rsidR="00783B72">
        <w:t>anywas</w:t>
      </w:r>
      <w:proofErr w:type="spellEnd"/>
    </w:p>
    <w:p w14:paraId="7302E244" w14:textId="478A2E32" w:rsidR="000644B5" w:rsidRDefault="000644B5" w:rsidP="00907B84">
      <w:pPr>
        <w:pStyle w:val="Heading1"/>
        <w:jc w:val="both"/>
      </w:pPr>
      <w:r>
        <w:t>Reflection</w:t>
      </w:r>
    </w:p>
    <w:p w14:paraId="1B1B08C3" w14:textId="2B29E571" w:rsidR="000644B5" w:rsidRDefault="000644B5" w:rsidP="00907B84">
      <w:pPr>
        <w:jc w:val="both"/>
      </w:pPr>
    </w:p>
    <w:p w14:paraId="0153E98F" w14:textId="0B33CDB2" w:rsidR="00783B72" w:rsidRDefault="00783B72" w:rsidP="00907B84">
      <w:pPr>
        <w:jc w:val="both"/>
      </w:pPr>
    </w:p>
    <w:p w14:paraId="5D66E8B9" w14:textId="4FFAFC5A" w:rsidR="00783B72" w:rsidRDefault="00783B72" w:rsidP="00907B84">
      <w:pPr>
        <w:jc w:val="both"/>
      </w:pPr>
    </w:p>
    <w:p w14:paraId="6AAFE382" w14:textId="77A04CB3" w:rsidR="00783B72" w:rsidRDefault="00783B72" w:rsidP="00907B84">
      <w:pPr>
        <w:jc w:val="both"/>
      </w:pPr>
    </w:p>
    <w:p w14:paraId="377F17B5" w14:textId="04580F88" w:rsidR="000029D2" w:rsidRDefault="000029D2" w:rsidP="00907B84">
      <w:pPr>
        <w:jc w:val="both"/>
      </w:pPr>
    </w:p>
    <w:p w14:paraId="41587D51" w14:textId="7ACC6D01" w:rsidR="003A5EE7" w:rsidRDefault="003A5EE7" w:rsidP="00907B84">
      <w:pPr>
        <w:jc w:val="both"/>
      </w:pPr>
    </w:p>
    <w:p w14:paraId="0F7EC4BD" w14:textId="0D4E466D" w:rsidR="003A5EE7" w:rsidRDefault="003A5EE7" w:rsidP="00907B84">
      <w:pPr>
        <w:jc w:val="both"/>
      </w:pPr>
    </w:p>
    <w:p w14:paraId="0EF08D2E" w14:textId="3D64DF6C" w:rsidR="003A5EE7" w:rsidRDefault="003A5EE7" w:rsidP="00907B84">
      <w:pPr>
        <w:jc w:val="both"/>
      </w:pPr>
    </w:p>
    <w:p w14:paraId="61DC1789" w14:textId="537FD2C9" w:rsidR="003A5EE7" w:rsidRDefault="003A5EE7" w:rsidP="00907B84">
      <w:pPr>
        <w:jc w:val="both"/>
      </w:pPr>
    </w:p>
    <w:p w14:paraId="69C65810" w14:textId="792D3EFE" w:rsidR="003A5EE7" w:rsidRDefault="003A5EE7" w:rsidP="00907B84">
      <w:pPr>
        <w:jc w:val="both"/>
      </w:pPr>
    </w:p>
    <w:p w14:paraId="57D686AA" w14:textId="5BF91347" w:rsidR="003A5EE7" w:rsidRDefault="003A5EE7" w:rsidP="00907B84">
      <w:pPr>
        <w:jc w:val="both"/>
      </w:pPr>
    </w:p>
    <w:p w14:paraId="7D657DBB" w14:textId="39956133" w:rsidR="003A5EE7" w:rsidRDefault="003A5EE7" w:rsidP="00907B84">
      <w:pPr>
        <w:jc w:val="both"/>
      </w:pPr>
    </w:p>
    <w:p w14:paraId="32BEBB84" w14:textId="5A2C968F" w:rsidR="003A5EE7" w:rsidRDefault="003A5EE7" w:rsidP="00907B84">
      <w:pPr>
        <w:jc w:val="both"/>
      </w:pPr>
    </w:p>
    <w:p w14:paraId="7B98E375" w14:textId="335AF4D8" w:rsidR="003A5EE7" w:rsidRDefault="003A5EE7" w:rsidP="00907B84">
      <w:pPr>
        <w:jc w:val="both"/>
      </w:pPr>
    </w:p>
    <w:p w14:paraId="436FC754" w14:textId="323EB895" w:rsidR="003A5EE7" w:rsidRDefault="003A5EE7" w:rsidP="00907B84">
      <w:pPr>
        <w:jc w:val="both"/>
      </w:pPr>
    </w:p>
    <w:p w14:paraId="2B3C0884" w14:textId="391F885F" w:rsidR="003A5EE7" w:rsidRDefault="003A5EE7" w:rsidP="00907B84">
      <w:pPr>
        <w:jc w:val="both"/>
      </w:pPr>
    </w:p>
    <w:p w14:paraId="09BF64E1" w14:textId="0E8DC057" w:rsidR="003A5EE7" w:rsidRDefault="003A5EE7" w:rsidP="00907B84">
      <w:pPr>
        <w:jc w:val="both"/>
      </w:pPr>
    </w:p>
    <w:p w14:paraId="6F1890B6" w14:textId="5922D163" w:rsidR="003A5EE7" w:rsidRDefault="002C796E" w:rsidP="00907B84">
      <w:pPr>
        <w:pStyle w:val="TableofFigures"/>
        <w:tabs>
          <w:tab w:val="right" w:leader="dot" w:pos="9016"/>
        </w:tabs>
        <w:jc w:val="both"/>
      </w:pPr>
      <w:r>
        <w:fldChar w:fldCharType="begin"/>
      </w:r>
      <w:r>
        <w:instrText xml:space="preserve"> TOC \h \z \c "Figure" </w:instrText>
      </w:r>
      <w:r>
        <w:fldChar w:fldCharType="separate"/>
      </w:r>
      <w:r>
        <w:fldChar w:fldCharType="end"/>
      </w:r>
    </w:p>
    <w:p w14:paraId="3C22A2B7" w14:textId="17C92A23" w:rsidR="003A5EE7" w:rsidRDefault="003A5EE7" w:rsidP="00907B84">
      <w:pPr>
        <w:jc w:val="both"/>
      </w:pPr>
    </w:p>
    <w:p w14:paraId="1B624A86" w14:textId="24D1A6EF" w:rsidR="003A5EE7" w:rsidRDefault="003A5EE7" w:rsidP="00907B84">
      <w:pPr>
        <w:jc w:val="both"/>
      </w:pPr>
    </w:p>
    <w:p w14:paraId="19FDF7C4" w14:textId="77777777" w:rsidR="003A5EE7" w:rsidRDefault="003A5EE7" w:rsidP="00907B84">
      <w:pPr>
        <w:jc w:val="both"/>
      </w:pPr>
    </w:p>
    <w:p w14:paraId="3EF6F005" w14:textId="77777777" w:rsidR="00783B72" w:rsidRDefault="00783B72" w:rsidP="00907B84">
      <w:pPr>
        <w:jc w:val="both"/>
      </w:pPr>
    </w:p>
    <w:sdt>
      <w:sdtPr>
        <w:rPr>
          <w:caps w:val="0"/>
          <w:color w:val="auto"/>
          <w:spacing w:val="0"/>
          <w:sz w:val="20"/>
          <w:szCs w:val="20"/>
        </w:rPr>
        <w:id w:val="1542389423"/>
        <w:docPartObj>
          <w:docPartGallery w:val="Bibliographies"/>
          <w:docPartUnique/>
        </w:docPartObj>
      </w:sdtPr>
      <w:sdtContent>
        <w:p w14:paraId="4D898022" w14:textId="100514AF" w:rsidR="00FC5BFF" w:rsidRDefault="00FC5BFF" w:rsidP="00907B84">
          <w:pPr>
            <w:pStyle w:val="Heading1"/>
            <w:jc w:val="both"/>
          </w:pPr>
          <w:r>
            <w:t>References</w:t>
          </w:r>
        </w:p>
        <w:sdt>
          <w:sdtPr>
            <w:id w:val="-573587230"/>
            <w:bibliography/>
          </w:sdtPr>
          <w:sdtContent>
            <w:p w14:paraId="54B46AD4" w14:textId="77777777" w:rsidR="004F3FBB" w:rsidRDefault="00FC5BFF" w:rsidP="00907B84">
              <w:pPr>
                <w:pStyle w:val="Bibliography"/>
                <w:jc w:val="both"/>
                <w:rPr>
                  <w:noProof/>
                  <w:sz w:val="24"/>
                  <w:szCs w:val="24"/>
                </w:rPr>
              </w:pPr>
              <w:r>
                <w:fldChar w:fldCharType="begin"/>
              </w:r>
              <w:r>
                <w:instrText xml:space="preserve"> BIBLIOGRAPHY </w:instrText>
              </w:r>
              <w:r>
                <w:fldChar w:fldCharType="separate"/>
              </w:r>
              <w:r w:rsidR="004F3FBB">
                <w:rPr>
                  <w:noProof/>
                </w:rPr>
                <w:t xml:space="preserve">Bevins, J., 2003. </w:t>
              </w:r>
              <w:r w:rsidR="004F3FBB">
                <w:rPr>
                  <w:i/>
                  <w:iCs/>
                  <w:noProof/>
                </w:rPr>
                <w:t xml:space="preserve">Libnoise. </w:t>
              </w:r>
              <w:r w:rsidR="004F3FBB">
                <w:rPr>
                  <w:noProof/>
                </w:rPr>
                <w:t xml:space="preserve">[Online] </w:t>
              </w:r>
              <w:r w:rsidR="004F3FBB">
                <w:rPr>
                  <w:noProof/>
                </w:rPr>
                <w:br/>
                <w:t xml:space="preserve">Available at: </w:t>
              </w:r>
              <w:r w:rsidR="004F3FBB">
                <w:rPr>
                  <w:noProof/>
                  <w:u w:val="single"/>
                </w:rPr>
                <w:t>http://libnoise.sourceforge.net/coherentnoise/index.html</w:t>
              </w:r>
              <w:r w:rsidR="004F3FBB">
                <w:rPr>
                  <w:noProof/>
                </w:rPr>
                <w:br/>
                <w:t>[Accessed 2020].</w:t>
              </w:r>
            </w:p>
            <w:p w14:paraId="2873262D" w14:textId="77777777" w:rsidR="004F3FBB" w:rsidRDefault="004F3FBB" w:rsidP="00907B84">
              <w:pPr>
                <w:pStyle w:val="Bibliography"/>
                <w:jc w:val="both"/>
                <w:rPr>
                  <w:noProof/>
                </w:rPr>
              </w:pPr>
              <w:r>
                <w:rPr>
                  <w:noProof/>
                </w:rPr>
                <w:t xml:space="preserve">Bretherton, J., 2020. </w:t>
              </w:r>
              <w:r>
                <w:rPr>
                  <w:i/>
                  <w:iCs/>
                  <w:noProof/>
                </w:rPr>
                <w:t xml:space="preserve">CMP305 Project Source Code: Generated voxel world with procedural soundtrack. </w:t>
              </w:r>
              <w:r>
                <w:rPr>
                  <w:noProof/>
                </w:rPr>
                <w:t>Dundee: Abertay University.</w:t>
              </w:r>
            </w:p>
            <w:p w14:paraId="648C5A0C" w14:textId="77777777" w:rsidR="004F3FBB" w:rsidRDefault="004F3FBB" w:rsidP="00907B84">
              <w:pPr>
                <w:pStyle w:val="Bibliography"/>
                <w:jc w:val="both"/>
                <w:rPr>
                  <w:noProof/>
                </w:rPr>
              </w:pPr>
              <w:r>
                <w:rPr>
                  <w:noProof/>
                </w:rPr>
                <w:lastRenderedPageBreak/>
                <w:t xml:space="preserve">Cazaubon, M., 2017. </w:t>
              </w:r>
              <w:r>
                <w:rPr>
                  <w:i/>
                  <w:iCs/>
                  <w:noProof/>
                </w:rPr>
                <w:t xml:space="preserve">piano-keyboard-guide. </w:t>
              </w:r>
              <w:r>
                <w:rPr>
                  <w:noProof/>
                </w:rPr>
                <w:t xml:space="preserve">[Online] </w:t>
              </w:r>
              <w:r>
                <w:rPr>
                  <w:noProof/>
                </w:rPr>
                <w:br/>
                <w:t xml:space="preserve">Available at: </w:t>
              </w:r>
              <w:r>
                <w:rPr>
                  <w:noProof/>
                  <w:u w:val="single"/>
                </w:rPr>
                <w:t>http://www.piano-keyboard-guide.com/key-of-a.html</w:t>
              </w:r>
              <w:r>
                <w:rPr>
                  <w:noProof/>
                </w:rPr>
                <w:br/>
                <w:t>[Accessed 2020].</w:t>
              </w:r>
            </w:p>
            <w:p w14:paraId="7767660F" w14:textId="77777777" w:rsidR="004F3FBB" w:rsidRDefault="004F3FBB" w:rsidP="00907B84">
              <w:pPr>
                <w:pStyle w:val="Bibliography"/>
                <w:jc w:val="both"/>
                <w:rPr>
                  <w:noProof/>
                </w:rPr>
              </w:pPr>
              <w:r>
                <w:rPr>
                  <w:noProof/>
                </w:rPr>
                <w:t xml:space="preserve">Encyclopædia Britannica, 2019. </w:t>
              </w:r>
              <w:r>
                <w:rPr>
                  <w:i/>
                  <w:iCs/>
                  <w:noProof/>
                </w:rPr>
                <w:t xml:space="preserve">Equal temperament. </w:t>
              </w:r>
              <w:r>
                <w:rPr>
                  <w:noProof/>
                </w:rPr>
                <w:t xml:space="preserve">[Online] </w:t>
              </w:r>
              <w:r>
                <w:rPr>
                  <w:noProof/>
                </w:rPr>
                <w:br/>
                <w:t xml:space="preserve">Available at: </w:t>
              </w:r>
              <w:r>
                <w:rPr>
                  <w:noProof/>
                  <w:u w:val="single"/>
                </w:rPr>
                <w:t>https://www.britannica.com/art/equal-temperament</w:t>
              </w:r>
              <w:r>
                <w:rPr>
                  <w:noProof/>
                </w:rPr>
                <w:br/>
                <w:t>[Accessed 2020].</w:t>
              </w:r>
            </w:p>
            <w:p w14:paraId="54C33646" w14:textId="77777777" w:rsidR="004F3FBB" w:rsidRDefault="004F3FBB" w:rsidP="00907B84">
              <w:pPr>
                <w:pStyle w:val="Bibliography"/>
                <w:jc w:val="both"/>
                <w:rPr>
                  <w:noProof/>
                </w:rPr>
              </w:pPr>
              <w:r>
                <w:rPr>
                  <w:noProof/>
                </w:rPr>
                <w:t xml:space="preserve">Gomila, L., a. </w:t>
              </w:r>
              <w:r>
                <w:rPr>
                  <w:i/>
                  <w:iCs/>
                  <w:noProof/>
                </w:rPr>
                <w:t xml:space="preserve">SFML. </w:t>
              </w:r>
              <w:r>
                <w:rPr>
                  <w:noProof/>
                </w:rPr>
                <w:t xml:space="preserve">[Online] </w:t>
              </w:r>
              <w:r>
                <w:rPr>
                  <w:noProof/>
                </w:rPr>
                <w:br/>
                <w:t xml:space="preserve">Available at: </w:t>
              </w:r>
              <w:r>
                <w:rPr>
                  <w:noProof/>
                  <w:u w:val="single"/>
                </w:rPr>
                <w:t>https://www.sfml-dev.org/</w:t>
              </w:r>
              <w:r>
                <w:rPr>
                  <w:noProof/>
                </w:rPr>
                <w:br/>
                <w:t>[Accessed 2020].</w:t>
              </w:r>
            </w:p>
            <w:p w14:paraId="6005F9C3" w14:textId="77777777" w:rsidR="004F3FBB" w:rsidRDefault="004F3FBB" w:rsidP="00907B84">
              <w:pPr>
                <w:pStyle w:val="Bibliography"/>
                <w:jc w:val="both"/>
                <w:rPr>
                  <w:noProof/>
                </w:rPr>
              </w:pPr>
              <w:r>
                <w:rPr>
                  <w:noProof/>
                </w:rPr>
                <w:t xml:space="preserve">Gomila, L.,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604BA1FA" w14:textId="77777777" w:rsidR="004F3FBB" w:rsidRDefault="004F3FBB" w:rsidP="00907B84">
              <w:pPr>
                <w:pStyle w:val="Bibliography"/>
                <w:jc w:val="both"/>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5091E27D" w14:textId="77777777" w:rsidR="004F3FBB" w:rsidRDefault="004F3FBB" w:rsidP="00907B84">
              <w:pPr>
                <w:pStyle w:val="Bibliography"/>
                <w:jc w:val="both"/>
                <w:rPr>
                  <w:noProof/>
                </w:rPr>
              </w:pPr>
              <w:r>
                <w:rPr>
                  <w:noProof/>
                </w:rPr>
                <w:t xml:space="preserve">ISO, 1975. </w:t>
              </w:r>
              <w:r>
                <w:rPr>
                  <w:i/>
                  <w:iCs/>
                  <w:noProof/>
                </w:rPr>
                <w:t xml:space="preserve">ISO 16:1975, Acoustics — Standard tuning frequency (Standard musical pitch). </w:t>
              </w:r>
              <w:r>
                <w:rPr>
                  <w:noProof/>
                </w:rPr>
                <w:t>s.l.:ISO.</w:t>
              </w:r>
            </w:p>
            <w:p w14:paraId="07AABA1E" w14:textId="77777777" w:rsidR="004F3FBB" w:rsidRDefault="004F3FBB" w:rsidP="00907B84">
              <w:pPr>
                <w:pStyle w:val="Bibliography"/>
                <w:jc w:val="both"/>
                <w:rPr>
                  <w:noProof/>
                </w:rPr>
              </w:pPr>
              <w:r>
                <w:rPr>
                  <w:noProof/>
                </w:rPr>
                <w:t xml:space="preserve">Open Music Theory, n.d. </w:t>
              </w:r>
              <w:r>
                <w:rPr>
                  <w:i/>
                  <w:iCs/>
                  <w:noProof/>
                </w:rPr>
                <w:t xml:space="preserve">Harmonic functions. </w:t>
              </w:r>
              <w:r>
                <w:rPr>
                  <w:noProof/>
                </w:rPr>
                <w:t xml:space="preserve">[Online] </w:t>
              </w:r>
              <w:r>
                <w:rPr>
                  <w:noProof/>
                </w:rPr>
                <w:br/>
                <w:t xml:space="preserve">Available at: </w:t>
              </w:r>
              <w:r>
                <w:rPr>
                  <w:noProof/>
                  <w:u w:val="single"/>
                </w:rPr>
                <w:t>http://openmusictheory.com/harmonicFunctions.html</w:t>
              </w:r>
              <w:r>
                <w:rPr>
                  <w:noProof/>
                </w:rPr>
                <w:br/>
                <w:t>[Accessed 2020].</w:t>
              </w:r>
            </w:p>
            <w:p w14:paraId="3BB2C92C" w14:textId="77777777" w:rsidR="004F3FBB" w:rsidRDefault="004F3FBB" w:rsidP="00907B84">
              <w:pPr>
                <w:pStyle w:val="Bibliography"/>
                <w:jc w:val="both"/>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54DC6045" w14:textId="77777777" w:rsidR="004F3FBB" w:rsidRDefault="004F3FBB" w:rsidP="00907B84">
              <w:pPr>
                <w:pStyle w:val="Bibliography"/>
                <w:jc w:val="both"/>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25661541" w14:textId="77777777" w:rsidR="004F3FBB" w:rsidRDefault="004F3FBB" w:rsidP="00907B84">
              <w:pPr>
                <w:pStyle w:val="Bibliography"/>
                <w:jc w:val="both"/>
                <w:rPr>
                  <w:noProof/>
                </w:rPr>
              </w:pPr>
              <w:r>
                <w:rPr>
                  <w:noProof/>
                </w:rPr>
                <w:t xml:space="preserve">Robertson, P., n.d. </w:t>
              </w:r>
              <w:r>
                <w:rPr>
                  <w:i/>
                  <w:iCs/>
                  <w:noProof/>
                </w:rPr>
                <w:t xml:space="preserve">Abertay directX-11 framework for education in various modules. </w:t>
              </w:r>
              <w:r>
                <w:rPr>
                  <w:noProof/>
                </w:rPr>
                <w:t>Dundee: Dr Paul Robertson.</w:t>
              </w:r>
            </w:p>
            <w:p w14:paraId="2F057EC8" w14:textId="3D4B6240" w:rsidR="00FC5BFF" w:rsidRDefault="00FC5BFF" w:rsidP="00907B84">
              <w:pPr>
                <w:jc w:val="both"/>
              </w:pPr>
              <w:r>
                <w:rPr>
                  <w:b/>
                  <w:bCs/>
                  <w:noProof/>
                </w:rPr>
                <w:fldChar w:fldCharType="end"/>
              </w:r>
            </w:p>
          </w:sdtContent>
        </w:sdt>
      </w:sdtContent>
    </w:sdt>
    <w:p w14:paraId="48C81052" w14:textId="77777777" w:rsidR="002D6E15" w:rsidRPr="002D6E15" w:rsidRDefault="002D6E15" w:rsidP="00907B84">
      <w:pPr>
        <w:jc w:val="both"/>
      </w:pPr>
    </w:p>
    <w:p w14:paraId="6809AB32" w14:textId="77777777" w:rsidR="002D6E15" w:rsidRDefault="002D6E15" w:rsidP="00907B84">
      <w:pPr>
        <w:jc w:val="both"/>
      </w:pPr>
    </w:p>
    <w:p w14:paraId="6267C438" w14:textId="77777777" w:rsidR="002D6E15" w:rsidRDefault="002D6E15" w:rsidP="00907B84">
      <w:pPr>
        <w:jc w:val="both"/>
      </w:pPr>
    </w:p>
    <w:p w14:paraId="39160C65" w14:textId="55F99220" w:rsidR="00D56499" w:rsidRDefault="00522665" w:rsidP="00907B84">
      <w:pPr>
        <w:pStyle w:val="ListParagraph"/>
        <w:numPr>
          <w:ilvl w:val="0"/>
          <w:numId w:val="1"/>
        </w:numPr>
        <w:jc w:val="both"/>
      </w:pPr>
      <w:r>
        <w:t>12 tone even temperament</w:t>
      </w:r>
    </w:p>
    <w:p w14:paraId="099F5791" w14:textId="516495A7" w:rsidR="00522665" w:rsidRDefault="00522665" w:rsidP="00907B84">
      <w:pPr>
        <w:pStyle w:val="ListParagraph"/>
        <w:numPr>
          <w:ilvl w:val="0"/>
          <w:numId w:val="1"/>
        </w:numPr>
        <w:jc w:val="both"/>
      </w:pPr>
      <w:r>
        <w:t>Functional harmony</w:t>
      </w:r>
    </w:p>
    <w:p w14:paraId="1ACE0A93" w14:textId="571231CB" w:rsidR="00522665" w:rsidRDefault="00522665" w:rsidP="00907B84">
      <w:pPr>
        <w:pStyle w:val="ListParagraph"/>
        <w:numPr>
          <w:ilvl w:val="0"/>
          <w:numId w:val="1"/>
        </w:numPr>
        <w:jc w:val="both"/>
      </w:pPr>
      <w:r>
        <w:t>Why major not minor (3 types of minor)</w:t>
      </w:r>
    </w:p>
    <w:sectPr w:rsidR="005226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4A13F" w14:textId="77777777" w:rsidR="000D09CB" w:rsidRDefault="000D09CB" w:rsidP="00DF08EA">
      <w:pPr>
        <w:spacing w:before="0" w:after="0" w:line="240" w:lineRule="auto"/>
      </w:pPr>
      <w:r>
        <w:separator/>
      </w:r>
    </w:p>
  </w:endnote>
  <w:endnote w:type="continuationSeparator" w:id="0">
    <w:p w14:paraId="5E4EEFA8" w14:textId="77777777" w:rsidR="000D09CB" w:rsidRDefault="000D09CB"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F2CEA" w14:textId="77777777" w:rsidR="000D09CB" w:rsidRDefault="000D09CB" w:rsidP="00DF08EA">
      <w:pPr>
        <w:spacing w:before="0" w:after="0" w:line="240" w:lineRule="auto"/>
      </w:pPr>
      <w:r>
        <w:separator/>
      </w:r>
    </w:p>
  </w:footnote>
  <w:footnote w:type="continuationSeparator" w:id="0">
    <w:p w14:paraId="2D6A7097" w14:textId="77777777" w:rsidR="000D09CB" w:rsidRDefault="000D09CB" w:rsidP="00DF08EA">
      <w:pPr>
        <w:spacing w:before="0" w:after="0" w:line="240" w:lineRule="auto"/>
      </w:pPr>
      <w:r>
        <w:continuationSeparator/>
      </w:r>
    </w:p>
  </w:footnote>
  <w:footnote w:id="1">
    <w:p w14:paraId="569211F4" w14:textId="02338C8B" w:rsidR="002C796E" w:rsidRPr="00DF08EA" w:rsidRDefault="002C796E">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489E"/>
    <w:multiLevelType w:val="hybridMultilevel"/>
    <w:tmpl w:val="24B0FD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921C6D"/>
    <w:multiLevelType w:val="hybridMultilevel"/>
    <w:tmpl w:val="4EEAE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E61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DB0E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6A74C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B21C15"/>
    <w:multiLevelType w:val="hybridMultilevel"/>
    <w:tmpl w:val="0D3E7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29D2"/>
    <w:rsid w:val="000644B5"/>
    <w:rsid w:val="00065F06"/>
    <w:rsid w:val="00075148"/>
    <w:rsid w:val="00083324"/>
    <w:rsid w:val="0008537E"/>
    <w:rsid w:val="00096265"/>
    <w:rsid w:val="000A41F9"/>
    <w:rsid w:val="000A46AE"/>
    <w:rsid w:val="000C12C5"/>
    <w:rsid w:val="000C5A3D"/>
    <w:rsid w:val="000D09CB"/>
    <w:rsid w:val="0012566B"/>
    <w:rsid w:val="00133A07"/>
    <w:rsid w:val="00136EE5"/>
    <w:rsid w:val="00156613"/>
    <w:rsid w:val="00196D24"/>
    <w:rsid w:val="001A2F75"/>
    <w:rsid w:val="001B7708"/>
    <w:rsid w:val="001C0C3A"/>
    <w:rsid w:val="00296EB8"/>
    <w:rsid w:val="002C796E"/>
    <w:rsid w:val="002C7A97"/>
    <w:rsid w:val="002D6E15"/>
    <w:rsid w:val="002E1785"/>
    <w:rsid w:val="002F2A20"/>
    <w:rsid w:val="003060B4"/>
    <w:rsid w:val="00320D18"/>
    <w:rsid w:val="003477E0"/>
    <w:rsid w:val="00361D9C"/>
    <w:rsid w:val="003706B1"/>
    <w:rsid w:val="00390589"/>
    <w:rsid w:val="00392E9C"/>
    <w:rsid w:val="003A5EE7"/>
    <w:rsid w:val="003D1F12"/>
    <w:rsid w:val="004134F4"/>
    <w:rsid w:val="00463DDB"/>
    <w:rsid w:val="00483510"/>
    <w:rsid w:val="00490716"/>
    <w:rsid w:val="004D1D8D"/>
    <w:rsid w:val="004F1CC2"/>
    <w:rsid w:val="004F3FBB"/>
    <w:rsid w:val="004F7A2E"/>
    <w:rsid w:val="00503BC1"/>
    <w:rsid w:val="00522665"/>
    <w:rsid w:val="00573AAE"/>
    <w:rsid w:val="00585171"/>
    <w:rsid w:val="00593FD3"/>
    <w:rsid w:val="005976CC"/>
    <w:rsid w:val="005C5648"/>
    <w:rsid w:val="006539C5"/>
    <w:rsid w:val="006E255B"/>
    <w:rsid w:val="006F282E"/>
    <w:rsid w:val="006F3D19"/>
    <w:rsid w:val="00707D97"/>
    <w:rsid w:val="00712AB6"/>
    <w:rsid w:val="007834E6"/>
    <w:rsid w:val="00783B72"/>
    <w:rsid w:val="00784FB3"/>
    <w:rsid w:val="007B0A80"/>
    <w:rsid w:val="007D3742"/>
    <w:rsid w:val="007F4D82"/>
    <w:rsid w:val="00812F0F"/>
    <w:rsid w:val="00836406"/>
    <w:rsid w:val="00863BF0"/>
    <w:rsid w:val="00885A59"/>
    <w:rsid w:val="008C74EC"/>
    <w:rsid w:val="008E1577"/>
    <w:rsid w:val="008F4A97"/>
    <w:rsid w:val="00907B84"/>
    <w:rsid w:val="00910B31"/>
    <w:rsid w:val="00912E79"/>
    <w:rsid w:val="00921EBF"/>
    <w:rsid w:val="00992BA6"/>
    <w:rsid w:val="00995E8F"/>
    <w:rsid w:val="009D08E4"/>
    <w:rsid w:val="009D2388"/>
    <w:rsid w:val="009F501F"/>
    <w:rsid w:val="00A147B3"/>
    <w:rsid w:val="00A9259E"/>
    <w:rsid w:val="00AB6186"/>
    <w:rsid w:val="00AE05F9"/>
    <w:rsid w:val="00B0049C"/>
    <w:rsid w:val="00B047A7"/>
    <w:rsid w:val="00B04915"/>
    <w:rsid w:val="00B2336E"/>
    <w:rsid w:val="00B25C58"/>
    <w:rsid w:val="00B5053E"/>
    <w:rsid w:val="00B56488"/>
    <w:rsid w:val="00B77C37"/>
    <w:rsid w:val="00BA271E"/>
    <w:rsid w:val="00BD1517"/>
    <w:rsid w:val="00BD79B5"/>
    <w:rsid w:val="00C13793"/>
    <w:rsid w:val="00C52E85"/>
    <w:rsid w:val="00CA3163"/>
    <w:rsid w:val="00CD14E6"/>
    <w:rsid w:val="00CE7F3C"/>
    <w:rsid w:val="00D052F3"/>
    <w:rsid w:val="00D27DCB"/>
    <w:rsid w:val="00D56499"/>
    <w:rsid w:val="00D66FAC"/>
    <w:rsid w:val="00D858CB"/>
    <w:rsid w:val="00D918C7"/>
    <w:rsid w:val="00DE0240"/>
    <w:rsid w:val="00DF08EA"/>
    <w:rsid w:val="00DF0F81"/>
    <w:rsid w:val="00E25795"/>
    <w:rsid w:val="00E4726C"/>
    <w:rsid w:val="00E629AD"/>
    <w:rsid w:val="00E80FD0"/>
    <w:rsid w:val="00E81E2C"/>
    <w:rsid w:val="00EF72A4"/>
    <w:rsid w:val="00F01706"/>
    <w:rsid w:val="00F025EC"/>
    <w:rsid w:val="00F276D3"/>
    <w:rsid w:val="00F448B3"/>
    <w:rsid w:val="00F802D0"/>
    <w:rsid w:val="00FC5BFF"/>
    <w:rsid w:val="00FD3A80"/>
    <w:rsid w:val="00FE0DBC"/>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 w:type="character" w:styleId="PlaceholderText">
    <w:name w:val="Placeholder Text"/>
    <w:basedOn w:val="DefaultParagraphFont"/>
    <w:uiPriority w:val="99"/>
    <w:semiHidden/>
    <w:rsid w:val="00784F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855">
      <w:bodyDiv w:val="1"/>
      <w:marLeft w:val="0"/>
      <w:marRight w:val="0"/>
      <w:marTop w:val="0"/>
      <w:marBottom w:val="0"/>
      <w:divBdr>
        <w:top w:val="none" w:sz="0" w:space="0" w:color="auto"/>
        <w:left w:val="none" w:sz="0" w:space="0" w:color="auto"/>
        <w:bottom w:val="none" w:sz="0" w:space="0" w:color="auto"/>
        <w:right w:val="none" w:sz="0" w:space="0" w:color="auto"/>
      </w:divBdr>
    </w:div>
    <w:div w:id="2242851">
      <w:bodyDiv w:val="1"/>
      <w:marLeft w:val="0"/>
      <w:marRight w:val="0"/>
      <w:marTop w:val="0"/>
      <w:marBottom w:val="0"/>
      <w:divBdr>
        <w:top w:val="none" w:sz="0" w:space="0" w:color="auto"/>
        <w:left w:val="none" w:sz="0" w:space="0" w:color="auto"/>
        <w:bottom w:val="none" w:sz="0" w:space="0" w:color="auto"/>
        <w:right w:val="none" w:sz="0" w:space="0" w:color="auto"/>
      </w:divBdr>
    </w:div>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40598147">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76633653">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4270239">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15606896">
      <w:bodyDiv w:val="1"/>
      <w:marLeft w:val="0"/>
      <w:marRight w:val="0"/>
      <w:marTop w:val="0"/>
      <w:marBottom w:val="0"/>
      <w:divBdr>
        <w:top w:val="none" w:sz="0" w:space="0" w:color="auto"/>
        <w:left w:val="none" w:sz="0" w:space="0" w:color="auto"/>
        <w:bottom w:val="none" w:sz="0" w:space="0" w:color="auto"/>
        <w:right w:val="none" w:sz="0" w:space="0" w:color="auto"/>
      </w:divBdr>
    </w:div>
    <w:div w:id="130875458">
      <w:bodyDiv w:val="1"/>
      <w:marLeft w:val="0"/>
      <w:marRight w:val="0"/>
      <w:marTop w:val="0"/>
      <w:marBottom w:val="0"/>
      <w:divBdr>
        <w:top w:val="none" w:sz="0" w:space="0" w:color="auto"/>
        <w:left w:val="none" w:sz="0" w:space="0" w:color="auto"/>
        <w:bottom w:val="none" w:sz="0" w:space="0" w:color="auto"/>
        <w:right w:val="none" w:sz="0" w:space="0" w:color="auto"/>
      </w:divBdr>
    </w:div>
    <w:div w:id="138112371">
      <w:bodyDiv w:val="1"/>
      <w:marLeft w:val="0"/>
      <w:marRight w:val="0"/>
      <w:marTop w:val="0"/>
      <w:marBottom w:val="0"/>
      <w:divBdr>
        <w:top w:val="none" w:sz="0" w:space="0" w:color="auto"/>
        <w:left w:val="none" w:sz="0" w:space="0" w:color="auto"/>
        <w:bottom w:val="none" w:sz="0" w:space="0" w:color="auto"/>
        <w:right w:val="none" w:sz="0" w:space="0" w:color="auto"/>
      </w:divBdr>
    </w:div>
    <w:div w:id="167791326">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228539334">
      <w:bodyDiv w:val="1"/>
      <w:marLeft w:val="0"/>
      <w:marRight w:val="0"/>
      <w:marTop w:val="0"/>
      <w:marBottom w:val="0"/>
      <w:divBdr>
        <w:top w:val="none" w:sz="0" w:space="0" w:color="auto"/>
        <w:left w:val="none" w:sz="0" w:space="0" w:color="auto"/>
        <w:bottom w:val="none" w:sz="0" w:space="0" w:color="auto"/>
        <w:right w:val="none" w:sz="0" w:space="0" w:color="auto"/>
      </w:divBdr>
    </w:div>
    <w:div w:id="287443154">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14573259">
      <w:bodyDiv w:val="1"/>
      <w:marLeft w:val="0"/>
      <w:marRight w:val="0"/>
      <w:marTop w:val="0"/>
      <w:marBottom w:val="0"/>
      <w:divBdr>
        <w:top w:val="none" w:sz="0" w:space="0" w:color="auto"/>
        <w:left w:val="none" w:sz="0" w:space="0" w:color="auto"/>
        <w:bottom w:val="none" w:sz="0" w:space="0" w:color="auto"/>
        <w:right w:val="none" w:sz="0" w:space="0" w:color="auto"/>
      </w:divBdr>
    </w:div>
    <w:div w:id="324674455">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353701308">
      <w:bodyDiv w:val="1"/>
      <w:marLeft w:val="0"/>
      <w:marRight w:val="0"/>
      <w:marTop w:val="0"/>
      <w:marBottom w:val="0"/>
      <w:divBdr>
        <w:top w:val="none" w:sz="0" w:space="0" w:color="auto"/>
        <w:left w:val="none" w:sz="0" w:space="0" w:color="auto"/>
        <w:bottom w:val="none" w:sz="0" w:space="0" w:color="auto"/>
        <w:right w:val="none" w:sz="0" w:space="0" w:color="auto"/>
      </w:divBdr>
    </w:div>
    <w:div w:id="387384419">
      <w:bodyDiv w:val="1"/>
      <w:marLeft w:val="0"/>
      <w:marRight w:val="0"/>
      <w:marTop w:val="0"/>
      <w:marBottom w:val="0"/>
      <w:divBdr>
        <w:top w:val="none" w:sz="0" w:space="0" w:color="auto"/>
        <w:left w:val="none" w:sz="0" w:space="0" w:color="auto"/>
        <w:bottom w:val="none" w:sz="0" w:space="0" w:color="auto"/>
        <w:right w:val="none" w:sz="0" w:space="0" w:color="auto"/>
      </w:divBdr>
    </w:div>
    <w:div w:id="392120419">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454061013">
      <w:bodyDiv w:val="1"/>
      <w:marLeft w:val="0"/>
      <w:marRight w:val="0"/>
      <w:marTop w:val="0"/>
      <w:marBottom w:val="0"/>
      <w:divBdr>
        <w:top w:val="none" w:sz="0" w:space="0" w:color="auto"/>
        <w:left w:val="none" w:sz="0" w:space="0" w:color="auto"/>
        <w:bottom w:val="none" w:sz="0" w:space="0" w:color="auto"/>
        <w:right w:val="none" w:sz="0" w:space="0" w:color="auto"/>
      </w:divBdr>
    </w:div>
    <w:div w:id="461073082">
      <w:bodyDiv w:val="1"/>
      <w:marLeft w:val="0"/>
      <w:marRight w:val="0"/>
      <w:marTop w:val="0"/>
      <w:marBottom w:val="0"/>
      <w:divBdr>
        <w:top w:val="none" w:sz="0" w:space="0" w:color="auto"/>
        <w:left w:val="none" w:sz="0" w:space="0" w:color="auto"/>
        <w:bottom w:val="none" w:sz="0" w:space="0" w:color="auto"/>
        <w:right w:val="none" w:sz="0" w:space="0" w:color="auto"/>
      </w:divBdr>
    </w:div>
    <w:div w:id="489761171">
      <w:bodyDiv w:val="1"/>
      <w:marLeft w:val="0"/>
      <w:marRight w:val="0"/>
      <w:marTop w:val="0"/>
      <w:marBottom w:val="0"/>
      <w:divBdr>
        <w:top w:val="none" w:sz="0" w:space="0" w:color="auto"/>
        <w:left w:val="none" w:sz="0" w:space="0" w:color="auto"/>
        <w:bottom w:val="none" w:sz="0" w:space="0" w:color="auto"/>
        <w:right w:val="none" w:sz="0" w:space="0" w:color="auto"/>
      </w:divBdr>
    </w:div>
    <w:div w:id="500850545">
      <w:bodyDiv w:val="1"/>
      <w:marLeft w:val="0"/>
      <w:marRight w:val="0"/>
      <w:marTop w:val="0"/>
      <w:marBottom w:val="0"/>
      <w:divBdr>
        <w:top w:val="none" w:sz="0" w:space="0" w:color="auto"/>
        <w:left w:val="none" w:sz="0" w:space="0" w:color="auto"/>
        <w:bottom w:val="none" w:sz="0" w:space="0" w:color="auto"/>
        <w:right w:val="none" w:sz="0" w:space="0" w:color="auto"/>
      </w:divBdr>
    </w:div>
    <w:div w:id="518081855">
      <w:bodyDiv w:val="1"/>
      <w:marLeft w:val="0"/>
      <w:marRight w:val="0"/>
      <w:marTop w:val="0"/>
      <w:marBottom w:val="0"/>
      <w:divBdr>
        <w:top w:val="none" w:sz="0" w:space="0" w:color="auto"/>
        <w:left w:val="none" w:sz="0" w:space="0" w:color="auto"/>
        <w:bottom w:val="none" w:sz="0" w:space="0" w:color="auto"/>
        <w:right w:val="none" w:sz="0" w:space="0" w:color="auto"/>
      </w:divBdr>
    </w:div>
    <w:div w:id="520708939">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556748078">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44088986">
      <w:bodyDiv w:val="1"/>
      <w:marLeft w:val="0"/>
      <w:marRight w:val="0"/>
      <w:marTop w:val="0"/>
      <w:marBottom w:val="0"/>
      <w:divBdr>
        <w:top w:val="none" w:sz="0" w:space="0" w:color="auto"/>
        <w:left w:val="none" w:sz="0" w:space="0" w:color="auto"/>
        <w:bottom w:val="none" w:sz="0" w:space="0" w:color="auto"/>
        <w:right w:val="none" w:sz="0" w:space="0" w:color="auto"/>
      </w:divBdr>
    </w:div>
    <w:div w:id="647516319">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53411301">
      <w:bodyDiv w:val="1"/>
      <w:marLeft w:val="0"/>
      <w:marRight w:val="0"/>
      <w:marTop w:val="0"/>
      <w:marBottom w:val="0"/>
      <w:divBdr>
        <w:top w:val="none" w:sz="0" w:space="0" w:color="auto"/>
        <w:left w:val="none" w:sz="0" w:space="0" w:color="auto"/>
        <w:bottom w:val="none" w:sz="0" w:space="0" w:color="auto"/>
        <w:right w:val="none" w:sz="0" w:space="0" w:color="auto"/>
      </w:divBdr>
    </w:div>
    <w:div w:id="663047529">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92536628">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73355196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48188437">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52825618">
      <w:bodyDiv w:val="1"/>
      <w:marLeft w:val="0"/>
      <w:marRight w:val="0"/>
      <w:marTop w:val="0"/>
      <w:marBottom w:val="0"/>
      <w:divBdr>
        <w:top w:val="none" w:sz="0" w:space="0" w:color="auto"/>
        <w:left w:val="none" w:sz="0" w:space="0" w:color="auto"/>
        <w:bottom w:val="none" w:sz="0" w:space="0" w:color="auto"/>
        <w:right w:val="none" w:sz="0" w:space="0" w:color="auto"/>
      </w:divBdr>
    </w:div>
    <w:div w:id="762336049">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1440142">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3081005">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47914208">
      <w:bodyDiv w:val="1"/>
      <w:marLeft w:val="0"/>
      <w:marRight w:val="0"/>
      <w:marTop w:val="0"/>
      <w:marBottom w:val="0"/>
      <w:divBdr>
        <w:top w:val="none" w:sz="0" w:space="0" w:color="auto"/>
        <w:left w:val="none" w:sz="0" w:space="0" w:color="auto"/>
        <w:bottom w:val="none" w:sz="0" w:space="0" w:color="auto"/>
        <w:right w:val="none" w:sz="0" w:space="0" w:color="auto"/>
      </w:divBdr>
    </w:div>
    <w:div w:id="870727737">
      <w:bodyDiv w:val="1"/>
      <w:marLeft w:val="0"/>
      <w:marRight w:val="0"/>
      <w:marTop w:val="0"/>
      <w:marBottom w:val="0"/>
      <w:divBdr>
        <w:top w:val="none" w:sz="0" w:space="0" w:color="auto"/>
        <w:left w:val="none" w:sz="0" w:space="0" w:color="auto"/>
        <w:bottom w:val="none" w:sz="0" w:space="0" w:color="auto"/>
        <w:right w:val="none" w:sz="0" w:space="0" w:color="auto"/>
      </w:divBdr>
    </w:div>
    <w:div w:id="896823379">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899556527">
      <w:bodyDiv w:val="1"/>
      <w:marLeft w:val="0"/>
      <w:marRight w:val="0"/>
      <w:marTop w:val="0"/>
      <w:marBottom w:val="0"/>
      <w:divBdr>
        <w:top w:val="none" w:sz="0" w:space="0" w:color="auto"/>
        <w:left w:val="none" w:sz="0" w:space="0" w:color="auto"/>
        <w:bottom w:val="none" w:sz="0" w:space="0" w:color="auto"/>
        <w:right w:val="none" w:sz="0" w:space="0" w:color="auto"/>
      </w:divBdr>
    </w:div>
    <w:div w:id="916793151">
      <w:bodyDiv w:val="1"/>
      <w:marLeft w:val="0"/>
      <w:marRight w:val="0"/>
      <w:marTop w:val="0"/>
      <w:marBottom w:val="0"/>
      <w:divBdr>
        <w:top w:val="none" w:sz="0" w:space="0" w:color="auto"/>
        <w:left w:val="none" w:sz="0" w:space="0" w:color="auto"/>
        <w:bottom w:val="none" w:sz="0" w:space="0" w:color="auto"/>
        <w:right w:val="none" w:sz="0" w:space="0" w:color="auto"/>
      </w:divBdr>
    </w:div>
    <w:div w:id="922295962">
      <w:bodyDiv w:val="1"/>
      <w:marLeft w:val="0"/>
      <w:marRight w:val="0"/>
      <w:marTop w:val="0"/>
      <w:marBottom w:val="0"/>
      <w:divBdr>
        <w:top w:val="none" w:sz="0" w:space="0" w:color="auto"/>
        <w:left w:val="none" w:sz="0" w:space="0" w:color="auto"/>
        <w:bottom w:val="none" w:sz="0" w:space="0" w:color="auto"/>
        <w:right w:val="none" w:sz="0" w:space="0" w:color="auto"/>
      </w:divBdr>
    </w:div>
    <w:div w:id="927468842">
      <w:bodyDiv w:val="1"/>
      <w:marLeft w:val="0"/>
      <w:marRight w:val="0"/>
      <w:marTop w:val="0"/>
      <w:marBottom w:val="0"/>
      <w:divBdr>
        <w:top w:val="none" w:sz="0" w:space="0" w:color="auto"/>
        <w:left w:val="none" w:sz="0" w:space="0" w:color="auto"/>
        <w:bottom w:val="none" w:sz="0" w:space="0" w:color="auto"/>
        <w:right w:val="none" w:sz="0" w:space="0" w:color="auto"/>
      </w:divBdr>
    </w:div>
    <w:div w:id="985815278">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998196174">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2317214">
      <w:bodyDiv w:val="1"/>
      <w:marLeft w:val="0"/>
      <w:marRight w:val="0"/>
      <w:marTop w:val="0"/>
      <w:marBottom w:val="0"/>
      <w:divBdr>
        <w:top w:val="none" w:sz="0" w:space="0" w:color="auto"/>
        <w:left w:val="none" w:sz="0" w:space="0" w:color="auto"/>
        <w:bottom w:val="none" w:sz="0" w:space="0" w:color="auto"/>
        <w:right w:val="none" w:sz="0" w:space="0" w:color="auto"/>
      </w:divBdr>
    </w:div>
    <w:div w:id="1002657586">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17583134">
      <w:bodyDiv w:val="1"/>
      <w:marLeft w:val="0"/>
      <w:marRight w:val="0"/>
      <w:marTop w:val="0"/>
      <w:marBottom w:val="0"/>
      <w:divBdr>
        <w:top w:val="none" w:sz="0" w:space="0" w:color="auto"/>
        <w:left w:val="none" w:sz="0" w:space="0" w:color="auto"/>
        <w:bottom w:val="none" w:sz="0" w:space="0" w:color="auto"/>
        <w:right w:val="none" w:sz="0" w:space="0" w:color="auto"/>
      </w:divBdr>
    </w:div>
    <w:div w:id="1029601908">
      <w:bodyDiv w:val="1"/>
      <w:marLeft w:val="0"/>
      <w:marRight w:val="0"/>
      <w:marTop w:val="0"/>
      <w:marBottom w:val="0"/>
      <w:divBdr>
        <w:top w:val="none" w:sz="0" w:space="0" w:color="auto"/>
        <w:left w:val="none" w:sz="0" w:space="0" w:color="auto"/>
        <w:bottom w:val="none" w:sz="0" w:space="0" w:color="auto"/>
        <w:right w:val="none" w:sz="0" w:space="0" w:color="auto"/>
      </w:divBdr>
    </w:div>
    <w:div w:id="1039860021">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057466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37337295">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171673986">
      <w:bodyDiv w:val="1"/>
      <w:marLeft w:val="0"/>
      <w:marRight w:val="0"/>
      <w:marTop w:val="0"/>
      <w:marBottom w:val="0"/>
      <w:divBdr>
        <w:top w:val="none" w:sz="0" w:space="0" w:color="auto"/>
        <w:left w:val="none" w:sz="0" w:space="0" w:color="auto"/>
        <w:bottom w:val="none" w:sz="0" w:space="0" w:color="auto"/>
        <w:right w:val="none" w:sz="0" w:space="0" w:color="auto"/>
      </w:divBdr>
    </w:div>
    <w:div w:id="1195460360">
      <w:bodyDiv w:val="1"/>
      <w:marLeft w:val="0"/>
      <w:marRight w:val="0"/>
      <w:marTop w:val="0"/>
      <w:marBottom w:val="0"/>
      <w:divBdr>
        <w:top w:val="none" w:sz="0" w:space="0" w:color="auto"/>
        <w:left w:val="none" w:sz="0" w:space="0" w:color="auto"/>
        <w:bottom w:val="none" w:sz="0" w:space="0" w:color="auto"/>
        <w:right w:val="none" w:sz="0" w:space="0" w:color="auto"/>
      </w:divBdr>
    </w:div>
    <w:div w:id="1226454413">
      <w:bodyDiv w:val="1"/>
      <w:marLeft w:val="0"/>
      <w:marRight w:val="0"/>
      <w:marTop w:val="0"/>
      <w:marBottom w:val="0"/>
      <w:divBdr>
        <w:top w:val="none" w:sz="0" w:space="0" w:color="auto"/>
        <w:left w:val="none" w:sz="0" w:space="0" w:color="auto"/>
        <w:bottom w:val="none" w:sz="0" w:space="0" w:color="auto"/>
        <w:right w:val="none" w:sz="0" w:space="0" w:color="auto"/>
      </w:divBdr>
    </w:div>
    <w:div w:id="1232085062">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41871391">
      <w:bodyDiv w:val="1"/>
      <w:marLeft w:val="0"/>
      <w:marRight w:val="0"/>
      <w:marTop w:val="0"/>
      <w:marBottom w:val="0"/>
      <w:divBdr>
        <w:top w:val="none" w:sz="0" w:space="0" w:color="auto"/>
        <w:left w:val="none" w:sz="0" w:space="0" w:color="auto"/>
        <w:bottom w:val="none" w:sz="0" w:space="0" w:color="auto"/>
        <w:right w:val="none" w:sz="0" w:space="0" w:color="auto"/>
      </w:divBdr>
    </w:div>
    <w:div w:id="1279990421">
      <w:bodyDiv w:val="1"/>
      <w:marLeft w:val="0"/>
      <w:marRight w:val="0"/>
      <w:marTop w:val="0"/>
      <w:marBottom w:val="0"/>
      <w:divBdr>
        <w:top w:val="none" w:sz="0" w:space="0" w:color="auto"/>
        <w:left w:val="none" w:sz="0" w:space="0" w:color="auto"/>
        <w:bottom w:val="none" w:sz="0" w:space="0" w:color="auto"/>
        <w:right w:val="none" w:sz="0" w:space="0" w:color="auto"/>
      </w:divBdr>
    </w:div>
    <w:div w:id="1281643827">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307130051">
      <w:bodyDiv w:val="1"/>
      <w:marLeft w:val="0"/>
      <w:marRight w:val="0"/>
      <w:marTop w:val="0"/>
      <w:marBottom w:val="0"/>
      <w:divBdr>
        <w:top w:val="none" w:sz="0" w:space="0" w:color="auto"/>
        <w:left w:val="none" w:sz="0" w:space="0" w:color="auto"/>
        <w:bottom w:val="none" w:sz="0" w:space="0" w:color="auto"/>
        <w:right w:val="none" w:sz="0" w:space="0" w:color="auto"/>
      </w:divBdr>
    </w:div>
    <w:div w:id="1312369171">
      <w:bodyDiv w:val="1"/>
      <w:marLeft w:val="0"/>
      <w:marRight w:val="0"/>
      <w:marTop w:val="0"/>
      <w:marBottom w:val="0"/>
      <w:divBdr>
        <w:top w:val="none" w:sz="0" w:space="0" w:color="auto"/>
        <w:left w:val="none" w:sz="0" w:space="0" w:color="auto"/>
        <w:bottom w:val="none" w:sz="0" w:space="0" w:color="auto"/>
        <w:right w:val="none" w:sz="0" w:space="0" w:color="auto"/>
      </w:divBdr>
    </w:div>
    <w:div w:id="1317221558">
      <w:bodyDiv w:val="1"/>
      <w:marLeft w:val="0"/>
      <w:marRight w:val="0"/>
      <w:marTop w:val="0"/>
      <w:marBottom w:val="0"/>
      <w:divBdr>
        <w:top w:val="none" w:sz="0" w:space="0" w:color="auto"/>
        <w:left w:val="none" w:sz="0" w:space="0" w:color="auto"/>
        <w:bottom w:val="none" w:sz="0" w:space="0" w:color="auto"/>
        <w:right w:val="none" w:sz="0" w:space="0" w:color="auto"/>
      </w:divBdr>
    </w:div>
    <w:div w:id="1328636104">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366443262">
      <w:bodyDiv w:val="1"/>
      <w:marLeft w:val="0"/>
      <w:marRight w:val="0"/>
      <w:marTop w:val="0"/>
      <w:marBottom w:val="0"/>
      <w:divBdr>
        <w:top w:val="none" w:sz="0" w:space="0" w:color="auto"/>
        <w:left w:val="none" w:sz="0" w:space="0" w:color="auto"/>
        <w:bottom w:val="none" w:sz="0" w:space="0" w:color="auto"/>
        <w:right w:val="none" w:sz="0" w:space="0" w:color="auto"/>
      </w:divBdr>
    </w:div>
    <w:div w:id="1378972263">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19903847">
      <w:bodyDiv w:val="1"/>
      <w:marLeft w:val="0"/>
      <w:marRight w:val="0"/>
      <w:marTop w:val="0"/>
      <w:marBottom w:val="0"/>
      <w:divBdr>
        <w:top w:val="none" w:sz="0" w:space="0" w:color="auto"/>
        <w:left w:val="none" w:sz="0" w:space="0" w:color="auto"/>
        <w:bottom w:val="none" w:sz="0" w:space="0" w:color="auto"/>
        <w:right w:val="none" w:sz="0" w:space="0" w:color="auto"/>
      </w:divBdr>
    </w:div>
    <w:div w:id="1431900086">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502575826">
      <w:bodyDiv w:val="1"/>
      <w:marLeft w:val="0"/>
      <w:marRight w:val="0"/>
      <w:marTop w:val="0"/>
      <w:marBottom w:val="0"/>
      <w:divBdr>
        <w:top w:val="none" w:sz="0" w:space="0" w:color="auto"/>
        <w:left w:val="none" w:sz="0" w:space="0" w:color="auto"/>
        <w:bottom w:val="none" w:sz="0" w:space="0" w:color="auto"/>
        <w:right w:val="none" w:sz="0" w:space="0" w:color="auto"/>
      </w:divBdr>
    </w:div>
    <w:div w:id="1510214495">
      <w:bodyDiv w:val="1"/>
      <w:marLeft w:val="0"/>
      <w:marRight w:val="0"/>
      <w:marTop w:val="0"/>
      <w:marBottom w:val="0"/>
      <w:divBdr>
        <w:top w:val="none" w:sz="0" w:space="0" w:color="auto"/>
        <w:left w:val="none" w:sz="0" w:space="0" w:color="auto"/>
        <w:bottom w:val="none" w:sz="0" w:space="0" w:color="auto"/>
        <w:right w:val="none" w:sz="0" w:space="0" w:color="auto"/>
      </w:divBdr>
    </w:div>
    <w:div w:id="1515412278">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559895787">
      <w:bodyDiv w:val="1"/>
      <w:marLeft w:val="0"/>
      <w:marRight w:val="0"/>
      <w:marTop w:val="0"/>
      <w:marBottom w:val="0"/>
      <w:divBdr>
        <w:top w:val="none" w:sz="0" w:space="0" w:color="auto"/>
        <w:left w:val="none" w:sz="0" w:space="0" w:color="auto"/>
        <w:bottom w:val="none" w:sz="0" w:space="0" w:color="auto"/>
        <w:right w:val="none" w:sz="0" w:space="0" w:color="auto"/>
      </w:divBdr>
    </w:div>
    <w:div w:id="1591700409">
      <w:bodyDiv w:val="1"/>
      <w:marLeft w:val="0"/>
      <w:marRight w:val="0"/>
      <w:marTop w:val="0"/>
      <w:marBottom w:val="0"/>
      <w:divBdr>
        <w:top w:val="none" w:sz="0" w:space="0" w:color="auto"/>
        <w:left w:val="none" w:sz="0" w:space="0" w:color="auto"/>
        <w:bottom w:val="none" w:sz="0" w:space="0" w:color="auto"/>
        <w:right w:val="none" w:sz="0" w:space="0" w:color="auto"/>
      </w:divBdr>
    </w:div>
    <w:div w:id="1603565689">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
    <w:div w:id="1657030576">
      <w:bodyDiv w:val="1"/>
      <w:marLeft w:val="0"/>
      <w:marRight w:val="0"/>
      <w:marTop w:val="0"/>
      <w:marBottom w:val="0"/>
      <w:divBdr>
        <w:top w:val="none" w:sz="0" w:space="0" w:color="auto"/>
        <w:left w:val="none" w:sz="0" w:space="0" w:color="auto"/>
        <w:bottom w:val="none" w:sz="0" w:space="0" w:color="auto"/>
        <w:right w:val="none" w:sz="0" w:space="0" w:color="auto"/>
      </w:divBdr>
    </w:div>
    <w:div w:id="1720397708">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41095196">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12408522">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510368">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52984908">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898782935">
      <w:bodyDiv w:val="1"/>
      <w:marLeft w:val="0"/>
      <w:marRight w:val="0"/>
      <w:marTop w:val="0"/>
      <w:marBottom w:val="0"/>
      <w:divBdr>
        <w:top w:val="none" w:sz="0" w:space="0" w:color="auto"/>
        <w:left w:val="none" w:sz="0" w:space="0" w:color="auto"/>
        <w:bottom w:val="none" w:sz="0" w:space="0" w:color="auto"/>
        <w:right w:val="none" w:sz="0" w:space="0" w:color="auto"/>
      </w:divBdr>
    </w:div>
    <w:div w:id="1903127695">
      <w:bodyDiv w:val="1"/>
      <w:marLeft w:val="0"/>
      <w:marRight w:val="0"/>
      <w:marTop w:val="0"/>
      <w:marBottom w:val="0"/>
      <w:divBdr>
        <w:top w:val="none" w:sz="0" w:space="0" w:color="auto"/>
        <w:left w:val="none" w:sz="0" w:space="0" w:color="auto"/>
        <w:bottom w:val="none" w:sz="0" w:space="0" w:color="auto"/>
        <w:right w:val="none" w:sz="0" w:space="0" w:color="auto"/>
      </w:divBdr>
    </w:div>
    <w:div w:id="1930460869">
      <w:bodyDiv w:val="1"/>
      <w:marLeft w:val="0"/>
      <w:marRight w:val="0"/>
      <w:marTop w:val="0"/>
      <w:marBottom w:val="0"/>
      <w:divBdr>
        <w:top w:val="none" w:sz="0" w:space="0" w:color="auto"/>
        <w:left w:val="none" w:sz="0" w:space="0" w:color="auto"/>
        <w:bottom w:val="none" w:sz="0" w:space="0" w:color="auto"/>
        <w:right w:val="none" w:sz="0" w:space="0" w:color="auto"/>
      </w:divBdr>
    </w:div>
    <w:div w:id="1950117300">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 w:id="1974169760">
      <w:bodyDiv w:val="1"/>
      <w:marLeft w:val="0"/>
      <w:marRight w:val="0"/>
      <w:marTop w:val="0"/>
      <w:marBottom w:val="0"/>
      <w:divBdr>
        <w:top w:val="none" w:sz="0" w:space="0" w:color="auto"/>
        <w:left w:val="none" w:sz="0" w:space="0" w:color="auto"/>
        <w:bottom w:val="none" w:sz="0" w:space="0" w:color="auto"/>
        <w:right w:val="none" w:sz="0" w:space="0" w:color="auto"/>
      </w:divBdr>
    </w:div>
    <w:div w:id="1985500169">
      <w:bodyDiv w:val="1"/>
      <w:marLeft w:val="0"/>
      <w:marRight w:val="0"/>
      <w:marTop w:val="0"/>
      <w:marBottom w:val="0"/>
      <w:divBdr>
        <w:top w:val="none" w:sz="0" w:space="0" w:color="auto"/>
        <w:left w:val="none" w:sz="0" w:space="0" w:color="auto"/>
        <w:bottom w:val="none" w:sz="0" w:space="0" w:color="auto"/>
        <w:right w:val="none" w:sz="0" w:space="0" w:color="auto"/>
      </w:divBdr>
    </w:div>
    <w:div w:id="2066024166">
      <w:bodyDiv w:val="1"/>
      <w:marLeft w:val="0"/>
      <w:marRight w:val="0"/>
      <w:marTop w:val="0"/>
      <w:marBottom w:val="0"/>
      <w:divBdr>
        <w:top w:val="none" w:sz="0" w:space="0" w:color="auto"/>
        <w:left w:val="none" w:sz="0" w:space="0" w:color="auto"/>
        <w:bottom w:val="none" w:sz="0" w:space="0" w:color="auto"/>
        <w:right w:val="none" w:sz="0" w:space="0" w:color="auto"/>
      </w:divBdr>
    </w:div>
    <w:div w:id="212746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Word_Document4.docx"/><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package" Target="embeddings/Microsoft_Word_Document2.doc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package" Target="embeddings/Microsoft_Word_Document3.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gi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Lau20</b:Tag>
    <b:SourceType>InternetSite</b:SourceType>
    <b:Guid>{59740526-7B11-4C6D-A1A2-B738CC52620A}</b:Guid>
    <b:Title>SFML</b:Title>
    <b:Author>
      <b:Author>
        <b:NameList>
          <b:Person>
            <b:Last>Gomila</b:Last>
            <b:First>Laurent</b:First>
          </b:Person>
        </b:NameList>
      </b:Author>
    </b:Author>
    <b:YearAccessed>2020</b:YearAccessed>
    <b:URL>https://www.sfml-dev.org/</b:URL>
    <b:Year>a</b:Year>
    <b:RefOrder>2</b:RefOrder>
  </b:Source>
  <b:Source>
    <b:Tag>Lau201</b:Tag>
    <b:SourceType>InternetSite</b:SourceType>
    <b:Guid>{33265794-1764-418B-ADB4-7FD3B8027ECB}</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b</b:Year>
    <b:RefOrder>3</b:RefOrder>
  </b:Source>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7</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8</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
    <b:Tag>Jas03</b:Tag>
    <b:SourceType>InternetSite</b:SourceType>
    <b:Guid>{6A2F4659-5F20-49A0-A95D-945F595534AD}</b:Guid>
    <b:Author>
      <b:Author>
        <b:NameList>
          <b:Person>
            <b:Last>Bevins</b:Last>
            <b:First>Jason</b:First>
          </b:Person>
        </b:NameList>
      </b:Author>
    </b:Author>
    <b:Title>Libnoise</b:Title>
    <b:Year>2003</b:Year>
    <b:YearAccessed>2020</b:YearAccessed>
    <b:URL>http://libnoise.sourceforge.net/coherentnoise/index.html</b:URL>
    <b:RefOrder>6</b:RefOrder>
  </b:Source>
  <b:Source>
    <b:Tag>JBr20</b:Tag>
    <b:SourceType>Misc</b:SourceType>
    <b:Guid>{09CD201B-0DA0-469D-8F48-D4446A541101}</b:Guid>
    <b:Title>CMP305 Project Source Code: Generated voxel world with procedural soundtrack</b:Title>
    <b:Year>2020</b:Year>
    <b:City>Dundee</b:City>
    <b:Publisher>Abertay University</b:Publisher>
    <b:Author>
      <b:Author>
        <b:NameList>
          <b:Person>
            <b:Last>Bretherton</b:Last>
            <b:First>J</b:First>
          </b:Person>
        </b:NameList>
      </b:Author>
    </b:Author>
    <b:RefOrder>9</b:RefOrder>
  </b:Source>
  <b:Source>
    <b:Tag>Enc19</b:Tag>
    <b:SourceType>InternetSite</b:SourceType>
    <b:Guid>{2D0FF624-5E9D-4DC5-8928-B0C85C798E33}</b:Guid>
    <b:Title>Equal temperament</b:Title>
    <b:Year>2019</b:Year>
    <b:Author>
      <b:Author>
        <b:Corporate>Encyclopædia Britannica</b:Corporate>
      </b:Author>
    </b:Author>
    <b:YearAccessed>2020</b:YearAccessed>
    <b:URL>https://www.britannica.com/art/equal-temperament</b:URL>
    <b:RefOrder>10</b:RefOrder>
  </b:Source>
  <b:Source>
    <b:Tag>Man17</b:Tag>
    <b:SourceType>InternetSite</b:SourceType>
    <b:Guid>{66077986-16F6-45BE-93F2-01BA039F8A34}</b:Guid>
    <b:Author>
      <b:Author>
        <b:NameList>
          <b:Person>
            <b:Last>Cazaubon</b:Last>
            <b:First>Mantius</b:First>
          </b:Person>
        </b:NameList>
      </b:Author>
    </b:Author>
    <b:Title>piano-keyboard-guide</b:Title>
    <b:Year>2017</b:Year>
    <b:YearAccessed>2020</b:YearAccessed>
    <b:URL>http://www.piano-keyboard-guide.com/key-of-a.html</b:URL>
    <b:RefOrder>11</b:RefOrder>
  </b:Source>
  <b:Source>
    <b:Tag>Ope20</b:Tag>
    <b:SourceType>InternetSite</b:SourceType>
    <b:Guid>{582E2942-A504-4069-A4E1-05E482928294}</b:Guid>
    <b:Author>
      <b:Author>
        <b:Corporate>Open Music Theory</b:Corporate>
      </b:Author>
    </b:Author>
    <b:Title>Harmonic functions</b:Title>
    <b:YearAccessed>2020</b:YearAccessed>
    <b:URL>http://openmusictheory.com/harmonicFunctions.html</b:URL>
    <b:RefOrder>12</b:RefOrder>
  </b:Source>
</b:Sources>
</file>

<file path=customXml/itemProps1.xml><?xml version="1.0" encoding="utf-8"?>
<ds:datastoreItem xmlns:ds="http://schemas.openxmlformats.org/officeDocument/2006/customXml" ds:itemID="{64AA46D1-9ED2-46E6-997F-C08FBCCDD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11</Pages>
  <Words>3318</Words>
  <Characters>18918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53</cp:revision>
  <dcterms:created xsi:type="dcterms:W3CDTF">2020-12-21T22:21:00Z</dcterms:created>
  <dcterms:modified xsi:type="dcterms:W3CDTF">2021-01-02T17:31:00Z</dcterms:modified>
</cp:coreProperties>
</file>