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9E1D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README.md </w:t>
      </w:r>
    </w:p>
    <w:p w14:paraId="4A289DC5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1339633D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Plewka_et_al_PAIS</w:t>
      </w:r>
      <w:proofErr w:type="spellEnd"/>
    </w:p>
    <w:p w14:paraId="1BA0D861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0499C414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Prediction of circular insertion sequences in the river mesocosm experiment</w:t>
      </w:r>
    </w:p>
    <w:p w14:paraId="1A03E7A5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22DA5725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This here is an operating procedure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toÊtest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circularity for short mobile genetic elements (i.e. prokaryotic insertion sequences).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ÊIt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describes the workflow used in the publication.</w:t>
      </w:r>
    </w:p>
    <w:p w14:paraId="2D4DF4BE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22B2EFBF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Contact</w:t>
      </w:r>
    </w:p>
    <w:p w14:paraId="45A43A3E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You can contact me via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Julia.plewka@uni-due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if you have any questions as to the contents of this subfolder.</w:t>
      </w:r>
    </w:p>
    <w:p w14:paraId="485B3DC8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6F5DF2A7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LICENSE</w:t>
      </w:r>
    </w:p>
    <w:p w14:paraId="0232D813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See LICENSE file for details.</w:t>
      </w:r>
    </w:p>
    <w:p w14:paraId="7397F77D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27FE6529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Overview</w:t>
      </w:r>
    </w:p>
    <w:p w14:paraId="657B8BC4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The described workflow has the following steps:</w:t>
      </w:r>
    </w:p>
    <w:p w14:paraId="4FADCF0B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1) Splitting of the nucleotide sequence of the element in half and concatenation of the beginning of the first half to the end of the second half.</w:t>
      </w:r>
    </w:p>
    <w:p w14:paraId="59ECC7F7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2) Mapping of the quality-controlled reads to the newly rearranged element using Bowtie2 (sensitive mode)</w:t>
      </w:r>
    </w:p>
    <w:p w14:paraId="6BC028F1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3) Removal of reads with more than five miss-matches.</w:t>
      </w:r>
    </w:p>
    <w:p w14:paraId="45EF9A10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4) Extraction of reads mapping across the region 50 bps before and 50 bps after the concatenation point.</w:t>
      </w:r>
    </w:p>
    <w:p w14:paraId="13F6430A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5) Conversion of the SAM output into sorted BAM files (using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samtools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).</w:t>
      </w:r>
    </w:p>
    <w:p w14:paraId="69768756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6) Calculation of the positional coverage depth with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genomecov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from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bedtools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(using the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ÒbgÓ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flags).</w:t>
      </w:r>
    </w:p>
    <w:p w14:paraId="0332CAA2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4E945AE7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Dependencies</w:t>
      </w:r>
    </w:p>
    <w:p w14:paraId="2C7036A6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Software</w:t>
      </w:r>
    </w:p>
    <w:p w14:paraId="67ED49E8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* Bowtie2 (tested with version 2.5.4)</w:t>
      </w:r>
    </w:p>
    <w:p w14:paraId="15392DB0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*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Samtools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(tested with version 1.21)</w:t>
      </w:r>
    </w:p>
    <w:p w14:paraId="4D9A7BB3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*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Bedtools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(tested with version 2.31.1)</w:t>
      </w:r>
    </w:p>
    <w:p w14:paraId="3A8855CC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1B504FCC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Dependencies installation with mamba: </w:t>
      </w:r>
    </w:p>
    <w:p w14:paraId="73121308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mamba</w:t>
      </w:r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create -n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circularity_test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bioconda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::</w:t>
      </w:r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bowtie2 </w:t>
      </w:r>
      <w:proofErr w:type="spellStart"/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bioconda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::</w:t>
      </w:r>
      <w:proofErr w:type="spellStart"/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samtools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bioconda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::</w:t>
      </w:r>
      <w:proofErr w:type="spellStart"/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bedtools</w:t>
      </w:r>
      <w:proofErr w:type="spellEnd"/>
    </w:p>
    <w:p w14:paraId="17711684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68797C20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Remarks</w:t>
      </w:r>
    </w:p>
    <w:p w14:paraId="179BBDFB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* Required inputs are:</w:t>
      </w:r>
    </w:p>
    <w:p w14:paraId="4CD3FE4E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o The nucleotide sequence of the element in a single FASTA file (multi FASTA files are not permitted). </w:t>
      </w:r>
    </w:p>
    <w:p w14:paraId="7BCFD20B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 Quality-controlled raw reads, where the element was extracted from.</w:t>
      </w:r>
    </w:p>
    <w:p w14:paraId="6EB9FCC9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o A tab separated BED file with the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fasta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header, bps position 50 bps before the midpoint of the sequence, bps position 50 bps after the midpoint of the sequence.</w:t>
      </w:r>
    </w:p>
    <w:p w14:paraId="7023908B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* Scripts work with both contigs and scaffolds.</w:t>
      </w:r>
    </w:p>
    <w:p w14:paraId="1F6D297F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* The quality controlled raw reads need to be separated into forward and reverse reads in FASTQ files. Note that Bowtie2 flags </w:t>
      </w:r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have to</w:t>
      </w:r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be adjusted if long-reads or interleaved files are mapped. The downstream analysis of the workflow can be used for both read types.</w:t>
      </w:r>
    </w:p>
    <w:p w14:paraId="39DDB07F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* The BED file can contain multiple entries of elements in separated rows.</w:t>
      </w:r>
    </w:p>
    <w:p w14:paraId="08C8DD4B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1F074D13" w14:textId="2D8E4F6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Test files:</w:t>
      </w:r>
    </w:p>
    <w:p w14:paraId="69570EC8" w14:textId="65EB583E" w:rsid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The file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IS.fna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r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contains circular IS elements. Please download the fitting read files from </w:t>
      </w:r>
      <w:hyperlink r:id="rId4" w:history="1">
        <w:r w:rsidRPr="00DB6E5C">
          <w:rPr>
            <w:rStyle w:val="Hyperlink"/>
            <w:rFonts w:ascii="Menlo" w:eastAsia="Times New Roman" w:hAnsi="Menlo" w:cs="Menlo"/>
            <w:kern w:val="0"/>
            <w:sz w:val="18"/>
            <w:szCs w:val="18"/>
            <w:lang w:val="en-US" w:eastAsia="de-DE"/>
            <w14:ligatures w14:val="none"/>
          </w:rPr>
          <w:t>https://www.ncbi.nlm.nih.gov/sra/SRX24080435[accn</w:t>
        </w:r>
      </w:hyperlink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]</w:t>
      </w:r>
      <w:r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. And perform quality control as described in the manuscript. </w:t>
      </w:r>
    </w:p>
    <w:p w14:paraId="76E5D855" w14:textId="68905877" w:rsidR="001440CE" w:rsidRDefault="001440CE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Due to the mapping, the pipeline can take multiple hours on a normal desktop computer. </w:t>
      </w:r>
    </w:p>
    <w:p w14:paraId="4FC76600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1CDE41F7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Workflow</w:t>
      </w:r>
    </w:p>
    <w:p w14:paraId="159571A8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1) Activate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conda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environment</w:t>
      </w:r>
    </w:p>
    <w:p w14:paraId="2135F41A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proofErr w:type="gram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mamba</w:t>
      </w:r>
      <w:proofErr w:type="gram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activate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circularity_test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or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conda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activate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circularity_test</w:t>
      </w:r>
      <w:proofErr w:type="spellEnd"/>
    </w:p>
    <w:p w14:paraId="2DE25A85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5FB76852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2) Cut and rearrange nucleotide sequence with:</w:t>
      </w:r>
    </w:p>
    <w:p w14:paraId="1A2A00FC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python3 01_reorder_firstSecHalf.py -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i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input.fasta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-o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output.fasta</w:t>
      </w:r>
      <w:proofErr w:type="spellEnd"/>
    </w:p>
    <w:p w14:paraId="58748C4D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0A374E20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lastRenderedPageBreak/>
        <w:t>3) Create bowtie2 index with:</w:t>
      </w:r>
    </w:p>
    <w:p w14:paraId="06BCE789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bash 02_mapping_index.sh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output.fasta</w:t>
      </w:r>
      <w:proofErr w:type="spellEnd"/>
    </w:p>
    <w:p w14:paraId="180B384E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017BD165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4) Map reads and filter for mapped region:</w:t>
      </w:r>
    </w:p>
    <w:p w14:paraId="061CC6FE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bash 03_mapping.sh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output.fasta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fwd_reads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rev_reads</w:t>
      </w:r>
      <w:proofErr w:type="spellEnd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 </w:t>
      </w:r>
      <w:proofErr w:type="spellStart"/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bed_file</w:t>
      </w:r>
      <w:proofErr w:type="spellEnd"/>
    </w:p>
    <w:p w14:paraId="190AB3B4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</w:p>
    <w:p w14:paraId="4A9CAC8F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>Output</w:t>
      </w:r>
    </w:p>
    <w:p w14:paraId="7794D9ED" w14:textId="77777777" w:rsidR="002746C1" w:rsidRPr="002746C1" w:rsidRDefault="002746C1" w:rsidP="002746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</w:pPr>
      <w:r w:rsidRPr="002746C1">
        <w:rPr>
          <w:rFonts w:ascii="Menlo" w:eastAsia="Times New Roman" w:hAnsi="Menlo" w:cs="Menlo"/>
          <w:color w:val="1F2328"/>
          <w:kern w:val="0"/>
          <w:sz w:val="18"/>
          <w:szCs w:val="18"/>
          <w:lang w:val="en-US" w:eastAsia="de-DE"/>
          <w14:ligatures w14:val="none"/>
        </w:rPr>
        <w:t xml:space="preserve">In the end, a tab separated file with positional coverage information over the cut region (output.fasta_filteredFLANKING_CUT_genomecov.txt) and a SAM file including only reads in the cut region are created (output.fasta_filteredFLANKING_CUT.sam.gz). </w:t>
      </w:r>
    </w:p>
    <w:p w14:paraId="201653AE" w14:textId="77777777" w:rsidR="00365F35" w:rsidRPr="002746C1" w:rsidRDefault="00365F35">
      <w:pPr>
        <w:rPr>
          <w:lang w:val="en-US"/>
        </w:rPr>
      </w:pPr>
    </w:p>
    <w:sectPr w:rsidR="00365F35" w:rsidRPr="002746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C1"/>
    <w:rsid w:val="000527F7"/>
    <w:rsid w:val="00067C18"/>
    <w:rsid w:val="000C3D66"/>
    <w:rsid w:val="00117A3C"/>
    <w:rsid w:val="001440CE"/>
    <w:rsid w:val="001570E8"/>
    <w:rsid w:val="002746C1"/>
    <w:rsid w:val="00275C55"/>
    <w:rsid w:val="00365F35"/>
    <w:rsid w:val="00383580"/>
    <w:rsid w:val="00463F51"/>
    <w:rsid w:val="00493D44"/>
    <w:rsid w:val="00517E65"/>
    <w:rsid w:val="00653DFD"/>
    <w:rsid w:val="006C4CA9"/>
    <w:rsid w:val="007B6B8A"/>
    <w:rsid w:val="00920ADC"/>
    <w:rsid w:val="00A40AFF"/>
    <w:rsid w:val="00BB073A"/>
    <w:rsid w:val="00CE290A"/>
    <w:rsid w:val="00D8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24228"/>
  <w15:chartTrackingRefBased/>
  <w15:docId w15:val="{F2055283-CE79-FB45-8F07-FE452131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46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46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46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46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46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46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46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46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46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46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46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46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46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46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46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46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46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46C1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74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746C1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2746C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74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cbi.nlm.nih.gov/sra/SRX24080435%5bacc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Plewka</dc:creator>
  <cp:keywords/>
  <dc:description/>
  <cp:lastModifiedBy>Julia Plewka</cp:lastModifiedBy>
  <cp:revision>3</cp:revision>
  <dcterms:created xsi:type="dcterms:W3CDTF">2025-09-12T09:39:00Z</dcterms:created>
  <dcterms:modified xsi:type="dcterms:W3CDTF">2025-09-12T09:41:00Z</dcterms:modified>
</cp:coreProperties>
</file>