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D0" w:rsidRPr="00AA3B77" w:rsidRDefault="00F9698D">
      <w:pPr>
        <w:rPr>
          <w:b/>
          <w:sz w:val="24"/>
          <w:szCs w:val="24"/>
        </w:rPr>
      </w:pPr>
      <w:r w:rsidRPr="00AA3B77">
        <w:rPr>
          <w:b/>
          <w:sz w:val="24"/>
          <w:szCs w:val="24"/>
        </w:rPr>
        <w:t>Metodología RUP</w:t>
      </w:r>
    </w:p>
    <w:p w:rsidR="00F9698D" w:rsidRDefault="00F9698D">
      <w:r>
        <w:rPr>
          <w:noProof/>
          <w:lang w:eastAsia="es-ES"/>
        </w:rPr>
        <w:drawing>
          <wp:inline distT="0" distB="0" distL="0" distR="0">
            <wp:extent cx="5000625" cy="5953125"/>
            <wp:effectExtent l="0" t="0" r="9525" b="9525"/>
            <wp:docPr id="1" name="Imagen 1" descr="http://2.bp.blogspot.com/-_JjlDHZpngM/UMWgLi2K4VI/AAAAAAAAADY/wvBLdZma_8c/s1600/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JjlDHZpngM/UMWgLi2K4VI/AAAAAAAAADY/wvBLdZma_8c/s1600/image0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5953125"/>
                    </a:xfrm>
                    <a:prstGeom prst="rect">
                      <a:avLst/>
                    </a:prstGeom>
                    <a:noFill/>
                    <a:ln>
                      <a:noFill/>
                    </a:ln>
                  </pic:spPr>
                </pic:pic>
              </a:graphicData>
            </a:graphic>
          </wp:inline>
        </w:drawing>
      </w:r>
    </w:p>
    <w:p w:rsidR="00F9698D" w:rsidRPr="00AA3B77" w:rsidRDefault="00F9698D">
      <w:pPr>
        <w:rPr>
          <w:b/>
          <w:sz w:val="24"/>
          <w:szCs w:val="24"/>
        </w:rPr>
      </w:pPr>
      <w:r w:rsidRPr="00AA3B77">
        <w:rPr>
          <w:b/>
          <w:sz w:val="24"/>
          <w:szCs w:val="24"/>
        </w:rPr>
        <w:t>Plantillas:</w:t>
      </w:r>
    </w:p>
    <w:p w:rsidR="00F9698D" w:rsidRPr="00AA3B77" w:rsidRDefault="00AA3B77" w:rsidP="00AA3B77">
      <w:pPr>
        <w:rPr>
          <w:b/>
        </w:rPr>
      </w:pPr>
      <w:r>
        <w:rPr>
          <w:b/>
        </w:rPr>
        <w:t>Inicio</w:t>
      </w:r>
    </w:p>
    <w:p w:rsidR="00AA3B77" w:rsidRDefault="00AA3B77" w:rsidP="00A01BBC">
      <w:pPr>
        <w:pStyle w:val="Prrafodelista"/>
        <w:numPr>
          <w:ilvl w:val="0"/>
          <w:numId w:val="1"/>
        </w:numPr>
        <w:jc w:val="both"/>
      </w:pPr>
      <w:r w:rsidRPr="00A01BBC">
        <w:rPr>
          <w:b/>
        </w:rPr>
        <w:t>Documento de visión:</w:t>
      </w:r>
      <w:r w:rsidR="00A01BBC" w:rsidRPr="00A01BBC">
        <w:t xml:space="preserve"> </w:t>
      </w:r>
      <w:r w:rsidR="00A01BBC">
        <w:t>Un  documento de visión es el principal artefacto, en el cual se define el alcance de alto nivel y propósito de un programa, producto o proyecto. Es una declaración clara del problema, la solución propuesta, y las características de alto nivel de un producto  que ayudan a establecer las expectativas y reducir los riesgos de efecto del mismo. Para el desarrollo de una visión el analista de productos propietario o un negocio trabaja con las partes interesadas para desarrollar un documento de visión que define el ámbito de alto nivel y la finalidad del producto.</w:t>
      </w:r>
    </w:p>
    <w:p w:rsidR="00A01BBC" w:rsidRDefault="00A01BBC" w:rsidP="00A01BBC">
      <w:pPr>
        <w:pStyle w:val="Prrafodelista"/>
      </w:pPr>
    </w:p>
    <w:p w:rsidR="00AA3B77" w:rsidRDefault="00AA3B77" w:rsidP="00A01BBC">
      <w:pPr>
        <w:pStyle w:val="Prrafodelista"/>
        <w:numPr>
          <w:ilvl w:val="0"/>
          <w:numId w:val="1"/>
        </w:numPr>
        <w:jc w:val="both"/>
      </w:pPr>
      <w:r w:rsidRPr="00A01BBC">
        <w:rPr>
          <w:b/>
        </w:rPr>
        <w:t>Plan de desarrollo de software:</w:t>
      </w:r>
      <w:r w:rsidRPr="00AA3B77">
        <w:t xml:space="preserve"> El Plan de Desarrollo del Software describe el plan global usado para el desar</w:t>
      </w:r>
      <w:r w:rsidR="00A01BBC">
        <w:t>rollo de un sistema</w:t>
      </w:r>
      <w:r w:rsidRPr="00AA3B77">
        <w:t xml:space="preserve">. El detalle de las iteraciones individuales </w:t>
      </w:r>
      <w:r w:rsidRPr="00AA3B77">
        <w:lastRenderedPageBreak/>
        <w:t>se describe en los planes de cada iteración, documentos que se aportan en forma separada. Durante el proceso de desarrollo en el artefacto “Visión” se definen las características del producto a desarrollar, lo cual constituye la base para la planificación de las iteraciones.</w:t>
      </w:r>
    </w:p>
    <w:p w:rsidR="00F9698D" w:rsidRDefault="00F9698D" w:rsidP="00AA3B77">
      <w:pPr>
        <w:rPr>
          <w:b/>
        </w:rPr>
      </w:pPr>
      <w:r w:rsidRPr="00AA3B77">
        <w:rPr>
          <w:b/>
        </w:rPr>
        <w:t xml:space="preserve">Elaboración </w:t>
      </w:r>
    </w:p>
    <w:p w:rsidR="004D3477" w:rsidRDefault="004D3477" w:rsidP="00AA3B77">
      <w:pPr>
        <w:rPr>
          <w:b/>
        </w:rPr>
      </w:pPr>
      <w:r>
        <w:rPr>
          <w:b/>
        </w:rPr>
        <w:tab/>
      </w:r>
      <w:r w:rsidR="00C06025">
        <w:rPr>
          <w:b/>
        </w:rPr>
        <w:t>Requisitos</w:t>
      </w:r>
    </w:p>
    <w:p w:rsidR="004D3477" w:rsidRDefault="004D3477" w:rsidP="004D3477">
      <w:pPr>
        <w:pStyle w:val="Prrafodelista"/>
        <w:numPr>
          <w:ilvl w:val="0"/>
          <w:numId w:val="1"/>
        </w:numPr>
        <w:jc w:val="both"/>
      </w:pPr>
      <w:r w:rsidRPr="004D3477">
        <w:rPr>
          <w:b/>
        </w:rPr>
        <w:t>Casos de uso:</w:t>
      </w:r>
      <w:r>
        <w:t xml:space="preserve"> </w:t>
      </w:r>
      <w:r w:rsidRPr="004D3477">
        <w:t>Los casos de uso se crean para refinar un conjunto de requisitos de acuerdo con una función o tarea. En lugar de la tradicional lista de requisitos que quizá no trate de forma directa el uso de la solución, los casos de uso reúnen requisitos comunes basados en el tipo de función u objetivo. Los casos de uso definen qué harán los usuarios o funciones en la solución y un proceso empresarial define cómo realizarán esas funciones.</w:t>
      </w:r>
    </w:p>
    <w:p w:rsidR="004D3477" w:rsidRDefault="004D3477" w:rsidP="004D3477">
      <w:pPr>
        <w:pStyle w:val="Prrafodelista"/>
        <w:jc w:val="both"/>
        <w:rPr>
          <w:b/>
        </w:rPr>
      </w:pPr>
    </w:p>
    <w:p w:rsidR="004D3477" w:rsidRDefault="004D3477" w:rsidP="004D3477">
      <w:pPr>
        <w:pStyle w:val="Prrafodelista"/>
        <w:jc w:val="both"/>
        <w:rPr>
          <w:b/>
        </w:rPr>
      </w:pPr>
      <w:r>
        <w:rPr>
          <w:b/>
        </w:rPr>
        <w:t>Análisis y diseño</w:t>
      </w:r>
    </w:p>
    <w:p w:rsidR="00C06025" w:rsidRDefault="00C06025" w:rsidP="004D3477">
      <w:pPr>
        <w:pStyle w:val="Prrafodelista"/>
        <w:jc w:val="both"/>
        <w:rPr>
          <w:b/>
        </w:rPr>
      </w:pPr>
    </w:p>
    <w:p w:rsidR="007A1DA9" w:rsidRDefault="00C06025" w:rsidP="007A1DA9">
      <w:pPr>
        <w:pStyle w:val="Prrafodelista"/>
        <w:numPr>
          <w:ilvl w:val="0"/>
          <w:numId w:val="1"/>
        </w:numPr>
        <w:jc w:val="both"/>
      </w:pPr>
      <w:r w:rsidRPr="00FB17E2">
        <w:rPr>
          <w:b/>
        </w:rPr>
        <w:t>SAD</w:t>
      </w:r>
      <w:r>
        <w:t xml:space="preserve"> (Documento de arquitectura de software): </w:t>
      </w:r>
      <w:r w:rsidR="007A1DA9">
        <w:t>Este Documento de Arquitectura de Software, abarca absolutamente a todo el sistema. Habitualmente se organiza por vistas, a través de las cuales pueden especificarse los distintos aspectos técnicos y funcionales, así como también las decisiones involucradas en cada incumbencia. Es un documento "vivo" e iterativo, las Vistas pueden ser escritas en distintas fases del proyecto.</w:t>
      </w:r>
    </w:p>
    <w:p w:rsidR="007A1DA9" w:rsidRDefault="007A1DA9" w:rsidP="007A1DA9">
      <w:pPr>
        <w:pStyle w:val="Prrafodelista"/>
        <w:jc w:val="both"/>
      </w:pPr>
      <w:r>
        <w:t>Dentro de este documento se contemplan los siguientes entregables:</w:t>
      </w:r>
    </w:p>
    <w:p w:rsidR="007A1DA9" w:rsidRDefault="007A1DA9" w:rsidP="007A1DA9">
      <w:pPr>
        <w:pStyle w:val="Prrafodelista"/>
        <w:jc w:val="both"/>
      </w:pPr>
      <w:r>
        <w:t>-</w:t>
      </w:r>
      <w:r>
        <w:tab/>
        <w:t>Diseño de clases</w:t>
      </w:r>
    </w:p>
    <w:p w:rsidR="007A1DA9" w:rsidRDefault="007A1DA9" w:rsidP="007A1DA9">
      <w:pPr>
        <w:pStyle w:val="Prrafodelista"/>
        <w:jc w:val="both"/>
      </w:pPr>
      <w:r>
        <w:t>-</w:t>
      </w:r>
      <w:r>
        <w:tab/>
        <w:t>Diseño de interfaces</w:t>
      </w:r>
    </w:p>
    <w:p w:rsidR="007A1DA9" w:rsidRDefault="007A1DA9" w:rsidP="007A1DA9">
      <w:pPr>
        <w:pStyle w:val="Prrafodelista"/>
        <w:jc w:val="both"/>
      </w:pPr>
      <w:r>
        <w:t>-</w:t>
      </w:r>
      <w:r>
        <w:tab/>
        <w:t>Diseño de bases de datos</w:t>
      </w:r>
    </w:p>
    <w:p w:rsidR="004D3477" w:rsidRPr="004D3477" w:rsidRDefault="007A1DA9" w:rsidP="007A1DA9">
      <w:pPr>
        <w:pStyle w:val="Prrafodelista"/>
        <w:jc w:val="both"/>
      </w:pPr>
      <w:r>
        <w:t>-</w:t>
      </w:r>
      <w:r>
        <w:tab/>
        <w:t>Modelo de despliegue</w:t>
      </w:r>
    </w:p>
    <w:p w:rsidR="00F9698D" w:rsidRDefault="00F9698D" w:rsidP="00AA3B77">
      <w:pPr>
        <w:rPr>
          <w:b/>
        </w:rPr>
      </w:pPr>
      <w:r w:rsidRPr="00AA3B77">
        <w:rPr>
          <w:b/>
        </w:rPr>
        <w:t xml:space="preserve">Construcción </w:t>
      </w:r>
    </w:p>
    <w:p w:rsidR="00E0603E" w:rsidRDefault="00E0603E" w:rsidP="00AA3B77">
      <w:pPr>
        <w:rPr>
          <w:b/>
        </w:rPr>
      </w:pPr>
      <w:r>
        <w:rPr>
          <w:b/>
        </w:rPr>
        <w:tab/>
        <w:t>Implementación</w:t>
      </w:r>
    </w:p>
    <w:p w:rsidR="00FB17E2" w:rsidRDefault="00E0603E" w:rsidP="00FB17E2">
      <w:pPr>
        <w:pStyle w:val="Prrafodelista"/>
        <w:numPr>
          <w:ilvl w:val="0"/>
          <w:numId w:val="1"/>
        </w:numPr>
        <w:jc w:val="both"/>
      </w:pPr>
      <w:r w:rsidRPr="00FB17E2">
        <w:rPr>
          <w:b/>
        </w:rPr>
        <w:t>Modelo de componentes:</w:t>
      </w:r>
      <w:r>
        <w:t xml:space="preserve"> </w:t>
      </w:r>
      <w:r w:rsidR="00FB17E2" w:rsidRPr="00FB17E2">
        <w:t>Un diagrama de componentes representa cómo un sistema de software es dividido en componentes y muestra las dependencias entre estos componentes</w:t>
      </w:r>
      <w:r w:rsidR="00FB17E2">
        <w:t>. Los componentes físicos incluyen componentes, interfaces, relaciones de dependencia, generalización, asociación y paquetes o subsistemas.</w:t>
      </w:r>
    </w:p>
    <w:p w:rsidR="00FB17E2" w:rsidRDefault="00FB17E2" w:rsidP="00FB17E2">
      <w:pPr>
        <w:pStyle w:val="Prrafodelista"/>
        <w:jc w:val="both"/>
      </w:pPr>
    </w:p>
    <w:p w:rsidR="00E0603E" w:rsidRDefault="00E0603E" w:rsidP="00FB17E2">
      <w:pPr>
        <w:pStyle w:val="Prrafodelista"/>
        <w:rPr>
          <w:b/>
        </w:rPr>
      </w:pPr>
      <w:r w:rsidRPr="00FB17E2">
        <w:rPr>
          <w:b/>
        </w:rPr>
        <w:t>Prueba</w:t>
      </w:r>
    </w:p>
    <w:p w:rsidR="00FB17E2" w:rsidRPr="00FB17E2" w:rsidRDefault="00FB17E2" w:rsidP="00FB17E2">
      <w:pPr>
        <w:pStyle w:val="Prrafodelista"/>
        <w:rPr>
          <w:b/>
        </w:rPr>
      </w:pPr>
    </w:p>
    <w:p w:rsidR="00FB17E2" w:rsidRPr="00FB17E2" w:rsidRDefault="00FB17E2" w:rsidP="00FB17E2">
      <w:pPr>
        <w:pStyle w:val="Prrafodelista"/>
        <w:numPr>
          <w:ilvl w:val="0"/>
          <w:numId w:val="1"/>
        </w:numPr>
        <w:jc w:val="both"/>
        <w:rPr>
          <w:b/>
        </w:rPr>
      </w:pPr>
      <w:r w:rsidRPr="00FB17E2">
        <w:rPr>
          <w:b/>
        </w:rPr>
        <w:t>Prototipo de software:</w:t>
      </w:r>
      <w:r>
        <w:t xml:space="preserve"> </w:t>
      </w:r>
      <w:r w:rsidRPr="00FB17E2">
        <w:t>Los prototipos son una representación limitada de un producto, permite a las partes probarlo en situaciones reales o explorar su uso, creando así un proceso de diseño de iteración que genera calidad.</w:t>
      </w:r>
      <w:r w:rsidR="00CA6001">
        <w:t xml:space="preserve"> </w:t>
      </w:r>
    </w:p>
    <w:p w:rsidR="00C06025" w:rsidRPr="00AA3B77" w:rsidRDefault="00C06025" w:rsidP="00AA3B77">
      <w:pPr>
        <w:rPr>
          <w:b/>
        </w:rPr>
      </w:pPr>
    </w:p>
    <w:p w:rsidR="00F9698D" w:rsidRDefault="00F9698D" w:rsidP="00AA3B77">
      <w:pPr>
        <w:rPr>
          <w:b/>
        </w:rPr>
      </w:pPr>
      <w:r w:rsidRPr="00AA3B77">
        <w:rPr>
          <w:b/>
        </w:rPr>
        <w:t xml:space="preserve">Transición </w:t>
      </w:r>
    </w:p>
    <w:p w:rsidR="00FB17E2" w:rsidRPr="006F5758" w:rsidRDefault="00FB17E2" w:rsidP="00FB17E2">
      <w:pPr>
        <w:pStyle w:val="Prrafodelista"/>
        <w:numPr>
          <w:ilvl w:val="0"/>
          <w:numId w:val="1"/>
        </w:numPr>
        <w:rPr>
          <w:b/>
        </w:rPr>
      </w:pPr>
      <w:r w:rsidRPr="006F5758">
        <w:rPr>
          <w:b/>
        </w:rPr>
        <w:t>Prueba de aceptación:</w:t>
      </w:r>
      <w:r w:rsidR="006F5758">
        <w:rPr>
          <w:b/>
        </w:rPr>
        <w:t xml:space="preserve"> </w:t>
      </w:r>
      <w:r w:rsidR="006F5758">
        <w:t>Se explican los propósitos y enfoques de las pruebas, el plan de trabajo, los procedimientos operacionales, las herramientas necesarias y las responsabilidades.</w:t>
      </w:r>
    </w:p>
    <w:p w:rsidR="001E7BC3" w:rsidRDefault="00EC099D" w:rsidP="00AA3B77">
      <w:pPr>
        <w:rPr>
          <w:b/>
        </w:rPr>
      </w:pPr>
      <w:r>
        <w:rPr>
          <w:b/>
          <w:noProof/>
          <w:lang w:eastAsia="es-ES"/>
        </w:rPr>
        <w:lastRenderedPageBreak/>
        <mc:AlternateContent>
          <mc:Choice Requires="wps">
            <w:drawing>
              <wp:anchor distT="0" distB="0" distL="114300" distR="114300" simplePos="0" relativeHeight="251659264" behindDoc="0" locked="0" layoutInCell="1" allowOverlap="1" wp14:anchorId="6D24C381" wp14:editId="366D11EB">
                <wp:simplePos x="0" y="0"/>
                <wp:positionH relativeFrom="margin">
                  <wp:posOffset>1405890</wp:posOffset>
                </wp:positionH>
                <wp:positionV relativeFrom="paragraph">
                  <wp:posOffset>-756920</wp:posOffset>
                </wp:positionV>
                <wp:extent cx="1266825" cy="7629525"/>
                <wp:effectExtent l="0" t="0" r="9525" b="9525"/>
                <wp:wrapNone/>
                <wp:docPr id="2" name="Flecha abajo 2"/>
                <wp:cNvGraphicFramePr/>
                <a:graphic xmlns:a="http://schemas.openxmlformats.org/drawingml/2006/main">
                  <a:graphicData uri="http://schemas.microsoft.com/office/word/2010/wordprocessingShape">
                    <wps:wsp>
                      <wps:cNvSpPr/>
                      <wps:spPr>
                        <a:xfrm>
                          <a:off x="0" y="0"/>
                          <a:ext cx="1266825" cy="7629525"/>
                        </a:xfrm>
                        <a:prstGeom prst="downArrow">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6001" w:rsidRPr="00CA6001" w:rsidRDefault="00CA6001" w:rsidP="00CA6001">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w:t>
                            </w:r>
                            <w:r w:rsidRPr="00CA600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NEA BASE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24C3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 o:spid="_x0000_s1026" type="#_x0000_t67" style="position:absolute;margin-left:110.7pt;margin-top:-59.6pt;width:99.75pt;height:600.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" adj="19807" fillcolor="#a5a5a5 [3206]" stroked="f" strokeweight="1pt">
                <v:textbox style="layout-flow:vertical">
                  <w:txbxContent>
                    <w:p w:rsidR="00CA6001" w:rsidRPr="00CA6001" w:rsidRDefault="00CA6001" w:rsidP="00CA6001">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w:t>
                      </w:r>
                      <w:r w:rsidRPr="00CA600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NEA BASE</w:t>
                      </w:r>
                    </w:p>
                  </w:txbxContent>
                </v:textbox>
                <w10:wrap anchorx="margin"/>
              </v:shape>
            </w:pict>
          </mc:Fallback>
        </mc:AlternateContent>
      </w:r>
      <w:r w:rsidR="001E7BC3">
        <w:rPr>
          <w:b/>
          <w:noProof/>
          <w:lang w:eastAsia="es-ES"/>
        </w:rPr>
        <mc:AlternateContent>
          <mc:Choice Requires="wps">
            <w:drawing>
              <wp:anchor distT="0" distB="0" distL="114300" distR="114300" simplePos="0" relativeHeight="251665408" behindDoc="0" locked="0" layoutInCell="1" allowOverlap="1" wp14:anchorId="267FC714" wp14:editId="0F051B7E">
                <wp:simplePos x="0" y="0"/>
                <wp:positionH relativeFrom="column">
                  <wp:posOffset>-89536</wp:posOffset>
                </wp:positionH>
                <wp:positionV relativeFrom="paragraph">
                  <wp:posOffset>138430</wp:posOffset>
                </wp:positionV>
                <wp:extent cx="104775" cy="2819400"/>
                <wp:effectExtent l="457200" t="0" r="9525" b="95250"/>
                <wp:wrapNone/>
                <wp:docPr id="13" name="Conector angular 13"/>
                <wp:cNvGraphicFramePr/>
                <a:graphic xmlns:a="http://schemas.openxmlformats.org/drawingml/2006/main">
                  <a:graphicData uri="http://schemas.microsoft.com/office/word/2010/wordprocessingShape">
                    <wps:wsp>
                      <wps:cNvCnPr/>
                      <wps:spPr>
                        <a:xfrm flipH="1">
                          <a:off x="0" y="0"/>
                          <a:ext cx="104775" cy="2819400"/>
                        </a:xfrm>
                        <a:prstGeom prst="bentConnector3">
                          <a:avLst>
                            <a:gd name="adj1" fmla="val 5224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DAFC9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3" o:spid="_x0000_s1026" type="#_x0000_t34" style="position:absolute;margin-left:-7.05pt;margin-top:10.9pt;width:8.25pt;height:2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" adj="112859" strokecolor="#5b9bd5 [3204]" strokeweight=".5pt">
                <v:stroke endarrow="block"/>
              </v:shape>
            </w:pict>
          </mc:Fallback>
        </mc:AlternateContent>
      </w:r>
      <w:r w:rsidR="001E7BC3">
        <w:rPr>
          <w:b/>
          <w:noProof/>
          <w:lang w:eastAsia="es-ES"/>
        </w:rPr>
        <mc:AlternateContent>
          <mc:Choice Requires="wps">
            <w:drawing>
              <wp:anchor distT="0" distB="0" distL="114300" distR="114300" simplePos="0" relativeHeight="251660288" behindDoc="0" locked="0" layoutInCell="1" allowOverlap="1" wp14:anchorId="51FC605A" wp14:editId="5A0943A5">
                <wp:simplePos x="0" y="0"/>
                <wp:positionH relativeFrom="column">
                  <wp:posOffset>100965</wp:posOffset>
                </wp:positionH>
                <wp:positionV relativeFrom="paragraph">
                  <wp:posOffset>-575945</wp:posOffset>
                </wp:positionV>
                <wp:extent cx="1562100" cy="295275"/>
                <wp:effectExtent l="0" t="0" r="0" b="9525"/>
                <wp:wrapNone/>
                <wp:docPr id="3" name="Rectángulo 3"/>
                <wp:cNvGraphicFramePr/>
                <a:graphic xmlns:a="http://schemas.openxmlformats.org/drawingml/2006/main">
                  <a:graphicData uri="http://schemas.microsoft.com/office/word/2010/wordprocessingShape">
                    <wps:wsp>
                      <wps:cNvSpPr/>
                      <wps:spPr>
                        <a:xfrm>
                          <a:off x="0" y="0"/>
                          <a:ext cx="1562100" cy="295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5758" w:rsidRDefault="006F5758" w:rsidP="006F5758">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C605A" id="Rectángulo 3" o:spid="_x0000_s1026" style="position:absolute;margin-left:7.95pt;margin-top:-45.35pt;width:123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" fillcolor="#5b9bd5 [3204]" stroked="f" strokeweight="1pt">
                <v:textbox>
                  <w:txbxContent>
                    <w:p w:rsidR="006F5758" w:rsidRDefault="006F5758" w:rsidP="006F5758">
                      <w:pPr>
                        <w:jc w:val="center"/>
                      </w:pPr>
                      <w:r>
                        <w:t>INICIO</w:t>
                      </w:r>
                    </w:p>
                  </w:txbxContent>
                </v:textbox>
              </v:rect>
            </w:pict>
          </mc:Fallback>
        </mc:AlternateContent>
      </w:r>
      <w:r w:rsidR="001E7BC3">
        <w:rPr>
          <w:noProof/>
          <w:lang w:eastAsia="es-ES"/>
        </w:rPr>
        <mc:AlternateContent>
          <mc:Choice Requires="wps">
            <w:drawing>
              <wp:anchor distT="0" distB="0" distL="114300" distR="114300" simplePos="0" relativeHeight="251661312" behindDoc="0" locked="0" layoutInCell="1" allowOverlap="1" wp14:anchorId="307500D0" wp14:editId="13ACE64F">
                <wp:simplePos x="0" y="0"/>
                <wp:positionH relativeFrom="column">
                  <wp:posOffset>767715</wp:posOffset>
                </wp:positionH>
                <wp:positionV relativeFrom="paragraph">
                  <wp:posOffset>367030</wp:posOffset>
                </wp:positionV>
                <wp:extent cx="0" cy="447675"/>
                <wp:effectExtent l="76200" t="0" r="57150" b="47625"/>
                <wp:wrapNone/>
                <wp:docPr id="6" name="Conector recto de flecha 6"/>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588006" id="_x0000_t32" coordsize="21600,21600" o:spt="32" o:oned="t" path="m,l21600,21600e" filled="f">
                <v:path arrowok="t" fillok="f" o:connecttype="none"/>
                <o:lock v:ext="edit" shapetype="t"/>
              </v:shapetype>
              <v:shape id="Conector recto de flecha 6" o:spid="_x0000_s1026" type="#_x0000_t32" style="position:absolute;margin-left:60.45pt;margin-top:28.9pt;width:0;height:3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" strokecolor="#5b9bd5 [3204]" strokeweight=".5pt">
                <v:stroke endarrow="block" joinstyle="miter"/>
              </v:shape>
            </w:pict>
          </mc:Fallback>
        </mc:AlternateContent>
      </w:r>
      <w:r w:rsidR="001E7BC3">
        <w:rPr>
          <w:noProof/>
          <w:lang w:eastAsia="es-ES"/>
        </w:rPr>
        <w:drawing>
          <wp:inline distT="0" distB="0" distL="0" distR="0" wp14:anchorId="6B0C27C2" wp14:editId="4C5E2D1F">
            <wp:extent cx="219600" cy="277200"/>
            <wp:effectExtent l="0" t="0" r="9525" b="889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219600" cy="277200"/>
                    </a:xfrm>
                    <a:prstGeom prst="rect">
                      <a:avLst/>
                    </a:prstGeom>
                  </pic:spPr>
                </pic:pic>
              </a:graphicData>
            </a:graphic>
          </wp:inline>
        </w:drawing>
      </w:r>
      <w:r w:rsidR="001E7BC3">
        <w:rPr>
          <w:b/>
        </w:rPr>
        <w:t>Documento de visión.</w:t>
      </w:r>
    </w:p>
    <w:p w:rsidR="00CB2268" w:rsidRDefault="00CB2268" w:rsidP="00AA3B77">
      <w:pPr>
        <w:rPr>
          <w:b/>
        </w:rPr>
      </w:pPr>
    </w:p>
    <w:p w:rsidR="001E7BC3" w:rsidRDefault="001E7BC3" w:rsidP="00AA3B77">
      <w:pPr>
        <w:rPr>
          <w:b/>
        </w:rPr>
      </w:pPr>
      <w:r>
        <w:rPr>
          <w:noProof/>
          <w:lang w:eastAsia="es-ES"/>
        </w:rPr>
        <w:drawing>
          <wp:inline distT="0" distB="0" distL="0" distR="0" wp14:anchorId="3B348376" wp14:editId="55322C95">
            <wp:extent cx="219075" cy="276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 cy="276225"/>
                    </a:xfrm>
                    <a:prstGeom prst="rect">
                      <a:avLst/>
                    </a:prstGeom>
                  </pic:spPr>
                </pic:pic>
              </a:graphicData>
            </a:graphic>
          </wp:inline>
        </w:drawing>
      </w:r>
      <w:r>
        <w:rPr>
          <w:b/>
        </w:rPr>
        <w:t xml:space="preserve">Plan de desarrollo de </w:t>
      </w:r>
    </w:p>
    <w:p w:rsidR="001E7BC3" w:rsidRDefault="001E7BC3" w:rsidP="00AA3B77">
      <w:pPr>
        <w:rPr>
          <w:b/>
        </w:rPr>
      </w:pPr>
      <w:r>
        <w:rPr>
          <w:b/>
        </w:rPr>
        <w:t>Software.</w:t>
      </w:r>
    </w:p>
    <w:p w:rsidR="001E7BC3" w:rsidRDefault="001E7BC3" w:rsidP="00AA3B77">
      <w:pPr>
        <w:rPr>
          <w:b/>
        </w:rPr>
      </w:pPr>
      <w:r>
        <w:rPr>
          <w:b/>
          <w:noProof/>
          <w:lang w:eastAsia="es-ES"/>
        </w:rPr>
        <mc:AlternateContent>
          <mc:Choice Requires="wps">
            <w:drawing>
              <wp:anchor distT="0" distB="0" distL="114300" distR="114300" simplePos="0" relativeHeight="251663360" behindDoc="0" locked="0" layoutInCell="1" allowOverlap="1" wp14:anchorId="75037566" wp14:editId="20BBB774">
                <wp:simplePos x="0" y="0"/>
                <wp:positionH relativeFrom="column">
                  <wp:posOffset>85725</wp:posOffset>
                </wp:positionH>
                <wp:positionV relativeFrom="paragraph">
                  <wp:posOffset>37465</wp:posOffset>
                </wp:positionV>
                <wp:extent cx="1562100" cy="295275"/>
                <wp:effectExtent l="0" t="0" r="0" b="9525"/>
                <wp:wrapNone/>
                <wp:docPr id="8" name="Rectángulo 8"/>
                <wp:cNvGraphicFramePr/>
                <a:graphic xmlns:a="http://schemas.openxmlformats.org/drawingml/2006/main">
                  <a:graphicData uri="http://schemas.microsoft.com/office/word/2010/wordprocessingShape">
                    <wps:wsp>
                      <wps:cNvSpPr/>
                      <wps:spPr>
                        <a:xfrm>
                          <a:off x="0" y="0"/>
                          <a:ext cx="1562100" cy="295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7BC3" w:rsidRDefault="001E7BC3" w:rsidP="001E7BC3">
                            <w:pPr>
                              <w:jc w:val="center"/>
                            </w:pPr>
                            <w:r>
                              <w:t>ELABORACIÓN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37566" id="Rectángulo 8" o:spid="_x0000_s1027" style="position:absolute;margin-left:6.75pt;margin-top:2.95pt;width:123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" fillcolor="#5b9bd5 [3204]" stroked="f" strokeweight="1pt">
                <v:textbox>
                  <w:txbxContent>
                    <w:p w:rsidR="001E7BC3" w:rsidRDefault="001E7BC3" w:rsidP="001E7BC3">
                      <w:pPr>
                        <w:jc w:val="center"/>
                      </w:pPr>
                      <w:r>
                        <w:t>ELABORACIÓN</w:t>
                      </w:r>
                    </w:p>
                  </w:txbxContent>
                </v:textbox>
              </v:rect>
            </w:pict>
          </mc:Fallback>
        </mc:AlternateContent>
      </w:r>
    </w:p>
    <w:p w:rsidR="001E7BC3" w:rsidRDefault="001E7BC3" w:rsidP="00AA3B77">
      <w:pPr>
        <w:rPr>
          <w:noProof/>
          <w:lang w:eastAsia="es-ES"/>
        </w:rPr>
      </w:pPr>
      <w:bookmarkStart w:id="0" w:name="_GoBack"/>
      <w:bookmarkEnd w:id="0"/>
    </w:p>
    <w:p w:rsidR="001E7BC3" w:rsidRDefault="001E7BC3" w:rsidP="00AA3B77">
      <w:pPr>
        <w:rPr>
          <w:b/>
        </w:rPr>
      </w:pP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624205</wp:posOffset>
                </wp:positionH>
                <wp:positionV relativeFrom="paragraph">
                  <wp:posOffset>367030</wp:posOffset>
                </wp:positionV>
                <wp:extent cx="45719" cy="371475"/>
                <wp:effectExtent l="38100" t="0" r="50165" b="47625"/>
                <wp:wrapNone/>
                <wp:docPr id="11" name="Conector recto de flecha 11"/>
                <wp:cNvGraphicFramePr/>
                <a:graphic xmlns:a="http://schemas.openxmlformats.org/drawingml/2006/main">
                  <a:graphicData uri="http://schemas.microsoft.com/office/word/2010/wordprocessingShape">
                    <wps:wsp>
                      <wps:cNvCnPr/>
                      <wps:spPr>
                        <a:xfrm flipH="1">
                          <a:off x="0" y="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665CD" id="Conector recto de flecha 11" o:spid="_x0000_s1026" type="#_x0000_t32" style="position:absolute;margin-left:49.15pt;margin-top:28.9pt;width:3.6pt;height:29.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" strokecolor="#5b9bd5 [3204]" strokeweight=".5pt">
                <v:stroke endarrow="block" joinstyle="miter"/>
              </v:shape>
            </w:pict>
          </mc:Fallback>
        </mc:AlternateContent>
      </w:r>
      <w:r>
        <w:rPr>
          <w:noProof/>
          <w:lang w:eastAsia="es-ES"/>
        </w:rPr>
        <w:drawing>
          <wp:inline distT="0" distB="0" distL="0" distR="0" wp14:anchorId="05BE4A49" wp14:editId="703493DB">
            <wp:extent cx="219075" cy="276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 cy="276225"/>
                    </a:xfrm>
                    <a:prstGeom prst="rect">
                      <a:avLst/>
                    </a:prstGeom>
                  </pic:spPr>
                </pic:pic>
              </a:graphicData>
            </a:graphic>
          </wp:inline>
        </w:drawing>
      </w:r>
      <w:r>
        <w:rPr>
          <w:b/>
        </w:rPr>
        <w:t>Casos de uso</w:t>
      </w:r>
    </w:p>
    <w:p w:rsidR="001E7BC3" w:rsidRDefault="001E7BC3" w:rsidP="00AA3B77">
      <w:pPr>
        <w:rPr>
          <w:b/>
        </w:rPr>
      </w:pPr>
    </w:p>
    <w:p w:rsidR="001E7BC3" w:rsidRDefault="001E7BC3" w:rsidP="00AA3B77">
      <w:pPr>
        <w:rPr>
          <w:b/>
        </w:rPr>
      </w:pPr>
      <w:r>
        <w:rPr>
          <w:noProof/>
          <w:lang w:eastAsia="es-ES"/>
        </w:rPr>
        <w:drawing>
          <wp:inline distT="0" distB="0" distL="0" distR="0" wp14:anchorId="608CD5BE" wp14:editId="15F0D176">
            <wp:extent cx="219075" cy="276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 cy="276225"/>
                    </a:xfrm>
                    <a:prstGeom prst="rect">
                      <a:avLst/>
                    </a:prstGeom>
                  </pic:spPr>
                </pic:pic>
              </a:graphicData>
            </a:graphic>
          </wp:inline>
        </w:drawing>
      </w:r>
      <w:r>
        <w:rPr>
          <w:b/>
        </w:rPr>
        <w:t>DAS</w:t>
      </w:r>
    </w:p>
    <w:p w:rsidR="001E7BC3" w:rsidRDefault="001E7BC3" w:rsidP="00AA3B77">
      <w:pPr>
        <w:rPr>
          <w:b/>
        </w:rPr>
      </w:pPr>
      <w:r>
        <w:rPr>
          <w:b/>
          <w:noProof/>
          <w:lang w:eastAsia="es-ES"/>
        </w:rPr>
        <mc:AlternateContent>
          <mc:Choice Requires="wps">
            <w:drawing>
              <wp:anchor distT="0" distB="0" distL="114300" distR="114300" simplePos="0" relativeHeight="251667456" behindDoc="0" locked="0" layoutInCell="1" allowOverlap="1" wp14:anchorId="0781336C" wp14:editId="029E6AB0">
                <wp:simplePos x="0" y="0"/>
                <wp:positionH relativeFrom="column">
                  <wp:posOffset>0</wp:posOffset>
                </wp:positionH>
                <wp:positionV relativeFrom="paragraph">
                  <wp:posOffset>0</wp:posOffset>
                </wp:positionV>
                <wp:extent cx="1562100" cy="295275"/>
                <wp:effectExtent l="0" t="0" r="0" b="9525"/>
                <wp:wrapNone/>
                <wp:docPr id="14" name="Rectángulo 14"/>
                <wp:cNvGraphicFramePr/>
                <a:graphic xmlns:a="http://schemas.openxmlformats.org/drawingml/2006/main">
                  <a:graphicData uri="http://schemas.microsoft.com/office/word/2010/wordprocessingShape">
                    <wps:wsp>
                      <wps:cNvSpPr/>
                      <wps:spPr>
                        <a:xfrm>
                          <a:off x="0" y="0"/>
                          <a:ext cx="1562100" cy="295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7BC3" w:rsidRDefault="001E7BC3" w:rsidP="001E7BC3">
                            <w:pPr>
                              <w:jc w:val="center"/>
                            </w:pPr>
                            <w:r>
                              <w:t>CONSTRUCCIÓN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1336C" id="Rectángulo 14" o:spid="_x0000_s1028" style="position:absolute;margin-left:0;margin-top:0;width:123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" fillcolor="#5b9bd5 [3204]" stroked="f" strokeweight="1pt">
                <v:textbox>
                  <w:txbxContent>
                    <w:p w:rsidR="001E7BC3" w:rsidRDefault="001E7BC3" w:rsidP="001E7BC3">
                      <w:pPr>
                        <w:jc w:val="center"/>
                      </w:pPr>
                      <w:r>
                        <w:t>CONSTRUCCIÓN</w:t>
                      </w:r>
                    </w:p>
                  </w:txbxContent>
                </v:textbox>
              </v:rect>
            </w:pict>
          </mc:Fallback>
        </mc:AlternateContent>
      </w:r>
    </w:p>
    <w:p w:rsidR="001E7BC3" w:rsidRDefault="001E7BC3" w:rsidP="00AA3B77">
      <w:pPr>
        <w:rPr>
          <w:b/>
        </w:rPr>
      </w:pPr>
    </w:p>
    <w:p w:rsidR="001E7BC3" w:rsidRDefault="001E7BC3" w:rsidP="00AA3B77">
      <w:pPr>
        <w:rPr>
          <w:b/>
        </w:rPr>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548640</wp:posOffset>
                </wp:positionH>
                <wp:positionV relativeFrom="paragraph">
                  <wp:posOffset>347980</wp:posOffset>
                </wp:positionV>
                <wp:extent cx="9525" cy="419100"/>
                <wp:effectExtent l="38100" t="0" r="66675" b="57150"/>
                <wp:wrapNone/>
                <wp:docPr id="17" name="Conector recto de flecha 1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9DCA0" id="Conector recto de flecha 17" o:spid="_x0000_s1026" type="#_x0000_t32" style="position:absolute;margin-left:43.2pt;margin-top:27.4pt;width:.75pt;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" strokecolor="#5b9bd5 [3204]" strokeweight=".5pt">
                <v:stroke endarrow="block" joinstyle="miter"/>
              </v:shape>
            </w:pict>
          </mc:Fallback>
        </mc:AlternateContent>
      </w:r>
      <w:r>
        <w:rPr>
          <w:noProof/>
          <w:lang w:eastAsia="es-ES"/>
        </w:rPr>
        <w:drawing>
          <wp:inline distT="0" distB="0" distL="0" distR="0" wp14:anchorId="4B520B39" wp14:editId="25855B61">
            <wp:extent cx="219075" cy="276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 cy="276225"/>
                    </a:xfrm>
                    <a:prstGeom prst="rect">
                      <a:avLst/>
                    </a:prstGeom>
                  </pic:spPr>
                </pic:pic>
              </a:graphicData>
            </a:graphic>
          </wp:inline>
        </w:drawing>
      </w:r>
      <w:r>
        <w:rPr>
          <w:b/>
        </w:rPr>
        <w:t>Modelo de componentes</w:t>
      </w:r>
    </w:p>
    <w:p w:rsidR="001E7BC3" w:rsidRDefault="001E7BC3" w:rsidP="00AA3B77">
      <w:pPr>
        <w:rPr>
          <w:b/>
        </w:rPr>
      </w:pPr>
    </w:p>
    <w:p w:rsidR="001E7BC3" w:rsidRDefault="001E7BC3" w:rsidP="00AA3B77">
      <w:pPr>
        <w:rPr>
          <w:b/>
        </w:rPr>
      </w:pPr>
      <w:r>
        <w:rPr>
          <w:noProof/>
          <w:lang w:eastAsia="es-ES"/>
        </w:rPr>
        <w:drawing>
          <wp:inline distT="0" distB="0" distL="0" distR="0" wp14:anchorId="4B520B39" wp14:editId="25855B61">
            <wp:extent cx="219075" cy="2762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 cy="276225"/>
                    </a:xfrm>
                    <a:prstGeom prst="rect">
                      <a:avLst/>
                    </a:prstGeom>
                  </pic:spPr>
                </pic:pic>
              </a:graphicData>
            </a:graphic>
          </wp:inline>
        </w:drawing>
      </w:r>
      <w:r>
        <w:rPr>
          <w:b/>
        </w:rPr>
        <w:t>Prototipo</w:t>
      </w:r>
    </w:p>
    <w:p w:rsidR="00CB2268" w:rsidRDefault="00EC099D" w:rsidP="00CB2268">
      <w:pPr>
        <w:rPr>
          <w:b/>
        </w:rPr>
      </w:pPr>
      <w:r>
        <w:rPr>
          <w:b/>
          <w:noProof/>
          <w:lang w:eastAsia="es-ES"/>
        </w:rPr>
        <mc:AlternateContent>
          <mc:Choice Requires="wps">
            <w:drawing>
              <wp:anchor distT="0" distB="0" distL="114300" distR="114300" simplePos="0" relativeHeight="251670528" behindDoc="0" locked="0" layoutInCell="1" allowOverlap="1" wp14:anchorId="6027839A" wp14:editId="66F0A30E">
                <wp:simplePos x="0" y="0"/>
                <wp:positionH relativeFrom="column">
                  <wp:posOffset>0</wp:posOffset>
                </wp:positionH>
                <wp:positionV relativeFrom="paragraph">
                  <wp:posOffset>-635</wp:posOffset>
                </wp:positionV>
                <wp:extent cx="1562100" cy="295275"/>
                <wp:effectExtent l="0" t="0" r="0" b="9525"/>
                <wp:wrapNone/>
                <wp:docPr id="18" name="Rectángulo 18"/>
                <wp:cNvGraphicFramePr/>
                <a:graphic xmlns:a="http://schemas.openxmlformats.org/drawingml/2006/main">
                  <a:graphicData uri="http://schemas.microsoft.com/office/word/2010/wordprocessingShape">
                    <wps:wsp>
                      <wps:cNvSpPr/>
                      <wps:spPr>
                        <a:xfrm>
                          <a:off x="0" y="0"/>
                          <a:ext cx="1562100" cy="295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099D" w:rsidRDefault="00EC099D" w:rsidP="00EC099D">
                            <w:pPr>
                              <w:jc w:val="center"/>
                            </w:pPr>
                            <w:r>
                              <w:t>TRANSICIÓN</w:t>
                            </w:r>
                          </w:p>
                          <w:p w:rsidR="00EC099D" w:rsidRDefault="00EC099D" w:rsidP="00EC099D">
                            <w:pPr>
                              <w:jc w:val="center"/>
                            </w:pPr>
                          </w:p>
                          <w:p w:rsidR="00EC099D" w:rsidRDefault="00EC099D" w:rsidP="00EC0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7839A" id="Rectángulo 18" o:spid="_x0000_s1029" style="position:absolute;margin-left:0;margin-top:-.05pt;width:123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" fillcolor="#5b9bd5 [3204]" stroked="f" strokeweight="1pt">
                <v:textbox>
                  <w:txbxContent>
                    <w:p w:rsidR="00EC099D" w:rsidRDefault="00EC099D" w:rsidP="00EC099D">
                      <w:pPr>
                        <w:jc w:val="center"/>
                      </w:pPr>
                      <w:r>
                        <w:t>TRANSICIÓN</w:t>
                      </w:r>
                    </w:p>
                    <w:p w:rsidR="00EC099D" w:rsidRDefault="00EC099D" w:rsidP="00EC099D">
                      <w:pPr>
                        <w:jc w:val="center"/>
                      </w:pPr>
                    </w:p>
                    <w:p w:rsidR="00EC099D" w:rsidRDefault="00EC099D" w:rsidP="00EC099D">
                      <w:pPr>
                        <w:jc w:val="center"/>
                      </w:pPr>
                    </w:p>
                  </w:txbxContent>
                </v:textbox>
              </v:rect>
            </w:pict>
          </mc:Fallback>
        </mc:AlternateContent>
      </w:r>
    </w:p>
    <w:p w:rsidR="00EC099D" w:rsidRDefault="00EC099D" w:rsidP="00CB2268">
      <w:pPr>
        <w:rPr>
          <w:b/>
        </w:rPr>
      </w:pPr>
    </w:p>
    <w:p w:rsidR="00EC099D" w:rsidRDefault="00EC099D" w:rsidP="00CB2268">
      <w:pPr>
        <w:rPr>
          <w:b/>
        </w:rPr>
      </w:pPr>
      <w:r>
        <w:rPr>
          <w:noProof/>
          <w:lang w:eastAsia="es-ES"/>
        </w:rPr>
        <w:drawing>
          <wp:inline distT="0" distB="0" distL="0" distR="0" wp14:anchorId="58F10C35" wp14:editId="326E261F">
            <wp:extent cx="219075" cy="2762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 cy="276225"/>
                    </a:xfrm>
                    <a:prstGeom prst="rect">
                      <a:avLst/>
                    </a:prstGeom>
                  </pic:spPr>
                </pic:pic>
              </a:graphicData>
            </a:graphic>
          </wp:inline>
        </w:drawing>
      </w:r>
      <w:r>
        <w:rPr>
          <w:b/>
        </w:rPr>
        <w:t>Pruebas de aceptación</w:t>
      </w:r>
    </w:p>
    <w:p w:rsidR="00EC099D" w:rsidRDefault="00EC099D" w:rsidP="00CB2268">
      <w:pPr>
        <w:rPr>
          <w:b/>
        </w:rPr>
      </w:pPr>
    </w:p>
    <w:p w:rsidR="00EC099D" w:rsidRDefault="00EC099D" w:rsidP="00CB2268">
      <w:pPr>
        <w:rPr>
          <w:b/>
        </w:rPr>
      </w:pPr>
    </w:p>
    <w:p w:rsidR="00EC099D" w:rsidRPr="00AA3B77" w:rsidRDefault="00EC099D" w:rsidP="00CB2268">
      <w:pPr>
        <w:rPr>
          <w:b/>
        </w:rPr>
      </w:pPr>
    </w:p>
    <w:sectPr w:rsidR="00EC099D" w:rsidRPr="00AA3B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B3A3F"/>
    <w:multiLevelType w:val="hybridMultilevel"/>
    <w:tmpl w:val="10B8B494"/>
    <w:lvl w:ilvl="0" w:tplc="3F48199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8D"/>
    <w:rsid w:val="00100CD0"/>
    <w:rsid w:val="001E7BC3"/>
    <w:rsid w:val="004D3477"/>
    <w:rsid w:val="006F5758"/>
    <w:rsid w:val="007A1DA9"/>
    <w:rsid w:val="00A01BBC"/>
    <w:rsid w:val="00AA3B77"/>
    <w:rsid w:val="00C06025"/>
    <w:rsid w:val="00CA6001"/>
    <w:rsid w:val="00CB2268"/>
    <w:rsid w:val="00E0603E"/>
    <w:rsid w:val="00EC099D"/>
    <w:rsid w:val="00F9698D"/>
    <w:rsid w:val="00FB1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592CE-71AF-4AAA-B351-BF6B579B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mena</dc:creator>
  <cp:keywords/>
  <dc:description/>
  <cp:lastModifiedBy>luis mena</cp:lastModifiedBy>
  <cp:revision>4</cp:revision>
  <dcterms:created xsi:type="dcterms:W3CDTF">2015-06-19T14:17:00Z</dcterms:created>
  <dcterms:modified xsi:type="dcterms:W3CDTF">2015-06-21T16:58:00Z</dcterms:modified>
</cp:coreProperties>
</file>