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A9F19A" w14:textId="102729D6" w:rsidR="000217C4" w:rsidRDefault="000217C4" w:rsidP="000217C4">
      <w:pPr>
        <w:pStyle w:val="Ttulo1"/>
        <w:jc w:val="center"/>
      </w:pPr>
      <w:r>
        <w:rPr>
          <w:noProof/>
          <w:lang w:val="es-ES"/>
        </w:rPr>
        <w:drawing>
          <wp:inline distT="0" distB="0" distL="0" distR="0" wp14:anchorId="006EC6D4" wp14:editId="1AACD6CF">
            <wp:extent cx="2654102" cy="3471974"/>
            <wp:effectExtent l="0" t="0" r="0" b="8255"/>
            <wp:docPr id="13" name="Imagen 3" descr="Macintosh HD:Users:sueric:Pictures:BUAP:Escudo_y_Logotipo_Color_Positiv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ueric:Pictures:BUAP:Escudo_y_Logotipo_Color_Positivo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4102" cy="3471974"/>
                    </a:xfrm>
                    <a:prstGeom prst="rect">
                      <a:avLst/>
                    </a:prstGeom>
                    <a:noFill/>
                    <a:ln>
                      <a:noFill/>
                    </a:ln>
                  </pic:spPr>
                </pic:pic>
              </a:graphicData>
            </a:graphic>
          </wp:inline>
        </w:drawing>
      </w:r>
    </w:p>
    <w:p w14:paraId="73B9752C" w14:textId="77777777" w:rsidR="000217C4" w:rsidRDefault="000217C4" w:rsidP="000217C4"/>
    <w:p w14:paraId="4EB14572" w14:textId="77777777" w:rsidR="000217C4" w:rsidRDefault="000217C4" w:rsidP="000217C4">
      <w:pPr>
        <w:jc w:val="center"/>
      </w:pPr>
    </w:p>
    <w:p w14:paraId="2FE88D91" w14:textId="77777777" w:rsidR="00EA291B" w:rsidRDefault="00EA291B" w:rsidP="000217C4">
      <w:pPr>
        <w:jc w:val="center"/>
      </w:pPr>
    </w:p>
    <w:p w14:paraId="6DA32E0A" w14:textId="5FAB6E3F" w:rsidR="000217C4" w:rsidRPr="00EA291B" w:rsidRDefault="000217C4" w:rsidP="000217C4">
      <w:pPr>
        <w:jc w:val="center"/>
        <w:rPr>
          <w:rFonts w:ascii="Source Sans Pro" w:hAnsi="Source Sans Pro"/>
          <w:sz w:val="36"/>
        </w:rPr>
      </w:pPr>
      <w:r w:rsidRPr="00EA291B">
        <w:rPr>
          <w:rFonts w:ascii="Source Sans Pro" w:hAnsi="Source Sans Pro"/>
          <w:sz w:val="36"/>
        </w:rPr>
        <w:t>Sistema de Información de Tráfico Vehicular</w:t>
      </w:r>
    </w:p>
    <w:p w14:paraId="23DFE2CF" w14:textId="0590669A" w:rsidR="00EA291B" w:rsidRPr="00EA291B" w:rsidRDefault="000217C4" w:rsidP="00EA291B">
      <w:pPr>
        <w:jc w:val="center"/>
        <w:rPr>
          <w:rFonts w:ascii="Source Sans Pro" w:hAnsi="Source Sans Pro"/>
          <w:sz w:val="36"/>
        </w:rPr>
      </w:pPr>
      <w:r w:rsidRPr="00EA291B">
        <w:rPr>
          <w:rFonts w:ascii="Source Sans Pro" w:hAnsi="Source Sans Pro"/>
          <w:sz w:val="36"/>
        </w:rPr>
        <w:t>(SITV)</w:t>
      </w:r>
    </w:p>
    <w:p w14:paraId="596E6C40" w14:textId="77777777" w:rsidR="00EA291B" w:rsidRPr="00EA291B" w:rsidRDefault="00EA291B" w:rsidP="000217C4">
      <w:pPr>
        <w:jc w:val="center"/>
        <w:rPr>
          <w:rFonts w:ascii="Source Sans Pro" w:hAnsi="Source Sans Pro"/>
          <w:sz w:val="36"/>
        </w:rPr>
      </w:pPr>
    </w:p>
    <w:p w14:paraId="7763F97D" w14:textId="77777777" w:rsidR="00EA291B" w:rsidRPr="00EA291B" w:rsidRDefault="00EA291B" w:rsidP="000217C4">
      <w:pPr>
        <w:jc w:val="center"/>
        <w:rPr>
          <w:rFonts w:ascii="Source Sans Pro" w:hAnsi="Source Sans Pro"/>
          <w:sz w:val="36"/>
        </w:rPr>
      </w:pPr>
    </w:p>
    <w:p w14:paraId="2E13B158" w14:textId="44874054" w:rsidR="00EA291B" w:rsidRPr="00EA291B" w:rsidRDefault="00EA291B" w:rsidP="00EA291B">
      <w:pPr>
        <w:jc w:val="center"/>
        <w:rPr>
          <w:rFonts w:ascii="Source Sans Pro" w:hAnsi="Source Sans Pro"/>
          <w:sz w:val="36"/>
        </w:rPr>
      </w:pPr>
      <w:r w:rsidRPr="00EA291B">
        <w:rPr>
          <w:rFonts w:ascii="Source Sans Pro" w:hAnsi="Source Sans Pro"/>
          <w:sz w:val="36"/>
        </w:rPr>
        <w:t>Aplicación iOS</w:t>
      </w:r>
    </w:p>
    <w:p w14:paraId="0FBCCF6E" w14:textId="3F0CD7D8" w:rsidR="00EA291B" w:rsidRPr="00EA291B" w:rsidRDefault="00EA291B" w:rsidP="00EA291B">
      <w:pPr>
        <w:jc w:val="center"/>
        <w:rPr>
          <w:rFonts w:ascii="Source Sans Pro" w:hAnsi="Source Sans Pro"/>
        </w:rPr>
      </w:pPr>
      <w:r w:rsidRPr="00EA291B">
        <w:rPr>
          <w:rFonts w:ascii="Source Sans Pro" w:hAnsi="Source Sans Pro"/>
        </w:rPr>
        <w:t>Miguel Ángel León Chávez</w:t>
      </w:r>
    </w:p>
    <w:p w14:paraId="5F0CDFF0" w14:textId="743C4D9A" w:rsidR="00EA291B" w:rsidRPr="00EA291B" w:rsidRDefault="00EA291B" w:rsidP="000217C4">
      <w:pPr>
        <w:jc w:val="center"/>
        <w:rPr>
          <w:rFonts w:ascii="Source Sans Pro" w:hAnsi="Source Sans Pro"/>
        </w:rPr>
      </w:pPr>
      <w:r w:rsidRPr="00EA291B">
        <w:rPr>
          <w:rFonts w:ascii="Source Sans Pro" w:hAnsi="Source Sans Pro"/>
        </w:rPr>
        <w:t>Eric García Pérez</w:t>
      </w:r>
    </w:p>
    <w:p w14:paraId="5B18983C" w14:textId="77777777" w:rsidR="00EA291B" w:rsidRDefault="00EA291B" w:rsidP="000217C4">
      <w:pPr>
        <w:jc w:val="center"/>
        <w:rPr>
          <w:rFonts w:ascii="Source Sans Pro" w:hAnsi="Source Sans Pro"/>
          <w:b/>
          <w:sz w:val="28"/>
        </w:rPr>
      </w:pPr>
    </w:p>
    <w:p w14:paraId="59951EC5" w14:textId="77777777" w:rsidR="00EA291B" w:rsidRDefault="00EA291B" w:rsidP="000217C4">
      <w:pPr>
        <w:jc w:val="center"/>
        <w:rPr>
          <w:rFonts w:ascii="Source Sans Pro" w:hAnsi="Source Sans Pro"/>
          <w:b/>
          <w:sz w:val="28"/>
        </w:rPr>
      </w:pPr>
    </w:p>
    <w:p w14:paraId="48CA57C3" w14:textId="77777777" w:rsidR="00EA291B" w:rsidRDefault="00EA291B" w:rsidP="000217C4">
      <w:pPr>
        <w:jc w:val="center"/>
        <w:rPr>
          <w:rFonts w:ascii="Source Sans Pro" w:hAnsi="Source Sans Pro"/>
          <w:b/>
          <w:sz w:val="28"/>
        </w:rPr>
      </w:pPr>
    </w:p>
    <w:p w14:paraId="1595B8C5" w14:textId="77777777" w:rsidR="00EA291B" w:rsidRDefault="00EA291B" w:rsidP="000217C4">
      <w:pPr>
        <w:jc w:val="center"/>
        <w:rPr>
          <w:rFonts w:ascii="Source Sans Pro" w:hAnsi="Source Sans Pro"/>
          <w:b/>
          <w:sz w:val="28"/>
        </w:rPr>
      </w:pPr>
    </w:p>
    <w:p w14:paraId="2BDE2ABE" w14:textId="77777777" w:rsidR="00EA291B" w:rsidRDefault="00EA291B" w:rsidP="000217C4">
      <w:pPr>
        <w:jc w:val="center"/>
        <w:rPr>
          <w:rFonts w:ascii="Source Sans Pro" w:hAnsi="Source Sans Pro"/>
          <w:b/>
          <w:sz w:val="28"/>
        </w:rPr>
      </w:pPr>
    </w:p>
    <w:p w14:paraId="051A9850" w14:textId="77777777" w:rsidR="00EA291B" w:rsidRDefault="00EA291B" w:rsidP="000217C4">
      <w:pPr>
        <w:jc w:val="center"/>
        <w:rPr>
          <w:rFonts w:ascii="Source Sans Pro" w:hAnsi="Source Sans Pro"/>
          <w:b/>
          <w:sz w:val="28"/>
        </w:rPr>
      </w:pPr>
    </w:p>
    <w:p w14:paraId="6851EE02" w14:textId="77777777" w:rsidR="00EA291B" w:rsidRDefault="00EA291B" w:rsidP="000217C4">
      <w:pPr>
        <w:jc w:val="center"/>
        <w:rPr>
          <w:rFonts w:ascii="Source Sans Pro" w:hAnsi="Source Sans Pro"/>
          <w:b/>
          <w:sz w:val="28"/>
        </w:rPr>
      </w:pPr>
    </w:p>
    <w:p w14:paraId="6FF37518" w14:textId="77777777" w:rsidR="00EA291B" w:rsidRDefault="00EA291B" w:rsidP="00EA291B">
      <w:pPr>
        <w:jc w:val="right"/>
        <w:rPr>
          <w:rFonts w:ascii="Source Sans Pro" w:hAnsi="Source Sans Pro"/>
          <w:sz w:val="28"/>
        </w:rPr>
      </w:pPr>
    </w:p>
    <w:p w14:paraId="482E0D53" w14:textId="4F73EFAE" w:rsidR="00EA291B" w:rsidRPr="00DE61DB" w:rsidRDefault="00EA291B" w:rsidP="00DE61DB">
      <w:pPr>
        <w:jc w:val="right"/>
        <w:rPr>
          <w:rFonts w:ascii="Source Sans Pro" w:hAnsi="Source Sans Pro"/>
          <w:sz w:val="28"/>
        </w:rPr>
      </w:pPr>
      <w:r w:rsidRPr="00EA291B">
        <w:rPr>
          <w:rFonts w:ascii="Source Sans Pro" w:hAnsi="Source Sans Pro"/>
          <w:sz w:val="28"/>
        </w:rPr>
        <w:t>14 de agosto de 15</w:t>
      </w:r>
      <w:bookmarkStart w:id="0" w:name="_Toc301193430"/>
    </w:p>
    <w:sdt>
      <w:sdtPr>
        <w:rPr>
          <w:rFonts w:asciiTheme="minorHAnsi" w:eastAsiaTheme="minorEastAsia" w:hAnsiTheme="minorHAnsi" w:cstheme="minorBidi"/>
          <w:b w:val="0"/>
          <w:bCs w:val="0"/>
          <w:color w:val="auto"/>
          <w:sz w:val="24"/>
          <w:szCs w:val="24"/>
          <w:lang w:val="es-ES"/>
        </w:rPr>
        <w:id w:val="2144840837"/>
        <w:docPartObj>
          <w:docPartGallery w:val="Table of Contents"/>
          <w:docPartUnique/>
        </w:docPartObj>
      </w:sdtPr>
      <w:sdtEndPr>
        <w:rPr>
          <w:noProof/>
          <w:lang w:val="es-ES_tradnl"/>
        </w:rPr>
      </w:sdtEndPr>
      <w:sdtContent>
        <w:p w14:paraId="358B1BD1" w14:textId="18C517E7" w:rsidR="00EA291B" w:rsidRDefault="00EA291B">
          <w:pPr>
            <w:pStyle w:val="Encabezadodetabladecontenido"/>
          </w:pPr>
          <w:r>
            <w:rPr>
              <w:lang w:val="es-ES"/>
            </w:rPr>
            <w:t>Tabla de c</w:t>
          </w:r>
          <w:bookmarkStart w:id="1" w:name="_GoBack"/>
          <w:bookmarkEnd w:id="1"/>
          <w:r>
            <w:rPr>
              <w:lang w:val="es-ES"/>
            </w:rPr>
            <w:t>ontenido</w:t>
          </w:r>
        </w:p>
        <w:p w14:paraId="5162CA1F" w14:textId="77777777" w:rsidR="00E04AE8" w:rsidRDefault="00EA291B">
          <w:pPr>
            <w:pStyle w:val="TDC1"/>
            <w:tabs>
              <w:tab w:val="right" w:leader="dot" w:pos="8828"/>
            </w:tabs>
            <w:rPr>
              <w:rFonts w:asciiTheme="minorHAnsi" w:hAnsiTheme="minorHAnsi"/>
              <w:b w:val="0"/>
              <w:noProof/>
              <w:color w:val="auto"/>
              <w:lang w:eastAsia="ja-JP"/>
            </w:rPr>
          </w:pPr>
          <w:r>
            <w:rPr>
              <w:b w:val="0"/>
            </w:rPr>
            <w:fldChar w:fldCharType="begin"/>
          </w:r>
          <w:r>
            <w:instrText>TOC \o "1-3" \h \z \u</w:instrText>
          </w:r>
          <w:r>
            <w:rPr>
              <w:b w:val="0"/>
            </w:rPr>
            <w:fldChar w:fldCharType="separate"/>
          </w:r>
          <w:r w:rsidR="00E04AE8">
            <w:rPr>
              <w:noProof/>
            </w:rPr>
            <w:t>Introducción</w:t>
          </w:r>
          <w:r w:rsidR="00E04AE8">
            <w:rPr>
              <w:noProof/>
            </w:rPr>
            <w:tab/>
          </w:r>
          <w:r w:rsidR="00E04AE8">
            <w:rPr>
              <w:noProof/>
            </w:rPr>
            <w:fldChar w:fldCharType="begin"/>
          </w:r>
          <w:r w:rsidR="00E04AE8">
            <w:rPr>
              <w:noProof/>
            </w:rPr>
            <w:instrText xml:space="preserve"> PAGEREF _Toc301428364 \h </w:instrText>
          </w:r>
          <w:r w:rsidR="00E04AE8">
            <w:rPr>
              <w:noProof/>
            </w:rPr>
          </w:r>
          <w:r w:rsidR="00E04AE8">
            <w:rPr>
              <w:noProof/>
            </w:rPr>
            <w:fldChar w:fldCharType="separate"/>
          </w:r>
          <w:r w:rsidR="00E04AE8">
            <w:rPr>
              <w:noProof/>
            </w:rPr>
            <w:t>3</w:t>
          </w:r>
          <w:r w:rsidR="00E04AE8">
            <w:rPr>
              <w:noProof/>
            </w:rPr>
            <w:fldChar w:fldCharType="end"/>
          </w:r>
        </w:p>
        <w:p w14:paraId="55F0D70F" w14:textId="77777777" w:rsidR="00E04AE8" w:rsidRDefault="00E04AE8">
          <w:pPr>
            <w:pStyle w:val="TDC1"/>
            <w:tabs>
              <w:tab w:val="right" w:leader="dot" w:pos="8828"/>
            </w:tabs>
            <w:rPr>
              <w:rFonts w:asciiTheme="minorHAnsi" w:hAnsiTheme="minorHAnsi"/>
              <w:b w:val="0"/>
              <w:noProof/>
              <w:color w:val="auto"/>
              <w:lang w:eastAsia="ja-JP"/>
            </w:rPr>
          </w:pPr>
          <w:r>
            <w:rPr>
              <w:noProof/>
            </w:rPr>
            <w:t>Aspectos de diseño gráfico</w:t>
          </w:r>
          <w:r>
            <w:rPr>
              <w:noProof/>
            </w:rPr>
            <w:tab/>
          </w:r>
          <w:r>
            <w:rPr>
              <w:noProof/>
            </w:rPr>
            <w:fldChar w:fldCharType="begin"/>
          </w:r>
          <w:r>
            <w:rPr>
              <w:noProof/>
            </w:rPr>
            <w:instrText xml:space="preserve"> PAGEREF _Toc301428365 \h </w:instrText>
          </w:r>
          <w:r>
            <w:rPr>
              <w:noProof/>
            </w:rPr>
          </w:r>
          <w:r>
            <w:rPr>
              <w:noProof/>
            </w:rPr>
            <w:fldChar w:fldCharType="separate"/>
          </w:r>
          <w:r>
            <w:rPr>
              <w:noProof/>
            </w:rPr>
            <w:t>4</w:t>
          </w:r>
          <w:r>
            <w:rPr>
              <w:noProof/>
            </w:rPr>
            <w:fldChar w:fldCharType="end"/>
          </w:r>
        </w:p>
        <w:p w14:paraId="13774573" w14:textId="77777777" w:rsidR="00E04AE8" w:rsidRDefault="00E04AE8">
          <w:pPr>
            <w:pStyle w:val="TDC1"/>
            <w:tabs>
              <w:tab w:val="right" w:leader="dot" w:pos="8828"/>
            </w:tabs>
            <w:rPr>
              <w:rFonts w:asciiTheme="minorHAnsi" w:hAnsiTheme="minorHAnsi"/>
              <w:b w:val="0"/>
              <w:noProof/>
              <w:color w:val="auto"/>
              <w:lang w:eastAsia="ja-JP"/>
            </w:rPr>
          </w:pPr>
          <w:r>
            <w:rPr>
              <w:noProof/>
            </w:rPr>
            <w:t>Funcionalidad y prototipado de SITV</w:t>
          </w:r>
          <w:r>
            <w:rPr>
              <w:noProof/>
            </w:rPr>
            <w:tab/>
          </w:r>
          <w:r>
            <w:rPr>
              <w:noProof/>
            </w:rPr>
            <w:fldChar w:fldCharType="begin"/>
          </w:r>
          <w:r>
            <w:rPr>
              <w:noProof/>
            </w:rPr>
            <w:instrText xml:space="preserve"> PAGEREF _Toc301428366 \h </w:instrText>
          </w:r>
          <w:r>
            <w:rPr>
              <w:noProof/>
            </w:rPr>
          </w:r>
          <w:r>
            <w:rPr>
              <w:noProof/>
            </w:rPr>
            <w:fldChar w:fldCharType="separate"/>
          </w:r>
          <w:r>
            <w:rPr>
              <w:noProof/>
            </w:rPr>
            <w:t>5</w:t>
          </w:r>
          <w:r>
            <w:rPr>
              <w:noProof/>
            </w:rPr>
            <w:fldChar w:fldCharType="end"/>
          </w:r>
        </w:p>
        <w:p w14:paraId="61B00EF0" w14:textId="77777777" w:rsidR="00E04AE8" w:rsidRDefault="00E04AE8">
          <w:pPr>
            <w:pStyle w:val="TDC1"/>
            <w:tabs>
              <w:tab w:val="right" w:leader="dot" w:pos="8828"/>
            </w:tabs>
            <w:rPr>
              <w:rFonts w:asciiTheme="minorHAnsi" w:hAnsiTheme="minorHAnsi"/>
              <w:b w:val="0"/>
              <w:noProof/>
              <w:color w:val="auto"/>
              <w:lang w:eastAsia="ja-JP"/>
            </w:rPr>
          </w:pPr>
          <w:r>
            <w:rPr>
              <w:noProof/>
            </w:rPr>
            <w:t>Trabajo futuro</w:t>
          </w:r>
          <w:r>
            <w:rPr>
              <w:noProof/>
            </w:rPr>
            <w:tab/>
          </w:r>
          <w:r>
            <w:rPr>
              <w:noProof/>
            </w:rPr>
            <w:fldChar w:fldCharType="begin"/>
          </w:r>
          <w:r>
            <w:rPr>
              <w:noProof/>
            </w:rPr>
            <w:instrText xml:space="preserve"> PAGEREF _Toc301428367 \h </w:instrText>
          </w:r>
          <w:r>
            <w:rPr>
              <w:noProof/>
            </w:rPr>
          </w:r>
          <w:r>
            <w:rPr>
              <w:noProof/>
            </w:rPr>
            <w:fldChar w:fldCharType="separate"/>
          </w:r>
          <w:r>
            <w:rPr>
              <w:noProof/>
            </w:rPr>
            <w:t>8</w:t>
          </w:r>
          <w:r>
            <w:rPr>
              <w:noProof/>
            </w:rPr>
            <w:fldChar w:fldCharType="end"/>
          </w:r>
        </w:p>
        <w:p w14:paraId="3A39F5F0" w14:textId="77777777" w:rsidR="00E04AE8" w:rsidRDefault="00E04AE8">
          <w:pPr>
            <w:pStyle w:val="TDC1"/>
            <w:tabs>
              <w:tab w:val="right" w:leader="dot" w:pos="8828"/>
            </w:tabs>
            <w:rPr>
              <w:rFonts w:asciiTheme="minorHAnsi" w:hAnsiTheme="minorHAnsi"/>
              <w:b w:val="0"/>
              <w:noProof/>
              <w:color w:val="auto"/>
              <w:lang w:eastAsia="ja-JP"/>
            </w:rPr>
          </w:pPr>
          <w:r>
            <w:rPr>
              <w:noProof/>
            </w:rPr>
            <w:t>Conclusión</w:t>
          </w:r>
          <w:r>
            <w:rPr>
              <w:noProof/>
            </w:rPr>
            <w:tab/>
          </w:r>
          <w:r>
            <w:rPr>
              <w:noProof/>
            </w:rPr>
            <w:fldChar w:fldCharType="begin"/>
          </w:r>
          <w:r>
            <w:rPr>
              <w:noProof/>
            </w:rPr>
            <w:instrText xml:space="preserve"> PAGEREF _Toc301428368 \h </w:instrText>
          </w:r>
          <w:r>
            <w:rPr>
              <w:noProof/>
            </w:rPr>
          </w:r>
          <w:r>
            <w:rPr>
              <w:noProof/>
            </w:rPr>
            <w:fldChar w:fldCharType="separate"/>
          </w:r>
          <w:r>
            <w:rPr>
              <w:noProof/>
            </w:rPr>
            <w:t>9</w:t>
          </w:r>
          <w:r>
            <w:rPr>
              <w:noProof/>
            </w:rPr>
            <w:fldChar w:fldCharType="end"/>
          </w:r>
        </w:p>
        <w:p w14:paraId="5C9CCF7A" w14:textId="77777777" w:rsidR="00E04AE8" w:rsidRDefault="00E04AE8">
          <w:pPr>
            <w:pStyle w:val="TDC1"/>
            <w:tabs>
              <w:tab w:val="right" w:leader="dot" w:pos="8828"/>
            </w:tabs>
            <w:rPr>
              <w:rFonts w:asciiTheme="minorHAnsi" w:hAnsiTheme="minorHAnsi"/>
              <w:b w:val="0"/>
              <w:noProof/>
              <w:color w:val="auto"/>
              <w:lang w:eastAsia="ja-JP"/>
            </w:rPr>
          </w:pPr>
          <w:r>
            <w:rPr>
              <w:noProof/>
            </w:rPr>
            <w:t>Bibliografía</w:t>
          </w:r>
          <w:r>
            <w:rPr>
              <w:noProof/>
            </w:rPr>
            <w:tab/>
          </w:r>
          <w:r>
            <w:rPr>
              <w:noProof/>
            </w:rPr>
            <w:fldChar w:fldCharType="begin"/>
          </w:r>
          <w:r>
            <w:rPr>
              <w:noProof/>
            </w:rPr>
            <w:instrText xml:space="preserve"> PAGEREF _Toc301428369 \h </w:instrText>
          </w:r>
          <w:r>
            <w:rPr>
              <w:noProof/>
            </w:rPr>
          </w:r>
          <w:r>
            <w:rPr>
              <w:noProof/>
            </w:rPr>
            <w:fldChar w:fldCharType="separate"/>
          </w:r>
          <w:r>
            <w:rPr>
              <w:noProof/>
            </w:rPr>
            <w:t>10</w:t>
          </w:r>
          <w:r>
            <w:rPr>
              <w:noProof/>
            </w:rPr>
            <w:fldChar w:fldCharType="end"/>
          </w:r>
        </w:p>
        <w:p w14:paraId="34B6EA95" w14:textId="4C529FB1" w:rsidR="00EA291B" w:rsidRDefault="00EA291B">
          <w:r>
            <w:rPr>
              <w:b/>
              <w:bCs/>
              <w:noProof/>
            </w:rPr>
            <w:fldChar w:fldCharType="end"/>
          </w:r>
        </w:p>
      </w:sdtContent>
    </w:sdt>
    <w:p w14:paraId="31FC4260" w14:textId="77777777" w:rsidR="00EA291B" w:rsidRDefault="00EA291B" w:rsidP="000217C4">
      <w:pPr>
        <w:pStyle w:val="Ttulo1"/>
      </w:pPr>
      <w:r>
        <w:br w:type="page"/>
      </w:r>
    </w:p>
    <w:p w14:paraId="2C526EB6" w14:textId="29523668" w:rsidR="00DE61DB" w:rsidRDefault="00DE61DB" w:rsidP="00DE61DB">
      <w:pPr>
        <w:pStyle w:val="Ttulo1"/>
      </w:pPr>
      <w:bookmarkStart w:id="2" w:name="_Toc301428364"/>
      <w:r>
        <w:t>Introducción</w:t>
      </w:r>
      <w:bookmarkEnd w:id="2"/>
    </w:p>
    <w:p w14:paraId="77EB325B" w14:textId="77777777" w:rsidR="00DE61DB" w:rsidRDefault="00DE61DB" w:rsidP="00DE61DB"/>
    <w:p w14:paraId="14F7CDB7" w14:textId="52833F4F" w:rsidR="00DE61DB" w:rsidRDefault="00DE61DB" w:rsidP="00B32765">
      <w:pPr>
        <w:jc w:val="both"/>
        <w:rPr>
          <w:rFonts w:ascii="Arial" w:hAnsi="Arial" w:cs="Arial"/>
          <w:sz w:val="22"/>
        </w:rPr>
      </w:pPr>
      <w:r w:rsidRPr="00DE61DB">
        <w:rPr>
          <w:rFonts w:ascii="Arial" w:hAnsi="Arial" w:cs="Arial"/>
          <w:sz w:val="22"/>
        </w:rPr>
        <w:t>El presente docum</w:t>
      </w:r>
      <w:r>
        <w:rPr>
          <w:rFonts w:ascii="Arial" w:hAnsi="Arial" w:cs="Arial"/>
          <w:sz w:val="22"/>
        </w:rPr>
        <w:t xml:space="preserve">ento </w:t>
      </w:r>
      <w:r w:rsidR="00434412">
        <w:rPr>
          <w:rFonts w:ascii="Arial" w:hAnsi="Arial" w:cs="Arial"/>
          <w:sz w:val="22"/>
        </w:rPr>
        <w:t xml:space="preserve">es un reporte de </w:t>
      </w:r>
      <w:r>
        <w:rPr>
          <w:rFonts w:ascii="Arial" w:hAnsi="Arial" w:cs="Arial"/>
          <w:sz w:val="22"/>
        </w:rPr>
        <w:t xml:space="preserve">la solución implementada en móvil del proyecto SITV. </w:t>
      </w:r>
      <w:r w:rsidR="003521FC">
        <w:rPr>
          <w:rFonts w:ascii="Arial" w:hAnsi="Arial" w:cs="Arial"/>
          <w:sz w:val="22"/>
        </w:rPr>
        <w:t>Se observan aspectos básicos de diseño gráfico y un pequeño análisis del trabajo futuro necesario para alcanzar los objetivos planteados en el proyecto.</w:t>
      </w:r>
    </w:p>
    <w:p w14:paraId="42B91C66" w14:textId="77777777" w:rsidR="003521FC" w:rsidRDefault="003521FC" w:rsidP="00B32765">
      <w:pPr>
        <w:jc w:val="both"/>
        <w:rPr>
          <w:rFonts w:ascii="Arial" w:hAnsi="Arial" w:cs="Arial"/>
          <w:sz w:val="22"/>
        </w:rPr>
      </w:pPr>
    </w:p>
    <w:p w14:paraId="1A967F69" w14:textId="1E28BB2A" w:rsidR="007F3FD3" w:rsidRDefault="00DB46D1" w:rsidP="00B32765">
      <w:pPr>
        <w:jc w:val="both"/>
        <w:rPr>
          <w:rFonts w:ascii="Arial" w:hAnsi="Arial" w:cs="Arial"/>
          <w:sz w:val="22"/>
        </w:rPr>
      </w:pPr>
      <w:r>
        <w:rPr>
          <w:rFonts w:ascii="Arial" w:hAnsi="Arial" w:cs="Arial"/>
          <w:sz w:val="22"/>
        </w:rPr>
        <w:t xml:space="preserve">Se realizó una aplicación móvil para iOS; no es la versión final (es un prototipo) pero sin duda nos muestra una perspectiva más general de lo que es SITV. </w:t>
      </w:r>
      <w:r w:rsidR="007F3FD3">
        <w:rPr>
          <w:rFonts w:ascii="Arial" w:hAnsi="Arial" w:cs="Arial"/>
          <w:sz w:val="22"/>
        </w:rPr>
        <w:t>Se presenta un storyboard de navegación y se describe la interacción o uso correcto de la aplicación.</w:t>
      </w:r>
    </w:p>
    <w:p w14:paraId="6E5D7BB3" w14:textId="77777777" w:rsidR="007F3FD3" w:rsidRDefault="007F3FD3" w:rsidP="00B32765">
      <w:pPr>
        <w:jc w:val="both"/>
        <w:rPr>
          <w:rFonts w:ascii="Arial" w:hAnsi="Arial" w:cs="Arial"/>
          <w:sz w:val="22"/>
        </w:rPr>
      </w:pPr>
    </w:p>
    <w:p w14:paraId="36CEE134" w14:textId="1AA2B098" w:rsidR="00DE61DB" w:rsidRDefault="00DB46D1" w:rsidP="00B32765">
      <w:pPr>
        <w:jc w:val="both"/>
        <w:rPr>
          <w:rFonts w:ascii="Arial" w:hAnsi="Arial" w:cs="Arial"/>
          <w:sz w:val="22"/>
        </w:rPr>
      </w:pPr>
      <w:r>
        <w:rPr>
          <w:rFonts w:ascii="Arial" w:hAnsi="Arial" w:cs="Arial"/>
          <w:sz w:val="22"/>
        </w:rPr>
        <w:t>Por otra parte, SITV usará las cámaras alrededor de la ciudad de Puebla para la obtención de información de tráfico para poder implementarla en la aplicación móvil. Para esto es necesario almacenar dicha información en una base de datos e implementar un servicio web que permita obtener estos datos en iOS</w:t>
      </w:r>
      <w:r w:rsidR="00582C91">
        <w:rPr>
          <w:rFonts w:ascii="Arial" w:hAnsi="Arial" w:cs="Arial"/>
          <w:sz w:val="22"/>
        </w:rPr>
        <w:t xml:space="preserve"> con el manejo del formato JSON</w:t>
      </w:r>
      <w:r>
        <w:rPr>
          <w:rFonts w:ascii="Arial" w:hAnsi="Arial" w:cs="Arial"/>
          <w:sz w:val="22"/>
        </w:rPr>
        <w:t>.</w:t>
      </w:r>
    </w:p>
    <w:p w14:paraId="39A265ED" w14:textId="29668194" w:rsidR="00DE61DB" w:rsidRDefault="00DE61DB" w:rsidP="00DE61DB">
      <w:pPr>
        <w:jc w:val="both"/>
        <w:rPr>
          <w:rFonts w:ascii="Arial" w:hAnsi="Arial" w:cs="Arial"/>
          <w:sz w:val="22"/>
        </w:rPr>
      </w:pPr>
      <w:r>
        <w:rPr>
          <w:rFonts w:ascii="Arial" w:hAnsi="Arial" w:cs="Arial"/>
          <w:sz w:val="22"/>
        </w:rPr>
        <w:br w:type="page"/>
      </w:r>
    </w:p>
    <w:p w14:paraId="5C85C79B" w14:textId="52069EE3" w:rsidR="00DE61DB" w:rsidRDefault="00DE61DB" w:rsidP="00DE61DB">
      <w:pPr>
        <w:pStyle w:val="Ttulo1"/>
      </w:pPr>
      <w:bookmarkStart w:id="3" w:name="_Toc301428365"/>
      <w:r>
        <w:t>Aspectos de diseño</w:t>
      </w:r>
      <w:r w:rsidR="00B47AAA">
        <w:t xml:space="preserve"> gráfico</w:t>
      </w:r>
      <w:bookmarkEnd w:id="3"/>
    </w:p>
    <w:p w14:paraId="36EE65E3" w14:textId="77777777" w:rsidR="00DE61DB" w:rsidRDefault="00DE61DB" w:rsidP="00DE61DB"/>
    <w:p w14:paraId="00BD9864" w14:textId="59B519D5" w:rsidR="00BC5087" w:rsidRPr="000A4DAF" w:rsidRDefault="00BC5087" w:rsidP="00D64B9C">
      <w:pPr>
        <w:jc w:val="both"/>
        <w:rPr>
          <w:rFonts w:ascii="Arial" w:hAnsi="Arial" w:cs="Arial"/>
          <w:sz w:val="22"/>
        </w:rPr>
      </w:pPr>
      <w:r w:rsidRPr="000A4DAF">
        <w:rPr>
          <w:rFonts w:ascii="Arial" w:hAnsi="Arial" w:cs="Arial"/>
          <w:sz w:val="22"/>
        </w:rPr>
        <w:t xml:space="preserve">La aplicación está pensada en desarrollarse como aplicación Universal, ya que esta permite a la hora de construir la aplicación, poder ejecutarse en todos los dispositivos Apple iOS existentes (cualquier </w:t>
      </w:r>
      <w:r w:rsidR="00625AAE" w:rsidRPr="000A4DAF">
        <w:rPr>
          <w:rFonts w:ascii="Arial" w:hAnsi="Arial" w:cs="Arial"/>
          <w:sz w:val="22"/>
        </w:rPr>
        <w:t>iPhone/iP</w:t>
      </w:r>
      <w:r w:rsidRPr="000A4DAF">
        <w:rPr>
          <w:rFonts w:ascii="Arial" w:hAnsi="Arial" w:cs="Arial"/>
          <w:sz w:val="22"/>
        </w:rPr>
        <w:t>ad).</w:t>
      </w:r>
      <w:r w:rsidR="003C07E7" w:rsidRPr="000A4DAF">
        <w:rPr>
          <w:rFonts w:ascii="Arial" w:hAnsi="Arial" w:cs="Arial"/>
          <w:sz w:val="22"/>
        </w:rPr>
        <w:t xml:space="preserve"> </w:t>
      </w:r>
    </w:p>
    <w:p w14:paraId="48D9F095" w14:textId="77777777" w:rsidR="000A4DAF" w:rsidRDefault="000A4DAF" w:rsidP="00D64B9C">
      <w:pPr>
        <w:jc w:val="both"/>
        <w:rPr>
          <w:rFonts w:ascii="Arial" w:hAnsi="Arial" w:cs="Arial"/>
          <w:sz w:val="22"/>
        </w:rPr>
      </w:pPr>
    </w:p>
    <w:p w14:paraId="6BEF6FCC" w14:textId="64E3D721" w:rsidR="000A4DAF" w:rsidRDefault="000A4DAF" w:rsidP="00D64B9C">
      <w:pPr>
        <w:jc w:val="both"/>
        <w:rPr>
          <w:rFonts w:ascii="Arial" w:hAnsi="Arial" w:cs="Arial"/>
          <w:sz w:val="22"/>
        </w:rPr>
      </w:pPr>
      <w:r>
        <w:rPr>
          <w:rFonts w:ascii="Arial" w:hAnsi="Arial" w:cs="Arial"/>
          <w:sz w:val="22"/>
        </w:rPr>
        <w:t>Sin embargo, para poder hacer una aplicación Universal, es necesario hacer uso de Size Classes y Auto Layout</w:t>
      </w:r>
      <w:r w:rsidR="00B47AAA">
        <w:rPr>
          <w:rFonts w:ascii="Arial" w:hAnsi="Arial" w:cs="Arial"/>
          <w:sz w:val="22"/>
        </w:rPr>
        <w:t xml:space="preserve"> [1]</w:t>
      </w:r>
      <w:r w:rsidR="00E43E7E">
        <w:rPr>
          <w:rFonts w:ascii="Arial" w:hAnsi="Arial" w:cs="Arial"/>
          <w:sz w:val="22"/>
        </w:rPr>
        <w:t xml:space="preserve">. La técnica es conocida como Adaptative Layout y permite que </w:t>
      </w:r>
      <w:r w:rsidR="0055026E">
        <w:rPr>
          <w:rFonts w:ascii="Arial" w:hAnsi="Arial" w:cs="Arial"/>
          <w:sz w:val="22"/>
        </w:rPr>
        <w:t xml:space="preserve">cualquier </w:t>
      </w:r>
      <w:r>
        <w:rPr>
          <w:rFonts w:ascii="Arial" w:hAnsi="Arial" w:cs="Arial"/>
          <w:sz w:val="22"/>
        </w:rPr>
        <w:t>elemento gráfico de iOS pueda redimensionarse automáticamente de acuerdo al dispositivo y/u orientación del mismo.</w:t>
      </w:r>
    </w:p>
    <w:p w14:paraId="5ABDB188" w14:textId="77777777" w:rsidR="000A4DAF" w:rsidRDefault="000A4DAF" w:rsidP="00D64B9C">
      <w:pPr>
        <w:jc w:val="both"/>
        <w:rPr>
          <w:rFonts w:ascii="Arial" w:hAnsi="Arial" w:cs="Arial"/>
          <w:sz w:val="22"/>
        </w:rPr>
      </w:pPr>
    </w:p>
    <w:p w14:paraId="75E4B9C3" w14:textId="29665786" w:rsidR="005852C1" w:rsidRDefault="003A7E34" w:rsidP="00D64B9C">
      <w:pPr>
        <w:jc w:val="both"/>
        <w:rPr>
          <w:rFonts w:ascii="Arial" w:hAnsi="Arial" w:cs="Arial"/>
          <w:sz w:val="22"/>
        </w:rPr>
      </w:pPr>
      <w:r>
        <w:rPr>
          <w:rFonts w:ascii="Arial" w:hAnsi="Arial" w:cs="Arial"/>
          <w:sz w:val="22"/>
        </w:rPr>
        <w:t>Más adelante se presenta un bosquejo funcional de SITV, los colores usados no son muy originales, sin embargo no son cansados en la interacción con el usuario.</w:t>
      </w:r>
      <w:r w:rsidR="00401C7A">
        <w:rPr>
          <w:rFonts w:ascii="Arial" w:hAnsi="Arial" w:cs="Arial"/>
          <w:sz w:val="22"/>
        </w:rPr>
        <w:t xml:space="preserve"> Por lo anterior, la aplicación presentada en este reporte no es la versión final, ya que además de poder cambiar su diseño gráfico; no contiene toda la funcionalidad deseada descrita en el proyecto SITV.</w:t>
      </w:r>
    </w:p>
    <w:p w14:paraId="64CC0AC0" w14:textId="699CBCDD" w:rsidR="00DE61DB" w:rsidRPr="00B56C17" w:rsidRDefault="00DE61DB" w:rsidP="001E141E">
      <w:pPr>
        <w:rPr>
          <w:rFonts w:ascii="Arial" w:hAnsi="Arial" w:cs="Arial"/>
          <w:sz w:val="22"/>
        </w:rPr>
      </w:pPr>
      <w:r>
        <w:br w:type="page"/>
      </w:r>
    </w:p>
    <w:p w14:paraId="5E4ED72B" w14:textId="54C3B7C3" w:rsidR="000217C4" w:rsidRDefault="0037458B" w:rsidP="000217C4">
      <w:pPr>
        <w:pStyle w:val="Ttulo1"/>
      </w:pPr>
      <w:bookmarkStart w:id="4" w:name="_Toc301428366"/>
      <w:bookmarkEnd w:id="0"/>
      <w:r>
        <w:t xml:space="preserve">Funcionalidad </w:t>
      </w:r>
      <w:r w:rsidR="004C22C7">
        <w:t xml:space="preserve">y prototipado </w:t>
      </w:r>
      <w:r>
        <w:t>de SITV</w:t>
      </w:r>
      <w:bookmarkEnd w:id="4"/>
    </w:p>
    <w:p w14:paraId="21EA7CFA" w14:textId="77777777" w:rsidR="000217C4" w:rsidRPr="000217C4" w:rsidRDefault="000217C4" w:rsidP="000217C4"/>
    <w:p w14:paraId="7AF14928" w14:textId="0468F438" w:rsidR="004A0459" w:rsidRDefault="004A0459" w:rsidP="00D64B9C">
      <w:pPr>
        <w:jc w:val="both"/>
        <w:rPr>
          <w:rFonts w:ascii="Arial" w:hAnsi="Arial" w:cs="Arial"/>
          <w:sz w:val="22"/>
        </w:rPr>
      </w:pPr>
      <w:r w:rsidRPr="00D62DD4">
        <w:rPr>
          <w:rFonts w:ascii="Arial" w:hAnsi="Arial" w:cs="Arial"/>
          <w:sz w:val="22"/>
        </w:rPr>
        <w:t xml:space="preserve">A continuación </w:t>
      </w:r>
      <w:r w:rsidR="000C6749">
        <w:rPr>
          <w:rFonts w:ascii="Arial" w:hAnsi="Arial" w:cs="Arial"/>
          <w:sz w:val="22"/>
        </w:rPr>
        <w:t>se muestra</w:t>
      </w:r>
      <w:r w:rsidR="0037458B">
        <w:rPr>
          <w:rFonts w:ascii="Arial" w:hAnsi="Arial" w:cs="Arial"/>
          <w:sz w:val="22"/>
        </w:rPr>
        <w:t xml:space="preserve"> las funciones mediante un </w:t>
      </w:r>
      <w:r w:rsidR="00B47AAA">
        <w:rPr>
          <w:rFonts w:ascii="Arial" w:hAnsi="Arial" w:cs="Arial"/>
          <w:sz w:val="22"/>
        </w:rPr>
        <w:t xml:space="preserve">prototipo </w:t>
      </w:r>
      <w:r w:rsidR="00FD44FF" w:rsidRPr="00D62DD4">
        <w:rPr>
          <w:rFonts w:ascii="Arial" w:hAnsi="Arial" w:cs="Arial"/>
          <w:sz w:val="22"/>
        </w:rPr>
        <w:t>de la aplicación hecho en Xcode con storyboard</w:t>
      </w:r>
      <w:r w:rsidR="00E15329">
        <w:rPr>
          <w:rFonts w:ascii="Arial" w:hAnsi="Arial" w:cs="Arial"/>
          <w:sz w:val="22"/>
        </w:rPr>
        <w:t>; se tienen datos reales</w:t>
      </w:r>
      <w:r w:rsidR="005B43C1">
        <w:rPr>
          <w:rFonts w:ascii="Arial" w:hAnsi="Arial" w:cs="Arial"/>
          <w:sz w:val="22"/>
        </w:rPr>
        <w:t xml:space="preserve"> y es funcional para cualquier caso</w:t>
      </w:r>
      <w:r w:rsidR="00E15329">
        <w:rPr>
          <w:rFonts w:ascii="Arial" w:hAnsi="Arial" w:cs="Arial"/>
          <w:sz w:val="22"/>
        </w:rPr>
        <w:t>.</w:t>
      </w:r>
    </w:p>
    <w:p w14:paraId="7BA5D762" w14:textId="77777777" w:rsidR="00DC2DBA" w:rsidRDefault="00DC2DBA" w:rsidP="00D64B9C">
      <w:pPr>
        <w:jc w:val="both"/>
        <w:rPr>
          <w:rFonts w:ascii="Arial" w:hAnsi="Arial" w:cs="Arial"/>
          <w:sz w:val="22"/>
        </w:rPr>
      </w:pPr>
    </w:p>
    <w:p w14:paraId="539AD694" w14:textId="72316E99" w:rsidR="00DC2DBA" w:rsidRDefault="00DC2DBA" w:rsidP="00D64B9C">
      <w:pPr>
        <w:jc w:val="both"/>
        <w:rPr>
          <w:rFonts w:ascii="Arial" w:hAnsi="Arial" w:cs="Arial"/>
          <w:sz w:val="22"/>
        </w:rPr>
      </w:pPr>
      <w:r>
        <w:rPr>
          <w:rFonts w:ascii="Arial" w:hAnsi="Arial" w:cs="Arial"/>
          <w:sz w:val="22"/>
        </w:rPr>
        <w:t>Los pasos generales para el uso de la aplicación son:</w:t>
      </w:r>
    </w:p>
    <w:p w14:paraId="3218884B" w14:textId="77777777" w:rsidR="00DC2DBA" w:rsidRDefault="00DC2DBA" w:rsidP="00D64B9C">
      <w:pPr>
        <w:jc w:val="both"/>
        <w:rPr>
          <w:rFonts w:ascii="Arial" w:hAnsi="Arial" w:cs="Arial"/>
          <w:sz w:val="22"/>
        </w:rPr>
      </w:pPr>
    </w:p>
    <w:p w14:paraId="69CE8DE2" w14:textId="77777777" w:rsidR="006D2958" w:rsidRDefault="006D2958" w:rsidP="00D64B9C">
      <w:pPr>
        <w:pStyle w:val="Prrafodelista"/>
        <w:numPr>
          <w:ilvl w:val="0"/>
          <w:numId w:val="1"/>
        </w:numPr>
        <w:jc w:val="both"/>
        <w:rPr>
          <w:rFonts w:ascii="Arial" w:hAnsi="Arial" w:cs="Arial"/>
          <w:sz w:val="22"/>
        </w:rPr>
      </w:pPr>
      <w:r>
        <w:rPr>
          <w:rFonts w:ascii="Arial" w:hAnsi="Arial" w:cs="Arial"/>
          <w:sz w:val="22"/>
        </w:rPr>
        <w:t>Abrir la aplicación.</w:t>
      </w:r>
    </w:p>
    <w:p w14:paraId="6D6CDD1D" w14:textId="4F7DEDCB" w:rsidR="00DC2DBA" w:rsidRDefault="006D2958" w:rsidP="00D64B9C">
      <w:pPr>
        <w:pStyle w:val="Prrafodelista"/>
        <w:numPr>
          <w:ilvl w:val="0"/>
          <w:numId w:val="1"/>
        </w:numPr>
        <w:jc w:val="both"/>
        <w:rPr>
          <w:rFonts w:ascii="Arial" w:hAnsi="Arial" w:cs="Arial"/>
          <w:sz w:val="22"/>
        </w:rPr>
      </w:pPr>
      <w:r>
        <w:rPr>
          <w:rFonts w:ascii="Arial" w:hAnsi="Arial" w:cs="Arial"/>
          <w:sz w:val="22"/>
        </w:rPr>
        <w:t>La pantalla inicial de SITV es la de la figura 2. Para poder usar la aplicación SITV, es necesario obtener acceso a esta dentro de ArcGIS. SITV está registrada en ArcGIS</w:t>
      </w:r>
      <w:r w:rsidR="008772B9">
        <w:rPr>
          <w:rFonts w:ascii="Arial" w:hAnsi="Arial" w:cs="Arial"/>
          <w:sz w:val="22"/>
        </w:rPr>
        <w:t xml:space="preserve"> y se debe obtener un access token para hacer uso de ella</w:t>
      </w:r>
      <w:r w:rsidR="00DE3FEE">
        <w:rPr>
          <w:rFonts w:ascii="Arial" w:hAnsi="Arial" w:cs="Arial"/>
          <w:sz w:val="22"/>
        </w:rPr>
        <w:t xml:space="preserve"> [2]</w:t>
      </w:r>
      <w:r w:rsidR="00716582">
        <w:rPr>
          <w:rFonts w:ascii="Arial" w:hAnsi="Arial" w:cs="Arial"/>
          <w:sz w:val="22"/>
        </w:rPr>
        <w:t xml:space="preserve">, ver figura </w:t>
      </w:r>
      <w:r w:rsidR="00F759FE">
        <w:rPr>
          <w:rFonts w:ascii="Arial" w:hAnsi="Arial" w:cs="Arial"/>
          <w:sz w:val="22"/>
        </w:rPr>
        <w:t>2</w:t>
      </w:r>
      <w:r w:rsidR="008772B9">
        <w:rPr>
          <w:rFonts w:ascii="Arial" w:hAnsi="Arial" w:cs="Arial"/>
          <w:sz w:val="22"/>
        </w:rPr>
        <w:t>.</w:t>
      </w:r>
    </w:p>
    <w:p w14:paraId="7F0A63A9" w14:textId="75805658" w:rsidR="00F867BD" w:rsidRDefault="00F867BD" w:rsidP="00D64B9C">
      <w:pPr>
        <w:pStyle w:val="Prrafodelista"/>
        <w:numPr>
          <w:ilvl w:val="0"/>
          <w:numId w:val="1"/>
        </w:numPr>
        <w:jc w:val="both"/>
        <w:rPr>
          <w:rFonts w:ascii="Arial" w:hAnsi="Arial" w:cs="Arial"/>
          <w:sz w:val="22"/>
        </w:rPr>
      </w:pPr>
      <w:r>
        <w:rPr>
          <w:rFonts w:ascii="Arial" w:hAnsi="Arial" w:cs="Arial"/>
          <w:sz w:val="22"/>
        </w:rPr>
        <w:t>Escribir un lugar o dirección para visualizar los resultados en el mapa, ver figura 3.</w:t>
      </w:r>
    </w:p>
    <w:p w14:paraId="076CF23F" w14:textId="387370FF" w:rsidR="00F867BD" w:rsidRDefault="00F867BD" w:rsidP="00D64B9C">
      <w:pPr>
        <w:pStyle w:val="Prrafodelista"/>
        <w:numPr>
          <w:ilvl w:val="0"/>
          <w:numId w:val="1"/>
        </w:numPr>
        <w:jc w:val="both"/>
        <w:rPr>
          <w:rFonts w:ascii="Arial" w:hAnsi="Arial" w:cs="Arial"/>
          <w:sz w:val="22"/>
        </w:rPr>
      </w:pPr>
      <w:r>
        <w:rPr>
          <w:rFonts w:ascii="Arial" w:hAnsi="Arial" w:cs="Arial"/>
          <w:sz w:val="22"/>
        </w:rPr>
        <w:t>Seleccionar un lugar encontrado para ver más información, ver figura 4.</w:t>
      </w:r>
    </w:p>
    <w:p w14:paraId="0165C642" w14:textId="14BC0AC5" w:rsidR="00F867BD" w:rsidRDefault="000F51A4" w:rsidP="00D64B9C">
      <w:pPr>
        <w:pStyle w:val="Prrafodelista"/>
        <w:numPr>
          <w:ilvl w:val="0"/>
          <w:numId w:val="1"/>
        </w:numPr>
        <w:jc w:val="both"/>
        <w:rPr>
          <w:rFonts w:ascii="Arial" w:hAnsi="Arial" w:cs="Arial"/>
          <w:sz w:val="22"/>
        </w:rPr>
      </w:pPr>
      <w:r>
        <w:rPr>
          <w:rFonts w:ascii="Arial" w:hAnsi="Arial" w:cs="Arial"/>
          <w:sz w:val="22"/>
        </w:rPr>
        <w:t xml:space="preserve">Seleccionar el botón </w:t>
      </w:r>
      <w:r w:rsidR="0082341C">
        <w:rPr>
          <w:rFonts w:ascii="Arial" w:hAnsi="Arial" w:cs="Arial"/>
          <w:sz w:val="22"/>
        </w:rPr>
        <w:t>“i”</w:t>
      </w:r>
      <w:r>
        <w:rPr>
          <w:rFonts w:ascii="Arial" w:hAnsi="Arial" w:cs="Arial"/>
          <w:sz w:val="22"/>
        </w:rPr>
        <w:t xml:space="preserve"> de la figura 4</w:t>
      </w:r>
      <w:r w:rsidR="0082341C">
        <w:rPr>
          <w:rFonts w:ascii="Arial" w:hAnsi="Arial" w:cs="Arial"/>
          <w:sz w:val="22"/>
        </w:rPr>
        <w:t xml:space="preserve">, </w:t>
      </w:r>
      <w:r>
        <w:rPr>
          <w:rFonts w:ascii="Arial" w:hAnsi="Arial" w:cs="Arial"/>
          <w:sz w:val="22"/>
        </w:rPr>
        <w:t>para</w:t>
      </w:r>
      <w:r w:rsidR="0082341C">
        <w:rPr>
          <w:rFonts w:ascii="Arial" w:hAnsi="Arial" w:cs="Arial"/>
          <w:sz w:val="22"/>
        </w:rPr>
        <w:t xml:space="preserve"> calcula</w:t>
      </w:r>
      <w:r>
        <w:rPr>
          <w:rFonts w:ascii="Arial" w:hAnsi="Arial" w:cs="Arial"/>
          <w:sz w:val="22"/>
        </w:rPr>
        <w:t>r</w:t>
      </w:r>
      <w:r w:rsidR="0082341C">
        <w:rPr>
          <w:rFonts w:ascii="Arial" w:hAnsi="Arial" w:cs="Arial"/>
          <w:sz w:val="22"/>
        </w:rPr>
        <w:t xml:space="preserve"> una ruta de acuerdo a la ubicación actual.</w:t>
      </w:r>
      <w:r>
        <w:rPr>
          <w:rFonts w:ascii="Arial" w:hAnsi="Arial" w:cs="Arial"/>
          <w:sz w:val="22"/>
        </w:rPr>
        <w:t xml:space="preserve"> Detrás de este proceso se debe construir una URL al servicio</w:t>
      </w:r>
      <w:r w:rsidR="004E0DF6">
        <w:rPr>
          <w:rFonts w:ascii="Arial" w:hAnsi="Arial" w:cs="Arial"/>
          <w:sz w:val="22"/>
        </w:rPr>
        <w:t xml:space="preserve"> REST de ArcGIS</w:t>
      </w:r>
      <w:r w:rsidR="00AE3A40">
        <w:rPr>
          <w:rFonts w:ascii="Arial" w:hAnsi="Arial" w:cs="Arial"/>
          <w:sz w:val="22"/>
        </w:rPr>
        <w:t xml:space="preserve"> [3]</w:t>
      </w:r>
      <w:r w:rsidR="005720AB">
        <w:rPr>
          <w:rFonts w:ascii="Arial" w:hAnsi="Arial" w:cs="Arial"/>
          <w:sz w:val="22"/>
        </w:rPr>
        <w:t xml:space="preserve">, posteriormente </w:t>
      </w:r>
      <w:r w:rsidR="00AF4D1D">
        <w:rPr>
          <w:rFonts w:ascii="Arial" w:hAnsi="Arial" w:cs="Arial"/>
          <w:sz w:val="22"/>
        </w:rPr>
        <w:t>se obtienen los datos en formato JSON</w:t>
      </w:r>
      <w:r w:rsidR="004E0DF6">
        <w:rPr>
          <w:rFonts w:ascii="Arial" w:hAnsi="Arial" w:cs="Arial"/>
          <w:sz w:val="22"/>
        </w:rPr>
        <w:t>, ver figura 5</w:t>
      </w:r>
      <w:r w:rsidR="005720AB">
        <w:rPr>
          <w:rFonts w:ascii="Arial" w:hAnsi="Arial" w:cs="Arial"/>
          <w:sz w:val="22"/>
        </w:rPr>
        <w:t xml:space="preserve"> y 6</w:t>
      </w:r>
      <w:r w:rsidR="004E0DF6">
        <w:rPr>
          <w:rFonts w:ascii="Arial" w:hAnsi="Arial" w:cs="Arial"/>
          <w:sz w:val="22"/>
        </w:rPr>
        <w:t>.</w:t>
      </w:r>
      <w:r w:rsidR="00CD1B76">
        <w:rPr>
          <w:rFonts w:ascii="Arial" w:hAnsi="Arial" w:cs="Arial"/>
          <w:sz w:val="22"/>
        </w:rPr>
        <w:t xml:space="preserve"> Al finalizar dicho proceso se traza la ruta y se hace zoom, figura 7.</w:t>
      </w:r>
    </w:p>
    <w:p w14:paraId="4E2AA77B" w14:textId="1AEF208C" w:rsidR="00593797" w:rsidRDefault="00C64A98" w:rsidP="00D64B9C">
      <w:pPr>
        <w:pStyle w:val="Prrafodelista"/>
        <w:numPr>
          <w:ilvl w:val="0"/>
          <w:numId w:val="1"/>
        </w:numPr>
        <w:jc w:val="both"/>
        <w:rPr>
          <w:rFonts w:ascii="Arial" w:hAnsi="Arial" w:cs="Arial"/>
          <w:sz w:val="22"/>
        </w:rPr>
      </w:pPr>
      <w:r>
        <w:rPr>
          <w:rFonts w:ascii="Arial" w:hAnsi="Arial" w:cs="Arial"/>
          <w:sz w:val="22"/>
        </w:rPr>
        <w:t>Seleccionar el botón siguiente o anterior para obtener una indicación en la ruta. Ver figura 8.</w:t>
      </w:r>
    </w:p>
    <w:p w14:paraId="23963950" w14:textId="0B172CF4" w:rsidR="00FD44FF" w:rsidRDefault="00C64A98" w:rsidP="00D64B9C">
      <w:pPr>
        <w:pStyle w:val="Prrafodelista"/>
        <w:numPr>
          <w:ilvl w:val="0"/>
          <w:numId w:val="1"/>
        </w:numPr>
        <w:jc w:val="both"/>
        <w:rPr>
          <w:rFonts w:ascii="Arial" w:hAnsi="Arial" w:cs="Arial"/>
          <w:sz w:val="22"/>
        </w:rPr>
      </w:pPr>
      <w:r>
        <w:rPr>
          <w:rFonts w:ascii="Arial" w:hAnsi="Arial" w:cs="Arial"/>
          <w:sz w:val="22"/>
        </w:rPr>
        <w:t>Repetir</w:t>
      </w:r>
      <w:r w:rsidR="009B35AF">
        <w:rPr>
          <w:rFonts w:ascii="Arial" w:hAnsi="Arial" w:cs="Arial"/>
          <w:sz w:val="22"/>
        </w:rPr>
        <w:t xml:space="preserve"> el paso 6 hasta terminar agotar las indicaciones.</w:t>
      </w:r>
    </w:p>
    <w:p w14:paraId="13245387" w14:textId="1E402C1D" w:rsidR="009B35AF" w:rsidRDefault="009B35AF" w:rsidP="00D64B9C">
      <w:pPr>
        <w:pStyle w:val="Prrafodelista"/>
        <w:numPr>
          <w:ilvl w:val="0"/>
          <w:numId w:val="1"/>
        </w:numPr>
        <w:jc w:val="both"/>
        <w:rPr>
          <w:rFonts w:ascii="Arial" w:hAnsi="Arial" w:cs="Arial"/>
          <w:sz w:val="22"/>
        </w:rPr>
      </w:pPr>
      <w:r>
        <w:rPr>
          <w:rFonts w:ascii="Arial" w:hAnsi="Arial" w:cs="Arial"/>
          <w:sz w:val="22"/>
        </w:rPr>
        <w:t>Fin</w:t>
      </w:r>
    </w:p>
    <w:p w14:paraId="73A50F12" w14:textId="77777777" w:rsidR="009B35AF" w:rsidRPr="009B35AF" w:rsidRDefault="009B35AF" w:rsidP="009B35AF">
      <w:pPr>
        <w:pStyle w:val="Prrafodelista"/>
        <w:rPr>
          <w:rFonts w:ascii="Arial" w:hAnsi="Arial" w:cs="Arial"/>
          <w:sz w:val="22"/>
        </w:rPr>
      </w:pPr>
    </w:p>
    <w:p w14:paraId="61D48B05" w14:textId="77777777" w:rsidR="00655901" w:rsidRDefault="00655901" w:rsidP="004714AE">
      <w:pPr>
        <w:jc w:val="center"/>
      </w:pPr>
      <w:r>
        <w:rPr>
          <w:noProof/>
          <w:lang w:val="es-ES"/>
        </w:rPr>
        <w:drawing>
          <wp:inline distT="0" distB="0" distL="0" distR="0" wp14:anchorId="089F7F62" wp14:editId="1BB8A9C4">
            <wp:extent cx="4168109" cy="505568"/>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06 a las 13.54.00.png"/>
                    <pic:cNvPicPr/>
                  </pic:nvPicPr>
                  <pic:blipFill>
                    <a:blip r:embed="rId10">
                      <a:extLst>
                        <a:ext uri="{28A0092B-C50C-407E-A947-70E740481C1C}">
                          <a14:useLocalDpi xmlns:a14="http://schemas.microsoft.com/office/drawing/2010/main" val="0"/>
                        </a:ext>
                      </a:extLst>
                    </a:blip>
                    <a:stretch>
                      <a:fillRect/>
                    </a:stretch>
                  </pic:blipFill>
                  <pic:spPr>
                    <a:xfrm>
                      <a:off x="0" y="0"/>
                      <a:ext cx="4168775" cy="505649"/>
                    </a:xfrm>
                    <a:prstGeom prst="rect">
                      <a:avLst/>
                    </a:prstGeom>
                  </pic:spPr>
                </pic:pic>
              </a:graphicData>
            </a:graphic>
          </wp:inline>
        </w:drawing>
      </w:r>
    </w:p>
    <w:p w14:paraId="31E61B94" w14:textId="73BEB70A" w:rsidR="00655901" w:rsidRPr="00A476FF" w:rsidRDefault="00332287" w:rsidP="00332287">
      <w:pPr>
        <w:jc w:val="center"/>
        <w:rPr>
          <w:rFonts w:ascii="Avenir Book" w:hAnsi="Avenir Book"/>
          <w:b/>
          <w:sz w:val="18"/>
        </w:rPr>
      </w:pPr>
      <w:r w:rsidRPr="00A476FF">
        <w:rPr>
          <w:rFonts w:ascii="Avenir Book" w:hAnsi="Avenir Book"/>
          <w:b/>
          <w:sz w:val="18"/>
        </w:rPr>
        <w:t xml:space="preserve">Fig. 1.  </w:t>
      </w:r>
      <w:r w:rsidR="001A387B" w:rsidRPr="00A476FF">
        <w:rPr>
          <w:rFonts w:ascii="Avenir Book" w:hAnsi="Avenir Book"/>
          <w:b/>
          <w:sz w:val="18"/>
        </w:rPr>
        <w:t>Access token de la aplicació</w:t>
      </w:r>
      <w:r w:rsidR="00EC6356" w:rsidRPr="00A476FF">
        <w:rPr>
          <w:rFonts w:ascii="Avenir Book" w:hAnsi="Avenir Book"/>
          <w:b/>
          <w:sz w:val="18"/>
        </w:rPr>
        <w:t>n</w:t>
      </w:r>
    </w:p>
    <w:p w14:paraId="5DC41284" w14:textId="77777777" w:rsidR="00655901" w:rsidRDefault="00655901"/>
    <w:p w14:paraId="46072ECA" w14:textId="77777777" w:rsidR="00A471F8" w:rsidRDefault="00655901" w:rsidP="004714AE">
      <w:pPr>
        <w:jc w:val="center"/>
      </w:pPr>
      <w:r>
        <w:rPr>
          <w:noProof/>
          <w:lang w:val="es-ES"/>
        </w:rPr>
        <w:drawing>
          <wp:inline distT="0" distB="0" distL="0" distR="0" wp14:anchorId="4A07A224" wp14:editId="2396E9AE">
            <wp:extent cx="3276194" cy="1904996"/>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_1.png"/>
                    <pic:cNvPicPr/>
                  </pic:nvPicPr>
                  <pic:blipFill>
                    <a:blip r:embed="rId11">
                      <a:extLst>
                        <a:ext uri="{28A0092B-C50C-407E-A947-70E740481C1C}">
                          <a14:useLocalDpi xmlns:a14="http://schemas.microsoft.com/office/drawing/2010/main" val="0"/>
                        </a:ext>
                      </a:extLst>
                    </a:blip>
                    <a:stretch>
                      <a:fillRect/>
                    </a:stretch>
                  </pic:blipFill>
                  <pic:spPr>
                    <a:xfrm>
                      <a:off x="0" y="0"/>
                      <a:ext cx="3277597" cy="1905812"/>
                    </a:xfrm>
                    <a:prstGeom prst="rect">
                      <a:avLst/>
                    </a:prstGeom>
                  </pic:spPr>
                </pic:pic>
              </a:graphicData>
            </a:graphic>
          </wp:inline>
        </w:drawing>
      </w:r>
    </w:p>
    <w:p w14:paraId="29BF8885" w14:textId="3C978D29" w:rsidR="00501032" w:rsidRPr="00A476FF" w:rsidRDefault="00501032" w:rsidP="00501032">
      <w:pPr>
        <w:jc w:val="center"/>
        <w:rPr>
          <w:rFonts w:ascii="Avenir Book" w:hAnsi="Avenir Book"/>
          <w:b/>
          <w:sz w:val="18"/>
        </w:rPr>
      </w:pPr>
      <w:r w:rsidRPr="00A476FF">
        <w:rPr>
          <w:rFonts w:ascii="Avenir Book" w:hAnsi="Avenir Book"/>
          <w:b/>
          <w:sz w:val="18"/>
        </w:rPr>
        <w:t>Fig. 2.  Mapa base</w:t>
      </w:r>
      <w:r w:rsidR="00DD19FC" w:rsidRPr="00A476FF">
        <w:rPr>
          <w:rFonts w:ascii="Avenir Book" w:hAnsi="Avenir Book"/>
          <w:b/>
          <w:sz w:val="18"/>
        </w:rPr>
        <w:t xml:space="preserve"> con ubicación actual</w:t>
      </w:r>
    </w:p>
    <w:p w14:paraId="1C9AD73F" w14:textId="77777777" w:rsidR="00655901" w:rsidRDefault="00655901"/>
    <w:p w14:paraId="7B4059E2" w14:textId="77777777" w:rsidR="00655901" w:rsidRDefault="00655901" w:rsidP="004714AE">
      <w:pPr>
        <w:jc w:val="center"/>
      </w:pPr>
      <w:r>
        <w:rPr>
          <w:noProof/>
          <w:lang w:val="es-ES"/>
        </w:rPr>
        <w:drawing>
          <wp:inline distT="0" distB="0" distL="0" distR="0" wp14:anchorId="492383F2" wp14:editId="2BA34A19">
            <wp:extent cx="3176884" cy="1849048"/>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_2.png"/>
                    <pic:cNvPicPr/>
                  </pic:nvPicPr>
                  <pic:blipFill>
                    <a:blip r:embed="rId12">
                      <a:extLst>
                        <a:ext uri="{28A0092B-C50C-407E-A947-70E740481C1C}">
                          <a14:useLocalDpi xmlns:a14="http://schemas.microsoft.com/office/drawing/2010/main" val="0"/>
                        </a:ext>
                      </a:extLst>
                    </a:blip>
                    <a:stretch>
                      <a:fillRect/>
                    </a:stretch>
                  </pic:blipFill>
                  <pic:spPr>
                    <a:xfrm>
                      <a:off x="0" y="0"/>
                      <a:ext cx="3177619" cy="1849476"/>
                    </a:xfrm>
                    <a:prstGeom prst="rect">
                      <a:avLst/>
                    </a:prstGeom>
                  </pic:spPr>
                </pic:pic>
              </a:graphicData>
            </a:graphic>
          </wp:inline>
        </w:drawing>
      </w:r>
    </w:p>
    <w:p w14:paraId="2CB1DFE0" w14:textId="3D10CAD7" w:rsidR="00662E2A" w:rsidRPr="00A476FF" w:rsidRDefault="00662E2A" w:rsidP="00662E2A">
      <w:pPr>
        <w:jc w:val="center"/>
        <w:rPr>
          <w:rFonts w:ascii="Avenir Book" w:hAnsi="Avenir Book"/>
          <w:b/>
          <w:sz w:val="18"/>
        </w:rPr>
      </w:pPr>
      <w:r w:rsidRPr="00A476FF">
        <w:rPr>
          <w:rFonts w:ascii="Avenir Book" w:hAnsi="Avenir Book"/>
          <w:b/>
          <w:sz w:val="18"/>
        </w:rPr>
        <w:t>Fig. 3.  Resultado de “Puebla</w:t>
      </w:r>
      <w:r w:rsidR="008D08D5" w:rsidRPr="00A476FF">
        <w:rPr>
          <w:rFonts w:ascii="Avenir Book" w:hAnsi="Avenir Book"/>
          <w:b/>
          <w:sz w:val="18"/>
        </w:rPr>
        <w:t xml:space="preserve"> de </w:t>
      </w:r>
      <w:r w:rsidR="006D5C92" w:rsidRPr="00A476FF">
        <w:rPr>
          <w:rFonts w:ascii="Avenir Book" w:hAnsi="Avenir Book"/>
          <w:b/>
          <w:sz w:val="18"/>
        </w:rPr>
        <w:t>los Angeles</w:t>
      </w:r>
      <w:r w:rsidRPr="00A476FF">
        <w:rPr>
          <w:rFonts w:ascii="Avenir Book" w:hAnsi="Avenir Book"/>
          <w:b/>
          <w:sz w:val="18"/>
        </w:rPr>
        <w:t>, México”</w:t>
      </w:r>
    </w:p>
    <w:p w14:paraId="6EC536AC" w14:textId="77777777" w:rsidR="00655901" w:rsidRDefault="00655901"/>
    <w:p w14:paraId="1ECF6331" w14:textId="77777777" w:rsidR="00655901" w:rsidRDefault="00655901" w:rsidP="004714AE">
      <w:pPr>
        <w:jc w:val="center"/>
      </w:pPr>
      <w:r>
        <w:rPr>
          <w:noProof/>
          <w:lang w:val="es-ES"/>
        </w:rPr>
        <w:drawing>
          <wp:inline distT="0" distB="0" distL="0" distR="0" wp14:anchorId="26DCCDD0" wp14:editId="08F5BFDC">
            <wp:extent cx="3167515" cy="118522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_3.png"/>
                    <pic:cNvPicPr/>
                  </pic:nvPicPr>
                  <pic:blipFill>
                    <a:blip r:embed="rId13">
                      <a:extLst>
                        <a:ext uri="{28A0092B-C50C-407E-A947-70E740481C1C}">
                          <a14:useLocalDpi xmlns:a14="http://schemas.microsoft.com/office/drawing/2010/main" val="0"/>
                        </a:ext>
                      </a:extLst>
                    </a:blip>
                    <a:stretch>
                      <a:fillRect/>
                    </a:stretch>
                  </pic:blipFill>
                  <pic:spPr>
                    <a:xfrm>
                      <a:off x="0" y="0"/>
                      <a:ext cx="3169281" cy="1185881"/>
                    </a:xfrm>
                    <a:prstGeom prst="rect">
                      <a:avLst/>
                    </a:prstGeom>
                  </pic:spPr>
                </pic:pic>
              </a:graphicData>
            </a:graphic>
          </wp:inline>
        </w:drawing>
      </w:r>
    </w:p>
    <w:p w14:paraId="48425E4A" w14:textId="4A21C599" w:rsidR="006D5C92" w:rsidRPr="00A476FF" w:rsidRDefault="006D5C92" w:rsidP="006D5C92">
      <w:pPr>
        <w:jc w:val="center"/>
        <w:rPr>
          <w:rFonts w:ascii="Avenir Book" w:hAnsi="Avenir Book"/>
          <w:b/>
          <w:sz w:val="18"/>
        </w:rPr>
      </w:pPr>
      <w:r w:rsidRPr="00A476FF">
        <w:rPr>
          <w:rFonts w:ascii="Avenir Book" w:hAnsi="Avenir Book"/>
          <w:b/>
          <w:sz w:val="18"/>
        </w:rPr>
        <w:t>Fig. 4. Gráfico del lugar “Puebla de Zaragoza, Puebla, …”</w:t>
      </w:r>
    </w:p>
    <w:p w14:paraId="15D3251F" w14:textId="77777777" w:rsidR="00655901" w:rsidRDefault="00655901"/>
    <w:p w14:paraId="6043D8DF" w14:textId="2A99D0BF" w:rsidR="00655901" w:rsidRDefault="00655901">
      <w:r>
        <w:rPr>
          <w:noProof/>
          <w:lang w:val="es-ES"/>
        </w:rPr>
        <w:drawing>
          <wp:inline distT="0" distB="0" distL="0" distR="0" wp14:anchorId="7C714861" wp14:editId="43B24C78">
            <wp:extent cx="3429843" cy="58017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06 a las 13.54.11.png"/>
                    <pic:cNvPicPr/>
                  </pic:nvPicPr>
                  <pic:blipFill>
                    <a:blip r:embed="rId14">
                      <a:extLst>
                        <a:ext uri="{28A0092B-C50C-407E-A947-70E740481C1C}">
                          <a14:useLocalDpi xmlns:a14="http://schemas.microsoft.com/office/drawing/2010/main" val="0"/>
                        </a:ext>
                      </a:extLst>
                    </a:blip>
                    <a:stretch>
                      <a:fillRect/>
                    </a:stretch>
                  </pic:blipFill>
                  <pic:spPr>
                    <a:xfrm>
                      <a:off x="0" y="0"/>
                      <a:ext cx="3429843" cy="580179"/>
                    </a:xfrm>
                    <a:prstGeom prst="rect">
                      <a:avLst/>
                    </a:prstGeom>
                  </pic:spPr>
                </pic:pic>
              </a:graphicData>
            </a:graphic>
          </wp:inline>
        </w:drawing>
      </w:r>
      <w:r>
        <w:tab/>
      </w:r>
      <w:r w:rsidR="003B731B">
        <w:tab/>
      </w:r>
      <w:r>
        <w:rPr>
          <w:noProof/>
          <w:lang w:val="es-ES"/>
        </w:rPr>
        <w:drawing>
          <wp:inline distT="0" distB="0" distL="0" distR="0" wp14:anchorId="19EA09A9" wp14:editId="477403D0">
            <wp:extent cx="1457352" cy="7630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06 a las 13.59.10.png"/>
                    <pic:cNvPicPr/>
                  </pic:nvPicPr>
                  <pic:blipFill>
                    <a:blip r:embed="rId15">
                      <a:extLst>
                        <a:ext uri="{28A0092B-C50C-407E-A947-70E740481C1C}">
                          <a14:useLocalDpi xmlns:a14="http://schemas.microsoft.com/office/drawing/2010/main" val="0"/>
                        </a:ext>
                      </a:extLst>
                    </a:blip>
                    <a:stretch>
                      <a:fillRect/>
                    </a:stretch>
                  </pic:blipFill>
                  <pic:spPr>
                    <a:xfrm>
                      <a:off x="0" y="0"/>
                      <a:ext cx="1463430" cy="766192"/>
                    </a:xfrm>
                    <a:prstGeom prst="rect">
                      <a:avLst/>
                    </a:prstGeom>
                  </pic:spPr>
                </pic:pic>
              </a:graphicData>
            </a:graphic>
          </wp:inline>
        </w:drawing>
      </w:r>
    </w:p>
    <w:p w14:paraId="32350391" w14:textId="7FB3C1E1" w:rsidR="006D5C92" w:rsidRPr="00A476FF" w:rsidRDefault="002D5CC9" w:rsidP="002D5CC9">
      <w:pPr>
        <w:ind w:firstLine="708"/>
        <w:jc w:val="center"/>
        <w:rPr>
          <w:rFonts w:ascii="Avenir Book" w:hAnsi="Avenir Book"/>
          <w:b/>
          <w:sz w:val="18"/>
        </w:rPr>
      </w:pPr>
      <w:r w:rsidRPr="00A476FF">
        <w:rPr>
          <w:rFonts w:ascii="Avenir Book" w:hAnsi="Avenir Book"/>
          <w:b/>
          <w:sz w:val="18"/>
        </w:rPr>
        <w:t>Fig. 5</w:t>
      </w:r>
      <w:r w:rsidR="006D5C92" w:rsidRPr="00A476FF">
        <w:rPr>
          <w:rFonts w:ascii="Avenir Book" w:hAnsi="Avenir Book"/>
          <w:b/>
          <w:sz w:val="18"/>
        </w:rPr>
        <w:t xml:space="preserve">.  </w:t>
      </w:r>
      <w:r w:rsidRPr="00A476FF">
        <w:rPr>
          <w:rFonts w:ascii="Avenir Book" w:hAnsi="Avenir Book"/>
          <w:b/>
          <w:sz w:val="18"/>
        </w:rPr>
        <w:t>URL del servicio ArcGIS REST</w:t>
      </w:r>
      <w:r w:rsidR="006D5C92" w:rsidRPr="00A476FF">
        <w:rPr>
          <w:rFonts w:ascii="Avenir Book" w:hAnsi="Avenir Book"/>
          <w:b/>
          <w:sz w:val="18"/>
        </w:rPr>
        <w:tab/>
      </w:r>
      <w:r w:rsidR="006D5C92" w:rsidRPr="00A476FF">
        <w:rPr>
          <w:rFonts w:ascii="Avenir Book" w:hAnsi="Avenir Book"/>
          <w:b/>
          <w:sz w:val="18"/>
        </w:rPr>
        <w:tab/>
      </w:r>
      <w:r w:rsidRPr="00A476FF">
        <w:rPr>
          <w:rFonts w:ascii="Avenir Book" w:hAnsi="Avenir Book"/>
          <w:b/>
          <w:sz w:val="18"/>
        </w:rPr>
        <w:tab/>
        <w:t>Fig. 6</w:t>
      </w:r>
      <w:r w:rsidR="006D5C92" w:rsidRPr="00A476FF">
        <w:rPr>
          <w:rFonts w:ascii="Avenir Book" w:hAnsi="Avenir Book"/>
          <w:b/>
          <w:sz w:val="18"/>
        </w:rPr>
        <w:t xml:space="preserve">.  </w:t>
      </w:r>
      <w:r w:rsidR="0020694C" w:rsidRPr="00A476FF">
        <w:rPr>
          <w:rFonts w:ascii="Avenir Book" w:hAnsi="Avenir Book"/>
          <w:b/>
          <w:sz w:val="18"/>
        </w:rPr>
        <w:t>Datos devueltos en JSON</w:t>
      </w:r>
    </w:p>
    <w:p w14:paraId="65DFCA4A" w14:textId="7034BC9F" w:rsidR="006D5C92" w:rsidRPr="00501032" w:rsidRDefault="006D5C92" w:rsidP="006D5C92">
      <w:pPr>
        <w:ind w:firstLine="708"/>
        <w:rPr>
          <w:b/>
          <w:sz w:val="18"/>
        </w:rPr>
      </w:pPr>
    </w:p>
    <w:p w14:paraId="0CA660E4" w14:textId="77777777" w:rsidR="006D5C92" w:rsidRDefault="006D5C92"/>
    <w:p w14:paraId="25E3CF36" w14:textId="77777777" w:rsidR="00655901" w:rsidRDefault="00655901"/>
    <w:p w14:paraId="2F91092F" w14:textId="77777777" w:rsidR="00655901" w:rsidRDefault="00655901" w:rsidP="004714AE">
      <w:pPr>
        <w:jc w:val="center"/>
      </w:pPr>
      <w:r>
        <w:rPr>
          <w:noProof/>
          <w:lang w:val="es-ES"/>
        </w:rPr>
        <w:drawing>
          <wp:inline distT="0" distB="0" distL="0" distR="0" wp14:anchorId="797E6B2F" wp14:editId="4ABCA964">
            <wp:extent cx="3175010" cy="147470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_4.png"/>
                    <pic:cNvPicPr/>
                  </pic:nvPicPr>
                  <pic:blipFill>
                    <a:blip r:embed="rId16">
                      <a:extLst>
                        <a:ext uri="{28A0092B-C50C-407E-A947-70E740481C1C}">
                          <a14:useLocalDpi xmlns:a14="http://schemas.microsoft.com/office/drawing/2010/main" val="0"/>
                        </a:ext>
                      </a:extLst>
                    </a:blip>
                    <a:stretch>
                      <a:fillRect/>
                    </a:stretch>
                  </pic:blipFill>
                  <pic:spPr>
                    <a:xfrm>
                      <a:off x="0" y="0"/>
                      <a:ext cx="3179354" cy="1476719"/>
                    </a:xfrm>
                    <a:prstGeom prst="rect">
                      <a:avLst/>
                    </a:prstGeom>
                  </pic:spPr>
                </pic:pic>
              </a:graphicData>
            </a:graphic>
          </wp:inline>
        </w:drawing>
      </w:r>
    </w:p>
    <w:p w14:paraId="2E21D085" w14:textId="1E41FC02" w:rsidR="0020694C" w:rsidRPr="00A476FF" w:rsidRDefault="0020694C" w:rsidP="0020694C">
      <w:pPr>
        <w:jc w:val="center"/>
        <w:rPr>
          <w:rFonts w:ascii="Avenir Book" w:hAnsi="Avenir Book"/>
          <w:b/>
          <w:sz w:val="18"/>
        </w:rPr>
      </w:pPr>
      <w:r w:rsidRPr="00A476FF">
        <w:rPr>
          <w:rFonts w:ascii="Avenir Book" w:hAnsi="Avenir Book"/>
          <w:b/>
          <w:sz w:val="18"/>
        </w:rPr>
        <w:t>Fig. 7. Ruta completa para llegar al destino</w:t>
      </w:r>
    </w:p>
    <w:p w14:paraId="6A1A1D40" w14:textId="77777777" w:rsidR="00655901" w:rsidRDefault="00655901"/>
    <w:p w14:paraId="476CA682" w14:textId="79066DAB" w:rsidR="004714AE" w:rsidRDefault="004714AE" w:rsidP="004714AE">
      <w:pPr>
        <w:ind w:firstLine="708"/>
        <w:jc w:val="center"/>
        <w:rPr>
          <w:b/>
          <w:sz w:val="18"/>
        </w:rPr>
      </w:pPr>
      <w:r>
        <w:rPr>
          <w:b/>
          <w:noProof/>
          <w:sz w:val="18"/>
          <w:lang w:val="es-ES"/>
        </w:rPr>
        <w:drawing>
          <wp:inline distT="0" distB="0" distL="0" distR="0" wp14:anchorId="06AA3E6C" wp14:editId="26AD3926">
            <wp:extent cx="3749020" cy="1617449"/>
            <wp:effectExtent l="0" t="0" r="1079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4 a las 17.35.56.png"/>
                    <pic:cNvPicPr/>
                  </pic:nvPicPr>
                  <pic:blipFill>
                    <a:blip r:embed="rId17">
                      <a:extLst>
                        <a:ext uri="{28A0092B-C50C-407E-A947-70E740481C1C}">
                          <a14:useLocalDpi xmlns:a14="http://schemas.microsoft.com/office/drawing/2010/main" val="0"/>
                        </a:ext>
                      </a:extLst>
                    </a:blip>
                    <a:stretch>
                      <a:fillRect/>
                    </a:stretch>
                  </pic:blipFill>
                  <pic:spPr>
                    <a:xfrm>
                      <a:off x="0" y="0"/>
                      <a:ext cx="3750503" cy="1618089"/>
                    </a:xfrm>
                    <a:prstGeom prst="rect">
                      <a:avLst/>
                    </a:prstGeom>
                  </pic:spPr>
                </pic:pic>
              </a:graphicData>
            </a:graphic>
          </wp:inline>
        </w:drawing>
      </w:r>
    </w:p>
    <w:p w14:paraId="4E00EE8D" w14:textId="0EF71764" w:rsidR="0020694C" w:rsidRPr="00A476FF" w:rsidRDefault="0020694C" w:rsidP="004714AE">
      <w:pPr>
        <w:jc w:val="center"/>
        <w:rPr>
          <w:rFonts w:ascii="Avenir Book" w:hAnsi="Avenir Book"/>
        </w:rPr>
      </w:pPr>
      <w:r w:rsidRPr="00A476FF">
        <w:rPr>
          <w:rFonts w:ascii="Avenir Book" w:hAnsi="Avenir Book"/>
          <w:b/>
          <w:sz w:val="18"/>
        </w:rPr>
        <w:t>Fig. 8</w:t>
      </w:r>
      <w:r w:rsidR="004714AE" w:rsidRPr="00A476FF">
        <w:rPr>
          <w:rFonts w:ascii="Avenir Book" w:hAnsi="Avenir Book"/>
          <w:b/>
          <w:sz w:val="18"/>
        </w:rPr>
        <w:t>. Ejemplo de dirección e indicaciones</w:t>
      </w:r>
    </w:p>
    <w:p w14:paraId="646DA022" w14:textId="44500C9E" w:rsidR="0020694C" w:rsidRPr="00501032" w:rsidRDefault="0020694C" w:rsidP="0020694C">
      <w:pPr>
        <w:jc w:val="center"/>
        <w:rPr>
          <w:b/>
          <w:sz w:val="18"/>
        </w:rPr>
      </w:pPr>
    </w:p>
    <w:p w14:paraId="006B5015" w14:textId="77777777" w:rsidR="00655901" w:rsidRDefault="00655901"/>
    <w:p w14:paraId="77B84F83" w14:textId="49D3DE71" w:rsidR="009312DA" w:rsidRDefault="009312DA">
      <w:r>
        <w:br w:type="page"/>
      </w:r>
    </w:p>
    <w:p w14:paraId="52CDE680" w14:textId="77777777" w:rsidR="0071488E" w:rsidRDefault="0071488E" w:rsidP="0071488E">
      <w:pPr>
        <w:pStyle w:val="Ttulo1"/>
      </w:pPr>
      <w:bookmarkStart w:id="5" w:name="_Toc301428367"/>
      <w:r>
        <w:t>Trabajo futuro</w:t>
      </w:r>
      <w:bookmarkEnd w:id="5"/>
    </w:p>
    <w:p w14:paraId="4010A16E" w14:textId="77777777" w:rsidR="0071488E" w:rsidRDefault="0071488E" w:rsidP="0071488E">
      <w:pPr>
        <w:rPr>
          <w:rFonts w:ascii="Arial" w:hAnsi="Arial" w:cs="Arial"/>
          <w:sz w:val="22"/>
        </w:rPr>
      </w:pPr>
    </w:p>
    <w:p w14:paraId="590DC623" w14:textId="77777777" w:rsidR="0071488E" w:rsidRDefault="0071488E" w:rsidP="0071488E">
      <w:pPr>
        <w:jc w:val="both"/>
        <w:rPr>
          <w:rFonts w:ascii="Arial" w:hAnsi="Arial" w:cs="Arial"/>
          <w:sz w:val="22"/>
        </w:rPr>
      </w:pPr>
      <w:r>
        <w:rPr>
          <w:rFonts w:ascii="Arial" w:hAnsi="Arial" w:cs="Arial"/>
          <w:sz w:val="22"/>
        </w:rPr>
        <w:t>Para llegar al objetivo de SITV, es necesario tener los datos del tráfico de la ciudad de Puebla en una base de datos centralizada. Por lo tanto es necesario implementar un servicio web para obtener estos datos y usarse en las aplicaciones iOS y Android.</w:t>
      </w:r>
    </w:p>
    <w:p w14:paraId="62E7FFC1" w14:textId="77777777" w:rsidR="00AA7C2B" w:rsidRDefault="00AA7C2B" w:rsidP="0071488E">
      <w:pPr>
        <w:jc w:val="both"/>
        <w:rPr>
          <w:rFonts w:ascii="Arial" w:hAnsi="Arial" w:cs="Arial"/>
          <w:sz w:val="22"/>
        </w:rPr>
      </w:pPr>
    </w:p>
    <w:p w14:paraId="00770A01" w14:textId="1F86C769" w:rsidR="0071488E" w:rsidRDefault="00AA7C2B" w:rsidP="0071488E">
      <w:pPr>
        <w:jc w:val="both"/>
        <w:rPr>
          <w:rFonts w:ascii="Arial" w:hAnsi="Arial" w:cs="Arial"/>
          <w:sz w:val="22"/>
        </w:rPr>
      </w:pPr>
      <w:r>
        <w:rPr>
          <w:rFonts w:ascii="Arial" w:hAnsi="Arial" w:cs="Arial"/>
          <w:sz w:val="22"/>
        </w:rPr>
        <w:t>Los componentes que deben ser implementados de forma muy general son los observados en la figura 9. El diagrama muestra como es que el servidor les da los datos de información vehicular (tráfico)</w:t>
      </w:r>
      <w:r w:rsidR="00C965BD">
        <w:rPr>
          <w:rFonts w:ascii="Arial" w:hAnsi="Arial" w:cs="Arial"/>
          <w:sz w:val="22"/>
        </w:rPr>
        <w:t xml:space="preserve"> a </w:t>
      </w:r>
      <w:r>
        <w:rPr>
          <w:rFonts w:ascii="Arial" w:hAnsi="Arial" w:cs="Arial"/>
          <w:sz w:val="22"/>
        </w:rPr>
        <w:t>las aplicaci</w:t>
      </w:r>
      <w:r w:rsidR="00791857">
        <w:rPr>
          <w:rFonts w:ascii="Arial" w:hAnsi="Arial" w:cs="Arial"/>
          <w:sz w:val="22"/>
        </w:rPr>
        <w:t>ones iOS &amp; Android.</w:t>
      </w:r>
    </w:p>
    <w:p w14:paraId="74114704" w14:textId="77777777" w:rsidR="00640F55" w:rsidRDefault="00640F55" w:rsidP="0071488E">
      <w:pPr>
        <w:jc w:val="both"/>
        <w:rPr>
          <w:rFonts w:ascii="Arial" w:hAnsi="Arial" w:cs="Arial"/>
          <w:sz w:val="22"/>
        </w:rPr>
      </w:pPr>
    </w:p>
    <w:p w14:paraId="1D614102" w14:textId="7B6A42E5" w:rsidR="00640F55" w:rsidRDefault="00640F55" w:rsidP="0071488E">
      <w:pPr>
        <w:jc w:val="both"/>
        <w:rPr>
          <w:rFonts w:ascii="Arial" w:hAnsi="Arial" w:cs="Arial"/>
          <w:sz w:val="22"/>
        </w:rPr>
      </w:pPr>
      <w:r>
        <w:rPr>
          <w:rFonts w:ascii="Arial" w:hAnsi="Arial" w:cs="Arial"/>
          <w:sz w:val="22"/>
        </w:rPr>
        <w:t>Queda por</w:t>
      </w:r>
      <w:r w:rsidR="00F002B0">
        <w:rPr>
          <w:rFonts w:ascii="Arial" w:hAnsi="Arial" w:cs="Arial"/>
          <w:sz w:val="22"/>
        </w:rPr>
        <w:t xml:space="preserve"> crear</w:t>
      </w:r>
      <w:r>
        <w:rPr>
          <w:rFonts w:ascii="Arial" w:hAnsi="Arial" w:cs="Arial"/>
          <w:sz w:val="22"/>
        </w:rPr>
        <w:t xml:space="preserve">: Base de datos, Servidor </w:t>
      </w:r>
      <w:proofErr w:type="spellStart"/>
      <w:r>
        <w:rPr>
          <w:rFonts w:ascii="Arial" w:hAnsi="Arial" w:cs="Arial"/>
          <w:sz w:val="22"/>
        </w:rPr>
        <w:t>RESTful</w:t>
      </w:r>
      <w:proofErr w:type="spellEnd"/>
      <w:r>
        <w:rPr>
          <w:rFonts w:ascii="Arial" w:hAnsi="Arial" w:cs="Arial"/>
          <w:sz w:val="22"/>
        </w:rPr>
        <w:t xml:space="preserve">, </w:t>
      </w:r>
      <w:r w:rsidR="00AA1C30">
        <w:rPr>
          <w:rFonts w:ascii="Arial" w:hAnsi="Arial" w:cs="Arial"/>
          <w:sz w:val="22"/>
        </w:rPr>
        <w:t>Aplicación Android.</w:t>
      </w:r>
      <w:r w:rsidR="00F002B0">
        <w:rPr>
          <w:rFonts w:ascii="Arial" w:hAnsi="Arial" w:cs="Arial"/>
          <w:sz w:val="22"/>
        </w:rPr>
        <w:t xml:space="preserve"> </w:t>
      </w:r>
    </w:p>
    <w:p w14:paraId="3695422E" w14:textId="1718A346" w:rsidR="00F002B0" w:rsidRDefault="00F002B0" w:rsidP="0071488E">
      <w:pPr>
        <w:jc w:val="both"/>
        <w:rPr>
          <w:rFonts w:ascii="Arial" w:hAnsi="Arial" w:cs="Arial"/>
          <w:sz w:val="22"/>
        </w:rPr>
      </w:pPr>
      <w:r>
        <w:rPr>
          <w:rFonts w:ascii="Arial" w:hAnsi="Arial" w:cs="Arial"/>
          <w:sz w:val="22"/>
        </w:rPr>
        <w:t>Y mejorar lo ya implementado en iOS.</w:t>
      </w:r>
    </w:p>
    <w:p w14:paraId="4FD0B858" w14:textId="77777777" w:rsidR="00640F55" w:rsidRDefault="00640F55" w:rsidP="0071488E">
      <w:pPr>
        <w:jc w:val="both"/>
        <w:rPr>
          <w:rFonts w:ascii="Arial" w:hAnsi="Arial" w:cs="Arial"/>
          <w:sz w:val="22"/>
        </w:rPr>
      </w:pPr>
    </w:p>
    <w:p w14:paraId="17BC5296" w14:textId="77777777" w:rsidR="00060543" w:rsidRDefault="00060543" w:rsidP="0071488E">
      <w:pPr>
        <w:jc w:val="both"/>
        <w:rPr>
          <w:rFonts w:ascii="Arial" w:hAnsi="Arial" w:cs="Arial"/>
          <w:sz w:val="22"/>
        </w:rPr>
      </w:pPr>
    </w:p>
    <w:p w14:paraId="71C7814E" w14:textId="77777777" w:rsidR="0071488E" w:rsidRDefault="0071488E" w:rsidP="0071488E">
      <w:pPr>
        <w:jc w:val="center"/>
      </w:pPr>
      <w:r>
        <w:rPr>
          <w:noProof/>
          <w:lang w:val="es-ES"/>
        </w:rPr>
        <w:drawing>
          <wp:inline distT="0" distB="0" distL="0" distR="0" wp14:anchorId="7C5FC150" wp14:editId="0088098F">
            <wp:extent cx="3273472" cy="1975339"/>
            <wp:effectExtent l="0" t="0" r="3175" b="6350"/>
            <wp:docPr id="8" name="Imagen 2" descr="Macintosh HD:Users:sueric:Downloads:SI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ueric:Downloads:SITV.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332" cy="1975858"/>
                    </a:xfrm>
                    <a:prstGeom prst="rect">
                      <a:avLst/>
                    </a:prstGeom>
                    <a:noFill/>
                    <a:ln>
                      <a:noFill/>
                    </a:ln>
                  </pic:spPr>
                </pic:pic>
              </a:graphicData>
            </a:graphic>
          </wp:inline>
        </w:drawing>
      </w:r>
    </w:p>
    <w:p w14:paraId="0DB88F57" w14:textId="75869051" w:rsidR="0071488E" w:rsidRPr="00A476FF" w:rsidRDefault="0071488E" w:rsidP="0071488E">
      <w:pPr>
        <w:jc w:val="center"/>
        <w:rPr>
          <w:rFonts w:ascii="Avenir Book" w:hAnsi="Avenir Book"/>
          <w:b/>
          <w:sz w:val="18"/>
        </w:rPr>
      </w:pPr>
      <w:r w:rsidRPr="00A476FF">
        <w:rPr>
          <w:rFonts w:ascii="Avenir Book" w:hAnsi="Avenir Book"/>
          <w:b/>
          <w:sz w:val="18"/>
        </w:rPr>
        <w:t xml:space="preserve">Fig. </w:t>
      </w:r>
      <w:r w:rsidR="0008061B">
        <w:rPr>
          <w:rFonts w:ascii="Avenir Book" w:hAnsi="Avenir Book"/>
          <w:b/>
          <w:sz w:val="18"/>
        </w:rPr>
        <w:t>9</w:t>
      </w:r>
      <w:r w:rsidRPr="00A476FF">
        <w:rPr>
          <w:rFonts w:ascii="Avenir Book" w:hAnsi="Avenir Book"/>
          <w:b/>
          <w:sz w:val="18"/>
        </w:rPr>
        <w:t xml:space="preserve">.  Resultado de “Puebla de los </w:t>
      </w:r>
      <w:proofErr w:type="spellStart"/>
      <w:r w:rsidRPr="00A476FF">
        <w:rPr>
          <w:rFonts w:ascii="Avenir Book" w:hAnsi="Avenir Book"/>
          <w:b/>
          <w:sz w:val="18"/>
        </w:rPr>
        <w:t>Angeles</w:t>
      </w:r>
      <w:proofErr w:type="spellEnd"/>
      <w:r w:rsidRPr="00A476FF">
        <w:rPr>
          <w:rFonts w:ascii="Avenir Book" w:hAnsi="Avenir Book"/>
          <w:b/>
          <w:sz w:val="18"/>
        </w:rPr>
        <w:t>, México”</w:t>
      </w:r>
    </w:p>
    <w:p w14:paraId="3C52E2A7" w14:textId="77777777" w:rsidR="0071488E" w:rsidRDefault="0071488E" w:rsidP="009312DA">
      <w:pPr>
        <w:pStyle w:val="Ttulo1"/>
      </w:pPr>
    </w:p>
    <w:p w14:paraId="23ED0D41" w14:textId="77777777" w:rsidR="0071488E" w:rsidRDefault="0071488E" w:rsidP="009312DA">
      <w:pPr>
        <w:pStyle w:val="Ttulo1"/>
      </w:pPr>
      <w:r>
        <w:br w:type="page"/>
      </w:r>
    </w:p>
    <w:p w14:paraId="60096BE4" w14:textId="197B22A7" w:rsidR="009312DA" w:rsidRDefault="009312DA" w:rsidP="009312DA">
      <w:pPr>
        <w:pStyle w:val="Ttulo1"/>
      </w:pPr>
      <w:bookmarkStart w:id="6" w:name="_Toc301428368"/>
      <w:r>
        <w:t>Conclusión</w:t>
      </w:r>
      <w:bookmarkEnd w:id="6"/>
    </w:p>
    <w:p w14:paraId="755FF8D8" w14:textId="77777777" w:rsidR="00D64B9C" w:rsidRDefault="00D64B9C" w:rsidP="00D64B9C"/>
    <w:p w14:paraId="5F828130" w14:textId="32A8A4BD" w:rsidR="00D64B9C" w:rsidRPr="00DA2CF4" w:rsidRDefault="00DA2CF4" w:rsidP="00D64B9C">
      <w:pPr>
        <w:rPr>
          <w:rFonts w:ascii="Arial" w:hAnsi="Arial"/>
          <w:sz w:val="22"/>
          <w:szCs w:val="22"/>
        </w:rPr>
      </w:pPr>
      <w:r w:rsidRPr="00DA2CF4">
        <w:rPr>
          <w:rFonts w:ascii="Arial" w:hAnsi="Arial"/>
          <w:sz w:val="22"/>
          <w:szCs w:val="22"/>
        </w:rPr>
        <w:t xml:space="preserve">Al realizar este producto se logró dominar muy bien los fundamentos de ArcGIS: servicios como </w:t>
      </w:r>
      <w:proofErr w:type="spellStart"/>
      <w:r w:rsidRPr="00DA2CF4">
        <w:rPr>
          <w:rFonts w:ascii="Arial" w:hAnsi="Arial"/>
          <w:sz w:val="22"/>
          <w:szCs w:val="22"/>
        </w:rPr>
        <w:t>geolocalización</w:t>
      </w:r>
      <w:proofErr w:type="spellEnd"/>
      <w:r w:rsidRPr="00DA2CF4">
        <w:rPr>
          <w:rFonts w:ascii="Arial" w:hAnsi="Arial"/>
          <w:sz w:val="22"/>
          <w:szCs w:val="22"/>
        </w:rPr>
        <w:t xml:space="preserve">, rutas y direcciones, trazado de gráficos. </w:t>
      </w:r>
      <w:r w:rsidRPr="00DA2CF4">
        <w:rPr>
          <w:rFonts w:ascii="Arial" w:hAnsi="Arial"/>
          <w:sz w:val="22"/>
          <w:szCs w:val="22"/>
        </w:rPr>
        <w:t xml:space="preserve">Actualmente ya se tiene un conocimiento más fuerte sobre web </w:t>
      </w:r>
      <w:proofErr w:type="spellStart"/>
      <w:r w:rsidRPr="00DA2CF4">
        <w:rPr>
          <w:rFonts w:ascii="Arial" w:hAnsi="Arial"/>
          <w:sz w:val="22"/>
          <w:szCs w:val="22"/>
        </w:rPr>
        <w:t>services</w:t>
      </w:r>
      <w:proofErr w:type="spellEnd"/>
      <w:r w:rsidRPr="00DA2CF4">
        <w:rPr>
          <w:rFonts w:ascii="Arial" w:hAnsi="Arial"/>
          <w:sz w:val="22"/>
          <w:szCs w:val="22"/>
        </w:rPr>
        <w:t>, o creación de aplicaciones móviles.</w:t>
      </w:r>
      <w:r w:rsidRPr="00DA2CF4">
        <w:rPr>
          <w:rFonts w:ascii="Arial" w:hAnsi="Arial"/>
          <w:sz w:val="22"/>
          <w:szCs w:val="22"/>
        </w:rPr>
        <w:t xml:space="preserve"> El mayor obstáculo será entender como ampliar o personalizar ciertas funciones que proporciona el SDK tanto para Android como iOS. </w:t>
      </w:r>
    </w:p>
    <w:p w14:paraId="2FEBEAE7" w14:textId="1236F404" w:rsidR="00CB3CA3" w:rsidRDefault="00CB3CA3">
      <w:r>
        <w:br w:type="page"/>
      </w:r>
    </w:p>
    <w:p w14:paraId="613C0502" w14:textId="755539E4" w:rsidR="00655901" w:rsidRDefault="00CB3CA3" w:rsidP="00CB3CA3">
      <w:pPr>
        <w:pStyle w:val="Ttulo1"/>
      </w:pPr>
      <w:bookmarkStart w:id="7" w:name="_Toc301428369"/>
      <w:r>
        <w:t>Bibliografía</w:t>
      </w:r>
      <w:bookmarkEnd w:id="7"/>
    </w:p>
    <w:p w14:paraId="40A0D697" w14:textId="77777777" w:rsidR="00CB3CA3" w:rsidRDefault="00CB3CA3" w:rsidP="00CB3CA3"/>
    <w:p w14:paraId="619AD444" w14:textId="5C9B739B" w:rsidR="00CB3CA3" w:rsidRDefault="00CB3CA3" w:rsidP="00CB3CA3">
      <w:pPr>
        <w:rPr>
          <w:rFonts w:ascii="Arial" w:hAnsi="Arial" w:cs="Arial"/>
          <w:sz w:val="22"/>
        </w:rPr>
      </w:pPr>
      <w:r w:rsidRPr="0007356D">
        <w:rPr>
          <w:rFonts w:ascii="Arial" w:hAnsi="Arial" w:cs="Arial"/>
          <w:sz w:val="22"/>
        </w:rPr>
        <w:t xml:space="preserve">[1] </w:t>
      </w:r>
      <w:r w:rsidR="0007356D" w:rsidRPr="0007356D">
        <w:rPr>
          <w:rFonts w:ascii="Arial" w:hAnsi="Arial" w:cs="Arial"/>
          <w:sz w:val="22"/>
        </w:rPr>
        <w:t xml:space="preserve">Adaptive Layout Tutorial: Getting Started - Ray Wenderlich. (n.d.). </w:t>
      </w:r>
      <w:r w:rsidR="001153EC">
        <w:rPr>
          <w:rFonts w:ascii="Arial" w:hAnsi="Arial" w:cs="Arial"/>
          <w:sz w:val="22"/>
        </w:rPr>
        <w:t>Extraído el 15</w:t>
      </w:r>
      <w:r w:rsidR="0007356D">
        <w:rPr>
          <w:rFonts w:ascii="Arial" w:hAnsi="Arial" w:cs="Arial"/>
          <w:sz w:val="22"/>
        </w:rPr>
        <w:t xml:space="preserve"> de Agosto de</w:t>
      </w:r>
      <w:r w:rsidR="0007356D" w:rsidRPr="0007356D">
        <w:rPr>
          <w:rFonts w:ascii="Arial" w:hAnsi="Arial" w:cs="Arial"/>
          <w:sz w:val="22"/>
        </w:rPr>
        <w:t xml:space="preserve"> 2015.</w:t>
      </w:r>
    </w:p>
    <w:p w14:paraId="2E78F5EF" w14:textId="77777777" w:rsidR="00312B5C" w:rsidRDefault="00312B5C" w:rsidP="00CB3CA3">
      <w:pPr>
        <w:rPr>
          <w:rFonts w:ascii="Arial" w:hAnsi="Arial" w:cs="Arial"/>
          <w:sz w:val="22"/>
        </w:rPr>
      </w:pPr>
    </w:p>
    <w:p w14:paraId="74CD660E" w14:textId="77777777" w:rsidR="005F56BC" w:rsidRDefault="00312B5C" w:rsidP="005F56BC">
      <w:pPr>
        <w:rPr>
          <w:rFonts w:ascii="Arial" w:hAnsi="Arial" w:cs="Arial"/>
          <w:sz w:val="22"/>
        </w:rPr>
      </w:pPr>
      <w:r>
        <w:rPr>
          <w:rFonts w:ascii="Arial" w:hAnsi="Arial" w:cs="Arial"/>
          <w:sz w:val="22"/>
        </w:rPr>
        <w:t>[2]</w:t>
      </w:r>
      <w:r w:rsidR="005F56BC">
        <w:rPr>
          <w:rFonts w:ascii="Arial" w:hAnsi="Arial" w:cs="Arial"/>
          <w:sz w:val="22"/>
        </w:rPr>
        <w:t xml:space="preserve"> </w:t>
      </w:r>
      <w:r w:rsidR="005F56BC" w:rsidRPr="005F56BC">
        <w:rPr>
          <w:rFonts w:ascii="Arial" w:hAnsi="Arial" w:cs="Arial"/>
          <w:sz w:val="22"/>
        </w:rPr>
        <w:t xml:space="preserve">ArcGIS Online Authentication | ArcGIS for Developers. (n.d.). </w:t>
      </w:r>
      <w:r w:rsidR="005F56BC">
        <w:rPr>
          <w:rFonts w:ascii="Arial" w:hAnsi="Arial" w:cs="Arial"/>
          <w:sz w:val="22"/>
        </w:rPr>
        <w:t>Extraído el 15 de Agosto de</w:t>
      </w:r>
      <w:r w:rsidR="005F56BC" w:rsidRPr="0007356D">
        <w:rPr>
          <w:rFonts w:ascii="Arial" w:hAnsi="Arial" w:cs="Arial"/>
          <w:sz w:val="22"/>
        </w:rPr>
        <w:t xml:space="preserve"> 2015.</w:t>
      </w:r>
    </w:p>
    <w:p w14:paraId="717FAAFC" w14:textId="2C954038" w:rsidR="00312B5C" w:rsidRDefault="00312B5C" w:rsidP="00CB3CA3">
      <w:pPr>
        <w:rPr>
          <w:rFonts w:ascii="Arial" w:hAnsi="Arial" w:cs="Arial"/>
          <w:sz w:val="22"/>
        </w:rPr>
      </w:pPr>
    </w:p>
    <w:p w14:paraId="1FFC925D" w14:textId="1863485F" w:rsidR="00D70694" w:rsidRPr="00D70694" w:rsidRDefault="00312B5C" w:rsidP="00D70694">
      <w:pPr>
        <w:rPr>
          <w:rFonts w:ascii="Arial" w:hAnsi="Arial" w:cs="Arial"/>
          <w:sz w:val="22"/>
        </w:rPr>
      </w:pPr>
      <w:r>
        <w:rPr>
          <w:rFonts w:ascii="Arial" w:hAnsi="Arial" w:cs="Arial"/>
          <w:sz w:val="22"/>
        </w:rPr>
        <w:t>[3</w:t>
      </w:r>
      <w:r w:rsidR="00D70694">
        <w:rPr>
          <w:rFonts w:ascii="Arial" w:hAnsi="Arial" w:cs="Arial"/>
          <w:sz w:val="22"/>
        </w:rPr>
        <w:t xml:space="preserve">] </w:t>
      </w:r>
      <w:r w:rsidR="00D70694" w:rsidRPr="00D70694">
        <w:rPr>
          <w:rFonts w:ascii="Arial" w:hAnsi="Arial" w:cs="Arial"/>
          <w:sz w:val="22"/>
        </w:rPr>
        <w:t xml:space="preserve">ArcGIS REST API. (n.d.). </w:t>
      </w:r>
      <w:r w:rsidR="001153EC">
        <w:rPr>
          <w:rFonts w:ascii="Arial" w:hAnsi="Arial" w:cs="Arial"/>
          <w:sz w:val="22"/>
        </w:rPr>
        <w:t>Extraído el 15</w:t>
      </w:r>
      <w:r w:rsidR="00081EBE">
        <w:rPr>
          <w:rFonts w:ascii="Arial" w:hAnsi="Arial" w:cs="Arial"/>
          <w:sz w:val="22"/>
        </w:rPr>
        <w:t xml:space="preserve"> de Agosto de</w:t>
      </w:r>
      <w:r w:rsidR="00081EBE" w:rsidRPr="0007356D">
        <w:rPr>
          <w:rFonts w:ascii="Arial" w:hAnsi="Arial" w:cs="Arial"/>
          <w:sz w:val="22"/>
        </w:rPr>
        <w:t xml:space="preserve"> 2015.</w:t>
      </w:r>
    </w:p>
    <w:p w14:paraId="3787ABD7" w14:textId="77777777" w:rsidR="00D70694" w:rsidRPr="00D70694" w:rsidRDefault="00D70694" w:rsidP="00D70694">
      <w:pPr>
        <w:rPr>
          <w:rFonts w:ascii="Arial" w:hAnsi="Arial" w:cs="Arial"/>
          <w:sz w:val="22"/>
        </w:rPr>
      </w:pPr>
    </w:p>
    <w:p w14:paraId="66CF46D8" w14:textId="38DDB72B" w:rsidR="00D70694" w:rsidRPr="0007356D" w:rsidRDefault="00D70694" w:rsidP="00CB3CA3">
      <w:pPr>
        <w:rPr>
          <w:rFonts w:ascii="Arial" w:hAnsi="Arial" w:cs="Arial"/>
          <w:sz w:val="22"/>
        </w:rPr>
      </w:pPr>
    </w:p>
    <w:sectPr w:rsidR="00D70694" w:rsidRPr="0007356D" w:rsidSect="00DE61DB">
      <w:headerReference w:type="even" r:id="rId19"/>
      <w:headerReference w:type="default" r:id="rId20"/>
      <w:footerReference w:type="even" r:id="rId21"/>
      <w:footerReference w:type="default" r:id="rId2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99899" w14:textId="77777777" w:rsidR="00D70694" w:rsidRDefault="00D70694" w:rsidP="00EA291B">
      <w:r>
        <w:separator/>
      </w:r>
    </w:p>
  </w:endnote>
  <w:endnote w:type="continuationSeparator" w:id="0">
    <w:p w14:paraId="30C322C6" w14:textId="77777777" w:rsidR="00D70694" w:rsidRDefault="00D70694" w:rsidP="00EA2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Source Sans Pro">
    <w:panose1 w:val="020B0503030403020204"/>
    <w:charset w:val="00"/>
    <w:family w:val="auto"/>
    <w:pitch w:val="variable"/>
    <w:sig w:usb0="20000007" w:usb1="00000001" w:usb2="00000000" w:usb3="00000000" w:csb0="00000193" w:csb1="00000000"/>
  </w:font>
  <w:font w:name="Arial">
    <w:panose1 w:val="020B0604020202020204"/>
    <w:charset w:val="00"/>
    <w:family w:val="auto"/>
    <w:pitch w:val="variable"/>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88F27" w14:textId="77777777" w:rsidR="00D70694" w:rsidRDefault="00D70694" w:rsidP="00BC508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1BF9809" w14:textId="77777777" w:rsidR="00D70694" w:rsidRDefault="00D70694" w:rsidP="00DE61DB">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BE4AD" w14:textId="77777777" w:rsidR="00D70694" w:rsidRDefault="00D70694" w:rsidP="00BC508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04AE8">
      <w:rPr>
        <w:rStyle w:val="Nmerodepgina"/>
        <w:noProof/>
      </w:rPr>
      <w:t>2</w:t>
    </w:r>
    <w:r>
      <w:rPr>
        <w:rStyle w:val="Nmerodepgina"/>
      </w:rPr>
      <w:fldChar w:fldCharType="end"/>
    </w:r>
  </w:p>
  <w:p w14:paraId="4F654744" w14:textId="77777777" w:rsidR="00D70694" w:rsidRDefault="00D70694" w:rsidP="00DE61DB">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FA0824" w14:textId="77777777" w:rsidR="00D70694" w:rsidRDefault="00D70694" w:rsidP="00EA291B">
      <w:r>
        <w:separator/>
      </w:r>
    </w:p>
  </w:footnote>
  <w:footnote w:type="continuationSeparator" w:id="0">
    <w:p w14:paraId="5EE439C4" w14:textId="77777777" w:rsidR="00D70694" w:rsidRDefault="00D70694" w:rsidP="00EA291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771"/>
      <w:gridCol w:w="1596"/>
      <w:gridCol w:w="3573"/>
    </w:tblGrid>
    <w:tr w:rsidR="00D70694" w:rsidRPr="008E0D90" w14:paraId="7FE5B752" w14:textId="77777777" w:rsidTr="00BC5087">
      <w:trPr>
        <w:trHeight w:val="151"/>
      </w:trPr>
      <w:tc>
        <w:tcPr>
          <w:tcW w:w="2389" w:type="pct"/>
          <w:tcBorders>
            <w:top w:val="nil"/>
            <w:left w:val="nil"/>
            <w:bottom w:val="single" w:sz="4" w:space="0" w:color="4F81BD" w:themeColor="accent1"/>
            <w:right w:val="nil"/>
          </w:tcBorders>
        </w:tcPr>
        <w:p w14:paraId="7DCB177A" w14:textId="77777777" w:rsidR="00D70694" w:rsidRDefault="00D70694">
          <w:pPr>
            <w:pStyle w:val="Encabezado"/>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7350A757" w14:textId="77777777" w:rsidR="00D70694" w:rsidRDefault="00E04AE8">
          <w:pPr>
            <w:pStyle w:val="Sinespaciado"/>
            <w:rPr>
              <w:rFonts w:ascii="Cambria" w:hAnsi="Cambria"/>
              <w:color w:val="4F81BD" w:themeColor="accent1"/>
              <w:szCs w:val="20"/>
            </w:rPr>
          </w:pPr>
          <w:sdt>
            <w:sdtPr>
              <w:rPr>
                <w:rFonts w:ascii="Cambria" w:hAnsi="Cambria"/>
                <w:color w:val="4F81BD" w:themeColor="accent1"/>
              </w:rPr>
              <w:id w:val="95367809"/>
              <w:placeholder>
                <w:docPart w:val="93064840DC4BAE4C85B978217A1F43B1"/>
              </w:placeholder>
              <w:temporary/>
              <w:showingPlcHdr/>
            </w:sdtPr>
            <w:sdtEndPr/>
            <w:sdtContent>
              <w:r w:rsidR="00D70694">
                <w:rPr>
                  <w:rFonts w:ascii="Cambria" w:hAnsi="Cambria"/>
                  <w:color w:val="4F81BD" w:themeColor="accent1"/>
                  <w:lang w:val="es-ES"/>
                </w:rPr>
                <w:t>[Escriba texto]</w:t>
              </w:r>
            </w:sdtContent>
          </w:sdt>
        </w:p>
      </w:tc>
      <w:tc>
        <w:tcPr>
          <w:tcW w:w="2278" w:type="pct"/>
          <w:tcBorders>
            <w:top w:val="nil"/>
            <w:left w:val="nil"/>
            <w:bottom w:val="single" w:sz="4" w:space="0" w:color="4F81BD" w:themeColor="accent1"/>
            <w:right w:val="nil"/>
          </w:tcBorders>
        </w:tcPr>
        <w:p w14:paraId="7830B6E7" w14:textId="77777777" w:rsidR="00D70694" w:rsidRDefault="00D70694">
          <w:pPr>
            <w:pStyle w:val="Encabezado"/>
            <w:spacing w:line="276" w:lineRule="auto"/>
            <w:rPr>
              <w:rFonts w:ascii="Cambria" w:eastAsiaTheme="majorEastAsia" w:hAnsi="Cambria" w:cstheme="majorBidi"/>
              <w:b/>
              <w:bCs/>
              <w:color w:val="4F81BD" w:themeColor="accent1"/>
            </w:rPr>
          </w:pPr>
        </w:p>
      </w:tc>
    </w:tr>
    <w:tr w:rsidR="00D70694" w:rsidRPr="008E0D90" w14:paraId="3E503F7C" w14:textId="77777777" w:rsidTr="00BC5087">
      <w:trPr>
        <w:trHeight w:val="150"/>
      </w:trPr>
      <w:tc>
        <w:tcPr>
          <w:tcW w:w="2389" w:type="pct"/>
          <w:tcBorders>
            <w:top w:val="single" w:sz="4" w:space="0" w:color="4F81BD" w:themeColor="accent1"/>
            <w:left w:val="nil"/>
            <w:bottom w:val="nil"/>
            <w:right w:val="nil"/>
          </w:tcBorders>
        </w:tcPr>
        <w:p w14:paraId="2AB6CB49" w14:textId="77777777" w:rsidR="00D70694" w:rsidRDefault="00D70694">
          <w:pPr>
            <w:pStyle w:val="Encabezado"/>
            <w:spacing w:line="276" w:lineRule="auto"/>
            <w:rPr>
              <w:rFonts w:ascii="Cambria" w:eastAsiaTheme="majorEastAsia" w:hAnsi="Cambria" w:cstheme="majorBidi"/>
              <w:b/>
              <w:bCs/>
              <w:color w:val="4F81BD" w:themeColor="accent1"/>
            </w:rPr>
          </w:pPr>
        </w:p>
      </w:tc>
      <w:tc>
        <w:tcPr>
          <w:tcW w:w="0" w:type="auto"/>
          <w:vMerge/>
          <w:vAlign w:val="center"/>
          <w:hideMark/>
        </w:tcPr>
        <w:p w14:paraId="41A18B28" w14:textId="77777777" w:rsidR="00D70694" w:rsidRDefault="00D70694">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6D645CFD" w14:textId="77777777" w:rsidR="00D70694" w:rsidRDefault="00D70694">
          <w:pPr>
            <w:pStyle w:val="Encabezado"/>
            <w:spacing w:line="276" w:lineRule="auto"/>
            <w:rPr>
              <w:rFonts w:ascii="Cambria" w:eastAsiaTheme="majorEastAsia" w:hAnsi="Cambria" w:cstheme="majorBidi"/>
              <w:b/>
              <w:bCs/>
              <w:color w:val="4F81BD" w:themeColor="accent1"/>
            </w:rPr>
          </w:pPr>
        </w:p>
      </w:tc>
    </w:tr>
  </w:tbl>
  <w:p w14:paraId="48CFB736" w14:textId="77777777" w:rsidR="00D70694" w:rsidRDefault="00D70694">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367"/>
      <w:gridCol w:w="2405"/>
      <w:gridCol w:w="3168"/>
    </w:tblGrid>
    <w:tr w:rsidR="00D70694" w:rsidRPr="008E0D90" w14:paraId="4F1234AC" w14:textId="77777777" w:rsidTr="00BC5087">
      <w:trPr>
        <w:trHeight w:val="151"/>
      </w:trPr>
      <w:tc>
        <w:tcPr>
          <w:tcW w:w="2389" w:type="pct"/>
          <w:tcBorders>
            <w:top w:val="nil"/>
            <w:left w:val="nil"/>
            <w:bottom w:val="single" w:sz="4" w:space="0" w:color="4F81BD" w:themeColor="accent1"/>
            <w:right w:val="nil"/>
          </w:tcBorders>
        </w:tcPr>
        <w:p w14:paraId="5D1B5A3E" w14:textId="77777777" w:rsidR="00D70694" w:rsidRDefault="00D70694">
          <w:pPr>
            <w:pStyle w:val="Encabezado"/>
            <w:spacing w:line="276" w:lineRule="auto"/>
            <w:rPr>
              <w:rFonts w:ascii="Cambria" w:eastAsiaTheme="majorEastAsia" w:hAnsi="Cambria" w:cstheme="majorBidi"/>
              <w:b/>
              <w:bCs/>
              <w:color w:val="4F81BD" w:themeColor="accent1"/>
            </w:rPr>
          </w:pPr>
        </w:p>
      </w:tc>
      <w:tc>
        <w:tcPr>
          <w:tcW w:w="333" w:type="pct"/>
          <w:vMerge w:val="restart"/>
          <w:noWrap/>
          <w:vAlign w:val="center"/>
          <w:hideMark/>
        </w:tcPr>
        <w:p w14:paraId="7D61D7EF" w14:textId="5196BF51" w:rsidR="00D70694" w:rsidRPr="00EA291B" w:rsidRDefault="00D70694" w:rsidP="00EA291B">
          <w:pPr>
            <w:pStyle w:val="Sinespaciado"/>
            <w:rPr>
              <w:rFonts w:ascii="Avenir Book" w:hAnsi="Avenir Book"/>
              <w:color w:val="4F81BD" w:themeColor="accent1"/>
              <w:szCs w:val="20"/>
            </w:rPr>
          </w:pPr>
          <w:r w:rsidRPr="00EA291B">
            <w:rPr>
              <w:rFonts w:ascii="Avenir Book" w:hAnsi="Avenir Book"/>
              <w:color w:val="4F81BD" w:themeColor="accent1"/>
            </w:rPr>
            <w:t>Reporte App iOS SITV</w:t>
          </w:r>
        </w:p>
      </w:tc>
      <w:tc>
        <w:tcPr>
          <w:tcW w:w="2278" w:type="pct"/>
          <w:tcBorders>
            <w:top w:val="nil"/>
            <w:left w:val="nil"/>
            <w:bottom w:val="single" w:sz="4" w:space="0" w:color="4F81BD" w:themeColor="accent1"/>
            <w:right w:val="nil"/>
          </w:tcBorders>
        </w:tcPr>
        <w:p w14:paraId="2DA5DCBE" w14:textId="77777777" w:rsidR="00D70694" w:rsidRDefault="00D70694">
          <w:pPr>
            <w:pStyle w:val="Encabezado"/>
            <w:spacing w:line="276" w:lineRule="auto"/>
            <w:rPr>
              <w:rFonts w:ascii="Cambria" w:eastAsiaTheme="majorEastAsia" w:hAnsi="Cambria" w:cstheme="majorBidi"/>
              <w:b/>
              <w:bCs/>
              <w:color w:val="4F81BD" w:themeColor="accent1"/>
            </w:rPr>
          </w:pPr>
        </w:p>
      </w:tc>
    </w:tr>
    <w:tr w:rsidR="00D70694" w:rsidRPr="008E0D90" w14:paraId="023221F2" w14:textId="77777777" w:rsidTr="00BC5087">
      <w:trPr>
        <w:trHeight w:val="150"/>
      </w:trPr>
      <w:tc>
        <w:tcPr>
          <w:tcW w:w="2389" w:type="pct"/>
          <w:tcBorders>
            <w:top w:val="single" w:sz="4" w:space="0" w:color="4F81BD" w:themeColor="accent1"/>
            <w:left w:val="nil"/>
            <w:bottom w:val="nil"/>
            <w:right w:val="nil"/>
          </w:tcBorders>
        </w:tcPr>
        <w:p w14:paraId="087B878D" w14:textId="77777777" w:rsidR="00D70694" w:rsidRDefault="00D70694">
          <w:pPr>
            <w:pStyle w:val="Encabezado"/>
            <w:spacing w:line="276" w:lineRule="auto"/>
            <w:rPr>
              <w:rFonts w:ascii="Cambria" w:eastAsiaTheme="majorEastAsia" w:hAnsi="Cambria" w:cstheme="majorBidi"/>
              <w:b/>
              <w:bCs/>
              <w:color w:val="4F81BD" w:themeColor="accent1"/>
            </w:rPr>
          </w:pPr>
        </w:p>
      </w:tc>
      <w:tc>
        <w:tcPr>
          <w:tcW w:w="0" w:type="auto"/>
          <w:vMerge/>
          <w:vAlign w:val="center"/>
          <w:hideMark/>
        </w:tcPr>
        <w:p w14:paraId="060BD044" w14:textId="77777777" w:rsidR="00D70694" w:rsidRDefault="00D70694">
          <w:pPr>
            <w:rPr>
              <w:rFonts w:ascii="Cambria" w:hAnsi="Cambria"/>
              <w:color w:val="4F81BD" w:themeColor="accent1"/>
              <w:sz w:val="22"/>
              <w:szCs w:val="22"/>
            </w:rPr>
          </w:pPr>
        </w:p>
      </w:tc>
      <w:tc>
        <w:tcPr>
          <w:tcW w:w="2278" w:type="pct"/>
          <w:tcBorders>
            <w:top w:val="single" w:sz="4" w:space="0" w:color="4F81BD" w:themeColor="accent1"/>
            <w:left w:val="nil"/>
            <w:bottom w:val="nil"/>
            <w:right w:val="nil"/>
          </w:tcBorders>
        </w:tcPr>
        <w:p w14:paraId="0E418258" w14:textId="77777777" w:rsidR="00D70694" w:rsidRDefault="00D70694">
          <w:pPr>
            <w:pStyle w:val="Encabezado"/>
            <w:spacing w:line="276" w:lineRule="auto"/>
            <w:rPr>
              <w:rFonts w:ascii="Cambria" w:eastAsiaTheme="majorEastAsia" w:hAnsi="Cambria" w:cstheme="majorBidi"/>
              <w:b/>
              <w:bCs/>
              <w:color w:val="4F81BD" w:themeColor="accent1"/>
            </w:rPr>
          </w:pPr>
        </w:p>
      </w:tc>
    </w:tr>
  </w:tbl>
  <w:p w14:paraId="1AFF5E32" w14:textId="77777777" w:rsidR="00D70694" w:rsidRDefault="00D70694">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F42274"/>
    <w:multiLevelType w:val="hybridMultilevel"/>
    <w:tmpl w:val="C6204A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901"/>
    <w:rsid w:val="000217C4"/>
    <w:rsid w:val="00060543"/>
    <w:rsid w:val="0007356D"/>
    <w:rsid w:val="0008061B"/>
    <w:rsid w:val="00081EBE"/>
    <w:rsid w:val="00097D21"/>
    <w:rsid w:val="000A4DAF"/>
    <w:rsid w:val="000A538E"/>
    <w:rsid w:val="000C6749"/>
    <w:rsid w:val="000F207C"/>
    <w:rsid w:val="000F51A4"/>
    <w:rsid w:val="001153EC"/>
    <w:rsid w:val="001A387B"/>
    <w:rsid w:val="001A5931"/>
    <w:rsid w:val="001E141E"/>
    <w:rsid w:val="0020694C"/>
    <w:rsid w:val="00293496"/>
    <w:rsid w:val="0029356B"/>
    <w:rsid w:val="002C07C9"/>
    <w:rsid w:val="002D5CC9"/>
    <w:rsid w:val="002E0FBA"/>
    <w:rsid w:val="00312B5C"/>
    <w:rsid w:val="00324938"/>
    <w:rsid w:val="00332287"/>
    <w:rsid w:val="003521FC"/>
    <w:rsid w:val="0037458B"/>
    <w:rsid w:val="003A7E34"/>
    <w:rsid w:val="003B731B"/>
    <w:rsid w:val="003C07E7"/>
    <w:rsid w:val="00401C7A"/>
    <w:rsid w:val="0040773C"/>
    <w:rsid w:val="00434412"/>
    <w:rsid w:val="004714AE"/>
    <w:rsid w:val="004A0459"/>
    <w:rsid w:val="004C22C7"/>
    <w:rsid w:val="004E0DF6"/>
    <w:rsid w:val="00501032"/>
    <w:rsid w:val="0054387D"/>
    <w:rsid w:val="0055026E"/>
    <w:rsid w:val="005720AB"/>
    <w:rsid w:val="00582C91"/>
    <w:rsid w:val="005852C1"/>
    <w:rsid w:val="00593797"/>
    <w:rsid w:val="005B43C1"/>
    <w:rsid w:val="005C7C33"/>
    <w:rsid w:val="005F56BC"/>
    <w:rsid w:val="006110DB"/>
    <w:rsid w:val="00625AAE"/>
    <w:rsid w:val="00640F55"/>
    <w:rsid w:val="00655901"/>
    <w:rsid w:val="00662E2A"/>
    <w:rsid w:val="00671315"/>
    <w:rsid w:val="00691F33"/>
    <w:rsid w:val="006D2958"/>
    <w:rsid w:val="006D5C92"/>
    <w:rsid w:val="006F0A86"/>
    <w:rsid w:val="007119D1"/>
    <w:rsid w:val="0071488E"/>
    <w:rsid w:val="00716582"/>
    <w:rsid w:val="00791857"/>
    <w:rsid w:val="007E590E"/>
    <w:rsid w:val="007F3FD3"/>
    <w:rsid w:val="00804FE5"/>
    <w:rsid w:val="0082341C"/>
    <w:rsid w:val="008772B9"/>
    <w:rsid w:val="00885F8A"/>
    <w:rsid w:val="008D08D5"/>
    <w:rsid w:val="008F1E4B"/>
    <w:rsid w:val="00900EA1"/>
    <w:rsid w:val="009312DA"/>
    <w:rsid w:val="00963CBB"/>
    <w:rsid w:val="009B35AF"/>
    <w:rsid w:val="009C7908"/>
    <w:rsid w:val="00A401E8"/>
    <w:rsid w:val="00A471F8"/>
    <w:rsid w:val="00A476FF"/>
    <w:rsid w:val="00AA1C30"/>
    <w:rsid w:val="00AA670C"/>
    <w:rsid w:val="00AA7C2B"/>
    <w:rsid w:val="00AE3A40"/>
    <w:rsid w:val="00AF4D1D"/>
    <w:rsid w:val="00B32765"/>
    <w:rsid w:val="00B47AAA"/>
    <w:rsid w:val="00B505CD"/>
    <w:rsid w:val="00B56C17"/>
    <w:rsid w:val="00BC5087"/>
    <w:rsid w:val="00C64A98"/>
    <w:rsid w:val="00C965BD"/>
    <w:rsid w:val="00CB3CA3"/>
    <w:rsid w:val="00CD1B76"/>
    <w:rsid w:val="00CF0505"/>
    <w:rsid w:val="00D05088"/>
    <w:rsid w:val="00D62DD4"/>
    <w:rsid w:val="00D64B9C"/>
    <w:rsid w:val="00D70694"/>
    <w:rsid w:val="00DA2CF4"/>
    <w:rsid w:val="00DB46D1"/>
    <w:rsid w:val="00DC2DBA"/>
    <w:rsid w:val="00DD19FC"/>
    <w:rsid w:val="00DE3FEE"/>
    <w:rsid w:val="00DE61DB"/>
    <w:rsid w:val="00E04AE8"/>
    <w:rsid w:val="00E15329"/>
    <w:rsid w:val="00E243B0"/>
    <w:rsid w:val="00E43E7E"/>
    <w:rsid w:val="00EA291B"/>
    <w:rsid w:val="00EC6356"/>
    <w:rsid w:val="00EF5890"/>
    <w:rsid w:val="00F002B0"/>
    <w:rsid w:val="00F759FE"/>
    <w:rsid w:val="00F867BD"/>
    <w:rsid w:val="00FC433B"/>
    <w:rsid w:val="00FD44F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1122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217C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55901"/>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55901"/>
    <w:rPr>
      <w:rFonts w:ascii="Lucida Grande" w:hAnsi="Lucida Grande"/>
      <w:sz w:val="18"/>
      <w:szCs w:val="18"/>
    </w:rPr>
  </w:style>
  <w:style w:type="character" w:customStyle="1" w:styleId="Ttulo1Car">
    <w:name w:val="Título 1 Car"/>
    <w:basedOn w:val="Fuentedeprrafopredeter"/>
    <w:link w:val="Ttulo1"/>
    <w:uiPriority w:val="9"/>
    <w:rsid w:val="000217C4"/>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0217C4"/>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0217C4"/>
    <w:pPr>
      <w:spacing w:before="120"/>
    </w:pPr>
    <w:rPr>
      <w:rFonts w:asciiTheme="majorHAnsi" w:hAnsiTheme="majorHAnsi"/>
      <w:b/>
      <w:color w:val="548DD4"/>
    </w:rPr>
  </w:style>
  <w:style w:type="paragraph" w:styleId="TDC2">
    <w:name w:val="toc 2"/>
    <w:basedOn w:val="Normal"/>
    <w:next w:val="Normal"/>
    <w:autoRedefine/>
    <w:uiPriority w:val="39"/>
    <w:semiHidden/>
    <w:unhideWhenUsed/>
    <w:rsid w:val="000217C4"/>
    <w:rPr>
      <w:sz w:val="22"/>
      <w:szCs w:val="22"/>
    </w:rPr>
  </w:style>
  <w:style w:type="paragraph" w:styleId="TDC3">
    <w:name w:val="toc 3"/>
    <w:basedOn w:val="Normal"/>
    <w:next w:val="Normal"/>
    <w:autoRedefine/>
    <w:uiPriority w:val="39"/>
    <w:semiHidden/>
    <w:unhideWhenUsed/>
    <w:rsid w:val="000217C4"/>
    <w:pPr>
      <w:ind w:left="240"/>
    </w:pPr>
    <w:rPr>
      <w:i/>
      <w:sz w:val="22"/>
      <w:szCs w:val="22"/>
    </w:rPr>
  </w:style>
  <w:style w:type="paragraph" w:styleId="TDC4">
    <w:name w:val="toc 4"/>
    <w:basedOn w:val="Normal"/>
    <w:next w:val="Normal"/>
    <w:autoRedefine/>
    <w:uiPriority w:val="39"/>
    <w:semiHidden/>
    <w:unhideWhenUsed/>
    <w:rsid w:val="000217C4"/>
    <w:pPr>
      <w:pBdr>
        <w:between w:val="double" w:sz="6" w:space="0" w:color="auto"/>
      </w:pBdr>
      <w:ind w:left="480"/>
    </w:pPr>
    <w:rPr>
      <w:sz w:val="20"/>
      <w:szCs w:val="20"/>
    </w:rPr>
  </w:style>
  <w:style w:type="paragraph" w:styleId="TDC5">
    <w:name w:val="toc 5"/>
    <w:basedOn w:val="Normal"/>
    <w:next w:val="Normal"/>
    <w:autoRedefine/>
    <w:uiPriority w:val="39"/>
    <w:semiHidden/>
    <w:unhideWhenUsed/>
    <w:rsid w:val="000217C4"/>
    <w:pPr>
      <w:pBdr>
        <w:between w:val="double" w:sz="6" w:space="0" w:color="auto"/>
      </w:pBdr>
      <w:ind w:left="720"/>
    </w:pPr>
    <w:rPr>
      <w:sz w:val="20"/>
      <w:szCs w:val="20"/>
    </w:rPr>
  </w:style>
  <w:style w:type="paragraph" w:styleId="TDC6">
    <w:name w:val="toc 6"/>
    <w:basedOn w:val="Normal"/>
    <w:next w:val="Normal"/>
    <w:autoRedefine/>
    <w:uiPriority w:val="39"/>
    <w:semiHidden/>
    <w:unhideWhenUsed/>
    <w:rsid w:val="000217C4"/>
    <w:pPr>
      <w:pBdr>
        <w:between w:val="double" w:sz="6" w:space="0" w:color="auto"/>
      </w:pBdr>
      <w:ind w:left="960"/>
    </w:pPr>
    <w:rPr>
      <w:sz w:val="20"/>
      <w:szCs w:val="20"/>
    </w:rPr>
  </w:style>
  <w:style w:type="paragraph" w:styleId="TDC7">
    <w:name w:val="toc 7"/>
    <w:basedOn w:val="Normal"/>
    <w:next w:val="Normal"/>
    <w:autoRedefine/>
    <w:uiPriority w:val="39"/>
    <w:semiHidden/>
    <w:unhideWhenUsed/>
    <w:rsid w:val="000217C4"/>
    <w:pPr>
      <w:pBdr>
        <w:between w:val="double" w:sz="6" w:space="0" w:color="auto"/>
      </w:pBdr>
      <w:ind w:left="1200"/>
    </w:pPr>
    <w:rPr>
      <w:sz w:val="20"/>
      <w:szCs w:val="20"/>
    </w:rPr>
  </w:style>
  <w:style w:type="paragraph" w:styleId="TDC8">
    <w:name w:val="toc 8"/>
    <w:basedOn w:val="Normal"/>
    <w:next w:val="Normal"/>
    <w:autoRedefine/>
    <w:uiPriority w:val="39"/>
    <w:semiHidden/>
    <w:unhideWhenUsed/>
    <w:rsid w:val="000217C4"/>
    <w:pPr>
      <w:pBdr>
        <w:between w:val="double" w:sz="6" w:space="0" w:color="auto"/>
      </w:pBdr>
      <w:ind w:left="1440"/>
    </w:pPr>
    <w:rPr>
      <w:sz w:val="20"/>
      <w:szCs w:val="20"/>
    </w:rPr>
  </w:style>
  <w:style w:type="paragraph" w:styleId="TDC9">
    <w:name w:val="toc 9"/>
    <w:basedOn w:val="Normal"/>
    <w:next w:val="Normal"/>
    <w:autoRedefine/>
    <w:uiPriority w:val="39"/>
    <w:semiHidden/>
    <w:unhideWhenUsed/>
    <w:rsid w:val="000217C4"/>
    <w:pPr>
      <w:pBdr>
        <w:between w:val="double" w:sz="6" w:space="0" w:color="auto"/>
      </w:pBdr>
      <w:ind w:left="1680"/>
    </w:pPr>
    <w:rPr>
      <w:sz w:val="20"/>
      <w:szCs w:val="20"/>
    </w:rPr>
  </w:style>
  <w:style w:type="paragraph" w:styleId="Piedepgina">
    <w:name w:val="footer"/>
    <w:basedOn w:val="Normal"/>
    <w:link w:val="PiedepginaCar"/>
    <w:uiPriority w:val="99"/>
    <w:unhideWhenUsed/>
    <w:rsid w:val="00EA291B"/>
    <w:pPr>
      <w:tabs>
        <w:tab w:val="center" w:pos="4252"/>
        <w:tab w:val="right" w:pos="8504"/>
      </w:tabs>
    </w:pPr>
  </w:style>
  <w:style w:type="character" w:customStyle="1" w:styleId="PiedepginaCar">
    <w:name w:val="Pie de página Car"/>
    <w:basedOn w:val="Fuentedeprrafopredeter"/>
    <w:link w:val="Piedepgina"/>
    <w:uiPriority w:val="99"/>
    <w:rsid w:val="00EA291B"/>
  </w:style>
  <w:style w:type="character" w:styleId="Nmerodepgina">
    <w:name w:val="page number"/>
    <w:basedOn w:val="Fuentedeprrafopredeter"/>
    <w:uiPriority w:val="99"/>
    <w:semiHidden/>
    <w:unhideWhenUsed/>
    <w:rsid w:val="00EA291B"/>
  </w:style>
  <w:style w:type="paragraph" w:styleId="Encabezado">
    <w:name w:val="header"/>
    <w:basedOn w:val="Normal"/>
    <w:link w:val="EncabezadoCar"/>
    <w:uiPriority w:val="99"/>
    <w:unhideWhenUsed/>
    <w:rsid w:val="00EA291B"/>
    <w:pPr>
      <w:tabs>
        <w:tab w:val="center" w:pos="4252"/>
        <w:tab w:val="right" w:pos="8504"/>
      </w:tabs>
    </w:pPr>
  </w:style>
  <w:style w:type="character" w:customStyle="1" w:styleId="EncabezadoCar">
    <w:name w:val="Encabezado Car"/>
    <w:basedOn w:val="Fuentedeprrafopredeter"/>
    <w:link w:val="Encabezado"/>
    <w:uiPriority w:val="99"/>
    <w:rsid w:val="00EA291B"/>
  </w:style>
  <w:style w:type="table" w:styleId="Sombreadoclaro-nfasis1">
    <w:name w:val="Light Shading Accent 1"/>
    <w:basedOn w:val="Tablanormal"/>
    <w:uiPriority w:val="60"/>
    <w:rsid w:val="00EA291B"/>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link w:val="SinespaciadoCar"/>
    <w:qFormat/>
    <w:rsid w:val="00EA291B"/>
    <w:rPr>
      <w:rFonts w:ascii="PMingLiU" w:hAnsi="PMingLiU"/>
      <w:sz w:val="22"/>
      <w:szCs w:val="22"/>
    </w:rPr>
  </w:style>
  <w:style w:type="character" w:customStyle="1" w:styleId="SinespaciadoCar">
    <w:name w:val="Sin espaciado Car"/>
    <w:basedOn w:val="Fuentedeprrafopredeter"/>
    <w:link w:val="Sinespaciado"/>
    <w:rsid w:val="00EA291B"/>
    <w:rPr>
      <w:rFonts w:ascii="PMingLiU" w:hAnsi="PMingLiU"/>
      <w:sz w:val="22"/>
      <w:szCs w:val="22"/>
    </w:rPr>
  </w:style>
  <w:style w:type="paragraph" w:styleId="Prrafodelista">
    <w:name w:val="List Paragraph"/>
    <w:basedOn w:val="Normal"/>
    <w:uiPriority w:val="34"/>
    <w:qFormat/>
    <w:rsid w:val="00DC2DB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217C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55901"/>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55901"/>
    <w:rPr>
      <w:rFonts w:ascii="Lucida Grande" w:hAnsi="Lucida Grande"/>
      <w:sz w:val="18"/>
      <w:szCs w:val="18"/>
    </w:rPr>
  </w:style>
  <w:style w:type="character" w:customStyle="1" w:styleId="Ttulo1Car">
    <w:name w:val="Título 1 Car"/>
    <w:basedOn w:val="Fuentedeprrafopredeter"/>
    <w:link w:val="Ttulo1"/>
    <w:uiPriority w:val="9"/>
    <w:rsid w:val="000217C4"/>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0217C4"/>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0217C4"/>
    <w:pPr>
      <w:spacing w:before="120"/>
    </w:pPr>
    <w:rPr>
      <w:rFonts w:asciiTheme="majorHAnsi" w:hAnsiTheme="majorHAnsi"/>
      <w:b/>
      <w:color w:val="548DD4"/>
    </w:rPr>
  </w:style>
  <w:style w:type="paragraph" w:styleId="TDC2">
    <w:name w:val="toc 2"/>
    <w:basedOn w:val="Normal"/>
    <w:next w:val="Normal"/>
    <w:autoRedefine/>
    <w:uiPriority w:val="39"/>
    <w:semiHidden/>
    <w:unhideWhenUsed/>
    <w:rsid w:val="000217C4"/>
    <w:rPr>
      <w:sz w:val="22"/>
      <w:szCs w:val="22"/>
    </w:rPr>
  </w:style>
  <w:style w:type="paragraph" w:styleId="TDC3">
    <w:name w:val="toc 3"/>
    <w:basedOn w:val="Normal"/>
    <w:next w:val="Normal"/>
    <w:autoRedefine/>
    <w:uiPriority w:val="39"/>
    <w:semiHidden/>
    <w:unhideWhenUsed/>
    <w:rsid w:val="000217C4"/>
    <w:pPr>
      <w:ind w:left="240"/>
    </w:pPr>
    <w:rPr>
      <w:i/>
      <w:sz w:val="22"/>
      <w:szCs w:val="22"/>
    </w:rPr>
  </w:style>
  <w:style w:type="paragraph" w:styleId="TDC4">
    <w:name w:val="toc 4"/>
    <w:basedOn w:val="Normal"/>
    <w:next w:val="Normal"/>
    <w:autoRedefine/>
    <w:uiPriority w:val="39"/>
    <w:semiHidden/>
    <w:unhideWhenUsed/>
    <w:rsid w:val="000217C4"/>
    <w:pPr>
      <w:pBdr>
        <w:between w:val="double" w:sz="6" w:space="0" w:color="auto"/>
      </w:pBdr>
      <w:ind w:left="480"/>
    </w:pPr>
    <w:rPr>
      <w:sz w:val="20"/>
      <w:szCs w:val="20"/>
    </w:rPr>
  </w:style>
  <w:style w:type="paragraph" w:styleId="TDC5">
    <w:name w:val="toc 5"/>
    <w:basedOn w:val="Normal"/>
    <w:next w:val="Normal"/>
    <w:autoRedefine/>
    <w:uiPriority w:val="39"/>
    <w:semiHidden/>
    <w:unhideWhenUsed/>
    <w:rsid w:val="000217C4"/>
    <w:pPr>
      <w:pBdr>
        <w:between w:val="double" w:sz="6" w:space="0" w:color="auto"/>
      </w:pBdr>
      <w:ind w:left="720"/>
    </w:pPr>
    <w:rPr>
      <w:sz w:val="20"/>
      <w:szCs w:val="20"/>
    </w:rPr>
  </w:style>
  <w:style w:type="paragraph" w:styleId="TDC6">
    <w:name w:val="toc 6"/>
    <w:basedOn w:val="Normal"/>
    <w:next w:val="Normal"/>
    <w:autoRedefine/>
    <w:uiPriority w:val="39"/>
    <w:semiHidden/>
    <w:unhideWhenUsed/>
    <w:rsid w:val="000217C4"/>
    <w:pPr>
      <w:pBdr>
        <w:between w:val="double" w:sz="6" w:space="0" w:color="auto"/>
      </w:pBdr>
      <w:ind w:left="960"/>
    </w:pPr>
    <w:rPr>
      <w:sz w:val="20"/>
      <w:szCs w:val="20"/>
    </w:rPr>
  </w:style>
  <w:style w:type="paragraph" w:styleId="TDC7">
    <w:name w:val="toc 7"/>
    <w:basedOn w:val="Normal"/>
    <w:next w:val="Normal"/>
    <w:autoRedefine/>
    <w:uiPriority w:val="39"/>
    <w:semiHidden/>
    <w:unhideWhenUsed/>
    <w:rsid w:val="000217C4"/>
    <w:pPr>
      <w:pBdr>
        <w:between w:val="double" w:sz="6" w:space="0" w:color="auto"/>
      </w:pBdr>
      <w:ind w:left="1200"/>
    </w:pPr>
    <w:rPr>
      <w:sz w:val="20"/>
      <w:szCs w:val="20"/>
    </w:rPr>
  </w:style>
  <w:style w:type="paragraph" w:styleId="TDC8">
    <w:name w:val="toc 8"/>
    <w:basedOn w:val="Normal"/>
    <w:next w:val="Normal"/>
    <w:autoRedefine/>
    <w:uiPriority w:val="39"/>
    <w:semiHidden/>
    <w:unhideWhenUsed/>
    <w:rsid w:val="000217C4"/>
    <w:pPr>
      <w:pBdr>
        <w:between w:val="double" w:sz="6" w:space="0" w:color="auto"/>
      </w:pBdr>
      <w:ind w:left="1440"/>
    </w:pPr>
    <w:rPr>
      <w:sz w:val="20"/>
      <w:szCs w:val="20"/>
    </w:rPr>
  </w:style>
  <w:style w:type="paragraph" w:styleId="TDC9">
    <w:name w:val="toc 9"/>
    <w:basedOn w:val="Normal"/>
    <w:next w:val="Normal"/>
    <w:autoRedefine/>
    <w:uiPriority w:val="39"/>
    <w:semiHidden/>
    <w:unhideWhenUsed/>
    <w:rsid w:val="000217C4"/>
    <w:pPr>
      <w:pBdr>
        <w:between w:val="double" w:sz="6" w:space="0" w:color="auto"/>
      </w:pBdr>
      <w:ind w:left="1680"/>
    </w:pPr>
    <w:rPr>
      <w:sz w:val="20"/>
      <w:szCs w:val="20"/>
    </w:rPr>
  </w:style>
  <w:style w:type="paragraph" w:styleId="Piedepgina">
    <w:name w:val="footer"/>
    <w:basedOn w:val="Normal"/>
    <w:link w:val="PiedepginaCar"/>
    <w:uiPriority w:val="99"/>
    <w:unhideWhenUsed/>
    <w:rsid w:val="00EA291B"/>
    <w:pPr>
      <w:tabs>
        <w:tab w:val="center" w:pos="4252"/>
        <w:tab w:val="right" w:pos="8504"/>
      </w:tabs>
    </w:pPr>
  </w:style>
  <w:style w:type="character" w:customStyle="1" w:styleId="PiedepginaCar">
    <w:name w:val="Pie de página Car"/>
    <w:basedOn w:val="Fuentedeprrafopredeter"/>
    <w:link w:val="Piedepgina"/>
    <w:uiPriority w:val="99"/>
    <w:rsid w:val="00EA291B"/>
  </w:style>
  <w:style w:type="character" w:styleId="Nmerodepgina">
    <w:name w:val="page number"/>
    <w:basedOn w:val="Fuentedeprrafopredeter"/>
    <w:uiPriority w:val="99"/>
    <w:semiHidden/>
    <w:unhideWhenUsed/>
    <w:rsid w:val="00EA291B"/>
  </w:style>
  <w:style w:type="paragraph" w:styleId="Encabezado">
    <w:name w:val="header"/>
    <w:basedOn w:val="Normal"/>
    <w:link w:val="EncabezadoCar"/>
    <w:uiPriority w:val="99"/>
    <w:unhideWhenUsed/>
    <w:rsid w:val="00EA291B"/>
    <w:pPr>
      <w:tabs>
        <w:tab w:val="center" w:pos="4252"/>
        <w:tab w:val="right" w:pos="8504"/>
      </w:tabs>
    </w:pPr>
  </w:style>
  <w:style w:type="character" w:customStyle="1" w:styleId="EncabezadoCar">
    <w:name w:val="Encabezado Car"/>
    <w:basedOn w:val="Fuentedeprrafopredeter"/>
    <w:link w:val="Encabezado"/>
    <w:uiPriority w:val="99"/>
    <w:rsid w:val="00EA291B"/>
  </w:style>
  <w:style w:type="table" w:styleId="Sombreadoclaro-nfasis1">
    <w:name w:val="Light Shading Accent 1"/>
    <w:basedOn w:val="Tablanormal"/>
    <w:uiPriority w:val="60"/>
    <w:rsid w:val="00EA291B"/>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link w:val="SinespaciadoCar"/>
    <w:qFormat/>
    <w:rsid w:val="00EA291B"/>
    <w:rPr>
      <w:rFonts w:ascii="PMingLiU" w:hAnsi="PMingLiU"/>
      <w:sz w:val="22"/>
      <w:szCs w:val="22"/>
    </w:rPr>
  </w:style>
  <w:style w:type="character" w:customStyle="1" w:styleId="SinespaciadoCar">
    <w:name w:val="Sin espaciado Car"/>
    <w:basedOn w:val="Fuentedeprrafopredeter"/>
    <w:link w:val="Sinespaciado"/>
    <w:rsid w:val="00EA291B"/>
    <w:rPr>
      <w:rFonts w:ascii="PMingLiU" w:hAnsi="PMingLiU"/>
      <w:sz w:val="22"/>
      <w:szCs w:val="22"/>
    </w:rPr>
  </w:style>
  <w:style w:type="paragraph" w:styleId="Prrafodelista">
    <w:name w:val="List Paragraph"/>
    <w:basedOn w:val="Normal"/>
    <w:uiPriority w:val="34"/>
    <w:qFormat/>
    <w:rsid w:val="00DC2D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45312">
      <w:bodyDiv w:val="1"/>
      <w:marLeft w:val="0"/>
      <w:marRight w:val="0"/>
      <w:marTop w:val="0"/>
      <w:marBottom w:val="0"/>
      <w:divBdr>
        <w:top w:val="none" w:sz="0" w:space="0" w:color="auto"/>
        <w:left w:val="none" w:sz="0" w:space="0" w:color="auto"/>
        <w:bottom w:val="none" w:sz="0" w:space="0" w:color="auto"/>
        <w:right w:val="none" w:sz="0" w:space="0" w:color="auto"/>
      </w:divBdr>
      <w:divsChild>
        <w:div w:id="1235118064">
          <w:marLeft w:val="0"/>
          <w:marRight w:val="0"/>
          <w:marTop w:val="0"/>
          <w:marBottom w:val="0"/>
          <w:divBdr>
            <w:top w:val="none" w:sz="0" w:space="0" w:color="auto"/>
            <w:left w:val="none" w:sz="0" w:space="0" w:color="auto"/>
            <w:bottom w:val="none" w:sz="0" w:space="0" w:color="auto"/>
            <w:right w:val="none" w:sz="0" w:space="0" w:color="auto"/>
          </w:divBdr>
        </w:div>
      </w:divsChild>
    </w:div>
    <w:div w:id="246887161">
      <w:bodyDiv w:val="1"/>
      <w:marLeft w:val="0"/>
      <w:marRight w:val="0"/>
      <w:marTop w:val="0"/>
      <w:marBottom w:val="0"/>
      <w:divBdr>
        <w:top w:val="none" w:sz="0" w:space="0" w:color="auto"/>
        <w:left w:val="none" w:sz="0" w:space="0" w:color="auto"/>
        <w:bottom w:val="none" w:sz="0" w:space="0" w:color="auto"/>
        <w:right w:val="none" w:sz="0" w:space="0" w:color="auto"/>
      </w:divBdr>
      <w:divsChild>
        <w:div w:id="1772624671">
          <w:marLeft w:val="0"/>
          <w:marRight w:val="0"/>
          <w:marTop w:val="0"/>
          <w:marBottom w:val="0"/>
          <w:divBdr>
            <w:top w:val="none" w:sz="0" w:space="0" w:color="auto"/>
            <w:left w:val="none" w:sz="0" w:space="0" w:color="auto"/>
            <w:bottom w:val="none" w:sz="0" w:space="0" w:color="auto"/>
            <w:right w:val="none" w:sz="0" w:space="0" w:color="auto"/>
          </w:divBdr>
        </w:div>
      </w:divsChild>
    </w:div>
    <w:div w:id="375355465">
      <w:bodyDiv w:val="1"/>
      <w:marLeft w:val="0"/>
      <w:marRight w:val="0"/>
      <w:marTop w:val="0"/>
      <w:marBottom w:val="0"/>
      <w:divBdr>
        <w:top w:val="none" w:sz="0" w:space="0" w:color="auto"/>
        <w:left w:val="none" w:sz="0" w:space="0" w:color="auto"/>
        <w:bottom w:val="none" w:sz="0" w:space="0" w:color="auto"/>
        <w:right w:val="none" w:sz="0" w:space="0" w:color="auto"/>
      </w:divBdr>
    </w:div>
    <w:div w:id="1376614989">
      <w:bodyDiv w:val="1"/>
      <w:marLeft w:val="0"/>
      <w:marRight w:val="0"/>
      <w:marTop w:val="0"/>
      <w:marBottom w:val="0"/>
      <w:divBdr>
        <w:top w:val="none" w:sz="0" w:space="0" w:color="auto"/>
        <w:left w:val="none" w:sz="0" w:space="0" w:color="auto"/>
        <w:bottom w:val="none" w:sz="0" w:space="0" w:color="auto"/>
        <w:right w:val="none" w:sz="0" w:space="0" w:color="auto"/>
      </w:divBdr>
      <w:divsChild>
        <w:div w:id="223489763">
          <w:marLeft w:val="0"/>
          <w:marRight w:val="0"/>
          <w:marTop w:val="0"/>
          <w:marBottom w:val="0"/>
          <w:divBdr>
            <w:top w:val="none" w:sz="0" w:space="0" w:color="auto"/>
            <w:left w:val="none" w:sz="0" w:space="0" w:color="auto"/>
            <w:bottom w:val="none" w:sz="0" w:space="0" w:color="auto"/>
            <w:right w:val="none" w:sz="0" w:space="0" w:color="auto"/>
          </w:divBdr>
        </w:div>
      </w:divsChild>
    </w:div>
    <w:div w:id="1396591498">
      <w:bodyDiv w:val="1"/>
      <w:marLeft w:val="0"/>
      <w:marRight w:val="0"/>
      <w:marTop w:val="0"/>
      <w:marBottom w:val="0"/>
      <w:divBdr>
        <w:top w:val="none" w:sz="0" w:space="0" w:color="auto"/>
        <w:left w:val="none" w:sz="0" w:space="0" w:color="auto"/>
        <w:bottom w:val="none" w:sz="0" w:space="0" w:color="auto"/>
        <w:right w:val="none" w:sz="0" w:space="0" w:color="auto"/>
      </w:divBdr>
      <w:divsChild>
        <w:div w:id="1159156063">
          <w:marLeft w:val="0"/>
          <w:marRight w:val="0"/>
          <w:marTop w:val="0"/>
          <w:marBottom w:val="0"/>
          <w:divBdr>
            <w:top w:val="none" w:sz="0" w:space="0" w:color="auto"/>
            <w:left w:val="none" w:sz="0" w:space="0" w:color="auto"/>
            <w:bottom w:val="none" w:sz="0" w:space="0" w:color="auto"/>
            <w:right w:val="none" w:sz="0" w:space="0" w:color="auto"/>
          </w:divBdr>
        </w:div>
      </w:divsChild>
    </w:div>
    <w:div w:id="1697543128">
      <w:bodyDiv w:val="1"/>
      <w:marLeft w:val="0"/>
      <w:marRight w:val="0"/>
      <w:marTop w:val="0"/>
      <w:marBottom w:val="0"/>
      <w:divBdr>
        <w:top w:val="none" w:sz="0" w:space="0" w:color="auto"/>
        <w:left w:val="none" w:sz="0" w:space="0" w:color="auto"/>
        <w:bottom w:val="none" w:sz="0" w:space="0" w:color="auto"/>
        <w:right w:val="none" w:sz="0" w:space="0" w:color="auto"/>
      </w:divBdr>
    </w:div>
    <w:div w:id="2063862280">
      <w:bodyDiv w:val="1"/>
      <w:marLeft w:val="0"/>
      <w:marRight w:val="0"/>
      <w:marTop w:val="0"/>
      <w:marBottom w:val="0"/>
      <w:divBdr>
        <w:top w:val="none" w:sz="0" w:space="0" w:color="auto"/>
        <w:left w:val="none" w:sz="0" w:space="0" w:color="auto"/>
        <w:bottom w:val="none" w:sz="0" w:space="0" w:color="auto"/>
        <w:right w:val="none" w:sz="0" w:space="0" w:color="auto"/>
      </w:divBdr>
      <w:divsChild>
        <w:div w:id="214191759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Source Sans Pro">
    <w:panose1 w:val="020B0503030403020204"/>
    <w:charset w:val="00"/>
    <w:family w:val="auto"/>
    <w:pitch w:val="variable"/>
    <w:sig w:usb0="20000007" w:usb1="00000001" w:usb2="00000000" w:usb3="00000000" w:csb0="00000193" w:csb1="00000000"/>
  </w:font>
  <w:font w:name="Arial">
    <w:panose1 w:val="020B0604020202020204"/>
    <w:charset w:val="00"/>
    <w:family w:val="auto"/>
    <w:pitch w:val="variable"/>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9ED"/>
    <w:rsid w:val="00AB69E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74435B0B6877341AF224149B3286239">
    <w:name w:val="774435B0B6877341AF224149B3286239"/>
    <w:rsid w:val="00AB69ED"/>
  </w:style>
  <w:style w:type="paragraph" w:customStyle="1" w:styleId="B39A607A1E82CB4A9716919AC2B84B20">
    <w:name w:val="B39A607A1E82CB4A9716919AC2B84B20"/>
    <w:rsid w:val="00AB69ED"/>
  </w:style>
  <w:style w:type="paragraph" w:customStyle="1" w:styleId="D929974DACE28A48AF8F89A59E5A5C3B">
    <w:name w:val="D929974DACE28A48AF8F89A59E5A5C3B"/>
    <w:rsid w:val="00AB69ED"/>
  </w:style>
  <w:style w:type="paragraph" w:customStyle="1" w:styleId="93064840DC4BAE4C85B978217A1F43B1">
    <w:name w:val="93064840DC4BAE4C85B978217A1F43B1"/>
    <w:rsid w:val="00AB69ED"/>
  </w:style>
  <w:style w:type="paragraph" w:customStyle="1" w:styleId="B18111E857AC5443A8DB3E6194FCC28B">
    <w:name w:val="B18111E857AC5443A8DB3E6194FCC28B"/>
    <w:rsid w:val="00AB69E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74435B0B6877341AF224149B3286239">
    <w:name w:val="774435B0B6877341AF224149B3286239"/>
    <w:rsid w:val="00AB69ED"/>
  </w:style>
  <w:style w:type="paragraph" w:customStyle="1" w:styleId="B39A607A1E82CB4A9716919AC2B84B20">
    <w:name w:val="B39A607A1E82CB4A9716919AC2B84B20"/>
    <w:rsid w:val="00AB69ED"/>
  </w:style>
  <w:style w:type="paragraph" w:customStyle="1" w:styleId="D929974DACE28A48AF8F89A59E5A5C3B">
    <w:name w:val="D929974DACE28A48AF8F89A59E5A5C3B"/>
    <w:rsid w:val="00AB69ED"/>
  </w:style>
  <w:style w:type="paragraph" w:customStyle="1" w:styleId="93064840DC4BAE4C85B978217A1F43B1">
    <w:name w:val="93064840DC4BAE4C85B978217A1F43B1"/>
    <w:rsid w:val="00AB69ED"/>
  </w:style>
  <w:style w:type="paragraph" w:customStyle="1" w:styleId="B18111E857AC5443A8DB3E6194FCC28B">
    <w:name w:val="B18111E857AC5443A8DB3E6194FCC28B"/>
    <w:rsid w:val="00AB6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3DF4B-F14C-5346-9741-ACD4F450F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798</Words>
  <Characters>4389</Characters>
  <Application>Microsoft Macintosh Word</Application>
  <DocSecurity>0</DocSecurity>
  <Lines>36</Lines>
  <Paragraphs>10</Paragraphs>
  <ScaleCrop>false</ScaleCrop>
  <Company>SuEric</Company>
  <LinksUpToDate>false</LinksUpToDate>
  <CharactersWithSpaces>5177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García</dc:creator>
  <cp:keywords/>
  <dc:description/>
  <cp:lastModifiedBy>Eric García</cp:lastModifiedBy>
  <cp:revision>106</cp:revision>
  <dcterms:created xsi:type="dcterms:W3CDTF">2015-08-14T15:59:00Z</dcterms:created>
  <dcterms:modified xsi:type="dcterms:W3CDTF">2015-08-17T15:57:00Z</dcterms:modified>
</cp:coreProperties>
</file>