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w:t>
      </w:r>
    </w:p>
    <w:p>
      <w:pPr>
        <w:pStyle w:val="Normal"/>
        <w:spacing w:lineRule="auto" w:line="360"/>
        <w:ind w:firstLine="709" w:right="0"/>
        <w:jc w:val="both"/>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right="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д.ф.н.</w:t>
      </w:r>
    </w:p>
    <w:p>
      <w:pPr>
        <w:pStyle w:val="Normal"/>
        <w:spacing w:lineRule="auto" w:line="360"/>
        <w:ind w:firstLine="709" w:right="0"/>
        <w:jc w:val="both"/>
        <w:rPr>
          <w:sz w:val="28"/>
          <w:szCs w:val="28"/>
        </w:rPr>
      </w:pPr>
      <w:r>
        <w:rPr>
          <w:sz w:val="28"/>
          <w:szCs w:val="28"/>
        </w:rPr>
        <w:t>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всё – и острый галльский смысл, и сумрачный германский гений», но в то же время: «да, скифы мы», то есть мы – еще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 универсальные языки, понятные всем во всем мире. Находить общие смыслы, ценности. И в конфликтных ситуациях – находить компромиссы в духе win-win, когда в выигрыше оказываются все стороны. И сейчас, в сложной мировой ситуации, когда каждый тянет одеяло на себя, Россия остается той единственной страной, которая стремится к международной солидарности, к универсальности, к мировой гармонии. Причина такой универсальности Росси</w:t>
      </w:r>
      <w:r>
        <w:rPr>
          <w:sz w:val="28"/>
          <w:szCs w:val="28"/>
        </w:rPr>
        <w:t>и</w:t>
      </w:r>
      <w:r>
        <w:rPr>
          <w:sz w:val="28"/>
          <w:szCs w:val="28"/>
        </w:rPr>
        <w:t xml:space="preserve"> состоит в том,  что она  есть цивилизация с многотысячелетней историей. Современные данные лингвистики , археологии, этнографии, палеогенетики убедительно доказывают , что во ll тысячелетии до нашей эры на территории Евразии существовала высокоразвитая цивилизация, которая в результате экспансии в Китай,  Индию, Иран , на Ближний Восток, на Балканы ив Грецию, в Европу  и создала те уникальные различные цивилизации, которые мы знаем в истории. Россия - наследница этой матричной и луковичной цивилизации, не просто одна из цивилизаций, а «цивилизация цивилизаций» по отношению к которым выступает  как «все понимающая мать» и как «долгосрочный инвестор».  Нам не нужно изображать собственный философский язык нашей цивилизации так как все имеющиеся цивилизационные языки, все наследие всех культур, будь то греки, будь то китайцы, будь то индусы, будь то авраамические религии или европейская философия - все это наши  «бастарды», наши языки и наша философия. Не мы ученики Запада или Востока, а они наше семя. В этом разгадка и нашей всечеловечности и универсальности и всех наших военных побед в истории. Сын не победит отца, а древний культурный код, который мы унаследовали никуда не делся. Он сильнее всех «прогрессов» и « технических революций», он живет в языке и микро-практиках, которые создавались десятки тысяч лет до той истории, которую мы помним. </w:t>
      </w:r>
      <w:r>
        <w:rPr>
          <w:sz w:val="28"/>
          <w:szCs w:val="28"/>
        </w:rPr>
        <w:t>З</w:t>
      </w:r>
      <w:r>
        <w:rPr>
          <w:sz w:val="28"/>
          <w:szCs w:val="28"/>
        </w:rPr>
        <w:t>адача современн</w:t>
      </w:r>
      <w:r>
        <w:rPr>
          <w:sz w:val="28"/>
          <w:szCs w:val="28"/>
        </w:rPr>
        <w:t>о</w:t>
      </w:r>
      <w:r>
        <w:rPr>
          <w:sz w:val="28"/>
          <w:szCs w:val="28"/>
        </w:rPr>
        <w:t>й философии — рефлексировать и эксплицировать эти древние тысячелетние победные коды, языки и микро-практики.</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w:t>
      </w:r>
    </w:p>
    <w:p>
      <w:pPr>
        <w:pStyle w:val="Normal"/>
        <w:spacing w:lineRule="auto" w:line="360"/>
        <w:ind w:firstLine="709" w:right="0"/>
        <w:jc w:val="both"/>
        <w:rPr>
          <w:b/>
          <w:sz w:val="28"/>
          <w:szCs w:val="28"/>
        </w:rPr>
      </w:pPr>
      <w:r>
        <w:rPr>
          <w:b/>
          <w:sz w:val="28"/>
          <w:szCs w:val="28"/>
        </w:rPr>
        <w:t>Щипков Александр Владимирович</w:t>
      </w:r>
    </w:p>
    <w:p>
      <w:pPr>
        <w:pStyle w:val="Normal"/>
        <w:spacing w:lineRule="auto" w:line="360"/>
        <w:ind w:firstLine="709" w:right="0"/>
        <w:jc w:val="both"/>
        <w:rPr/>
      </w:pPr>
      <w:r>
        <w:rPr>
          <w:i/>
          <w:sz w:val="28"/>
          <w:szCs w:val="28"/>
        </w:rPr>
        <w:t>Ректор Российского православного университета св. Иоанна Богослова (с 2023), профессор кафедры философии политики и права философского факультета МГУ, д.п.н., к.ф.н.</w:t>
      </w:r>
    </w:p>
    <w:p>
      <w:pPr>
        <w:pStyle w:val="Normal"/>
        <w:spacing w:lineRule="auto" w:line="360"/>
        <w:ind w:firstLine="709" w:right="0"/>
        <w:jc w:val="both"/>
        <w:rPr>
          <w:sz w:val="28"/>
          <w:szCs w:val="28"/>
        </w:rPr>
      </w:pPr>
      <w:r>
        <w:rPr>
          <w:sz w:val="28"/>
          <w:szCs w:val="28"/>
        </w:rPr>
        <w:t xml:space="preserve">Одним из первых это выражение использовал еще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живем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right="0"/>
        <w:jc w:val="both"/>
        <w:rPr>
          <w:sz w:val="28"/>
          <w:szCs w:val="28"/>
        </w:rPr>
      </w:pPr>
      <w:r>
        <w:rPr>
          <w:sz w:val="28"/>
          <w:szCs w:val="28"/>
        </w:rPr>
        <w:t>В чем гениальность Путина как политика? Он, никому ничего не говоря, еще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right="0"/>
        <w:jc w:val="both"/>
        <w:rPr/>
      </w:pPr>
      <w:r>
        <w:rPr>
          <w:sz w:val="28"/>
          <w:szCs w:val="28"/>
        </w:rPr>
        <w:t>Наши основы, в том числе, религиозные, православные, с переменным успехом расшатывали столетиями. Вот то, что не удается расшатать, то, что непоколебимо – это и есть код русской культуры.</w:t>
      </w:r>
    </w:p>
    <w:p>
      <w:pPr>
        <w:pStyle w:val="Normal"/>
        <w:spacing w:lineRule="auto" w:line="360"/>
        <w:ind w:firstLine="709" w:right="0"/>
        <w:jc w:val="both"/>
        <w:rPr>
          <w:sz w:val="28"/>
          <w:szCs w:val="28"/>
        </w:rPr>
      </w:pPr>
      <w:r>
        <w:rPr>
          <w:sz w:val="28"/>
          <w:szCs w:val="28"/>
        </w:rPr>
        <w:t>C0247, C0248</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3</w:t>
      </w:r>
    </w:p>
    <w:p>
      <w:pPr>
        <w:pStyle w:val="Normal"/>
        <w:spacing w:lineRule="auto" w:line="360"/>
        <w:ind w:firstLine="709" w:right="0"/>
        <w:jc w:val="both"/>
        <w:rPr>
          <w:b/>
          <w:sz w:val="28"/>
          <w:szCs w:val="28"/>
        </w:rPr>
      </w:pPr>
      <w:r>
        <w:rPr>
          <w:b/>
          <w:sz w:val="28"/>
          <w:szCs w:val="28"/>
        </w:rPr>
        <w:t>Руткевич Алексей Михайлович</w:t>
      </w:r>
    </w:p>
    <w:p>
      <w:pPr>
        <w:pStyle w:val="Normal"/>
        <w:spacing w:lineRule="auto" w:line="360"/>
        <w:ind w:firstLine="709" w:right="0"/>
        <w:jc w:val="both"/>
        <w:rPr/>
      </w:pPr>
      <w:r>
        <w:rPr>
          <w:i/>
          <w:sz w:val="28"/>
          <w:szCs w:val="28"/>
        </w:rPr>
        <w:t>Научный руководитель факультета гуманитарных наук НИУ ВШЭ, профессор Школы философии и культурологии, главный научный сотрудник Института гуманитарных историко-теоретических исследований им. А. В. Полетаева (ИГИТИ, структурное подразделение НИУ ВШЭ), профессор, д.ф.н.</w:t>
      </w:r>
    </w:p>
    <w:p>
      <w:pPr>
        <w:pStyle w:val="Normal"/>
        <w:spacing w:lineRule="auto" w:line="360"/>
        <w:ind w:firstLine="709" w:right="0"/>
        <w:jc w:val="both"/>
        <w:rPr>
          <w:sz w:val="28"/>
          <w:szCs w:val="28"/>
        </w:rPr>
      </w:pPr>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всё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right="0"/>
        <w:jc w:val="both"/>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четкий водораздел между Западом и Востоком? Еще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right="0"/>
        <w:jc w:val="both"/>
        <w:rPr>
          <w:sz w:val="28"/>
          <w:szCs w:val="28"/>
        </w:rPr>
      </w:pPr>
      <w:r>
        <w:rPr>
          <w:sz w:val="28"/>
          <w:szCs w:val="28"/>
        </w:rPr>
        <w:t>C0908, C0909</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4</w:t>
      </w:r>
    </w:p>
    <w:p>
      <w:pPr>
        <w:pStyle w:val="Normal"/>
        <w:spacing w:lineRule="auto" w:line="360"/>
        <w:ind w:firstLine="709" w:right="0"/>
        <w:jc w:val="both"/>
        <w:rPr>
          <w:b/>
          <w:sz w:val="28"/>
          <w:szCs w:val="28"/>
        </w:rPr>
      </w:pPr>
      <w:r>
        <w:rPr>
          <w:b/>
          <w:sz w:val="28"/>
          <w:szCs w:val="28"/>
        </w:rPr>
        <w:t xml:space="preserve">Вахитов Рустем Ринатович </w:t>
      </w:r>
    </w:p>
    <w:p>
      <w:pPr>
        <w:pStyle w:val="Normal"/>
        <w:spacing w:lineRule="auto" w:line="360"/>
        <w:ind w:firstLine="709" w:right="0"/>
        <w:jc w:val="both"/>
        <w:rPr/>
      </w:pPr>
      <w:r>
        <w:rPr>
          <w:i/>
          <w:sz w:val="28"/>
          <w:szCs w:val="28"/>
        </w:rPr>
        <w:t>Доцент кафедры философии и культурологии Уфимского университета науки и технологий (УУНиТ), к.ф.н.</w:t>
      </w:r>
    </w:p>
    <w:p>
      <w:pPr>
        <w:pStyle w:val="Normal"/>
        <w:spacing w:lineRule="auto" w:line="360"/>
        <w:ind w:firstLine="709" w:right="0"/>
        <w:jc w:val="both"/>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определенное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идет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right="0"/>
        <w:jc w:val="both"/>
        <w:rPr>
          <w:sz w:val="28"/>
          <w:szCs w:val="28"/>
        </w:rPr>
      </w:pPr>
      <w:r>
        <w:rPr>
          <w:sz w:val="28"/>
          <w:szCs w:val="28"/>
        </w:rPr>
        <w:t>C0907</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rFonts w:cs="Times New Roman CYR"/>
          <w:b/>
          <w:sz w:val="28"/>
          <w:szCs w:val="28"/>
        </w:rPr>
      </w:pPr>
      <w:r>
        <w:rPr>
          <w:rFonts w:cs="Times New Roman CYR"/>
          <w:b/>
          <w:sz w:val="28"/>
          <w:szCs w:val="28"/>
        </w:rPr>
        <w:t>5</w:t>
      </w:r>
    </w:p>
    <w:p>
      <w:pPr>
        <w:pStyle w:val="Normal"/>
        <w:spacing w:lineRule="auto" w:line="360"/>
        <w:ind w:firstLine="709" w:right="0"/>
        <w:jc w:val="both"/>
        <w:rPr/>
      </w:pPr>
      <w:r>
        <w:rPr>
          <w:rFonts w:cs="Times New Roman CYR"/>
          <w:b/>
          <w:sz w:val="28"/>
          <w:szCs w:val="28"/>
        </w:rPr>
        <w:t>Федоренко Сергей Владимирович</w:t>
      </w:r>
    </w:p>
    <w:p>
      <w:pPr>
        <w:pStyle w:val="Normal"/>
        <w:spacing w:lineRule="auto" w:line="360"/>
        <w:ind w:firstLine="709" w:right="0"/>
        <w:jc w:val="both"/>
        <w:rPr>
          <w:i/>
          <w:sz w:val="28"/>
          <w:szCs w:val="28"/>
        </w:rPr>
      </w:pPr>
      <w:r>
        <w:rPr>
          <w:i/>
          <w:sz w:val="28"/>
          <w:szCs w:val="28"/>
        </w:rPr>
        <w:t xml:space="preserve">Председатель Совета АСО «Альянс строителей Приморья», </w:t>
      </w:r>
      <w:r>
        <w:rPr>
          <w:rFonts w:cs="Times New Roman CYR"/>
          <w:i/>
          <w:sz w:val="28"/>
          <w:szCs w:val="28"/>
        </w:rPr>
        <w:t>аспирант Национального исследовательского Московского государственного строительного университета</w:t>
      </w:r>
    </w:p>
    <w:p>
      <w:pPr>
        <w:pStyle w:val="Normal"/>
        <w:spacing w:lineRule="auto" w:line="360"/>
        <w:ind w:firstLine="709" w:right="0"/>
        <w:jc w:val="both"/>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создает некий объем специфических рефлексий, которые можно назвать культурным кодом.</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6</w:t>
      </w:r>
    </w:p>
    <w:p>
      <w:pPr>
        <w:pStyle w:val="Normal"/>
        <w:spacing w:lineRule="auto" w:line="360"/>
        <w:ind w:firstLine="709" w:right="0"/>
        <w:jc w:val="both"/>
        <w:rPr>
          <w:b/>
          <w:sz w:val="28"/>
          <w:szCs w:val="28"/>
        </w:rPr>
      </w:pPr>
      <w:r>
        <w:rPr>
          <w:b/>
          <w:sz w:val="28"/>
          <w:szCs w:val="28"/>
        </w:rPr>
        <w:t>Латыпов Ильдар Абдулхаевич</w:t>
      </w:r>
    </w:p>
    <w:p>
      <w:pPr>
        <w:pStyle w:val="Normal"/>
        <w:spacing w:lineRule="auto" w:line="360"/>
        <w:ind w:firstLine="709" w:right="0"/>
        <w:jc w:val="both"/>
        <w:rPr/>
      </w:pPr>
      <w:r>
        <w:rPr>
          <w:i/>
          <w:sz w:val="28"/>
          <w:szCs w:val="28"/>
        </w:rPr>
        <w:t>Профессор кафедры истории, теории и практики социальных коммуникаций Удмуртского государственный университет, доцент, д.ф.н.</w:t>
      </w:r>
    </w:p>
    <w:p>
      <w:pPr>
        <w:pStyle w:val="Normal"/>
        <w:spacing w:lineRule="auto" w:line="360"/>
        <w:ind w:firstLine="709" w:right="0"/>
        <w:jc w:val="both"/>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найдешь татарина», но верно и обратное: «поскреби татарина – найдешь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идет специальная военная операция. </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7</w:t>
      </w:r>
    </w:p>
    <w:p>
      <w:pPr>
        <w:pStyle w:val="Normal"/>
        <w:spacing w:lineRule="auto" w:line="360"/>
        <w:ind w:firstLine="709" w:right="0"/>
        <w:jc w:val="both"/>
        <w:rPr>
          <w:b/>
          <w:sz w:val="28"/>
          <w:szCs w:val="28"/>
        </w:rPr>
      </w:pPr>
      <w:r>
        <w:rPr>
          <w:b/>
          <w:sz w:val="28"/>
          <w:szCs w:val="28"/>
        </w:rPr>
        <w:t>Львов Александр Александрович</w:t>
      </w:r>
    </w:p>
    <w:p>
      <w:pPr>
        <w:pStyle w:val="Normal"/>
        <w:spacing w:lineRule="auto" w:line="360"/>
        <w:ind w:firstLine="709" w:right="0"/>
        <w:jc w:val="both"/>
        <w:rPr/>
      </w:pPr>
      <w:r>
        <w:rPr>
          <w:i/>
          <w:sz w:val="28"/>
          <w:szCs w:val="28"/>
        </w:rPr>
        <w:t>Заведующий кафедрой истории философии Санкт-Петербургского университета, профессор, доцент, к.ф.н.</w:t>
      </w:r>
    </w:p>
    <w:p>
      <w:pPr>
        <w:pStyle w:val="Normal"/>
        <w:spacing w:lineRule="auto" w:line="360"/>
        <w:ind w:firstLine="709" w:right="0"/>
        <w:jc w:val="both"/>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воплощенная в различного рода концепты.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еще предстоит осмыслить до конца.</w:t>
      </w:r>
    </w:p>
    <w:p>
      <w:pPr>
        <w:pStyle w:val="Normal"/>
        <w:spacing w:lineRule="auto" w:line="360"/>
        <w:ind w:firstLine="709" w:right="0"/>
        <w:jc w:val="both"/>
        <w:rPr>
          <w:sz w:val="28"/>
          <w:szCs w:val="28"/>
        </w:rPr>
      </w:pPr>
      <w:r>
        <w:rPr>
          <w:sz w:val="28"/>
          <w:szCs w:val="28"/>
        </w:rPr>
        <w:t>C0254</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8</w:t>
      </w:r>
    </w:p>
    <w:p>
      <w:pPr>
        <w:pStyle w:val="Normal"/>
        <w:spacing w:lineRule="auto" w:line="360"/>
        <w:ind w:firstLine="709" w:right="0"/>
        <w:jc w:val="both"/>
        <w:rPr>
          <w:b/>
          <w:sz w:val="28"/>
          <w:szCs w:val="28"/>
        </w:rPr>
      </w:pPr>
      <w:r>
        <w:rPr>
          <w:b/>
          <w:sz w:val="28"/>
          <w:szCs w:val="28"/>
        </w:rPr>
        <w:t>Резник Юрий Михайлович</w:t>
      </w:r>
    </w:p>
    <w:p>
      <w:pPr>
        <w:pStyle w:val="Normal"/>
        <w:spacing w:lineRule="auto" w:line="360"/>
        <w:ind w:firstLine="709" w:right="0"/>
        <w:jc w:val="both"/>
        <w:rPr>
          <w:i/>
          <w:sz w:val="28"/>
          <w:szCs w:val="28"/>
        </w:rPr>
      </w:pPr>
      <w:r>
        <w:rPr>
          <w:i/>
          <w:sz w:val="28"/>
          <w:szCs w:val="28"/>
        </w:rPr>
        <w:t>Вице-президент Российского философского общества, главный научный сотрудник и руководитель Центра философских коммуникаций Института философии РАН, профессор, д.ф.н.</w:t>
      </w:r>
    </w:p>
    <w:p>
      <w:pPr>
        <w:pStyle w:val="Normal"/>
        <w:spacing w:lineRule="auto" w:line="360"/>
        <w:ind w:firstLine="709" w:right="0"/>
        <w:jc w:val="both"/>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определенная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9</w:t>
      </w:r>
    </w:p>
    <w:p>
      <w:pPr>
        <w:pStyle w:val="Normal"/>
        <w:spacing w:lineRule="auto" w:line="360"/>
        <w:ind w:firstLine="709" w:right="0"/>
        <w:jc w:val="both"/>
        <w:rPr>
          <w:b/>
          <w:sz w:val="28"/>
          <w:szCs w:val="28"/>
        </w:rPr>
      </w:pPr>
      <w:r>
        <w:rPr>
          <w:b/>
          <w:sz w:val="28"/>
          <w:szCs w:val="28"/>
        </w:rPr>
        <w:t>Брызгалина Елена Владимировна</w:t>
      </w:r>
    </w:p>
    <w:p>
      <w:pPr>
        <w:pStyle w:val="Normal"/>
        <w:spacing w:lineRule="auto" w:line="360"/>
        <w:ind w:firstLine="709" w:right="0"/>
        <w:jc w:val="both"/>
        <w:rPr/>
      </w:pPr>
      <w:r>
        <w:rPr>
          <w:i/>
          <w:sz w:val="28"/>
          <w:szCs w:val="28"/>
        </w:rPr>
        <w:t>Заведующая кафедрой философии образования философского факультета МГУ, доцент, к.ф.н.</w:t>
      </w:r>
    </w:p>
    <w:p>
      <w:pPr>
        <w:pStyle w:val="Normal"/>
        <w:spacing w:lineRule="auto" w:line="360"/>
        <w:ind w:firstLine="709" w:right="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10</w:t>
      </w:r>
    </w:p>
    <w:p>
      <w:pPr>
        <w:pStyle w:val="Normal"/>
        <w:spacing w:lineRule="auto" w:line="360"/>
        <w:ind w:firstLine="709" w:right="0"/>
        <w:jc w:val="both"/>
        <w:rPr>
          <w:b/>
          <w:sz w:val="28"/>
          <w:szCs w:val="28"/>
        </w:rPr>
      </w:pPr>
      <w:r>
        <w:rPr>
          <w:b/>
          <w:sz w:val="28"/>
          <w:szCs w:val="28"/>
        </w:rPr>
        <w:t>Усачев Александр Владимирович</w:t>
      </w:r>
    </w:p>
    <w:p>
      <w:pPr>
        <w:pStyle w:val="Normal"/>
        <w:spacing w:lineRule="auto" w:line="360"/>
        <w:ind w:firstLine="709" w:right="0"/>
        <w:jc w:val="both"/>
        <w:rPr/>
      </w:pPr>
      <w:r>
        <w:rPr>
          <w:i/>
          <w:sz w:val="28"/>
          <w:szCs w:val="28"/>
        </w:rPr>
        <w:t>Профессор кафедры философии и социальных наук Елецкого государственного университета им. И.А. Бунина, д.ф.н</w:t>
      </w:r>
    </w:p>
    <w:p>
      <w:pPr>
        <w:pStyle w:val="Normal"/>
        <w:spacing w:lineRule="auto" w:line="360"/>
        <w:ind w:firstLine="709" w:right="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11</w:t>
      </w:r>
    </w:p>
    <w:p>
      <w:pPr>
        <w:pStyle w:val="Normal"/>
        <w:spacing w:lineRule="auto" w:line="360"/>
        <w:ind w:firstLine="709" w:right="0"/>
        <w:jc w:val="both"/>
        <w:rPr>
          <w:b/>
          <w:sz w:val="28"/>
          <w:szCs w:val="28"/>
        </w:rPr>
      </w:pPr>
      <w:r>
        <w:rPr>
          <w:b/>
          <w:sz w:val="28"/>
          <w:szCs w:val="28"/>
        </w:rPr>
        <w:t>Зайкова Алина Сергеевна</w:t>
      </w:r>
    </w:p>
    <w:p>
      <w:pPr>
        <w:pStyle w:val="Normal"/>
        <w:spacing w:lineRule="auto" w:line="360"/>
        <w:ind w:firstLine="709" w:right="0"/>
        <w:jc w:val="both"/>
        <w:rPr>
          <w:bCs/>
          <w:i/>
          <w:iCs/>
          <w:sz w:val="28"/>
          <w:szCs w:val="28"/>
        </w:rPr>
      </w:pPr>
      <w:r>
        <w:rPr>
          <w:bCs/>
          <w:i/>
          <w:iCs/>
          <w:sz w:val="28"/>
          <w:szCs w:val="28"/>
        </w:rPr>
        <w:t>Научный сотрудник Института философии и права Сибирского отделения РАН (ИФПР СО РАН), к.ф.н.</w:t>
      </w:r>
    </w:p>
    <w:p>
      <w:pPr>
        <w:pStyle w:val="Normal"/>
        <w:spacing w:lineRule="auto" w:line="360"/>
        <w:ind w:firstLine="709" w:right="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12</w:t>
      </w:r>
    </w:p>
    <w:p>
      <w:pPr>
        <w:pStyle w:val="Normal"/>
        <w:spacing w:lineRule="auto" w:line="360"/>
        <w:ind w:firstLine="709" w:right="0"/>
        <w:jc w:val="both"/>
        <w:rPr>
          <w:b/>
          <w:sz w:val="28"/>
          <w:szCs w:val="28"/>
        </w:rPr>
      </w:pPr>
      <w:r>
        <w:rPr>
          <w:b/>
          <w:sz w:val="28"/>
          <w:szCs w:val="28"/>
        </w:rPr>
        <w:t xml:space="preserve">Амелина Елена Михайловна </w:t>
      </w:r>
    </w:p>
    <w:p>
      <w:pPr>
        <w:pStyle w:val="Normal"/>
        <w:spacing w:lineRule="auto" w:line="360"/>
        <w:ind w:firstLine="709" w:right="0"/>
        <w:jc w:val="both"/>
        <w:rPr>
          <w:bCs/>
          <w:i/>
          <w:iCs/>
          <w:sz w:val="28"/>
          <w:szCs w:val="28"/>
        </w:rPr>
      </w:pPr>
      <w:r>
        <w:rPr>
          <w:bCs/>
          <w:i/>
          <w:iCs/>
          <w:sz w:val="28"/>
          <w:szCs w:val="28"/>
        </w:rPr>
        <w:t>Профессор кафедры философии Государственного Университета Управления (г. Москва), д.ф.н.</w:t>
      </w:r>
    </w:p>
    <w:p>
      <w:pPr>
        <w:pStyle w:val="Normal"/>
        <w:spacing w:lineRule="auto" w:line="360"/>
        <w:ind w:firstLine="709" w:right="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13</w:t>
      </w:r>
    </w:p>
    <w:p>
      <w:pPr>
        <w:pStyle w:val="Normal"/>
        <w:spacing w:lineRule="auto" w:line="360"/>
        <w:ind w:firstLine="709" w:right="0"/>
        <w:jc w:val="both"/>
        <w:rPr>
          <w:b/>
          <w:sz w:val="28"/>
          <w:szCs w:val="28"/>
        </w:rPr>
      </w:pPr>
      <w:r>
        <w:rPr>
          <w:b/>
          <w:sz w:val="28"/>
          <w:szCs w:val="28"/>
        </w:rPr>
        <w:t>Гаязова Сарбиназ Равилевна</w:t>
      </w:r>
    </w:p>
    <w:p>
      <w:pPr>
        <w:pStyle w:val="Normal"/>
        <w:spacing w:lineRule="auto" w:line="360"/>
        <w:ind w:firstLine="709" w:right="0"/>
        <w:jc w:val="both"/>
        <w:rPr>
          <w:bCs/>
          <w:i/>
          <w:iCs/>
          <w:sz w:val="28"/>
          <w:szCs w:val="28"/>
        </w:rPr>
      </w:pPr>
      <w:r>
        <w:rPr>
          <w:bCs/>
          <w:i/>
          <w:iCs/>
          <w:sz w:val="28"/>
          <w:szCs w:val="28"/>
        </w:rPr>
        <w:t>Доцент кафедры истории, философии и социологии Казанского государственного медицинского университета, к.ф.н.</w:t>
      </w:r>
    </w:p>
    <w:p>
      <w:pPr>
        <w:pStyle w:val="Normal"/>
        <w:spacing w:lineRule="auto" w:line="360"/>
        <w:ind w:firstLine="709" w:right="0"/>
        <w:jc w:val="both"/>
        <w:rPr/>
      </w:pPr>
      <w:r>
        <w:rPr>
          <w:sz w:val="28"/>
          <w:szCs w:val="28"/>
        </w:rPr>
        <w:t xml:space="preserve">Культурный код русского человека – это его особенная ментальная специфика: его уверенность в том, что в будущем все будет хорошо, и установка на то, чтобы быть дружелюбным, милосердным и счастливым. </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14</w:t>
      </w:r>
    </w:p>
    <w:p>
      <w:pPr>
        <w:pStyle w:val="Normal"/>
        <w:spacing w:lineRule="auto" w:line="360"/>
        <w:ind w:firstLine="709" w:right="0"/>
        <w:jc w:val="both"/>
        <w:rPr/>
      </w:pPr>
      <w:r>
        <w:rPr>
          <w:b/>
          <w:sz w:val="28"/>
          <w:szCs w:val="28"/>
        </w:rPr>
        <w:t>Филиппов Сергей Иванович</w:t>
      </w:r>
      <w:r>
        <w:rPr/>
        <w:t xml:space="preserve"> </w:t>
      </w:r>
    </w:p>
    <w:p>
      <w:pPr>
        <w:pStyle w:val="Normal"/>
        <w:spacing w:lineRule="auto" w:line="360"/>
        <w:ind w:firstLine="709" w:right="0"/>
        <w:jc w:val="both"/>
        <w:rPr>
          <w:bCs/>
          <w:i/>
          <w:iCs/>
          <w:sz w:val="28"/>
          <w:szCs w:val="28"/>
        </w:rPr>
      </w:pPr>
      <w:r>
        <w:rPr>
          <w:bCs/>
          <w:i/>
          <w:iCs/>
          <w:sz w:val="28"/>
          <w:szCs w:val="28"/>
        </w:rPr>
        <w:t>Заместитель директора по общим вопросам Гуманитарного института и заведующий кафедрой романо-германской филологии Новосибирского национального исследовательского государственного университета (НГУ), доцент, к.ф.н.</w:t>
      </w:r>
    </w:p>
    <w:p>
      <w:pPr>
        <w:pStyle w:val="Normal"/>
        <w:spacing w:lineRule="auto" w:line="360"/>
        <w:ind w:firstLine="709" w:right="0"/>
        <w:jc w:val="both"/>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15</w:t>
      </w:r>
    </w:p>
    <w:p>
      <w:pPr>
        <w:pStyle w:val="Normal"/>
        <w:spacing w:lineRule="auto" w:line="360"/>
        <w:ind w:firstLine="709" w:right="0"/>
        <w:jc w:val="both"/>
        <w:rPr/>
      </w:pPr>
      <w:r>
        <w:rPr>
          <w:b/>
          <w:sz w:val="28"/>
          <w:szCs w:val="28"/>
        </w:rPr>
        <w:t xml:space="preserve">Муза Дмитрий Евгеньевич </w:t>
      </w:r>
    </w:p>
    <w:p>
      <w:pPr>
        <w:pStyle w:val="Normal"/>
        <w:spacing w:lineRule="auto" w:line="360"/>
        <w:ind w:firstLine="709" w:right="0"/>
        <w:jc w:val="both"/>
        <w:rPr>
          <w:i/>
          <w:sz w:val="28"/>
          <w:szCs w:val="28"/>
        </w:rPr>
      </w:pPr>
      <w:r>
        <w:rPr>
          <w:i/>
          <w:sz w:val="28"/>
          <w:szCs w:val="28"/>
        </w:rPr>
        <w:t>Заведующий кафедрой культурологии Донецкого государственного университета, действительный член Крымской академии наук, профессор, д.ф.н.</w:t>
      </w:r>
    </w:p>
    <w:p>
      <w:pPr>
        <w:pStyle w:val="Normal"/>
        <w:spacing w:lineRule="auto" w:line="360"/>
        <w:ind w:firstLine="709" w:right="0"/>
        <w:jc w:val="both"/>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трех началах: вера, правда, справедливость. Впрочем, эта формула вполне может быть дополнена.</w:t>
      </w:r>
    </w:p>
    <w:p>
      <w:pPr>
        <w:pStyle w:val="Normal"/>
        <w:spacing w:lineRule="auto" w:line="360"/>
        <w:ind w:firstLine="709" w:right="0"/>
        <w:jc w:val="both"/>
        <w:rPr>
          <w:color w:val="FF0000"/>
          <w:sz w:val="28"/>
          <w:szCs w:val="28"/>
        </w:rPr>
      </w:pPr>
      <w:r>
        <w:rPr>
          <w:color w:val="FF0000"/>
          <w:sz w:val="28"/>
          <w:szCs w:val="28"/>
        </w:rPr>
        <w:t>НА СОГЛАСОВАНИИ</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16</w:t>
      </w:r>
    </w:p>
    <w:p>
      <w:pPr>
        <w:pStyle w:val="Normal"/>
        <w:spacing w:lineRule="auto" w:line="360"/>
        <w:ind w:firstLine="709" w:right="0"/>
        <w:jc w:val="both"/>
        <w:rPr>
          <w:b/>
          <w:sz w:val="28"/>
          <w:szCs w:val="28"/>
        </w:rPr>
      </w:pPr>
      <w:r>
        <w:rPr>
          <w:b/>
          <w:sz w:val="28"/>
          <w:szCs w:val="28"/>
        </w:rPr>
        <w:t>Гришаева Юлия Михайловна</w:t>
      </w:r>
    </w:p>
    <w:p>
      <w:pPr>
        <w:pStyle w:val="Normal"/>
        <w:spacing w:lineRule="auto" w:line="360"/>
        <w:ind w:firstLine="709" w:right="0"/>
        <w:jc w:val="both"/>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 пед. н.</w:t>
      </w:r>
    </w:p>
    <w:p>
      <w:pPr>
        <w:pStyle w:val="Normal"/>
        <w:spacing w:lineRule="auto" w:line="360"/>
        <w:ind w:firstLine="709" w:right="0"/>
        <w:jc w:val="both"/>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идет,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17</w:t>
      </w:r>
    </w:p>
    <w:p>
      <w:pPr>
        <w:pStyle w:val="Normal"/>
        <w:spacing w:lineRule="auto" w:line="360"/>
        <w:ind w:firstLine="709" w:right="0"/>
        <w:jc w:val="both"/>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right="0"/>
        <w:jc w:val="both"/>
        <w:rPr/>
      </w:pPr>
      <w:r>
        <w:rPr>
          <w:i/>
          <w:sz w:val="28"/>
          <w:szCs w:val="28"/>
        </w:rPr>
        <w:t>Доцент кафедры социальной философии и философии истории Института философии СПбГУ, к.ф.н.</w:t>
      </w:r>
    </w:p>
    <w:p>
      <w:pPr>
        <w:pStyle w:val="Normal"/>
        <w:spacing w:lineRule="auto" w:line="360"/>
        <w:ind w:firstLine="709" w:right="0"/>
        <w:jc w:val="both"/>
        <w:rPr/>
      </w:pPr>
      <w:r>
        <w:rPr>
          <w:sz w:val="28"/>
          <w:szCs w:val="28"/>
        </w:rPr>
        <w:t xml:space="preserve">Культурный код России заключается, на мой взгляд, в серьезности и радикальности русской эстетики. Заимствуя ту или иную полюбившуюся нам идею у тех же европейцев, мы воплощаем ее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18</w:t>
      </w:r>
    </w:p>
    <w:p>
      <w:pPr>
        <w:pStyle w:val="Normal"/>
        <w:spacing w:lineRule="auto" w:line="360"/>
        <w:ind w:firstLine="709" w:right="0"/>
        <w:jc w:val="both"/>
        <w:rPr>
          <w:b/>
          <w:sz w:val="28"/>
          <w:szCs w:val="28"/>
        </w:rPr>
      </w:pPr>
      <w:r>
        <w:rPr>
          <w:b/>
          <w:sz w:val="28"/>
          <w:szCs w:val="28"/>
        </w:rPr>
        <w:t>Крусанов Павел Васильевич</w:t>
      </w:r>
    </w:p>
    <w:p>
      <w:pPr>
        <w:pStyle w:val="Normal"/>
        <w:spacing w:lineRule="auto" w:line="360"/>
        <w:ind w:firstLine="709" w:right="0"/>
        <w:jc w:val="both"/>
        <w:rPr>
          <w:i/>
          <w:sz w:val="28"/>
          <w:szCs w:val="28"/>
        </w:rPr>
      </w:pPr>
      <w:r>
        <w:rPr>
          <w:i/>
          <w:sz w:val="28"/>
          <w:szCs w:val="28"/>
        </w:rPr>
        <w:t>Писатель</w:t>
      </w:r>
    </w:p>
    <w:p>
      <w:pPr>
        <w:pStyle w:val="Normal"/>
        <w:spacing w:lineRule="auto" w:line="360"/>
        <w:ind w:firstLine="709" w:right="0"/>
        <w:jc w:val="both"/>
        <w:rPr>
          <w:sz w:val="28"/>
          <w:szCs w:val="28"/>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затаенном, не всем доступном виде. Наверно, Россия действительно имеет перед собой определенную культурную задачу, как имеет политическую, экономическую и социальную. Другое дело – постоянна ли эта задача, неизменна ли. Как бы то ни было, на сегодняшний день я, как и большой русский философ конца прошлого столетия Сергей Курехин,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обретет мирные пути и одарит человечество сияющей энергией торжествующего духа.</w:t>
      </w:r>
    </w:p>
    <w:p>
      <w:pPr>
        <w:pStyle w:val="Normal"/>
        <w:spacing w:lineRule="auto" w:line="360"/>
        <w:ind w:firstLine="709" w:right="0"/>
        <w:jc w:val="both"/>
        <w:rPr>
          <w:sz w:val="28"/>
          <w:szCs w:val="28"/>
        </w:rPr>
      </w:pPr>
      <w:r>
        <w:rPr>
          <w:sz w:val="28"/>
          <w:szCs w:val="28"/>
        </w:rPr>
        <w:t>C0262</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19</w:t>
      </w:r>
    </w:p>
    <w:p>
      <w:pPr>
        <w:pStyle w:val="Normal"/>
        <w:spacing w:lineRule="auto" w:line="360"/>
        <w:ind w:firstLine="709" w:right="0"/>
        <w:jc w:val="both"/>
        <w:rPr>
          <w:b/>
          <w:sz w:val="28"/>
          <w:szCs w:val="28"/>
        </w:rPr>
      </w:pPr>
      <w:r>
        <w:rPr>
          <w:b/>
          <w:sz w:val="28"/>
          <w:szCs w:val="28"/>
        </w:rPr>
        <w:t>Рожкова Зинаида Игоревна</w:t>
      </w:r>
    </w:p>
    <w:p>
      <w:pPr>
        <w:pStyle w:val="Normal"/>
        <w:spacing w:lineRule="auto" w:line="360"/>
        <w:ind w:firstLine="709" w:right="0"/>
        <w:jc w:val="both"/>
        <w:rPr>
          <w:i/>
          <w:sz w:val="28"/>
          <w:szCs w:val="28"/>
        </w:rPr>
      </w:pPr>
      <w:r>
        <w:rPr>
          <w:i/>
          <w:sz w:val="28"/>
          <w:szCs w:val="28"/>
        </w:rPr>
        <w:t>Заместитель декана по науке факультета политологии Государственного академического университета гуманитарных наук (ГАУГН), к.п.н.</w:t>
      </w:r>
    </w:p>
    <w:p>
      <w:pPr>
        <w:pStyle w:val="Normal"/>
        <w:spacing w:lineRule="auto" w:line="360"/>
        <w:ind w:firstLine="709" w:right="0"/>
        <w:jc w:val="both"/>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firstLine="709" w:right="0"/>
        <w:jc w:val="both"/>
        <w:rPr>
          <w:sz w:val="28"/>
          <w:szCs w:val="28"/>
        </w:rPr>
      </w:pPr>
      <w:r>
        <w:rPr>
          <w:sz w:val="28"/>
          <w:szCs w:val="28"/>
        </w:rPr>
        <w:t>C0922</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20</w:t>
      </w:r>
    </w:p>
    <w:p>
      <w:pPr>
        <w:pStyle w:val="Normal"/>
        <w:spacing w:lineRule="auto" w:line="360"/>
        <w:ind w:firstLine="709" w:right="0"/>
        <w:jc w:val="both"/>
        <w:rPr>
          <w:b/>
          <w:sz w:val="28"/>
          <w:szCs w:val="28"/>
        </w:rPr>
      </w:pPr>
      <w:r>
        <w:rPr>
          <w:b/>
          <w:sz w:val="28"/>
          <w:szCs w:val="28"/>
        </w:rPr>
        <w:t>Кирий Иван Антонович</w:t>
      </w:r>
    </w:p>
    <w:p>
      <w:pPr>
        <w:pStyle w:val="Normal"/>
        <w:spacing w:lineRule="auto" w:line="360"/>
        <w:ind w:firstLine="709" w:right="0"/>
        <w:jc w:val="both"/>
        <w:rPr>
          <w:b/>
          <w:sz w:val="28"/>
          <w:szCs w:val="28"/>
        </w:rPr>
      </w:pPr>
      <w:r>
        <w:rPr>
          <w:i/>
          <w:sz w:val="28"/>
          <w:szCs w:val="28"/>
        </w:rPr>
        <w:t>Аспирант Государственного академического университета гуманитарных наук (ГАУГН)</w:t>
      </w:r>
    </w:p>
    <w:p>
      <w:pPr>
        <w:pStyle w:val="Normal"/>
        <w:spacing w:lineRule="auto" w:line="360"/>
        <w:ind w:firstLine="709" w:right="0"/>
        <w:jc w:val="both"/>
        <w:rPr/>
      </w:pPr>
      <w:r>
        <w:rPr>
          <w:sz w:val="28"/>
          <w:szCs w:val="28"/>
        </w:rPr>
        <w:t>Культурный код России – это уважение. Уважение межкультурное. Это особенно важно в современном мире, когда теряется фундамент для диалога и возможность слышать друг друга. Возможно, именно на это стоит в первую очередь сделать ставку.</w:t>
      </w:r>
    </w:p>
    <w:p>
      <w:pPr>
        <w:pStyle w:val="Normal"/>
        <w:spacing w:lineRule="auto" w:line="360"/>
        <w:ind w:firstLine="709" w:right="0"/>
        <w:jc w:val="both"/>
        <w:rPr>
          <w:sz w:val="28"/>
          <w:szCs w:val="28"/>
        </w:rPr>
      </w:pPr>
      <w:r>
        <w:rPr>
          <w:sz w:val="28"/>
          <w:szCs w:val="28"/>
        </w:rPr>
        <w:t>C0923</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21</w:t>
      </w:r>
    </w:p>
    <w:p>
      <w:pPr>
        <w:pStyle w:val="Normal"/>
        <w:spacing w:lineRule="auto" w:line="360"/>
        <w:ind w:firstLine="709" w:right="0"/>
        <w:jc w:val="both"/>
        <w:rPr>
          <w:b/>
          <w:sz w:val="28"/>
          <w:szCs w:val="28"/>
        </w:rPr>
      </w:pPr>
      <w:r>
        <w:rPr>
          <w:b/>
          <w:sz w:val="28"/>
          <w:szCs w:val="28"/>
        </w:rPr>
        <w:t>Гимкаева Альбина Динаровна</w:t>
      </w:r>
    </w:p>
    <w:p>
      <w:pPr>
        <w:pStyle w:val="Normal"/>
        <w:spacing w:lineRule="auto" w:line="360"/>
        <w:ind w:firstLine="709" w:right="0"/>
        <w:jc w:val="both"/>
        <w:rPr>
          <w:i/>
          <w:sz w:val="28"/>
          <w:szCs w:val="28"/>
        </w:rPr>
      </w:pPr>
      <w:r>
        <w:rPr>
          <w:i/>
          <w:sz w:val="28"/>
          <w:szCs w:val="28"/>
        </w:rPr>
        <w:t>Ассистент кафедры истории философии РУДН.</w:t>
      </w:r>
    </w:p>
    <w:p>
      <w:pPr>
        <w:pStyle w:val="Normal"/>
        <w:spacing w:lineRule="auto" w:line="360"/>
        <w:ind w:firstLine="709" w:right="0"/>
        <w:jc w:val="both"/>
        <w:rPr/>
      </w:pPr>
      <w:r>
        <w:rPr>
          <w:sz w:val="28"/>
          <w:szCs w:val="28"/>
        </w:rPr>
        <w:t>Культурный код – это идентификатор определенной нации. Это как ген человека, если говорить языком биологии. Это то, что обеспечивает преемственность, без которой невозможна история народа.</w:t>
      </w:r>
    </w:p>
    <w:p>
      <w:pPr>
        <w:pStyle w:val="Normal"/>
        <w:spacing w:lineRule="auto" w:line="360"/>
        <w:ind w:firstLine="709" w:right="0"/>
        <w:jc w:val="both"/>
        <w:rPr>
          <w:sz w:val="28"/>
          <w:szCs w:val="28"/>
        </w:rPr>
      </w:pPr>
      <w:r>
        <w:rPr>
          <w:sz w:val="28"/>
          <w:szCs w:val="28"/>
        </w:rPr>
        <w:t>C0924</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22</w:t>
      </w:r>
    </w:p>
    <w:p>
      <w:pPr>
        <w:pStyle w:val="Normal"/>
        <w:spacing w:lineRule="auto" w:line="360"/>
        <w:ind w:firstLine="709" w:right="0"/>
        <w:jc w:val="both"/>
        <w:rPr>
          <w:b/>
          <w:sz w:val="28"/>
          <w:szCs w:val="28"/>
        </w:rPr>
      </w:pPr>
      <w:r>
        <w:rPr>
          <w:b/>
          <w:sz w:val="28"/>
          <w:szCs w:val="28"/>
        </w:rPr>
        <w:t>Ажимов Феликс Евгеньевич</w:t>
      </w:r>
    </w:p>
    <w:p>
      <w:pPr>
        <w:pStyle w:val="Normal"/>
        <w:spacing w:lineRule="auto" w:line="360"/>
        <w:ind w:firstLine="709" w:right="0"/>
        <w:jc w:val="both"/>
        <w:rPr/>
      </w:pPr>
      <w:r>
        <w:rPr>
          <w:i/>
          <w:sz w:val="28"/>
          <w:szCs w:val="28"/>
        </w:rPr>
        <w:t>Декан факультета гуманитарных наук Национального исследовательского университета «Высшая школа экономики», профессор, д.ф.н.</w:t>
      </w:r>
    </w:p>
    <w:p>
      <w:pPr>
        <w:pStyle w:val="Normal"/>
        <w:spacing w:lineRule="auto" w:line="360"/>
        <w:ind w:firstLine="709" w:right="0"/>
        <w:jc w:val="both"/>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есть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firstLine="709" w:right="0"/>
        <w:jc w:val="both"/>
        <w:rPr>
          <w:sz w:val="28"/>
          <w:szCs w:val="28"/>
        </w:rPr>
      </w:pPr>
      <w:r>
        <w:rPr>
          <w:sz w:val="28"/>
          <w:szCs w:val="28"/>
        </w:rPr>
        <w:t>C0925</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23</w:t>
      </w:r>
    </w:p>
    <w:p>
      <w:pPr>
        <w:pStyle w:val="Normal"/>
        <w:spacing w:lineRule="auto" w:line="360"/>
        <w:ind w:firstLine="709" w:right="0"/>
        <w:jc w:val="both"/>
        <w:rPr/>
      </w:pPr>
      <w:r>
        <w:rPr>
          <w:b/>
          <w:sz w:val="28"/>
          <w:szCs w:val="28"/>
        </w:rPr>
        <w:t>Козырев Алексей Павлович</w:t>
      </w:r>
    </w:p>
    <w:p>
      <w:pPr>
        <w:pStyle w:val="Normal"/>
        <w:spacing w:lineRule="auto" w:line="360"/>
        <w:ind w:firstLine="709" w:right="0"/>
        <w:jc w:val="both"/>
        <w:rPr>
          <w:i/>
          <w:sz w:val="28"/>
          <w:szCs w:val="28"/>
        </w:rPr>
      </w:pPr>
      <w:r>
        <w:rPr>
          <w:i/>
          <w:sz w:val="28"/>
          <w:szCs w:val="28"/>
        </w:rPr>
        <w:t>И/о декана философского факультета МГУ им. М. В. Ломоносова, к.ф.н.</w:t>
      </w:r>
    </w:p>
    <w:p>
      <w:pPr>
        <w:pStyle w:val="Normal"/>
        <w:spacing w:lineRule="auto" w:line="360"/>
        <w:ind w:firstLine="709" w:right="0"/>
        <w:jc w:val="both"/>
        <w:rPr/>
      </w:pPr>
      <w:r>
        <w:rPr>
          <w:sz w:val="28"/>
          <w:szCs w:val="28"/>
        </w:rPr>
        <w:t xml:space="preserve">Я не большой сторонник термин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передается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right="0"/>
        <w:jc w:val="both"/>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firstLine="709" w:right="0"/>
        <w:jc w:val="both"/>
        <w:rPr>
          <w:sz w:val="28"/>
          <w:szCs w:val="28"/>
        </w:rPr>
      </w:pPr>
      <w:r>
        <w:rPr>
          <w:sz w:val="28"/>
          <w:szCs w:val="28"/>
        </w:rPr>
        <w:t>C0253, C0911</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24</w:t>
      </w:r>
    </w:p>
    <w:p>
      <w:pPr>
        <w:pStyle w:val="Normal"/>
        <w:spacing w:lineRule="auto" w:line="360"/>
        <w:ind w:firstLine="709" w:right="0"/>
        <w:jc w:val="both"/>
        <w:rPr>
          <w:b/>
          <w:sz w:val="28"/>
          <w:szCs w:val="28"/>
        </w:rPr>
      </w:pPr>
      <w:r>
        <w:rPr>
          <w:b/>
          <w:sz w:val="28"/>
          <w:szCs w:val="28"/>
        </w:rPr>
        <w:t>Тихомиров Виктор Иванович</w:t>
      </w:r>
    </w:p>
    <w:p>
      <w:pPr>
        <w:pStyle w:val="Normal"/>
        <w:spacing w:lineRule="auto" w:line="360"/>
        <w:ind w:firstLine="709" w:right="0"/>
        <w:jc w:val="both"/>
        <w:rPr/>
      </w:pPr>
      <w:r>
        <w:rPr>
          <w:i/>
          <w:sz w:val="28"/>
          <w:szCs w:val="28"/>
        </w:rPr>
        <w:t>Российский художник, писатель, сценарист и кинорежиссер, член творческой группы «Митьки»</w:t>
      </w:r>
    </w:p>
    <w:p>
      <w:pPr>
        <w:pStyle w:val="Normal"/>
        <w:spacing w:lineRule="auto" w:line="360"/>
        <w:ind w:firstLine="709" w:right="0"/>
        <w:jc w:val="both"/>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напряженной,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бы двадцать лет спокойствия, а оно никак не наступит. </w:t>
      </w:r>
    </w:p>
    <w:p>
      <w:pPr>
        <w:pStyle w:val="Normal"/>
        <w:spacing w:lineRule="auto" w:line="360"/>
        <w:ind w:firstLine="709" w:right="0"/>
        <w:jc w:val="both"/>
        <w:rPr>
          <w:sz w:val="28"/>
          <w:szCs w:val="28"/>
        </w:rPr>
      </w:pPr>
      <w:r>
        <w:rPr>
          <w:sz w:val="28"/>
          <w:szCs w:val="28"/>
        </w:rPr>
        <w:t>A004_01161630_C001</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25</w:t>
      </w:r>
    </w:p>
    <w:p>
      <w:pPr>
        <w:pStyle w:val="Normal"/>
        <w:spacing w:lineRule="auto" w:line="360"/>
        <w:ind w:firstLine="709" w:right="0"/>
        <w:jc w:val="both"/>
        <w:rPr>
          <w:b/>
          <w:sz w:val="28"/>
          <w:szCs w:val="28"/>
        </w:rPr>
      </w:pPr>
      <w:r>
        <w:rPr>
          <w:b/>
          <w:sz w:val="28"/>
          <w:szCs w:val="28"/>
        </w:rPr>
        <w:t>Кирабаев Нур Серикович</w:t>
      </w:r>
    </w:p>
    <w:p>
      <w:pPr>
        <w:pStyle w:val="Normal"/>
        <w:spacing w:lineRule="auto" w:line="360"/>
        <w:ind w:firstLine="709" w:right="0"/>
        <w:jc w:val="both"/>
        <w:rPr/>
      </w:pPr>
      <w:r>
        <w:rPr>
          <w:i/>
          <w:sz w:val="28"/>
          <w:szCs w:val="28"/>
        </w:rPr>
        <w:t>Проректор РУДН по научной работе, профессор, д.ф.н., академик НАН РК, заслуженный деятель науки РФ.</w:t>
      </w:r>
    </w:p>
    <w:p>
      <w:pPr>
        <w:pStyle w:val="Normal"/>
        <w:spacing w:lineRule="auto" w:line="360"/>
        <w:ind w:firstLine="709" w:right="0"/>
        <w:jc w:val="both"/>
        <w:rPr/>
      </w:pPr>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right="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соленому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firstLine="709" w:right="0"/>
        <w:jc w:val="both"/>
        <w:rPr>
          <w:sz w:val="28"/>
          <w:szCs w:val="28"/>
        </w:rPr>
      </w:pPr>
      <w:r>
        <w:rPr>
          <w:sz w:val="28"/>
          <w:szCs w:val="28"/>
        </w:rPr>
        <w:t>C0251</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26</w:t>
      </w:r>
    </w:p>
    <w:p>
      <w:pPr>
        <w:pStyle w:val="Normal"/>
        <w:spacing w:lineRule="auto" w:line="360"/>
        <w:ind w:firstLine="709" w:right="0"/>
        <w:jc w:val="both"/>
        <w:rPr>
          <w:b/>
          <w:sz w:val="28"/>
          <w:szCs w:val="28"/>
        </w:rPr>
      </w:pPr>
      <w:r>
        <w:rPr>
          <w:b/>
          <w:sz w:val="28"/>
          <w:szCs w:val="28"/>
        </w:rPr>
        <w:t>Анисин Андрей Леонидович</w:t>
      </w:r>
    </w:p>
    <w:p>
      <w:pPr>
        <w:pStyle w:val="Normal"/>
        <w:spacing w:lineRule="auto" w:line="360"/>
        <w:ind w:firstLine="709" w:right="0"/>
        <w:jc w:val="both"/>
        <w:rPr>
          <w:i/>
          <w:sz w:val="28"/>
          <w:szCs w:val="28"/>
        </w:rPr>
      </w:pPr>
      <w:r>
        <w:rPr>
          <w:i/>
          <w:sz w:val="28"/>
          <w:szCs w:val="28"/>
        </w:rPr>
        <w:t xml:space="preserve">Ведущий научный сотрудник отдела философии Института философии и права УрО РАН, доцент, д.ф.н. </w:t>
      </w:r>
    </w:p>
    <w:p>
      <w:pPr>
        <w:pStyle w:val="Normal"/>
        <w:spacing w:lineRule="auto" w:line="360"/>
        <w:ind w:firstLine="709" w:right="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живем совсем не так. Но оттого, что жизнь идеалу не соответствует, идеал не становится менее значимым. То, что правды нет на земле, не отменяет необходимости ее искать, потому что – «без правды жить легче, вот только помирать тяжело»!</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27</w:t>
      </w:r>
    </w:p>
    <w:p>
      <w:pPr>
        <w:pStyle w:val="Normal"/>
        <w:spacing w:lineRule="auto" w:line="360"/>
        <w:ind w:firstLine="709" w:right="0"/>
        <w:jc w:val="both"/>
        <w:rPr>
          <w:b/>
          <w:sz w:val="28"/>
          <w:szCs w:val="28"/>
        </w:rPr>
      </w:pPr>
      <w:r>
        <w:rPr>
          <w:b/>
          <w:sz w:val="28"/>
          <w:szCs w:val="28"/>
        </w:rPr>
        <w:t>Докучаев Илья Игоревич</w:t>
      </w:r>
    </w:p>
    <w:p>
      <w:pPr>
        <w:pStyle w:val="Normal"/>
        <w:spacing w:lineRule="auto" w:line="360"/>
        <w:ind w:firstLine="709" w:right="0"/>
        <w:jc w:val="both"/>
        <w:rPr>
          <w:i/>
          <w:sz w:val="28"/>
          <w:szCs w:val="28"/>
        </w:rPr>
      </w:pPr>
      <w:r>
        <w:rPr>
          <w:i/>
          <w:sz w:val="28"/>
          <w:szCs w:val="28"/>
        </w:rPr>
        <w:t>Профессор кафедры философии Дальневосточного федерального университета, д.ф.н.</w:t>
      </w:r>
    </w:p>
    <w:p>
      <w:pPr>
        <w:pStyle w:val="Normal"/>
        <w:spacing w:lineRule="auto" w:line="360"/>
        <w:ind w:firstLine="709" w:right="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28</w:t>
      </w:r>
    </w:p>
    <w:p>
      <w:pPr>
        <w:pStyle w:val="Normal"/>
        <w:spacing w:lineRule="auto" w:line="360"/>
        <w:ind w:firstLine="709" w:right="0"/>
        <w:jc w:val="both"/>
        <w:rPr/>
      </w:pPr>
      <w:r>
        <w:rPr>
          <w:b/>
          <w:sz w:val="28"/>
          <w:szCs w:val="28"/>
        </w:rPr>
        <w:t>Васильев Вадим</w:t>
      </w:r>
      <w:r>
        <w:rPr>
          <w:b/>
        </w:rPr>
        <w:t xml:space="preserve"> </w:t>
      </w:r>
      <w:r>
        <w:rPr>
          <w:b/>
          <w:sz w:val="28"/>
          <w:szCs w:val="28"/>
        </w:rPr>
        <w:t>Валерьевич</w:t>
      </w:r>
    </w:p>
    <w:p>
      <w:pPr>
        <w:pStyle w:val="Normal"/>
        <w:spacing w:lineRule="auto" w:line="360"/>
        <w:ind w:firstLine="709" w:right="0"/>
        <w:jc w:val="both"/>
        <w:rPr>
          <w:i/>
          <w:sz w:val="28"/>
          <w:szCs w:val="28"/>
        </w:rPr>
      </w:pPr>
      <w:r>
        <w:rPr>
          <w:i/>
          <w:sz w:val="28"/>
          <w:szCs w:val="28"/>
        </w:rPr>
        <w:t>Заведующий кафедрой истории зарубежной философии философского факультета МГУ, профессор, член-корреспондент РАН, д.ф.н.</w:t>
      </w:r>
    </w:p>
    <w:p>
      <w:pPr>
        <w:pStyle w:val="Normal"/>
        <w:spacing w:lineRule="auto" w:line="360"/>
        <w:ind w:firstLine="709" w:right="0"/>
        <w:jc w:val="both"/>
        <w:rPr>
          <w:sz w:val="28"/>
          <w:szCs w:val="28"/>
        </w:rPr>
      </w:pPr>
      <w:r>
        <w:rPr>
          <w:sz w:val="28"/>
          <w:szCs w:val="28"/>
        </w:rPr>
        <w:t>Россия – страна великой культуры. Ее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расчет во всех важных решениях.</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29</w:t>
      </w:r>
    </w:p>
    <w:p>
      <w:pPr>
        <w:pStyle w:val="Normal"/>
        <w:spacing w:lineRule="auto" w:line="360"/>
        <w:ind w:firstLine="709" w:right="0"/>
        <w:jc w:val="both"/>
        <w:rPr>
          <w:b/>
          <w:sz w:val="28"/>
          <w:szCs w:val="28"/>
        </w:rPr>
      </w:pPr>
      <w:r>
        <w:rPr>
          <w:b/>
          <w:sz w:val="28"/>
          <w:szCs w:val="28"/>
        </w:rPr>
        <w:t>Смирнов Андрей Вадимович</w:t>
      </w:r>
    </w:p>
    <w:p>
      <w:pPr>
        <w:pStyle w:val="Normal"/>
        <w:spacing w:lineRule="auto" w:line="360"/>
        <w:ind w:firstLine="709" w:right="0"/>
        <w:jc w:val="both"/>
        <w:rPr/>
      </w:pPr>
      <w:r>
        <w:rPr>
          <w:i/>
          <w:sz w:val="28"/>
          <w:szCs w:val="28"/>
        </w:rPr>
        <w:t>Президент Российского философского общества, профессор, академик РАН, д.ф.н.</w:t>
      </w:r>
    </w:p>
    <w:p>
      <w:pPr>
        <w:pStyle w:val="Normal"/>
        <w:spacing w:lineRule="auto" w:line="360"/>
        <w:ind w:firstLine="709" w:right="0"/>
        <w:jc w:val="both"/>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передается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определенных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дает искомый результат. </w:t>
      </w:r>
    </w:p>
    <w:p>
      <w:pPr>
        <w:pStyle w:val="Normal"/>
        <w:spacing w:lineRule="auto" w:line="360"/>
        <w:ind w:firstLine="709" w:right="0"/>
        <w:jc w:val="both"/>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нее,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30</w:t>
      </w:r>
    </w:p>
    <w:p>
      <w:pPr>
        <w:pStyle w:val="Normal"/>
        <w:spacing w:lineRule="auto" w:line="360"/>
        <w:ind w:firstLine="709" w:right="0"/>
        <w:jc w:val="both"/>
        <w:rPr>
          <w:b/>
          <w:sz w:val="28"/>
          <w:szCs w:val="28"/>
        </w:rPr>
      </w:pPr>
      <w:r>
        <w:rPr>
          <w:b/>
          <w:sz w:val="28"/>
          <w:szCs w:val="28"/>
        </w:rPr>
        <w:t xml:space="preserve">Ермишина Ксения Борисовна </w:t>
      </w:r>
    </w:p>
    <w:p>
      <w:pPr>
        <w:pStyle w:val="Normal"/>
        <w:spacing w:lineRule="auto" w:line="360"/>
        <w:ind w:firstLine="709" w:right="0"/>
        <w:jc w:val="both"/>
        <w:rPr/>
      </w:pPr>
      <w:r>
        <w:rPr>
          <w:i/>
          <w:sz w:val="28"/>
          <w:szCs w:val="28"/>
        </w:rPr>
        <w:t>Старший научный сотрудник кафедры истории русской философии философского факультета МГУ, к.ф.н.</w:t>
      </w:r>
    </w:p>
    <w:p>
      <w:pPr>
        <w:pStyle w:val="Normal"/>
        <w:spacing w:lineRule="auto" w:line="360"/>
        <w:ind w:firstLine="709" w:right="0"/>
        <w:jc w:val="both"/>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(Г.В. Вернадский), «лежащего на берегу Северного Ледовитого океана» (Д.И.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предпочел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ее романтизация, и как ее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right="0"/>
        <w:jc w:val="both"/>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ее, уничтожая ее, презирая ее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ее, прибегать к ее живительным силам. Храм и Собор строится в России на возвышенности, так, чтобы он возглавлял природу, становился ее маяком, венчанием и главным украшением. </w:t>
      </w:r>
    </w:p>
    <w:p>
      <w:pPr>
        <w:pStyle w:val="Normal"/>
        <w:spacing w:lineRule="auto" w:line="360"/>
        <w:ind w:firstLine="709" w:right="0"/>
        <w:jc w:val="both"/>
        <w:rPr>
          <w:sz w:val="28"/>
          <w:szCs w:val="28"/>
        </w:rPr>
      </w:pPr>
      <w:r>
        <w:rPr>
          <w:sz w:val="28"/>
          <w:szCs w:val="28"/>
        </w:rPr>
        <w:t xml:space="preserve">Россия как наследница Авеля, как новая Филадельфийская церковь (В.А. Тернавцев) рано сталкивается с тем, что ее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(Н.А. Бердяев), страна увлекающаяся и открытая всечеловеческому братству (Ф.М. Достоевский) Россия забыла себя, заговорив по-французски, по-немецки, по-английски, в своем наивном прельщении предполагая, что там, на Западе, «в стране святых чудес» (А.С. Хомяков) ее ждут как сестру, и по-христиански, по-вселенски готовы принять ее, дивиться ее сокровищам, радоваться ее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right="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возделывателя и хранителя Природы, строителя Города Авеля, носителя любви Христа – может быть болезненным и даже мучительным. Если не вернемся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переживем период раздробленности, период забвения себя, жизни под чужими началами, в служении чужим целям. Россия – на распутье. Есть те, кто выбрал Христа, семью, род, духовные начала, любовь к природе и жажду труда и подвига, есть те, кто покорился суете и пошел вслед Каину, отвергнув призыв «познай самого себя и будь самим собой» (Н.С.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31</w:t>
      </w:r>
    </w:p>
    <w:p>
      <w:pPr>
        <w:pStyle w:val="Normal"/>
        <w:spacing w:lineRule="auto" w:line="360"/>
        <w:ind w:firstLine="709" w:right="0"/>
        <w:jc w:val="both"/>
        <w:rPr>
          <w:b/>
          <w:sz w:val="28"/>
          <w:szCs w:val="28"/>
        </w:rPr>
      </w:pPr>
      <w:r>
        <w:rPr>
          <w:b/>
          <w:sz w:val="28"/>
          <w:szCs w:val="28"/>
        </w:rPr>
        <w:t>Куликов Владимир Борисович</w:t>
      </w:r>
    </w:p>
    <w:p>
      <w:pPr>
        <w:pStyle w:val="Normal"/>
        <w:spacing w:lineRule="auto" w:line="360"/>
        <w:ind w:firstLine="709" w:right="0"/>
        <w:jc w:val="both"/>
        <w:rPr>
          <w:i/>
          <w:sz w:val="28"/>
          <w:szCs w:val="28"/>
        </w:rPr>
      </w:pPr>
      <w:r>
        <w:rPr>
          <w:i/>
          <w:sz w:val="28"/>
          <w:szCs w:val="28"/>
        </w:rPr>
        <w:t>Профессор кафедры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Б.Н.Ельцина, д.ф.н.</w:t>
      </w:r>
    </w:p>
    <w:p>
      <w:pPr>
        <w:pStyle w:val="Normal"/>
        <w:spacing w:lineRule="auto" w:line="360"/>
        <w:ind w:firstLine="709" w:right="0"/>
        <w:jc w:val="both"/>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убежден: культурный код раскрывается именно на границе – там, где встречаются «свое» и «чужое», где происходит напряженный, иногда болезненный, но всегда продуктивный обмен смыслами.</w:t>
      </w:r>
    </w:p>
    <w:p>
      <w:pPr>
        <w:pStyle w:val="Normal"/>
        <w:spacing w:lineRule="auto" w:line="360"/>
        <w:ind w:firstLine="709" w:right="0"/>
        <w:jc w:val="both"/>
        <w:rPr/>
      </w:pPr>
      <w:r>
        <w:rPr>
          <w:sz w:val="28"/>
          <w:szCs w:val="28"/>
        </w:rPr>
        <w:t>Россия исторически формировалась как страна-перекресток. На ее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right="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right="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концептуальному: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32</w:t>
      </w:r>
    </w:p>
    <w:p>
      <w:pPr>
        <w:pStyle w:val="Normal"/>
        <w:spacing w:lineRule="auto" w:line="360"/>
        <w:ind w:firstLine="709" w:right="0"/>
        <w:jc w:val="both"/>
        <w:rPr>
          <w:b/>
          <w:sz w:val="28"/>
          <w:szCs w:val="28"/>
        </w:rPr>
      </w:pPr>
      <w:r>
        <w:rPr>
          <w:b/>
          <w:sz w:val="28"/>
          <w:szCs w:val="28"/>
        </w:rPr>
        <w:t>Беляков Анатолий Владиславович</w:t>
      </w:r>
    </w:p>
    <w:p>
      <w:pPr>
        <w:pStyle w:val="Normal"/>
        <w:spacing w:lineRule="auto" w:line="360"/>
        <w:ind w:firstLine="709" w:right="0"/>
        <w:jc w:val="both"/>
        <w:rPr/>
      </w:pPr>
      <w:r>
        <w:rPr>
          <w:i/>
          <w:sz w:val="28"/>
          <w:szCs w:val="28"/>
        </w:rPr>
        <w:t>Член наблюдательного совета Фонда реализации общественных проектов «Время», литератор, к.ф.н.</w:t>
      </w:r>
    </w:p>
    <w:p>
      <w:pPr>
        <w:pStyle w:val="Normal"/>
        <w:spacing w:lineRule="auto" w:line="360"/>
        <w:ind w:firstLine="709" w:right="0"/>
        <w:jc w:val="both"/>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«еще не»: еще не справедливость, еще не свобода, еще не преображение, еще не настоящая жизнь. Отсюда и тоска, и утопизм, и литературная мощь.</w:t>
      </w:r>
    </w:p>
    <w:p>
      <w:pPr>
        <w:pStyle w:val="Normal"/>
        <w:spacing w:lineRule="auto" w:line="360"/>
        <w:ind w:firstLine="709" w:right="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зовет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right="0"/>
        <w:jc w:val="both"/>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Ее код – это напряжение между памятью и возможностью, между словом и преображением.</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33</w:t>
      </w:r>
    </w:p>
    <w:p>
      <w:pPr>
        <w:pStyle w:val="Normal"/>
        <w:spacing w:lineRule="auto" w:line="360"/>
        <w:ind w:firstLine="709" w:right="0"/>
        <w:jc w:val="both"/>
        <w:rPr>
          <w:b/>
          <w:sz w:val="28"/>
          <w:szCs w:val="28"/>
        </w:rPr>
      </w:pPr>
      <w:r>
        <w:rPr>
          <w:b/>
          <w:sz w:val="28"/>
          <w:szCs w:val="28"/>
        </w:rPr>
        <w:t xml:space="preserve">Лысенко Виктория Георгиевна </w:t>
      </w:r>
    </w:p>
    <w:p>
      <w:pPr>
        <w:pStyle w:val="Normal"/>
        <w:spacing w:lineRule="auto" w:line="360"/>
        <w:ind w:firstLine="709" w:right="0"/>
        <w:jc w:val="both"/>
        <w:rPr>
          <w:i/>
          <w:sz w:val="28"/>
          <w:szCs w:val="28"/>
        </w:rPr>
      </w:pPr>
      <w:r>
        <w:rPr>
          <w:i/>
          <w:sz w:val="28"/>
          <w:szCs w:val="28"/>
        </w:rPr>
        <w:t>Главный научный сотрудник Института философии РАН, руководитель сектора восточных философий, д.ф.н.</w:t>
      </w:r>
    </w:p>
    <w:p>
      <w:pPr>
        <w:pStyle w:val="Normal"/>
        <w:spacing w:lineRule="auto" w:line="360"/>
        <w:ind w:firstLine="709" w:right="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задает себе и миру. И сама способность задавать этот вопрос – быть может, и есть самое ценное в ее культурной традиции.</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34</w:t>
      </w:r>
    </w:p>
    <w:p>
      <w:pPr>
        <w:pStyle w:val="Normal"/>
        <w:spacing w:lineRule="auto" w:line="360"/>
        <w:ind w:firstLine="709" w:right="0"/>
        <w:jc w:val="both"/>
        <w:rPr>
          <w:b/>
          <w:sz w:val="28"/>
          <w:szCs w:val="28"/>
        </w:rPr>
      </w:pPr>
      <w:r>
        <w:rPr>
          <w:b/>
          <w:sz w:val="28"/>
          <w:szCs w:val="28"/>
        </w:rPr>
        <w:t>Логинов Евгений Владимирович</w:t>
      </w:r>
    </w:p>
    <w:p>
      <w:pPr>
        <w:pStyle w:val="Normal"/>
        <w:spacing w:lineRule="auto" w:line="360"/>
        <w:ind w:firstLine="709" w:right="0"/>
        <w:jc w:val="both"/>
        <w:rPr>
          <w:i/>
          <w:sz w:val="28"/>
          <w:szCs w:val="28"/>
        </w:rPr>
      </w:pPr>
      <w:r>
        <w:rPr>
          <w:i/>
          <w:sz w:val="28"/>
          <w:szCs w:val="28"/>
        </w:rPr>
        <w:t>Доцент кафедры истории зарубежной философии философского факультета МГУ, к.ф.н., главный редактор журнала «Финиковый компот».</w:t>
      </w:r>
    </w:p>
    <w:p>
      <w:pPr>
        <w:pStyle w:val="Normal"/>
        <w:spacing w:lineRule="auto" w:line="360"/>
        <w:ind w:firstLine="709" w:right="0"/>
        <w:jc w:val="both"/>
        <w:rPr>
          <w:sz w:val="28"/>
          <w:szCs w:val="28"/>
        </w:rPr>
      </w:pPr>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35</w:t>
      </w:r>
    </w:p>
    <w:p>
      <w:pPr>
        <w:pStyle w:val="Normal"/>
        <w:spacing w:lineRule="auto" w:line="360"/>
        <w:ind w:firstLine="709" w:right="0"/>
        <w:jc w:val="both"/>
        <w:rPr>
          <w:b/>
          <w:sz w:val="28"/>
          <w:szCs w:val="28"/>
        </w:rPr>
      </w:pPr>
      <w:r>
        <w:rPr>
          <w:b/>
          <w:sz w:val="28"/>
          <w:szCs w:val="28"/>
        </w:rPr>
        <w:t>Кузнецов Антон Викторович</w:t>
      </w:r>
    </w:p>
    <w:p>
      <w:pPr>
        <w:pStyle w:val="Normal"/>
        <w:spacing w:lineRule="auto" w:line="360"/>
        <w:ind w:firstLine="709" w:right="0"/>
        <w:jc w:val="both"/>
        <w:rPr>
          <w:i/>
          <w:sz w:val="28"/>
          <w:szCs w:val="28"/>
        </w:rPr>
      </w:pPr>
      <w:r>
        <w:rPr>
          <w:i/>
          <w:sz w:val="28"/>
          <w:szCs w:val="28"/>
        </w:rPr>
        <w:t>Доцент кафедры истории зарубежной философии философского факультета МГУ, к.ф.н.</w:t>
      </w:r>
    </w:p>
    <w:p>
      <w:pPr>
        <w:pStyle w:val="Normal"/>
        <w:spacing w:lineRule="auto" w:line="360"/>
        <w:ind w:firstLine="709" w:right="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заключен в языке, на котором мы говорим.</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36</w:t>
      </w:r>
    </w:p>
    <w:p>
      <w:pPr>
        <w:pStyle w:val="Normal"/>
        <w:spacing w:lineRule="auto" w:line="360"/>
        <w:ind w:firstLine="709" w:right="0"/>
        <w:jc w:val="both"/>
        <w:rPr>
          <w:b/>
          <w:sz w:val="28"/>
          <w:szCs w:val="28"/>
        </w:rPr>
      </w:pPr>
      <w:r>
        <w:rPr>
          <w:b/>
          <w:sz w:val="28"/>
          <w:szCs w:val="28"/>
        </w:rPr>
        <w:t xml:space="preserve">Филиппов Александр Фридрихович </w:t>
      </w:r>
    </w:p>
    <w:p>
      <w:pPr>
        <w:pStyle w:val="Normal"/>
        <w:spacing w:lineRule="auto" w:line="360"/>
        <w:ind w:firstLine="709" w:right="0"/>
        <w:jc w:val="both"/>
        <w:rPr>
          <w:i/>
          <w:sz w:val="28"/>
          <w:szCs w:val="28"/>
        </w:rPr>
      </w:pPr>
      <w:r>
        <w:rPr>
          <w:i/>
          <w:sz w:val="28"/>
          <w:szCs w:val="28"/>
        </w:rPr>
        <w:t xml:space="preserve">Профессор, заведующий кафедрой практической философии Национального исследовательского университета «Высшая школа экономики», к.ф.н., д.соц.н. </w:t>
      </w:r>
    </w:p>
    <w:p>
      <w:pPr>
        <w:pStyle w:val="Normal"/>
        <w:spacing w:lineRule="auto" w:line="360"/>
        <w:ind w:firstLine="709" w:right="0"/>
        <w:jc w:val="both"/>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ученые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еще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right="0"/>
        <w:jc w:val="both"/>
        <w:rPr/>
      </w:pPr>
      <w:r>
        <w:rPr>
          <w:sz w:val="28"/>
          <w:szCs w:val="28"/>
        </w:rPr>
        <w:t xml:space="preserve">Однако оба подхода имеют между собой нечто общее. Как ни странно, это общее можно было бы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ждет, пока его найдут. Это несет с собой не только интересные результаты, но и риски. Словно бы нужен только ключ или пароль – и механизм заработает еще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 бы и через дискутирующих. </w:t>
      </w:r>
    </w:p>
    <w:p>
      <w:pPr>
        <w:pStyle w:val="Normal"/>
        <w:spacing w:lineRule="auto" w:line="360"/>
        <w:ind w:firstLine="709" w:right="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ученые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37</w:t>
      </w:r>
    </w:p>
    <w:p>
      <w:pPr>
        <w:pStyle w:val="Normal"/>
        <w:spacing w:lineRule="auto" w:line="360"/>
        <w:ind w:firstLine="709" w:right="0"/>
        <w:jc w:val="both"/>
        <w:rPr/>
      </w:pPr>
      <w:r>
        <w:rPr>
          <w:b/>
          <w:sz w:val="28"/>
          <w:szCs w:val="28"/>
        </w:rPr>
        <w:t>Шабуров Александр Евгеньевич</w:t>
      </w:r>
    </w:p>
    <w:p>
      <w:pPr>
        <w:pStyle w:val="Normal"/>
        <w:spacing w:lineRule="auto" w:line="360"/>
        <w:ind w:firstLine="709" w:right="0"/>
        <w:jc w:val="both"/>
        <w:rPr/>
      </w:pPr>
      <w:r>
        <w:rPr>
          <w:i/>
          <w:sz w:val="28"/>
          <w:szCs w:val="28"/>
        </w:rPr>
        <w:t xml:space="preserve">Художник, писатель, участник арт-группы «Синие носы». </w:t>
      </w:r>
    </w:p>
    <w:p>
      <w:pPr>
        <w:pStyle w:val="Normal"/>
        <w:spacing w:lineRule="auto" w:line="360"/>
        <w:ind w:firstLine="709" w:right="0"/>
        <w:jc w:val="both"/>
        <w:rPr/>
      </w:pPr>
      <w:r>
        <w:rPr>
          <w:sz w:val="28"/>
          <w:szCs w:val="28"/>
        </w:rPr>
        <w:t>Культурный код – это специфика, своеобразие и самобытность. И раз нам в очередной раз надо ее постичь, значит, самозабвенная любовь к Америке стала не такой самозабвенной. Самобытность – это отличие. В нашем случае, от западной цивилизации. А что там не так? Да все не так: идеи антропологического неравенства, расизм, нацизм, колониализм и желание не просто держать нас энергетическим придатком, но культурно, а потом территориально раздербанить.</w:t>
      </w:r>
    </w:p>
    <w:p>
      <w:pPr>
        <w:pStyle w:val="Normal"/>
        <w:spacing w:lineRule="auto" w:line="360"/>
        <w:ind w:firstLine="709" w:right="0"/>
        <w:jc w:val="both"/>
        <w:rPr/>
      </w:pPr>
      <w:r>
        <w:rPr>
          <w:sz w:val="28"/>
          <w:szCs w:val="28"/>
        </w:rPr>
        <w:t xml:space="preserve">Тут надо сразу оговориться, что никакого культурного однообразия в России нет, да и быть не может. Однако своеобразие есть и зиждется на трех китах. </w:t>
      </w:r>
    </w:p>
    <w:p>
      <w:pPr>
        <w:pStyle w:val="Normal"/>
        <w:spacing w:lineRule="auto" w:line="360"/>
        <w:ind w:firstLine="709" w:right="0"/>
        <w:jc w:val="both"/>
        <w:rPr/>
      </w:pPr>
      <w:r>
        <w:rPr>
          <w:sz w:val="28"/>
          <w:szCs w:val="28"/>
        </w:rPr>
        <w:t>1) Христианская этика: несть ни эллина, ни иудея. Жажда справедливости, равенства и общинно-коллективистский уклад.</w:t>
      </w:r>
    </w:p>
    <w:p>
      <w:pPr>
        <w:pStyle w:val="Normal"/>
        <w:spacing w:lineRule="auto" w:line="360"/>
        <w:ind w:firstLine="709" w:right="0"/>
        <w:jc w:val="both"/>
        <w:rPr/>
      </w:pPr>
      <w:r>
        <w:rPr>
          <w:sz w:val="28"/>
          <w:szCs w:val="28"/>
        </w:rPr>
        <w:t xml:space="preserve">2) Переживание своей периферийности. Помимо советского периода Россия никогда не была главной мировой державой, стремилась подражать европейским столицам, заимствовала моды и стили. От этого открытость внешним влияниям, всеядность и универсальность. </w:t>
      </w:r>
    </w:p>
    <w:p>
      <w:pPr>
        <w:pStyle w:val="Normal"/>
        <w:spacing w:lineRule="auto" w:line="360"/>
        <w:ind w:firstLine="709" w:right="0"/>
        <w:jc w:val="both"/>
        <w:rPr/>
      </w:pPr>
      <w:r>
        <w:rPr>
          <w:sz w:val="28"/>
          <w:szCs w:val="28"/>
        </w:rPr>
        <w:t>3) Терпимость или даже долготерпение. От того, что большая территория, много всего – от черноземов до редкоземов. Если кому что не нравится – можно вполне себе отъехать за Урал. Умение жить вопреки и с минимумом комфорта. Но, если достанут, дать по шапке хоть Гитлеру, хоть Наполеону.</w:t>
      </w:r>
    </w:p>
    <w:p>
      <w:pPr>
        <w:pStyle w:val="Normal"/>
        <w:spacing w:lineRule="auto" w:line="360"/>
        <w:ind w:firstLine="709" w:right="0"/>
        <w:jc w:val="both"/>
        <w:rPr/>
      </w:pPr>
      <w:r>
        <w:rPr>
          <w:sz w:val="28"/>
          <w:szCs w:val="28"/>
        </w:rPr>
        <w:t xml:space="preserve">Потому русский культурный код есть не вычленение чего-то «чисто русского» или «высококультурного». А, уж извините, система сдержек и противовесов, синергия или борщ, коему маркиз де Вогюэ уподобил когда-то «загадочную русскую душу». </w:t>
      </w:r>
    </w:p>
    <w:p>
      <w:pPr>
        <w:pStyle w:val="Normal"/>
        <w:spacing w:lineRule="auto" w:line="360"/>
        <w:ind w:firstLine="709" w:right="0"/>
        <w:jc w:val="both"/>
        <w:rPr/>
      </w:pPr>
      <w:r>
        <w:rPr>
          <w:sz w:val="28"/>
          <w:szCs w:val="28"/>
        </w:rPr>
        <w:t>Наш главный поэт – негр. Расист Робинзон Крузо стал у нас вариацией Миклухо-Маклая. Среди главных героев: Иванушка-дурачок, Идиот, Незнайка, лишние люди, маленькие человечки, и комические неудачники Остап Бендер с Кисой Воробьяниновым. Притом Пушкин в нашей голове соседствует с Винни-Пухом, а Александр Невский с Филиппом Киркоровым, нравится это кому-то или нет. А если что-то со временем забудется – туда ему и дорога!</w:t>
      </w:r>
    </w:p>
    <w:p>
      <w:pPr>
        <w:pStyle w:val="Normal"/>
        <w:spacing w:lineRule="auto" w:line="360"/>
        <w:ind w:firstLine="709" w:right="0"/>
        <w:jc w:val="both"/>
        <w:rPr/>
      </w:pPr>
      <w:r>
        <w:rPr>
          <w:sz w:val="28"/>
          <w:szCs w:val="28"/>
        </w:rPr>
        <w:t>Наш культурный код многослоен, как пирог. Тут тебе и цивилизационное конструирование времен Российской империи, и советское пестование многовековой русской истории и культуры, а также многочисленные иностранные заимствования. Помню, в школе у меня висел лозунг: «Коммунистом можно стать, лишь впитав все те ценности, которые выработало человечество». От английских песенок до датских сказок.</w:t>
      </w:r>
    </w:p>
    <w:p>
      <w:pPr>
        <w:pStyle w:val="Normal"/>
        <w:spacing w:lineRule="auto" w:line="360"/>
        <w:ind w:firstLine="709" w:right="0"/>
        <w:jc w:val="both"/>
        <w:rPr/>
      </w:pPr>
      <w:r>
        <w:rPr>
          <w:sz w:val="28"/>
          <w:szCs w:val="28"/>
        </w:rPr>
        <w:t>Во времена позднесоветской конвергенции и постсоветской евроинтеграции все это у нас пытались отринуть, нашими новыми героями стали Терминатор, Джеймс Бонд, Рэмбо, Эммануэль и Гарри Поттер. А теперь их пытаются заменить главными героями русской истории по версии Солженицына – Колчаком, Столыпиным, самим Солженицыным и, пардон, Иваном Ильиным. Любовью к царям, помещикам и Петру с Февронией.</w:t>
      </w:r>
    </w:p>
    <w:p>
      <w:pPr>
        <w:pStyle w:val="Normal"/>
        <w:spacing w:lineRule="auto" w:line="360"/>
        <w:ind w:firstLine="709" w:right="0"/>
        <w:jc w:val="both"/>
        <w:rPr/>
      </w:pPr>
      <w:r>
        <w:rPr>
          <w:sz w:val="28"/>
          <w:szCs w:val="28"/>
        </w:rPr>
        <w:t xml:space="preserve">Выходит даже уже не борщ и не пирог, а полноценный обед из трех блюд с компотом: имперский стиль а-ля рюс, советская многонациональная и интернациональная культура, антисоветское низкопоклонство перед Западом, наконец, антисоветский же неомонархизм. Как это переварить, и что из этого приживется? </w:t>
      </w:r>
    </w:p>
    <w:p>
      <w:pPr>
        <w:pStyle w:val="Normal"/>
        <w:spacing w:lineRule="auto" w:line="360"/>
        <w:ind w:firstLine="709" w:right="0"/>
        <w:jc w:val="both"/>
        <w:rPr/>
      </w:pPr>
      <w:r>
        <w:rPr>
          <w:sz w:val="28"/>
          <w:szCs w:val="28"/>
        </w:rPr>
        <w:t>По мне так никакой «русский национальный код» не нужен, а если нужен, то наднациональный или «цивилизационный», объединяющий многочисленные российские народности и поколения. Тот, кто отвергает «советскую многонационалочку» и пропагандирует вместо него «русский национализм» – что ведет к миллионным жертвам – сознательный или несознательный враг моей страны.</w:t>
      </w:r>
    </w:p>
    <w:p>
      <w:pPr>
        <w:pStyle w:val="Normal"/>
        <w:spacing w:lineRule="auto" w:line="360"/>
        <w:ind w:firstLine="709" w:right="0"/>
        <w:jc w:val="both"/>
        <w:rPr/>
      </w:pPr>
      <w:r>
        <w:rPr>
          <w:sz w:val="28"/>
          <w:szCs w:val="28"/>
        </w:rPr>
        <w:t>А потому моя версия современного русско-российского культурного кода: справедливость, универсальность и долготерпение. Равенство (несть ни эллина, ни иудея) и окаянство (с ордой против папства, с КНДР против Европы). Одновременное уважение и неуважение к власти, нежелание подчиняться иерархии и надежду на авось (гром не грянет – мужик не перекрестится) – это, конечно, не надо поддерживать.</w:t>
      </w:r>
    </w:p>
    <w:p>
      <w:pPr>
        <w:pStyle w:val="Normal"/>
        <w:spacing w:lineRule="auto" w:line="360"/>
        <w:ind w:firstLine="709" w:right="0"/>
        <w:jc w:val="both"/>
        <w:rPr/>
      </w:pPr>
      <w:r>
        <w:rPr>
          <w:sz w:val="28"/>
          <w:szCs w:val="28"/>
        </w:rPr>
        <w:t xml:space="preserve">Ну и весь прочий живущий в наших головах кондоминиум: </w:t>
      </w:r>
    </w:p>
    <w:p>
      <w:pPr>
        <w:pStyle w:val="Normal"/>
        <w:spacing w:lineRule="auto" w:line="360"/>
        <w:ind w:firstLine="709" w:right="0"/>
        <w:jc w:val="both"/>
        <w:rPr/>
      </w:pPr>
      <w:r>
        <w:rPr>
          <w:sz w:val="28"/>
          <w:szCs w:val="28"/>
        </w:rPr>
        <w:t xml:space="preserve">Колобок, Буратино, Красная Шапочка, Доктор Айболит с Бармалеем, Малыш и Карлсон, Винни-Пух и все-все-все, Чиполлино, Незнайка, Чуковский. Маршак и Агния Барто, Астрид Линдгрен и Туве Янссон, Д’Артаньян и три мушкетера, Шерлок Холмс с доктором Ватсоном, Дон Кихот, Гулливер, Гамлет, Король Лир, Фауст с Мефистофелем, Лукоморье, «Чудное мгновенье», «Выпьем, няня, где же кружка», «Скажи-ка, дядя, ведь недаром», Евгений Онегин, Анна Каренина, «Мертвые души», братья Карамазовы, Остап Бендер, Мастер и Маргарита, «Тихий Дон», Есенин, Маяковский, Ленин, Сталин, Дзержинский, Брежнев, Гагарин, Алексей Маресьев, Зоя Космодемьянская, Александр Матросов, Павлик Морозов, Иван Грозный, Эйзенштейн, Тарковский, Андрей Рублев, Малевич, Никита Михалков, Гайдай, «Ирония судьбы», «Иван Васильевич», «Кавказская пленница», «17 мгновений», «Место встречи изменить нельзя», Дунаевский и Лебедев-Кумач, Пахмутова с Добронравовым, «Вставай, страна огромная», «Темная ночь», «В этом зале пустом», «Горит и кружится планета», «Вот только кто нам придумает новый Тайшет», «Как молоды мы были», ну и т. д. до Чебурашки и Крокодила Гены. </w:t>
      </w:r>
    </w:p>
    <w:p>
      <w:pPr>
        <w:pStyle w:val="Normal"/>
        <w:spacing w:lineRule="auto" w:line="360"/>
        <w:ind w:firstLine="709" w:right="0"/>
        <w:jc w:val="both"/>
        <w:rPr>
          <w:sz w:val="28"/>
          <w:szCs w:val="28"/>
        </w:rPr>
      </w:pPr>
      <w:r>
        <w:rPr>
          <w:sz w:val="28"/>
          <w:szCs w:val="28"/>
        </w:rPr>
        <w:t>Все, кто на сей момент задержались в памяти народной.</w:t>
      </w:r>
    </w:p>
    <w:p>
      <w:pPr>
        <w:pStyle w:val="Normal"/>
        <w:spacing w:lineRule="auto" w:line="360"/>
        <w:ind w:firstLine="709" w:right="0"/>
        <w:jc w:val="both"/>
        <w:rPr>
          <w:sz w:val="28"/>
          <w:szCs w:val="28"/>
        </w:rPr>
      </w:pPr>
      <w:r>
        <w:rPr>
          <w:sz w:val="28"/>
          <w:szCs w:val="28"/>
        </w:rPr>
        <w:t>А тех, кто хочет сепарировать из этого лишь один какой-то сегмент, хотелось бы самих сепарировать подальше от мест принятия решений.</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38</w:t>
      </w:r>
    </w:p>
    <w:p>
      <w:pPr>
        <w:pStyle w:val="Normal"/>
        <w:spacing w:lineRule="auto" w:line="360"/>
        <w:ind w:firstLine="709" w:right="0"/>
        <w:jc w:val="both"/>
        <w:rPr/>
      </w:pPr>
      <w:r>
        <w:rPr>
          <w:b/>
          <w:sz w:val="28"/>
          <w:szCs w:val="28"/>
        </w:rPr>
        <w:t>Горяев Андрей</w:t>
      </w:r>
      <w:r>
        <w:rPr>
          <w:b/>
        </w:rPr>
        <w:t xml:space="preserve"> </w:t>
      </w:r>
      <w:r>
        <w:rPr>
          <w:b/>
          <w:sz w:val="28"/>
          <w:szCs w:val="28"/>
        </w:rPr>
        <w:t>Тюрбеевич</w:t>
      </w:r>
    </w:p>
    <w:p>
      <w:pPr>
        <w:pStyle w:val="Normal"/>
        <w:spacing w:lineRule="auto" w:line="360"/>
        <w:ind w:firstLine="709" w:right="0"/>
        <w:jc w:val="both"/>
        <w:rPr/>
      </w:pPr>
      <w:r>
        <w:rPr>
          <w:i/>
          <w:sz w:val="28"/>
          <w:szCs w:val="28"/>
        </w:rPr>
        <w:t xml:space="preserve">Генеральный директор компании ООО «Представительство Вэньчжоуской Международной Товарно-Экспедиционной Компании "Циюнь"», д.ф.н. </w:t>
      </w:r>
    </w:p>
    <w:p>
      <w:pPr>
        <w:pStyle w:val="Normal"/>
        <w:spacing w:lineRule="auto" w:line="360"/>
        <w:ind w:firstLine="709" w:right="0"/>
        <w:jc w:val="both"/>
        <w:rPr/>
      </w:pPr>
      <w:r>
        <w:rPr>
          <w:sz w:val="28"/>
          <w:szCs w:val="28"/>
        </w:rPr>
        <w:t>Понятие «код» в переводе с латинского означает слово «книга», т.е. скрепленный, сброшюрованный текст. Культурный код – это сформированная в процессе генезиса программа поведения определенной социальной группы. Поэтому он является динамичным социальным явлением, дивергенция которого может идти в различных направлениях.</w:t>
      </w:r>
    </w:p>
    <w:p>
      <w:pPr>
        <w:pStyle w:val="Normal"/>
        <w:spacing w:lineRule="auto" w:line="360"/>
        <w:ind w:firstLine="709" w:right="0"/>
        <w:jc w:val="both"/>
        <w:rPr/>
      </w:pPr>
      <w:r>
        <w:rPr>
          <w:sz w:val="28"/>
          <w:szCs w:val="28"/>
        </w:rPr>
        <w:t>Отличительная особенность культурного кода России в его устойчивости как ко времени и пространству, так и к экзогенным разрушительным воздействиям. Фундаментом этого является его универсализм.</w:t>
      </w:r>
    </w:p>
    <w:p>
      <w:pPr>
        <w:pStyle w:val="Normal"/>
        <w:spacing w:lineRule="auto" w:line="360"/>
        <w:ind w:firstLine="709" w:right="0"/>
        <w:jc w:val="both"/>
        <w:rPr/>
      </w:pPr>
      <w:r>
        <w:rPr>
          <w:sz w:val="28"/>
          <w:szCs w:val="28"/>
        </w:rPr>
        <w:t>Именно в этом контексте достаточно интересно и точно отмечал эту особенность российской цивилизации один из видных деятелей евразийского движения д-р Э. Хара-Даван: «Чем из более разнообразных цветов и запахов составлен будет букет, тем будет он пышнее и ароматнее» [Хара-Даван Э. Евразийство с точки зрения монгола // Евразийский временник. Париж, 1928, Вып. 10, С. 30].</w:t>
      </w:r>
    </w:p>
    <w:p>
      <w:pPr>
        <w:pStyle w:val="Normal"/>
        <w:spacing w:lineRule="auto" w:line="360"/>
        <w:ind w:firstLine="709" w:right="0"/>
        <w:jc w:val="both"/>
        <w:rPr>
          <w:sz w:val="28"/>
          <w:szCs w:val="28"/>
        </w:rPr>
      </w:pPr>
      <w:r>
        <w:rPr>
          <w:sz w:val="28"/>
          <w:szCs w:val="28"/>
        </w:rPr>
        <w:t>​</w:t>
      </w:r>
      <w:r>
        <w:rPr>
          <w:sz w:val="28"/>
          <w:szCs w:val="28"/>
        </w:rPr>
        <w:t>Российский культурный код – это особый синтетический национальный характер, основой которого является его многонациональная культура, это архетипическая гармония единства территории, природы и истории – особое «месторазвитие», это самобытность и самодостаточность и, в тоже время, открытость, которая представляется позитивной альтернативной для будущего справедливого мироустройства.</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39</w:t>
      </w:r>
    </w:p>
    <w:p>
      <w:pPr>
        <w:pStyle w:val="Normal"/>
        <w:spacing w:lineRule="auto" w:line="360"/>
        <w:ind w:firstLine="709" w:right="0"/>
        <w:jc w:val="both"/>
        <w:rPr>
          <w:b/>
          <w:sz w:val="28"/>
          <w:szCs w:val="28"/>
        </w:rPr>
      </w:pPr>
      <w:r>
        <w:rPr>
          <w:b/>
          <w:sz w:val="28"/>
          <w:szCs w:val="28"/>
        </w:rPr>
        <w:t>Соколов Алексей Михайлович</w:t>
      </w:r>
    </w:p>
    <w:p>
      <w:pPr>
        <w:pStyle w:val="Normal"/>
        <w:spacing w:lineRule="auto" w:line="360"/>
        <w:ind w:firstLine="709" w:right="0"/>
        <w:jc w:val="both"/>
        <w:rPr/>
      </w:pPr>
      <w:r>
        <w:rPr>
          <w:i/>
          <w:sz w:val="28"/>
          <w:szCs w:val="28"/>
        </w:rPr>
        <w:t>Профессор, заведующий кафедрой социальной философии и философии истории Института философии СПбГУ, д.ф.н.</w:t>
      </w:r>
    </w:p>
    <w:p>
      <w:pPr>
        <w:pStyle w:val="Normal"/>
        <w:spacing w:lineRule="auto" w:line="360"/>
        <w:ind w:firstLine="709" w:right="0"/>
        <w:jc w:val="both"/>
        <w:rPr/>
      </w:pPr>
      <w:r>
        <w:rPr>
          <w:sz w:val="28"/>
          <w:szCs w:val="28"/>
        </w:rPr>
        <w:t>Цивилизационный код России сочетает в себе два элемента: Край как стихия неограниченного пространства изначальной неопределенности и Народ как братство бесстрашных людей, осмелившихся, посмевших отозваться на вековой зов Земли безжизненного Края, не побоявшихся остаться здесь и уже более тысячи лет преображающих метафизическую пустыню в Величие Российской державы.</w:t>
      </w:r>
    </w:p>
    <w:p>
      <w:pPr>
        <w:pStyle w:val="Normal"/>
        <w:spacing w:lineRule="auto" w:line="360"/>
        <w:ind w:firstLine="709" w:right="0"/>
        <w:jc w:val="both"/>
        <w:rPr/>
      </w:pPr>
      <w:r>
        <w:rPr>
          <w:sz w:val="28"/>
          <w:szCs w:val="28"/>
        </w:rPr>
        <w:t>Феноменология русского человека имеет очень отдаленное отношение к расовому, этническому, конфессиональному и даже языковому определению. Так же, как некогда евреи мистическим образом были «избраны» таинственным Богом, славяне, тюрки, угро-финны, алтайцы, тунгусы были героически отобраны (избраны) суровым Краем, названным ими своей Родиной. Феноменология русского человека космична. Русские рождались, преображая Дикое поле в Русский мир, что и стало их общим делом.</w:t>
      </w:r>
    </w:p>
    <w:p>
      <w:pPr>
        <w:pStyle w:val="Normal"/>
        <w:spacing w:lineRule="auto" w:line="360"/>
        <w:ind w:firstLine="709" w:right="0"/>
        <w:jc w:val="both"/>
        <w:rPr>
          <w:sz w:val="28"/>
          <w:szCs w:val="28"/>
        </w:rPr>
      </w:pPr>
      <w:r>
        <w:rPr>
          <w:sz w:val="28"/>
          <w:szCs w:val="28"/>
        </w:rPr>
        <w:t>В конечном счете, в коде русской цивилизации заложена идея принципиальной победы над смертью. Освоение (не присвоение) безжизненного Края – это первый этап историософии России, глубоко продуманной Н.Ф. Федоровым.</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40</w:t>
      </w:r>
    </w:p>
    <w:p>
      <w:pPr>
        <w:pStyle w:val="Normal"/>
        <w:spacing w:lineRule="auto" w:line="360"/>
        <w:ind w:firstLine="709" w:right="0"/>
        <w:jc w:val="both"/>
        <w:rPr>
          <w:b/>
          <w:sz w:val="28"/>
          <w:szCs w:val="28"/>
        </w:rPr>
      </w:pPr>
      <w:r>
        <w:rPr>
          <w:b/>
          <w:sz w:val="28"/>
          <w:szCs w:val="28"/>
        </w:rPr>
        <w:t xml:space="preserve">Сербиненко Вячеслав Владимирович </w:t>
      </w:r>
    </w:p>
    <w:p>
      <w:pPr>
        <w:pStyle w:val="Normal"/>
        <w:spacing w:lineRule="auto" w:line="360"/>
        <w:ind w:firstLine="709" w:right="0"/>
        <w:jc w:val="both"/>
        <w:rPr/>
      </w:pPr>
      <w:r>
        <w:rPr>
          <w:i/>
          <w:sz w:val="28"/>
          <w:szCs w:val="28"/>
        </w:rPr>
        <w:t>Заведующий кафедрой истории отечественной философии Российского государственного гуманитарного университета, профессор, д.ф.н.</w:t>
      </w:r>
    </w:p>
    <w:p>
      <w:pPr>
        <w:pStyle w:val="Normal"/>
        <w:spacing w:lineRule="auto" w:line="360"/>
        <w:ind w:firstLine="709" w:right="0"/>
        <w:jc w:val="both"/>
        <w:rPr/>
      </w:pPr>
      <w:r>
        <w:rPr>
          <w:sz w:val="28"/>
          <w:szCs w:val="28"/>
        </w:rPr>
        <w:t xml:space="preserve">Полагаю, что русским культурным кодом можно считать «пушкинскую» речь Достоевского, в которой творчество поэта рассматривалось как ключ к пониманию смысла культурно-исторического бытия России. Без всякого пафоса можно также утверждать, что для отечественной культуры в ее достойных формах исключительное значение имело метафизическое триединство духовных начал правды, веры и любви. </w:t>
      </w:r>
    </w:p>
    <w:p>
      <w:pPr>
        <w:pStyle w:val="Normal"/>
        <w:spacing w:lineRule="auto" w:line="360"/>
        <w:ind w:firstLine="709" w:right="0"/>
        <w:jc w:val="both"/>
        <w:rPr>
          <w:sz w:val="28"/>
          <w:szCs w:val="28"/>
        </w:rPr>
      </w:pPr>
      <w:r>
        <w:rPr>
          <w:sz w:val="28"/>
          <w:szCs w:val="28"/>
        </w:rPr>
        <w:t>Вл. Соловьев в свое время утверждал, что монастырь, дворец и село в решающей степени определяют своеобразие исторического пути России. В ХХ веке этот путь был исключительно трагичен. Были утрачены важнейшие формы исторической жизни. И это далеко не только «традиционные ценности». Но правда духовных ориентиров имеют онтологическую природу, ее не устранить. Вера в это – один из ключевых принципов русской интеллектуальной традиции. И эта традиция сама по себе является подлинным культурным кодом.</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41</w:t>
      </w:r>
    </w:p>
    <w:p>
      <w:pPr>
        <w:pStyle w:val="Normal"/>
        <w:spacing w:lineRule="auto" w:line="360"/>
        <w:ind w:firstLine="709" w:right="0"/>
        <w:jc w:val="both"/>
        <w:rPr>
          <w:b/>
          <w:sz w:val="28"/>
          <w:szCs w:val="28"/>
        </w:rPr>
      </w:pPr>
      <w:bookmarkStart w:id="0" w:name="OLE_LINK1"/>
      <w:bookmarkStart w:id="1" w:name="OLE_LINK2"/>
      <w:r>
        <w:rPr>
          <w:b/>
          <w:sz w:val="28"/>
          <w:szCs w:val="28"/>
        </w:rPr>
        <w:t xml:space="preserve">Сердюкова Елена Владимировна </w:t>
      </w:r>
    </w:p>
    <w:p>
      <w:pPr>
        <w:pStyle w:val="Normal"/>
        <w:spacing w:lineRule="auto" w:line="360"/>
        <w:ind w:firstLine="709" w:right="0"/>
        <w:jc w:val="both"/>
        <w:rPr>
          <w:i/>
          <w:sz w:val="28"/>
          <w:szCs w:val="28"/>
        </w:rPr>
      </w:pPr>
      <w:r>
        <w:rPr>
          <w:i/>
          <w:sz w:val="28"/>
          <w:szCs w:val="28"/>
        </w:rPr>
        <w:t>Директор Института философии и социально-политических наук Южного федерального университета, к.ф.н.</w:t>
      </w:r>
    </w:p>
    <w:p>
      <w:pPr>
        <w:pStyle w:val="Normal"/>
        <w:spacing w:lineRule="auto" w:line="360"/>
        <w:ind w:firstLine="709" w:right="0"/>
        <w:jc w:val="both"/>
        <w:rPr>
          <w:sz w:val="28"/>
          <w:szCs w:val="28"/>
        </w:rPr>
      </w:pPr>
      <w:bookmarkEnd w:id="0"/>
      <w:bookmarkEnd w:id="1"/>
      <w:r>
        <w:rPr>
          <w:sz w:val="28"/>
          <w:szCs w:val="28"/>
        </w:rPr>
        <w:t>Культурный код России – это, по сути, ДНК народа: ценностно-смысловая матрица, формирующая самобытность и коллективную идентичность, определяющая историческую субъектность страны. Она включает в себя русский язык (как системообразующий язык межнационального общения), исторический опыт России, традиции и обычаи, религиозно-нравственные ориентиры, материальные и духовные ценности, искусство и литературу. Это живая духовная энергия народа, которая обеспечивает связь и преемственность поколений – от прошлого через настоящее к будущему.</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Times New Roman CYR">
    <w:charset w:val="01"/>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ru-RU" w:eastAsia="zh-CN" w:bidi="ar-SA"/>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Normal_x005F_x0000_</Template>
  <TotalTime>12011</TotalTime>
  <Application>LibreOffice/26.2.5.2$Linux_X86_64 LibreOffice_project/620$Build-2</Application>
  <AppVersion>15.0000</AppVersion>
  <Pages>32</Pages>
  <Words>6816</Words>
  <Characters>43451</Characters>
  <CharactersWithSpaces>50213</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2026-07-07T10:49:00Z</dcterms:created>
  <dc:creator>Анатолий</dc:creator>
  <dc:description/>
  <dc:language>ru-RU</dc:language>
  <cp:lastModifiedBy/>
  <dcterms:modified xsi:type="dcterms:W3CDTF">2026-08-11T18:56:11Z</dcterms:modified>
  <cp:revision>155</cp:revision>
  <dc:subject/>
  <dc:title>«Русская эстетика всегда была радикальной</dc:title>
</cp:coreProperties>
</file>

<file path=docProps/custom.xml><?xml version="1.0" encoding="utf-8"?>
<Properties xmlns="http://schemas.openxmlformats.org/officeDocument/2006/custom-properties" xmlns:vt="http://schemas.openxmlformats.org/officeDocument/2006/docPropsVTypes"/>
</file>