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w:t>
      </w:r>
    </w:p>
    <w:p>
      <w:pPr>
        <w:pStyle w:val="Normal"/>
        <w:spacing w:lineRule="auto" w:line="360"/>
        <w:ind w:firstLine="709" w:end="0"/>
        <w:jc w:val="both"/>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end="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д.ф.н.</w:t>
      </w:r>
    </w:p>
    <w:p>
      <w:pPr>
        <w:pStyle w:val="Normal"/>
        <w:spacing w:lineRule="auto" w:line="360"/>
        <w:ind w:firstLine="709" w:end="0"/>
        <w:jc w:val="both"/>
        <w:rPr/>
      </w:pPr>
      <w:r>
        <w:rPr>
          <w:sz w:val="28"/>
          <w:szCs w:val="28"/>
        </w:rPr>
        <w:t>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 универсальные языки, понятные всем во всем мире. Находить общие смыслы, ценности. И в конфликтных ситуациях – находить компромиссы в духе win-</w:t>
      </w:r>
      <w:r>
        <w:rPr>
          <w:sz w:val="28"/>
          <w:szCs w:val="28"/>
          <w:lang w:val="en-US"/>
        </w:rPr>
        <w:t>win</w:t>
      </w:r>
      <w:r>
        <w:rPr>
          <w:sz w:val="28"/>
          <w:szCs w:val="28"/>
        </w:rPr>
        <w:t>,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w:t>
      </w:r>
    </w:p>
    <w:p>
      <w:pPr>
        <w:pStyle w:val="Normal"/>
        <w:spacing w:lineRule="auto" w:line="360"/>
        <w:ind w:firstLine="709" w:end="0"/>
        <w:jc w:val="both"/>
        <w:rPr>
          <w:b/>
          <w:sz w:val="28"/>
          <w:szCs w:val="28"/>
        </w:rPr>
      </w:pPr>
      <w:r>
        <w:rPr>
          <w:b/>
          <w:sz w:val="28"/>
          <w:szCs w:val="28"/>
        </w:rPr>
        <w:t>Щипков Александр Владимирович</w:t>
      </w:r>
    </w:p>
    <w:p>
      <w:pPr>
        <w:pStyle w:val="Normal"/>
        <w:spacing w:lineRule="auto" w:line="360"/>
        <w:ind w:firstLine="709" w:end="0"/>
        <w:jc w:val="both"/>
        <w:rPr/>
      </w:pPr>
      <w:r>
        <w:rPr>
          <w:i/>
          <w:sz w:val="28"/>
          <w:szCs w:val="28"/>
        </w:rPr>
        <w:t>Ректор Российского православного университета св. Иоанна Богослова (с 2023), профессор кафедры философии политики и права философского факультета МГУ, д.п.н., к.ф.н.</w:t>
      </w:r>
    </w:p>
    <w:p>
      <w:pPr>
        <w:pStyle w:val="Normal"/>
        <w:spacing w:lineRule="auto" w:line="360"/>
        <w:ind w:firstLine="709" w:end="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end="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end="0"/>
        <w:jc w:val="both"/>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end="0"/>
        <w:jc w:val="both"/>
        <w:rPr>
          <w:sz w:val="28"/>
          <w:szCs w:val="28"/>
        </w:rPr>
      </w:pPr>
      <w:r>
        <w:rPr>
          <w:sz w:val="28"/>
          <w:szCs w:val="28"/>
        </w:rPr>
        <w:t>C0247, C0248</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w:t>
      </w:r>
    </w:p>
    <w:p>
      <w:pPr>
        <w:pStyle w:val="Normal"/>
        <w:spacing w:lineRule="auto" w:line="360"/>
        <w:ind w:firstLine="709" w:end="0"/>
        <w:jc w:val="both"/>
        <w:rPr>
          <w:b/>
          <w:sz w:val="28"/>
          <w:szCs w:val="28"/>
        </w:rPr>
      </w:pPr>
      <w:r>
        <w:rPr>
          <w:b/>
          <w:sz w:val="28"/>
          <w:szCs w:val="28"/>
        </w:rPr>
        <w:t>Руткевич Алексей Михайлович</w:t>
      </w:r>
    </w:p>
    <w:p>
      <w:pPr>
        <w:pStyle w:val="Normal"/>
        <w:spacing w:lineRule="auto" w:line="360"/>
        <w:ind w:firstLine="709" w:end="0"/>
        <w:jc w:val="both"/>
        <w:rPr/>
      </w:pPr>
      <w:r>
        <w:rPr>
          <w:i/>
          <w:sz w:val="28"/>
          <w:szCs w:val="28"/>
        </w:rPr>
        <w:t>Научный руководитель факультета гуманитарных наук НИУ ВШЭ, профессор Школы философии и культурологии, главный научный сотрудник Института гуманитарных историко-теоретических исследований им. А. В. Полетаева (ИГИТИ, структурное подразделение НИУ ВШЭ), профессор, д.ф.н.</w:t>
      </w:r>
    </w:p>
    <w:p>
      <w:pPr>
        <w:pStyle w:val="Normal"/>
        <w:spacing w:lineRule="auto" w:line="360"/>
        <w:ind w:firstLine="709" w:end="0"/>
        <w:jc w:val="both"/>
        <w:rPr>
          <w:sz w:val="28"/>
          <w:szCs w:val="28"/>
        </w:rPr>
      </w:pPr>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end="0"/>
        <w:jc w:val="both"/>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end="0"/>
        <w:jc w:val="both"/>
        <w:rPr>
          <w:sz w:val="28"/>
          <w:szCs w:val="28"/>
        </w:rPr>
      </w:pPr>
      <w:r>
        <w:rPr>
          <w:sz w:val="28"/>
          <w:szCs w:val="28"/>
        </w:rPr>
        <w:t>C0908, C0909</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w:t>
      </w:r>
    </w:p>
    <w:p>
      <w:pPr>
        <w:pStyle w:val="Normal"/>
        <w:spacing w:lineRule="auto" w:line="360"/>
        <w:ind w:firstLine="709" w:end="0"/>
        <w:jc w:val="both"/>
        <w:rPr>
          <w:b/>
          <w:sz w:val="28"/>
          <w:szCs w:val="28"/>
        </w:rPr>
      </w:pPr>
      <w:r>
        <w:rPr>
          <w:b/>
          <w:sz w:val="28"/>
          <w:szCs w:val="28"/>
        </w:rPr>
        <w:t xml:space="preserve">Вахитов Рустем Ринатович </w:t>
      </w:r>
    </w:p>
    <w:p>
      <w:pPr>
        <w:pStyle w:val="Normal"/>
        <w:spacing w:lineRule="auto" w:line="360"/>
        <w:ind w:firstLine="709" w:end="0"/>
        <w:jc w:val="both"/>
        <w:rPr/>
      </w:pPr>
      <w:r>
        <w:rPr>
          <w:i/>
          <w:sz w:val="28"/>
          <w:szCs w:val="28"/>
        </w:rPr>
        <w:t>Доцент кафедры философии и культурологии Уфимского университета науки и технологий (УУНиТ), к.ф.н.</w:t>
      </w:r>
    </w:p>
    <w:p>
      <w:pPr>
        <w:pStyle w:val="Normal"/>
        <w:spacing w:lineRule="auto" w:line="360"/>
        <w:ind w:firstLine="709" w:end="0"/>
        <w:jc w:val="both"/>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end="0"/>
        <w:jc w:val="both"/>
        <w:rPr>
          <w:sz w:val="28"/>
          <w:szCs w:val="28"/>
        </w:rPr>
      </w:pPr>
      <w:r>
        <w:rPr>
          <w:sz w:val="28"/>
          <w:szCs w:val="28"/>
        </w:rPr>
        <w:t>C0907</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rFonts w:cs="Times New Roman CYR"/>
          <w:b/>
          <w:sz w:val="28"/>
          <w:szCs w:val="28"/>
        </w:rPr>
      </w:pPr>
      <w:r>
        <w:rPr>
          <w:rFonts w:cs="Times New Roman CYR"/>
          <w:b/>
          <w:sz w:val="28"/>
          <w:szCs w:val="28"/>
        </w:rPr>
        <w:t>5</w:t>
      </w:r>
    </w:p>
    <w:p>
      <w:pPr>
        <w:pStyle w:val="Normal"/>
        <w:spacing w:lineRule="auto" w:line="360"/>
        <w:ind w:firstLine="709" w:end="0"/>
        <w:jc w:val="both"/>
        <w:rPr/>
      </w:pPr>
      <w:r>
        <w:rPr>
          <w:rFonts w:cs="Times New Roman CYR"/>
          <w:b/>
          <w:sz w:val="28"/>
          <w:szCs w:val="28"/>
        </w:rPr>
        <w:t>Федоренко Сергей Владимирович</w:t>
      </w:r>
    </w:p>
    <w:p>
      <w:pPr>
        <w:pStyle w:val="Normal"/>
        <w:spacing w:lineRule="auto" w:line="360"/>
        <w:ind w:firstLine="709" w:end="0"/>
        <w:jc w:val="both"/>
        <w:rPr>
          <w:i/>
          <w:sz w:val="28"/>
          <w:szCs w:val="28"/>
        </w:rPr>
      </w:pPr>
      <w:r>
        <w:rPr>
          <w:i/>
          <w:sz w:val="28"/>
          <w:szCs w:val="28"/>
        </w:rPr>
        <w:t xml:space="preserve">Председатель Совета АСО «Альянс строителей Приморья», </w:t>
      </w:r>
      <w:r>
        <w:rPr>
          <w:rFonts w:cs="Times New Roman CYR"/>
          <w:i/>
          <w:sz w:val="28"/>
          <w:szCs w:val="28"/>
        </w:rPr>
        <w:t>аспирант Национального исследовательского Московского государственного строительного университета</w:t>
      </w:r>
    </w:p>
    <w:p>
      <w:pPr>
        <w:pStyle w:val="Normal"/>
        <w:spacing w:lineRule="auto" w:line="360"/>
        <w:ind w:firstLine="709" w:end="0"/>
        <w:jc w:val="both"/>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6</w:t>
      </w:r>
    </w:p>
    <w:p>
      <w:pPr>
        <w:pStyle w:val="Normal"/>
        <w:spacing w:lineRule="auto" w:line="360"/>
        <w:ind w:firstLine="709" w:end="0"/>
        <w:jc w:val="both"/>
        <w:rPr>
          <w:b/>
          <w:sz w:val="28"/>
          <w:szCs w:val="28"/>
        </w:rPr>
      </w:pPr>
      <w:r>
        <w:rPr>
          <w:b/>
          <w:sz w:val="28"/>
          <w:szCs w:val="28"/>
        </w:rPr>
        <w:t>Латыпов Ильдар Абдулхаевич</w:t>
      </w:r>
    </w:p>
    <w:p>
      <w:pPr>
        <w:pStyle w:val="Normal"/>
        <w:spacing w:lineRule="auto" w:line="360"/>
        <w:ind w:firstLine="709" w:end="0"/>
        <w:jc w:val="both"/>
        <w:rPr/>
      </w:pPr>
      <w:r>
        <w:rPr>
          <w:i/>
          <w:sz w:val="28"/>
          <w:szCs w:val="28"/>
        </w:rPr>
        <w:t>Профессор кафедры истории, теории и практики социальных коммуникаций Удмуртского государственный университет, доцент, д.ф.н.</w:t>
      </w:r>
    </w:p>
    <w:p>
      <w:pPr>
        <w:pStyle w:val="Normal"/>
        <w:spacing w:lineRule="auto" w:line="360"/>
        <w:ind w:firstLine="709" w:end="0"/>
        <w:jc w:val="both"/>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7</w:t>
      </w:r>
    </w:p>
    <w:p>
      <w:pPr>
        <w:pStyle w:val="Normal"/>
        <w:spacing w:lineRule="auto" w:line="360"/>
        <w:ind w:firstLine="709" w:end="0"/>
        <w:jc w:val="both"/>
        <w:rPr>
          <w:b/>
          <w:sz w:val="28"/>
          <w:szCs w:val="28"/>
        </w:rPr>
      </w:pPr>
      <w:r>
        <w:rPr>
          <w:b/>
          <w:sz w:val="28"/>
          <w:szCs w:val="28"/>
        </w:rPr>
        <w:t>Львов Александр Александрович</w:t>
      </w:r>
    </w:p>
    <w:p>
      <w:pPr>
        <w:pStyle w:val="Normal"/>
        <w:spacing w:lineRule="auto" w:line="360"/>
        <w:ind w:firstLine="709" w:end="0"/>
        <w:jc w:val="both"/>
        <w:rPr/>
      </w:pPr>
      <w:r>
        <w:rPr>
          <w:i/>
          <w:sz w:val="28"/>
          <w:szCs w:val="28"/>
        </w:rPr>
        <w:t>Заведующий кафедрой истории философии Санкт-Петербургского университета, профессор, доцент, к.ф.н.</w:t>
      </w:r>
    </w:p>
    <w:p>
      <w:pPr>
        <w:pStyle w:val="Normal"/>
        <w:spacing w:lineRule="auto" w:line="360"/>
        <w:ind w:firstLine="709" w:end="0"/>
        <w:jc w:val="both"/>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firstLine="709" w:end="0"/>
        <w:jc w:val="both"/>
        <w:rPr>
          <w:sz w:val="28"/>
          <w:szCs w:val="28"/>
        </w:rPr>
      </w:pPr>
      <w:r>
        <w:rPr>
          <w:sz w:val="28"/>
          <w:szCs w:val="28"/>
        </w:rPr>
        <w:t>C0254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8</w:t>
      </w:r>
    </w:p>
    <w:p>
      <w:pPr>
        <w:pStyle w:val="Normal"/>
        <w:spacing w:lineRule="auto" w:line="360"/>
        <w:ind w:firstLine="709" w:end="0"/>
        <w:jc w:val="both"/>
        <w:rPr>
          <w:b/>
          <w:sz w:val="28"/>
          <w:szCs w:val="28"/>
        </w:rPr>
      </w:pPr>
      <w:r>
        <w:rPr>
          <w:b/>
          <w:sz w:val="28"/>
          <w:szCs w:val="28"/>
        </w:rPr>
        <w:t>Резник Юрий Михайлович</w:t>
      </w:r>
    </w:p>
    <w:p>
      <w:pPr>
        <w:pStyle w:val="Normal"/>
        <w:spacing w:lineRule="auto" w:line="360"/>
        <w:ind w:firstLine="709" w:end="0"/>
        <w:jc w:val="both"/>
        <w:rPr>
          <w:i/>
          <w:sz w:val="28"/>
          <w:szCs w:val="28"/>
        </w:rPr>
      </w:pPr>
      <w:r>
        <w:rPr>
          <w:i/>
          <w:sz w:val="28"/>
          <w:szCs w:val="28"/>
        </w:rPr>
        <w:t>Вице-президент Российского философского общества, главный научный сотрудник и руководитель Центра философских коммуникаций Института философии РАН, профессор, д.ф.н.</w:t>
      </w:r>
    </w:p>
    <w:p>
      <w:pPr>
        <w:pStyle w:val="Normal"/>
        <w:spacing w:lineRule="auto" w:line="360"/>
        <w:ind w:firstLine="709" w:end="0"/>
        <w:jc w:val="both"/>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9</w:t>
      </w:r>
    </w:p>
    <w:p>
      <w:pPr>
        <w:pStyle w:val="Normal"/>
        <w:spacing w:lineRule="auto" w:line="360"/>
        <w:ind w:firstLine="709" w:end="0"/>
        <w:jc w:val="both"/>
        <w:rPr>
          <w:b/>
          <w:sz w:val="28"/>
          <w:szCs w:val="28"/>
        </w:rPr>
      </w:pPr>
      <w:r>
        <w:rPr>
          <w:b/>
          <w:sz w:val="28"/>
          <w:szCs w:val="28"/>
        </w:rPr>
        <w:t>Брызгалина Елена Владимировна</w:t>
      </w:r>
    </w:p>
    <w:p>
      <w:pPr>
        <w:pStyle w:val="Normal"/>
        <w:spacing w:lineRule="auto" w:line="360"/>
        <w:ind w:firstLine="709" w:end="0"/>
        <w:jc w:val="both"/>
        <w:rPr/>
      </w:pPr>
      <w:r>
        <w:rPr>
          <w:i/>
          <w:sz w:val="28"/>
          <w:szCs w:val="28"/>
        </w:rPr>
        <w:t>Заведующая кафедрой философии образования философского факультета МГУ, доцент, к.ф.н.</w:t>
      </w:r>
    </w:p>
    <w:p>
      <w:pPr>
        <w:pStyle w:val="Normal"/>
        <w:spacing w:lineRule="auto" w:line="360"/>
        <w:ind w:firstLine="709" w:end="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10</w:t>
      </w:r>
    </w:p>
    <w:p>
      <w:pPr>
        <w:pStyle w:val="Normal"/>
        <w:spacing w:lineRule="auto" w:line="360"/>
        <w:ind w:firstLine="709" w:end="0"/>
        <w:jc w:val="both"/>
        <w:rPr>
          <w:b/>
          <w:sz w:val="28"/>
          <w:szCs w:val="28"/>
        </w:rPr>
      </w:pPr>
      <w:r>
        <w:rPr>
          <w:b/>
          <w:sz w:val="28"/>
          <w:szCs w:val="28"/>
        </w:rPr>
        <w:t>Усачев Александр Владимирович</w:t>
      </w:r>
    </w:p>
    <w:p>
      <w:pPr>
        <w:pStyle w:val="Normal"/>
        <w:spacing w:lineRule="auto" w:line="360"/>
        <w:ind w:firstLine="709" w:end="0"/>
        <w:jc w:val="both"/>
        <w:rPr/>
      </w:pPr>
      <w:r>
        <w:rPr>
          <w:i/>
          <w:sz w:val="28"/>
          <w:szCs w:val="28"/>
        </w:rPr>
        <w:t>Профессор кафедры философии и социальных наук Елецкого государственного университета им. И.А. Бунина, д.ф.н</w:t>
      </w:r>
    </w:p>
    <w:p>
      <w:pPr>
        <w:pStyle w:val="Normal"/>
        <w:spacing w:lineRule="auto" w:line="360"/>
        <w:ind w:firstLine="709" w:end="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11</w:t>
      </w:r>
    </w:p>
    <w:p>
      <w:pPr>
        <w:pStyle w:val="Normal"/>
        <w:spacing w:lineRule="auto" w:line="360"/>
        <w:ind w:firstLine="709" w:end="0"/>
        <w:jc w:val="both"/>
        <w:rPr>
          <w:b/>
          <w:sz w:val="28"/>
          <w:szCs w:val="28"/>
        </w:rPr>
      </w:pPr>
      <w:r>
        <w:rPr>
          <w:b/>
          <w:sz w:val="28"/>
          <w:szCs w:val="28"/>
        </w:rPr>
        <w:t>Зайкова Алина Сергеевна</w:t>
      </w:r>
    </w:p>
    <w:p>
      <w:pPr>
        <w:pStyle w:val="Normal"/>
        <w:spacing w:lineRule="auto" w:line="360"/>
        <w:ind w:firstLine="709" w:end="0"/>
        <w:jc w:val="both"/>
        <w:rPr>
          <w:bCs/>
          <w:i/>
          <w:iCs/>
          <w:sz w:val="28"/>
          <w:szCs w:val="28"/>
        </w:rPr>
      </w:pPr>
      <w:r>
        <w:rPr>
          <w:bCs/>
          <w:i/>
          <w:iCs/>
          <w:sz w:val="28"/>
          <w:szCs w:val="28"/>
        </w:rPr>
        <w:t>Научный сотрудник Института философии и права Сибирского отделения РАН (ИФПР СО РАН), к.ф.н.</w:t>
      </w:r>
    </w:p>
    <w:p>
      <w:pPr>
        <w:pStyle w:val="Normal"/>
        <w:spacing w:lineRule="auto" w:line="360"/>
        <w:ind w:firstLine="709" w:end="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12</w:t>
      </w:r>
    </w:p>
    <w:p>
      <w:pPr>
        <w:pStyle w:val="Normal"/>
        <w:spacing w:lineRule="auto" w:line="360"/>
        <w:ind w:firstLine="709" w:end="0"/>
        <w:jc w:val="both"/>
        <w:rPr>
          <w:b/>
          <w:sz w:val="28"/>
          <w:szCs w:val="28"/>
        </w:rPr>
      </w:pPr>
      <w:r>
        <w:rPr>
          <w:b/>
          <w:sz w:val="28"/>
          <w:szCs w:val="28"/>
        </w:rPr>
        <w:t xml:space="preserve">Амелина Елена Михайловна </w:t>
      </w:r>
    </w:p>
    <w:p>
      <w:pPr>
        <w:pStyle w:val="Normal"/>
        <w:spacing w:lineRule="auto" w:line="360"/>
        <w:ind w:firstLine="709" w:end="0"/>
        <w:jc w:val="both"/>
        <w:rPr>
          <w:bCs/>
          <w:i/>
          <w:iCs/>
          <w:sz w:val="28"/>
          <w:szCs w:val="28"/>
        </w:rPr>
      </w:pPr>
      <w:r>
        <w:rPr>
          <w:bCs/>
          <w:i/>
          <w:iCs/>
          <w:sz w:val="28"/>
          <w:szCs w:val="28"/>
        </w:rPr>
        <w:t>Профессор кафедры философии Государственного Университета Управления (г. Москва), д.ф.н.</w:t>
      </w:r>
    </w:p>
    <w:p>
      <w:pPr>
        <w:pStyle w:val="Normal"/>
        <w:spacing w:lineRule="auto" w:line="360"/>
        <w:ind w:firstLine="709" w:end="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13</w:t>
      </w:r>
    </w:p>
    <w:p>
      <w:pPr>
        <w:pStyle w:val="Normal"/>
        <w:spacing w:lineRule="auto" w:line="360"/>
        <w:ind w:firstLine="709" w:end="0"/>
        <w:jc w:val="both"/>
        <w:rPr>
          <w:b/>
          <w:sz w:val="28"/>
          <w:szCs w:val="28"/>
        </w:rPr>
      </w:pPr>
      <w:r>
        <w:rPr>
          <w:b/>
          <w:sz w:val="28"/>
          <w:szCs w:val="28"/>
        </w:rPr>
        <w:t>Гаязова Сарбиназ Равилевна</w:t>
      </w:r>
    </w:p>
    <w:p>
      <w:pPr>
        <w:pStyle w:val="Normal"/>
        <w:spacing w:lineRule="auto" w:line="360"/>
        <w:ind w:firstLine="709" w:end="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к.ф.н.</w:t>
      </w:r>
    </w:p>
    <w:p>
      <w:pPr>
        <w:pStyle w:val="Normal"/>
        <w:spacing w:lineRule="auto" w:line="360"/>
        <w:ind w:firstLine="709" w:end="0"/>
        <w:jc w:val="both"/>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14</w:t>
      </w:r>
    </w:p>
    <w:p>
      <w:pPr>
        <w:pStyle w:val="Normal"/>
        <w:spacing w:lineRule="auto" w:line="360"/>
        <w:ind w:firstLine="709" w:end="0"/>
        <w:jc w:val="both"/>
        <w:rPr/>
      </w:pPr>
      <w:r>
        <w:rPr>
          <w:b/>
          <w:sz w:val="28"/>
          <w:szCs w:val="28"/>
        </w:rPr>
        <w:t>Филиппов Сергей Иванович</w:t>
      </w:r>
      <w:r>
        <w:rPr/>
        <w:t xml:space="preserve"> </w:t>
      </w:r>
    </w:p>
    <w:p>
      <w:pPr>
        <w:pStyle w:val="Normal"/>
        <w:spacing w:lineRule="auto" w:line="360"/>
        <w:ind w:firstLine="709" w:end="0"/>
        <w:jc w:val="both"/>
        <w:rPr>
          <w:bCs/>
          <w:i/>
          <w:iCs/>
          <w:sz w:val="28"/>
          <w:szCs w:val="28"/>
        </w:rPr>
      </w:pPr>
      <w:r>
        <w:rPr>
          <w:bCs/>
          <w:i/>
          <w:iCs/>
          <w:sz w:val="28"/>
          <w:szCs w:val="28"/>
        </w:rPr>
        <w:t>Заместитель директора по общим вопросам Гуманитарного института и заведующий кафедрой романо-германской филологии Новосибирского национального исследовательского государственного университета (НГУ), доцент, к.ф.н.</w:t>
      </w:r>
    </w:p>
    <w:p>
      <w:pPr>
        <w:pStyle w:val="Normal"/>
        <w:spacing w:lineRule="auto" w:line="360"/>
        <w:ind w:firstLine="709" w:end="0"/>
        <w:jc w:val="both"/>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15</w:t>
      </w:r>
    </w:p>
    <w:p>
      <w:pPr>
        <w:pStyle w:val="Normal"/>
        <w:spacing w:lineRule="auto" w:line="360"/>
        <w:ind w:firstLine="709" w:end="0"/>
        <w:jc w:val="both"/>
        <w:rPr/>
      </w:pPr>
      <w:r>
        <w:rPr>
          <w:b/>
          <w:sz w:val="28"/>
          <w:szCs w:val="28"/>
        </w:rPr>
        <w:t xml:space="preserve">Муза Дмитрий Евгеньевич </w:t>
      </w:r>
    </w:p>
    <w:p>
      <w:pPr>
        <w:pStyle w:val="Normal"/>
        <w:spacing w:lineRule="auto" w:line="360"/>
        <w:ind w:firstLine="709" w:end="0"/>
        <w:jc w:val="both"/>
        <w:rPr>
          <w:i/>
          <w:sz w:val="28"/>
          <w:szCs w:val="28"/>
        </w:rPr>
      </w:pPr>
      <w:r>
        <w:rPr>
          <w:i/>
          <w:sz w:val="28"/>
          <w:szCs w:val="28"/>
        </w:rPr>
        <w:t>Заведующий кафедрой культурологии Донецкого государственного университета, действительный член Крымской академии наук, профессор, д.ф.н.</w:t>
      </w:r>
    </w:p>
    <w:p>
      <w:pPr>
        <w:pStyle w:val="Normal"/>
        <w:spacing w:lineRule="auto" w:line="360"/>
        <w:ind w:firstLine="709" w:end="0"/>
        <w:jc w:val="both"/>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firstLine="709" w:end="0"/>
        <w:jc w:val="both"/>
        <w:rPr>
          <w:color w:val="FF0000"/>
          <w:sz w:val="28"/>
          <w:szCs w:val="28"/>
        </w:rPr>
      </w:pPr>
      <w:r>
        <w:rPr>
          <w:color w:val="FF0000"/>
          <w:sz w:val="28"/>
          <w:szCs w:val="28"/>
        </w:rPr>
        <w:t>НА СОГЛАСОВАНИИ</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16</w:t>
      </w:r>
    </w:p>
    <w:p>
      <w:pPr>
        <w:pStyle w:val="Normal"/>
        <w:spacing w:lineRule="auto" w:line="360"/>
        <w:ind w:firstLine="709" w:end="0"/>
        <w:jc w:val="both"/>
        <w:rPr>
          <w:b/>
          <w:sz w:val="28"/>
          <w:szCs w:val="28"/>
        </w:rPr>
      </w:pPr>
      <w:r>
        <w:rPr>
          <w:b/>
          <w:sz w:val="28"/>
          <w:szCs w:val="28"/>
        </w:rPr>
        <w:t>Гришаева Юлия Михайловна</w:t>
      </w:r>
    </w:p>
    <w:p>
      <w:pPr>
        <w:pStyle w:val="Normal"/>
        <w:spacing w:lineRule="auto" w:line="360"/>
        <w:ind w:firstLine="709" w:end="0"/>
        <w:jc w:val="both"/>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 пед. н.</w:t>
      </w:r>
    </w:p>
    <w:p>
      <w:pPr>
        <w:pStyle w:val="Normal"/>
        <w:spacing w:lineRule="auto" w:line="360"/>
        <w:ind w:firstLine="709" w:end="0"/>
        <w:jc w:val="both"/>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17</w:t>
      </w:r>
    </w:p>
    <w:p>
      <w:pPr>
        <w:pStyle w:val="Normal"/>
        <w:spacing w:lineRule="auto" w:line="360"/>
        <w:ind w:firstLine="709" w:end="0"/>
        <w:jc w:val="both"/>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end="0"/>
        <w:jc w:val="both"/>
        <w:rPr/>
      </w:pPr>
      <w:r>
        <w:rPr>
          <w:i/>
          <w:sz w:val="28"/>
          <w:szCs w:val="28"/>
        </w:rPr>
        <w:t>Доцент кафедры социальной философии и философии истории Института философии СПбГУ, к.ф.н.</w:t>
      </w:r>
    </w:p>
    <w:p>
      <w:pPr>
        <w:pStyle w:val="Normal"/>
        <w:spacing w:lineRule="auto" w:line="360"/>
        <w:ind w:firstLine="709" w:end="0"/>
        <w:jc w:val="both"/>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18</w:t>
      </w:r>
    </w:p>
    <w:p>
      <w:pPr>
        <w:pStyle w:val="Normal"/>
        <w:spacing w:lineRule="auto" w:line="360"/>
        <w:ind w:firstLine="709" w:end="0"/>
        <w:jc w:val="both"/>
        <w:rPr>
          <w:b/>
          <w:sz w:val="28"/>
          <w:szCs w:val="28"/>
        </w:rPr>
      </w:pPr>
      <w:r>
        <w:rPr>
          <w:b/>
          <w:sz w:val="28"/>
          <w:szCs w:val="28"/>
        </w:rPr>
        <w:t>Крусанов Павел Васильевич</w:t>
      </w:r>
    </w:p>
    <w:p>
      <w:pPr>
        <w:pStyle w:val="Normal"/>
        <w:spacing w:lineRule="auto" w:line="360"/>
        <w:ind w:firstLine="709" w:end="0"/>
        <w:jc w:val="both"/>
        <w:rPr>
          <w:i/>
          <w:sz w:val="28"/>
          <w:szCs w:val="28"/>
        </w:rPr>
      </w:pPr>
      <w:r>
        <w:rPr>
          <w:i/>
          <w:sz w:val="28"/>
          <w:szCs w:val="28"/>
        </w:rPr>
        <w:t>Писатель</w:t>
      </w:r>
    </w:p>
    <w:p>
      <w:pPr>
        <w:pStyle w:val="Normal"/>
        <w:spacing w:lineRule="auto" w:line="360"/>
        <w:ind w:firstLine="709" w:end="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firstLine="709" w:end="0"/>
        <w:jc w:val="both"/>
        <w:rPr>
          <w:sz w:val="28"/>
          <w:szCs w:val="28"/>
        </w:rPr>
      </w:pPr>
      <w:r>
        <w:rPr>
          <w:sz w:val="28"/>
          <w:szCs w:val="28"/>
        </w:rPr>
        <w:t>C0262</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19</w:t>
      </w:r>
    </w:p>
    <w:p>
      <w:pPr>
        <w:pStyle w:val="Normal"/>
        <w:spacing w:lineRule="auto" w:line="360"/>
        <w:ind w:firstLine="709" w:end="0"/>
        <w:jc w:val="both"/>
        <w:rPr>
          <w:b/>
          <w:sz w:val="28"/>
          <w:szCs w:val="28"/>
        </w:rPr>
      </w:pPr>
      <w:r>
        <w:rPr>
          <w:b/>
          <w:sz w:val="28"/>
          <w:szCs w:val="28"/>
        </w:rPr>
        <w:t>Рожкова Зинаида Игоревна</w:t>
      </w:r>
    </w:p>
    <w:p>
      <w:pPr>
        <w:pStyle w:val="Normal"/>
        <w:spacing w:lineRule="auto" w:line="360"/>
        <w:ind w:firstLine="709" w:end="0"/>
        <w:jc w:val="both"/>
        <w:rPr>
          <w:i/>
          <w:sz w:val="28"/>
          <w:szCs w:val="28"/>
        </w:rPr>
      </w:pPr>
      <w:r>
        <w:rPr>
          <w:i/>
          <w:sz w:val="28"/>
          <w:szCs w:val="28"/>
        </w:rPr>
        <w:t>Заместитель декана по науке факультета политологии Государственного академического университета гуманитарных наук (ГАУГН), к.п.н.</w:t>
      </w:r>
    </w:p>
    <w:p>
      <w:pPr>
        <w:pStyle w:val="Normal"/>
        <w:spacing w:lineRule="auto" w:line="360"/>
        <w:ind w:firstLine="709" w:end="0"/>
        <w:jc w:val="both"/>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firstLine="709" w:end="0"/>
        <w:jc w:val="both"/>
        <w:rPr>
          <w:sz w:val="28"/>
          <w:szCs w:val="28"/>
        </w:rPr>
      </w:pPr>
      <w:r>
        <w:rPr>
          <w:sz w:val="28"/>
          <w:szCs w:val="28"/>
        </w:rPr>
        <w:t>C0922</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20</w:t>
      </w:r>
    </w:p>
    <w:p>
      <w:pPr>
        <w:pStyle w:val="Normal"/>
        <w:spacing w:lineRule="auto" w:line="360"/>
        <w:ind w:firstLine="709" w:end="0"/>
        <w:jc w:val="both"/>
        <w:rPr>
          <w:b/>
          <w:sz w:val="28"/>
          <w:szCs w:val="28"/>
        </w:rPr>
      </w:pPr>
      <w:r>
        <w:rPr>
          <w:b/>
          <w:sz w:val="28"/>
          <w:szCs w:val="28"/>
        </w:rPr>
        <w:t>Кирий Иван Антонович</w:t>
      </w:r>
    </w:p>
    <w:p>
      <w:pPr>
        <w:pStyle w:val="Normal"/>
        <w:spacing w:lineRule="auto" w:line="360"/>
        <w:ind w:firstLine="709" w:end="0"/>
        <w:jc w:val="both"/>
        <w:rPr>
          <w:b/>
          <w:sz w:val="28"/>
          <w:szCs w:val="28"/>
        </w:rPr>
      </w:pPr>
      <w:r>
        <w:rPr>
          <w:i/>
          <w:sz w:val="28"/>
          <w:szCs w:val="28"/>
        </w:rPr>
        <w:t>Аспирант Государственного академического университета гуманитарных наук (ГАУГН)</w:t>
      </w:r>
    </w:p>
    <w:p>
      <w:pPr>
        <w:pStyle w:val="Normal"/>
        <w:spacing w:lineRule="auto" w:line="360"/>
        <w:ind w:firstLine="709" w:end="0"/>
        <w:jc w:val="both"/>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firstLine="709" w:end="0"/>
        <w:jc w:val="both"/>
        <w:rPr>
          <w:sz w:val="28"/>
          <w:szCs w:val="28"/>
        </w:rPr>
      </w:pPr>
      <w:r>
        <w:rPr>
          <w:sz w:val="28"/>
          <w:szCs w:val="28"/>
        </w:rPr>
        <w:t>C0923</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21</w:t>
      </w:r>
    </w:p>
    <w:p>
      <w:pPr>
        <w:pStyle w:val="Normal"/>
        <w:spacing w:lineRule="auto" w:line="360"/>
        <w:ind w:firstLine="709" w:end="0"/>
        <w:jc w:val="both"/>
        <w:rPr>
          <w:b/>
          <w:sz w:val="28"/>
          <w:szCs w:val="28"/>
        </w:rPr>
      </w:pPr>
      <w:r>
        <w:rPr>
          <w:b/>
          <w:sz w:val="28"/>
          <w:szCs w:val="28"/>
        </w:rPr>
        <w:t>Гимкаева Альбина Динаровна</w:t>
      </w:r>
    </w:p>
    <w:p>
      <w:pPr>
        <w:pStyle w:val="Normal"/>
        <w:spacing w:lineRule="auto" w:line="360"/>
        <w:ind w:firstLine="709" w:end="0"/>
        <w:jc w:val="both"/>
        <w:rPr>
          <w:i/>
          <w:sz w:val="28"/>
          <w:szCs w:val="28"/>
        </w:rPr>
      </w:pPr>
      <w:r>
        <w:rPr>
          <w:i/>
          <w:sz w:val="28"/>
          <w:szCs w:val="28"/>
        </w:rPr>
        <w:t>Ассистент кафедры истории философии РУДН.</w:t>
      </w:r>
    </w:p>
    <w:p>
      <w:pPr>
        <w:pStyle w:val="Normal"/>
        <w:spacing w:lineRule="auto" w:line="360"/>
        <w:ind w:firstLine="709" w:end="0"/>
        <w:jc w:val="both"/>
        <w:rPr/>
      </w:pPr>
      <w:r>
        <w:rPr>
          <w:sz w:val="28"/>
          <w:szCs w:val="28"/>
        </w:rPr>
        <w:t>Культурный код – это идентификатор определенной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firstLine="709" w:end="0"/>
        <w:jc w:val="both"/>
        <w:rPr>
          <w:sz w:val="28"/>
          <w:szCs w:val="28"/>
        </w:rPr>
      </w:pPr>
      <w:r>
        <w:rPr>
          <w:sz w:val="28"/>
          <w:szCs w:val="28"/>
        </w:rPr>
        <w:t>C0924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22</w:t>
      </w:r>
    </w:p>
    <w:p>
      <w:pPr>
        <w:pStyle w:val="Normal"/>
        <w:spacing w:lineRule="auto" w:line="360"/>
        <w:ind w:firstLine="709" w:end="0"/>
        <w:jc w:val="both"/>
        <w:rPr>
          <w:b/>
          <w:sz w:val="28"/>
          <w:szCs w:val="28"/>
        </w:rPr>
      </w:pPr>
      <w:r>
        <w:rPr>
          <w:b/>
          <w:sz w:val="28"/>
          <w:szCs w:val="28"/>
        </w:rPr>
        <w:t>Ажимов Феликс Евгеньевич</w:t>
      </w:r>
    </w:p>
    <w:p>
      <w:pPr>
        <w:pStyle w:val="Normal"/>
        <w:spacing w:lineRule="auto" w:line="360"/>
        <w:ind w:firstLine="709" w:end="0"/>
        <w:jc w:val="both"/>
        <w:rPr/>
      </w:pPr>
      <w:r>
        <w:rPr>
          <w:i/>
          <w:sz w:val="28"/>
          <w:szCs w:val="28"/>
        </w:rPr>
        <w:t>Декан факультета гуманитарных наук Национального исследовательского университета «Высшая школа экономики», профессор, д.ф.н.</w:t>
      </w:r>
    </w:p>
    <w:p>
      <w:pPr>
        <w:pStyle w:val="Normal"/>
        <w:spacing w:lineRule="auto" w:line="360"/>
        <w:ind w:firstLine="709" w:end="0"/>
        <w:jc w:val="both"/>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firstLine="709" w:end="0"/>
        <w:jc w:val="both"/>
        <w:rPr>
          <w:sz w:val="28"/>
          <w:szCs w:val="28"/>
        </w:rPr>
      </w:pPr>
      <w:r>
        <w:rPr>
          <w:sz w:val="28"/>
          <w:szCs w:val="28"/>
        </w:rPr>
        <w:t>C0925</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23</w:t>
      </w:r>
    </w:p>
    <w:p>
      <w:pPr>
        <w:pStyle w:val="Normal"/>
        <w:spacing w:lineRule="auto" w:line="360"/>
        <w:ind w:firstLine="709" w:end="0"/>
        <w:jc w:val="both"/>
        <w:rPr/>
      </w:pPr>
      <w:r>
        <w:rPr>
          <w:b/>
          <w:sz w:val="28"/>
          <w:szCs w:val="28"/>
        </w:rPr>
        <w:t>Козырев Алексей Павлович</w:t>
      </w:r>
    </w:p>
    <w:p>
      <w:pPr>
        <w:pStyle w:val="Normal"/>
        <w:spacing w:lineRule="auto" w:line="360"/>
        <w:ind w:firstLine="709" w:end="0"/>
        <w:jc w:val="both"/>
        <w:rPr>
          <w:i/>
          <w:sz w:val="28"/>
          <w:szCs w:val="28"/>
        </w:rPr>
      </w:pPr>
      <w:r>
        <w:rPr>
          <w:i/>
          <w:sz w:val="28"/>
          <w:szCs w:val="28"/>
        </w:rPr>
        <w:t>И/о декана философского факультета МГУ им. М. В. Ломоносова, к.ф.н.</w:t>
      </w:r>
    </w:p>
    <w:p>
      <w:pPr>
        <w:pStyle w:val="Normal"/>
        <w:spacing w:lineRule="auto" w:line="360"/>
        <w:ind w:firstLine="709" w:end="0"/>
        <w:jc w:val="both"/>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end="0"/>
        <w:jc w:val="both"/>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firstLine="709" w:end="0"/>
        <w:jc w:val="both"/>
        <w:rPr>
          <w:sz w:val="28"/>
          <w:szCs w:val="28"/>
        </w:rPr>
      </w:pPr>
      <w:r>
        <w:rPr>
          <w:sz w:val="28"/>
          <w:szCs w:val="28"/>
        </w:rPr>
        <w:t>C0253, C0911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24</w:t>
      </w:r>
    </w:p>
    <w:p>
      <w:pPr>
        <w:pStyle w:val="Normal"/>
        <w:spacing w:lineRule="auto" w:line="360"/>
        <w:ind w:firstLine="709" w:end="0"/>
        <w:jc w:val="both"/>
        <w:rPr>
          <w:b/>
          <w:sz w:val="28"/>
          <w:szCs w:val="28"/>
        </w:rPr>
      </w:pPr>
      <w:r>
        <w:rPr>
          <w:b/>
          <w:sz w:val="28"/>
          <w:szCs w:val="28"/>
        </w:rPr>
        <w:t>Тихомиров Виктор Иванович</w:t>
      </w:r>
    </w:p>
    <w:p>
      <w:pPr>
        <w:pStyle w:val="Normal"/>
        <w:spacing w:lineRule="auto" w:line="360"/>
        <w:ind w:firstLine="709" w:end="0"/>
        <w:jc w:val="both"/>
        <w:rPr/>
      </w:pPr>
      <w:r>
        <w:rPr>
          <w:i/>
          <w:sz w:val="28"/>
          <w:szCs w:val="28"/>
        </w:rPr>
        <w:t>Российский художник, писатель, сценарист и кинорежиссер, член творческой группы «Митьки»</w:t>
      </w:r>
    </w:p>
    <w:p>
      <w:pPr>
        <w:pStyle w:val="Normal"/>
        <w:spacing w:lineRule="auto" w:line="360"/>
        <w:ind w:firstLine="709" w:end="0"/>
        <w:jc w:val="both"/>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firstLine="709" w:end="0"/>
        <w:jc w:val="both"/>
        <w:rPr>
          <w:sz w:val="28"/>
          <w:szCs w:val="28"/>
        </w:rPr>
      </w:pPr>
      <w:r>
        <w:rPr>
          <w:sz w:val="28"/>
          <w:szCs w:val="28"/>
        </w:rPr>
        <w:t>A004_01161630_C001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25</w:t>
      </w:r>
    </w:p>
    <w:p>
      <w:pPr>
        <w:pStyle w:val="Normal"/>
        <w:spacing w:lineRule="auto" w:line="360"/>
        <w:ind w:firstLine="709" w:end="0"/>
        <w:jc w:val="both"/>
        <w:rPr>
          <w:b/>
          <w:sz w:val="28"/>
          <w:szCs w:val="28"/>
        </w:rPr>
      </w:pPr>
      <w:r>
        <w:rPr>
          <w:b/>
          <w:sz w:val="28"/>
          <w:szCs w:val="28"/>
        </w:rPr>
        <w:t>Кирабаев Нур Серикович</w:t>
      </w:r>
    </w:p>
    <w:p>
      <w:pPr>
        <w:pStyle w:val="Normal"/>
        <w:spacing w:lineRule="auto" w:line="360"/>
        <w:ind w:firstLine="709" w:end="0"/>
        <w:jc w:val="both"/>
        <w:rPr/>
      </w:pPr>
      <w:r>
        <w:rPr>
          <w:i/>
          <w:sz w:val="28"/>
          <w:szCs w:val="28"/>
        </w:rPr>
        <w:t>Проректор РУДН по научной работе, профессор, д.ф.н., академик НАН РК, заслуженный деятель науки РФ.</w:t>
      </w:r>
    </w:p>
    <w:p>
      <w:pPr>
        <w:pStyle w:val="Normal"/>
        <w:spacing w:lineRule="auto" w:line="360"/>
        <w:ind w:firstLine="709" w:end="0"/>
        <w:jc w:val="both"/>
        <w:rPr/>
      </w:pPr>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end="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firstLine="709" w:end="0"/>
        <w:jc w:val="both"/>
        <w:rPr>
          <w:sz w:val="28"/>
          <w:szCs w:val="28"/>
        </w:rPr>
      </w:pPr>
      <w:r>
        <w:rPr>
          <w:sz w:val="28"/>
          <w:szCs w:val="28"/>
        </w:rPr>
        <w:t>C0251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26</w:t>
      </w:r>
    </w:p>
    <w:p>
      <w:pPr>
        <w:pStyle w:val="Normal"/>
        <w:spacing w:lineRule="auto" w:line="360"/>
        <w:ind w:firstLine="709" w:end="0"/>
        <w:jc w:val="both"/>
        <w:rPr>
          <w:b/>
          <w:sz w:val="28"/>
          <w:szCs w:val="28"/>
        </w:rPr>
      </w:pPr>
      <w:r>
        <w:rPr>
          <w:b/>
          <w:sz w:val="28"/>
          <w:szCs w:val="28"/>
        </w:rPr>
        <w:t>Анисин Андрей Леонидович</w:t>
      </w:r>
    </w:p>
    <w:p>
      <w:pPr>
        <w:pStyle w:val="Normal"/>
        <w:spacing w:lineRule="auto" w:line="360"/>
        <w:ind w:firstLine="709" w:end="0"/>
        <w:jc w:val="both"/>
        <w:rPr>
          <w:i/>
          <w:sz w:val="28"/>
          <w:szCs w:val="28"/>
        </w:rPr>
      </w:pPr>
      <w:r>
        <w:rPr>
          <w:i/>
          <w:sz w:val="28"/>
          <w:szCs w:val="28"/>
        </w:rPr>
        <w:t xml:space="preserve">Ведущий научный сотрудник отдела философии Института философии и права УрО РАН, доцент, д.ф.н. </w:t>
      </w:r>
    </w:p>
    <w:p>
      <w:pPr>
        <w:pStyle w:val="Normal"/>
        <w:spacing w:lineRule="auto" w:line="360"/>
        <w:ind w:firstLine="709" w:end="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27</w:t>
      </w:r>
    </w:p>
    <w:p>
      <w:pPr>
        <w:pStyle w:val="Normal"/>
        <w:spacing w:lineRule="auto" w:line="360"/>
        <w:ind w:firstLine="709" w:end="0"/>
        <w:jc w:val="both"/>
        <w:rPr>
          <w:b/>
          <w:sz w:val="28"/>
          <w:szCs w:val="28"/>
        </w:rPr>
      </w:pPr>
      <w:r>
        <w:rPr>
          <w:b/>
          <w:sz w:val="28"/>
          <w:szCs w:val="28"/>
        </w:rPr>
        <w:t>Докучаев Илья Игоревич</w:t>
      </w:r>
    </w:p>
    <w:p>
      <w:pPr>
        <w:pStyle w:val="Normal"/>
        <w:spacing w:lineRule="auto" w:line="360"/>
        <w:ind w:firstLine="709" w:end="0"/>
        <w:jc w:val="both"/>
        <w:rPr>
          <w:i/>
          <w:sz w:val="28"/>
          <w:szCs w:val="28"/>
        </w:rPr>
      </w:pPr>
      <w:r>
        <w:rPr>
          <w:i/>
          <w:sz w:val="28"/>
          <w:szCs w:val="28"/>
        </w:rPr>
        <w:t>Профессор кафедры философии Дальневосточного федерального университета, д.ф.н.</w:t>
      </w:r>
    </w:p>
    <w:p>
      <w:pPr>
        <w:pStyle w:val="Normal"/>
        <w:spacing w:lineRule="auto" w:line="360"/>
        <w:ind w:firstLine="709" w:end="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28</w:t>
      </w:r>
    </w:p>
    <w:p>
      <w:pPr>
        <w:pStyle w:val="Normal"/>
        <w:spacing w:lineRule="auto" w:line="360"/>
        <w:ind w:firstLine="709" w:end="0"/>
        <w:jc w:val="both"/>
        <w:rPr/>
      </w:pPr>
      <w:r>
        <w:rPr>
          <w:b/>
          <w:sz w:val="28"/>
          <w:szCs w:val="28"/>
        </w:rPr>
        <w:t>Васильев Вадим</w:t>
      </w:r>
      <w:r>
        <w:rPr>
          <w:b/>
        </w:rPr>
        <w:t xml:space="preserve"> </w:t>
      </w:r>
      <w:r>
        <w:rPr>
          <w:b/>
          <w:sz w:val="28"/>
          <w:szCs w:val="28"/>
        </w:rPr>
        <w:t>Валерьевич</w:t>
      </w:r>
    </w:p>
    <w:p>
      <w:pPr>
        <w:pStyle w:val="Normal"/>
        <w:spacing w:lineRule="auto" w:line="360"/>
        <w:ind w:firstLine="709" w:end="0"/>
        <w:jc w:val="both"/>
        <w:rPr>
          <w:i/>
          <w:sz w:val="28"/>
          <w:szCs w:val="28"/>
        </w:rPr>
      </w:pPr>
      <w:r>
        <w:rPr>
          <w:i/>
          <w:sz w:val="28"/>
          <w:szCs w:val="28"/>
        </w:rPr>
        <w:t>Заведующий кафедрой истории зарубежной философии философского факультета МГУ, профессор, член-корреспондент РАН, д.ф.н.</w:t>
      </w:r>
    </w:p>
    <w:p>
      <w:pPr>
        <w:pStyle w:val="Normal"/>
        <w:spacing w:lineRule="auto" w:line="360"/>
        <w:ind w:firstLine="709" w:end="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29</w:t>
      </w:r>
    </w:p>
    <w:p>
      <w:pPr>
        <w:pStyle w:val="Normal"/>
        <w:spacing w:lineRule="auto" w:line="360"/>
        <w:ind w:firstLine="709" w:end="0"/>
        <w:jc w:val="both"/>
        <w:rPr>
          <w:b/>
          <w:sz w:val="28"/>
          <w:szCs w:val="28"/>
        </w:rPr>
      </w:pPr>
      <w:r>
        <w:rPr>
          <w:b/>
          <w:sz w:val="28"/>
          <w:szCs w:val="28"/>
        </w:rPr>
        <w:t>Смирнов Андрей Вадимович</w:t>
      </w:r>
    </w:p>
    <w:p>
      <w:pPr>
        <w:pStyle w:val="Normal"/>
        <w:spacing w:lineRule="auto" w:line="360"/>
        <w:ind w:firstLine="709" w:end="0"/>
        <w:jc w:val="both"/>
        <w:rPr/>
      </w:pPr>
      <w:r>
        <w:rPr>
          <w:i/>
          <w:sz w:val="28"/>
          <w:szCs w:val="28"/>
        </w:rPr>
        <w:t>Президент Российского философского общества, профессор, академик РАН, д.ф.н.</w:t>
      </w:r>
    </w:p>
    <w:p>
      <w:pPr>
        <w:pStyle w:val="Normal"/>
        <w:spacing w:lineRule="auto" w:line="360"/>
        <w:ind w:firstLine="709" w:end="0"/>
        <w:jc w:val="both"/>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end="0"/>
        <w:jc w:val="both"/>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30</w:t>
      </w:r>
    </w:p>
    <w:p>
      <w:pPr>
        <w:pStyle w:val="Normal"/>
        <w:spacing w:lineRule="auto" w:line="360"/>
        <w:ind w:firstLine="709" w:end="0"/>
        <w:jc w:val="both"/>
        <w:rPr>
          <w:b/>
          <w:sz w:val="28"/>
          <w:szCs w:val="28"/>
        </w:rPr>
      </w:pPr>
      <w:r>
        <w:rPr>
          <w:b/>
          <w:sz w:val="28"/>
          <w:szCs w:val="28"/>
        </w:rPr>
        <w:t xml:space="preserve">Ермишина Ксения Борисовна </w:t>
      </w:r>
    </w:p>
    <w:p>
      <w:pPr>
        <w:pStyle w:val="Normal"/>
        <w:spacing w:lineRule="auto" w:line="360"/>
        <w:ind w:firstLine="709" w:end="0"/>
        <w:jc w:val="both"/>
        <w:rPr/>
      </w:pPr>
      <w:r>
        <w:rPr>
          <w:i/>
          <w:sz w:val="28"/>
          <w:szCs w:val="28"/>
        </w:rPr>
        <w:t>Старший научный сотрудник кафедры истории русской философии философского факультета МГУ, к.ф.н.</w:t>
      </w:r>
    </w:p>
    <w:p>
      <w:pPr>
        <w:pStyle w:val="Normal"/>
        <w:spacing w:lineRule="auto" w:line="360"/>
        <w:ind w:firstLine="709" w:end="0"/>
        <w:jc w:val="both"/>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end="0"/>
        <w:jc w:val="both"/>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end="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end="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31</w:t>
      </w:r>
    </w:p>
    <w:p>
      <w:pPr>
        <w:pStyle w:val="Normal"/>
        <w:spacing w:lineRule="auto" w:line="360"/>
        <w:ind w:firstLine="709" w:end="0"/>
        <w:jc w:val="both"/>
        <w:rPr>
          <w:b/>
          <w:sz w:val="28"/>
          <w:szCs w:val="28"/>
        </w:rPr>
      </w:pPr>
      <w:r>
        <w:rPr>
          <w:b/>
          <w:sz w:val="28"/>
          <w:szCs w:val="28"/>
        </w:rPr>
        <w:t>Куликов Владимир Борисович</w:t>
      </w:r>
    </w:p>
    <w:p>
      <w:pPr>
        <w:pStyle w:val="Normal"/>
        <w:spacing w:lineRule="auto" w:line="360"/>
        <w:ind w:firstLine="709" w:end="0"/>
        <w:jc w:val="both"/>
        <w:rPr>
          <w:i/>
          <w:sz w:val="28"/>
          <w:szCs w:val="28"/>
        </w:rPr>
      </w:pPr>
      <w:r>
        <w:rPr>
          <w:i/>
          <w:sz w:val="28"/>
          <w:szCs w:val="28"/>
        </w:rPr>
        <w:t>Профессор кафедры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Б.Н.Ельцина, д.ф.н.</w:t>
      </w:r>
    </w:p>
    <w:p>
      <w:pPr>
        <w:pStyle w:val="Normal"/>
        <w:spacing w:lineRule="auto" w:line="360"/>
        <w:ind w:firstLine="709" w:end="0"/>
        <w:jc w:val="both"/>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end="0"/>
        <w:jc w:val="both"/>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end="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end="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32</w:t>
      </w:r>
    </w:p>
    <w:p>
      <w:pPr>
        <w:pStyle w:val="Normal"/>
        <w:spacing w:lineRule="auto" w:line="360"/>
        <w:ind w:firstLine="709" w:end="0"/>
        <w:jc w:val="both"/>
        <w:rPr>
          <w:b/>
          <w:sz w:val="28"/>
          <w:szCs w:val="28"/>
        </w:rPr>
      </w:pPr>
      <w:r>
        <w:rPr>
          <w:b/>
          <w:sz w:val="28"/>
          <w:szCs w:val="28"/>
        </w:rPr>
        <w:t>Беляков Анатолий Владиславович</w:t>
      </w:r>
    </w:p>
    <w:p>
      <w:pPr>
        <w:pStyle w:val="Normal"/>
        <w:spacing w:lineRule="auto" w:line="360"/>
        <w:ind w:firstLine="709" w:end="0"/>
        <w:jc w:val="both"/>
        <w:rPr/>
      </w:pPr>
      <w:r>
        <w:rPr>
          <w:i/>
          <w:sz w:val="28"/>
          <w:szCs w:val="28"/>
        </w:rPr>
        <w:t>Член наблюдательного совета Фонда реализации общественных проектов «Время», литератор, к.ф.н.</w:t>
      </w:r>
    </w:p>
    <w:p>
      <w:pPr>
        <w:pStyle w:val="Normal"/>
        <w:spacing w:lineRule="auto" w:line="360"/>
        <w:ind w:firstLine="709" w:end="0"/>
        <w:jc w:val="both"/>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end="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end="0"/>
        <w:jc w:val="both"/>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33</w:t>
      </w:r>
    </w:p>
    <w:p>
      <w:pPr>
        <w:pStyle w:val="Normal"/>
        <w:spacing w:lineRule="auto" w:line="360"/>
        <w:ind w:firstLine="709" w:end="0"/>
        <w:jc w:val="both"/>
        <w:rPr>
          <w:b/>
          <w:sz w:val="28"/>
          <w:szCs w:val="28"/>
        </w:rPr>
      </w:pPr>
      <w:r>
        <w:rPr>
          <w:b/>
          <w:sz w:val="28"/>
          <w:szCs w:val="28"/>
        </w:rPr>
        <w:t xml:space="preserve">Лысенко Виктория Георгиевна </w:t>
      </w:r>
    </w:p>
    <w:p>
      <w:pPr>
        <w:pStyle w:val="Normal"/>
        <w:spacing w:lineRule="auto" w:line="360"/>
        <w:ind w:firstLine="709" w:end="0"/>
        <w:jc w:val="both"/>
        <w:rPr>
          <w:i/>
          <w:sz w:val="28"/>
          <w:szCs w:val="28"/>
        </w:rPr>
      </w:pPr>
      <w:r>
        <w:rPr>
          <w:i/>
          <w:sz w:val="28"/>
          <w:szCs w:val="28"/>
        </w:rPr>
        <w:t>Главный научный сотрудник Института философии РАН, руководитель сектора восточных философий, д.ф.н.</w:t>
      </w:r>
    </w:p>
    <w:p>
      <w:pPr>
        <w:pStyle w:val="Normal"/>
        <w:spacing w:lineRule="auto" w:line="360"/>
        <w:ind w:firstLine="709" w:end="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34</w:t>
      </w:r>
    </w:p>
    <w:p>
      <w:pPr>
        <w:pStyle w:val="Normal"/>
        <w:spacing w:lineRule="auto" w:line="360"/>
        <w:ind w:firstLine="709" w:end="0"/>
        <w:jc w:val="both"/>
        <w:rPr>
          <w:b/>
          <w:sz w:val="28"/>
          <w:szCs w:val="28"/>
        </w:rPr>
      </w:pPr>
      <w:r>
        <w:rPr>
          <w:b/>
          <w:sz w:val="28"/>
          <w:szCs w:val="28"/>
        </w:rPr>
        <w:t>Логинов Евгений Владимирович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МГУ, к.ф.н., главный редактор журнала «Финиковый компот».</w:t>
      </w:r>
    </w:p>
    <w:p>
      <w:pPr>
        <w:pStyle w:val="Normal"/>
        <w:spacing w:lineRule="auto" w:line="360"/>
        <w:ind w:firstLine="709" w:end="0"/>
        <w:jc w:val="both"/>
        <w:rPr>
          <w:sz w:val="28"/>
          <w:szCs w:val="28"/>
        </w:rPr>
      </w:pPr>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35</w:t>
      </w:r>
    </w:p>
    <w:p>
      <w:pPr>
        <w:pStyle w:val="Normal"/>
        <w:spacing w:lineRule="auto" w:line="360"/>
        <w:ind w:firstLine="709" w:end="0"/>
        <w:jc w:val="both"/>
        <w:rPr>
          <w:b/>
          <w:sz w:val="28"/>
          <w:szCs w:val="28"/>
        </w:rPr>
      </w:pPr>
      <w:r>
        <w:rPr>
          <w:b/>
          <w:sz w:val="28"/>
          <w:szCs w:val="28"/>
        </w:rPr>
        <w:t>Кузнецов Антон Викторович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МГУ, к.ф.н.</w:t>
      </w:r>
    </w:p>
    <w:p>
      <w:pPr>
        <w:pStyle w:val="Normal"/>
        <w:spacing w:lineRule="auto" w:line="360"/>
        <w:ind w:firstLine="709" w:end="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36</w:t>
      </w:r>
    </w:p>
    <w:p>
      <w:pPr>
        <w:pStyle w:val="Normal"/>
        <w:spacing w:lineRule="auto" w:line="360"/>
        <w:ind w:firstLine="709" w:end="0"/>
        <w:jc w:val="both"/>
        <w:rPr>
          <w:b/>
          <w:sz w:val="28"/>
          <w:szCs w:val="28"/>
        </w:rPr>
      </w:pPr>
      <w:r>
        <w:rPr>
          <w:b/>
          <w:sz w:val="28"/>
          <w:szCs w:val="28"/>
        </w:rPr>
        <w:t xml:space="preserve">Филиппов Александр Фридрихович </w:t>
      </w:r>
    </w:p>
    <w:p>
      <w:pPr>
        <w:pStyle w:val="Normal"/>
        <w:spacing w:lineRule="auto" w:line="360"/>
        <w:ind w:firstLine="709" w:end="0"/>
        <w:jc w:val="both"/>
        <w:rPr>
          <w:i/>
          <w:sz w:val="28"/>
          <w:szCs w:val="28"/>
        </w:rPr>
      </w:pPr>
      <w:r>
        <w:rPr>
          <w:i/>
          <w:sz w:val="28"/>
          <w:szCs w:val="28"/>
        </w:rPr>
        <w:t xml:space="preserve">Профессор, заведующий кафедрой практической философии Национального исследовательского университета «Высшая школа экономики», к.ф.н., д.соц.н. </w:t>
      </w:r>
    </w:p>
    <w:p>
      <w:pPr>
        <w:pStyle w:val="Normal"/>
        <w:spacing w:lineRule="auto" w:line="360"/>
        <w:ind w:firstLine="709" w:end="0"/>
        <w:jc w:val="both"/>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end="0"/>
        <w:jc w:val="both"/>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end="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37</w:t>
      </w:r>
    </w:p>
    <w:p>
      <w:pPr>
        <w:pStyle w:val="Normal"/>
        <w:spacing w:lineRule="auto" w:line="360"/>
        <w:ind w:firstLine="709" w:end="0"/>
        <w:jc w:val="both"/>
        <w:rPr/>
      </w:pPr>
      <w:r>
        <w:rPr>
          <w:b/>
          <w:sz w:val="28"/>
          <w:szCs w:val="28"/>
        </w:rPr>
        <w:t>Шабуров Александр Евгеньевич</w:t>
      </w:r>
    </w:p>
    <w:p>
      <w:pPr>
        <w:pStyle w:val="Normal"/>
        <w:spacing w:lineRule="auto" w:line="360"/>
        <w:ind w:firstLine="709" w:end="0"/>
        <w:jc w:val="both"/>
        <w:rPr/>
      </w:pPr>
      <w:r>
        <w:rPr>
          <w:i/>
          <w:sz w:val="28"/>
          <w:szCs w:val="28"/>
        </w:rPr>
        <w:t xml:space="preserve">Художник, писатель, участник арт-группы «Синие носы». </w:t>
      </w:r>
    </w:p>
    <w:p>
      <w:pPr>
        <w:pStyle w:val="Normal"/>
        <w:spacing w:lineRule="auto" w:line="360"/>
        <w:ind w:firstLine="709" w:end="0"/>
        <w:jc w:val="both"/>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end="0"/>
        <w:jc w:val="both"/>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end="0"/>
        <w:jc w:val="both"/>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end="0"/>
        <w:jc w:val="both"/>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end="0"/>
        <w:jc w:val="both"/>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end="0"/>
        <w:jc w:val="both"/>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end="0"/>
        <w:jc w:val="both"/>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end="0"/>
        <w:jc w:val="both"/>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end="0"/>
        <w:jc w:val="both"/>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end="0"/>
        <w:jc w:val="both"/>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end="0"/>
        <w:jc w:val="both"/>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end="0"/>
        <w:jc w:val="both"/>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end="0"/>
        <w:jc w:val="both"/>
        <w:rPr/>
      </w:pPr>
      <w:r>
        <w:rPr>
          <w:sz w:val="28"/>
          <w:szCs w:val="28"/>
        </w:rPr>
        <w:t xml:space="preserve">Ну и весь прочий живущий в наших головах кондоминиум: </w:t>
      </w:r>
    </w:p>
    <w:p>
      <w:pPr>
        <w:pStyle w:val="Normal"/>
        <w:spacing w:lineRule="auto" w:line="360"/>
        <w:ind w:firstLine="709" w:end="0"/>
        <w:jc w:val="both"/>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end="0"/>
        <w:jc w:val="both"/>
        <w:rPr>
          <w:sz w:val="28"/>
          <w:szCs w:val="28"/>
        </w:rPr>
      </w:pPr>
      <w:r>
        <w:rPr>
          <w:sz w:val="28"/>
          <w:szCs w:val="28"/>
        </w:rPr>
        <w:t>Все, кто на сей момент задержались в памяти народной.</w:t>
      </w:r>
    </w:p>
    <w:p>
      <w:pPr>
        <w:pStyle w:val="Normal"/>
        <w:spacing w:lineRule="auto" w:line="360"/>
        <w:ind w:firstLine="709" w:end="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38</w:t>
      </w:r>
    </w:p>
    <w:p>
      <w:pPr>
        <w:pStyle w:val="Normal"/>
        <w:spacing w:lineRule="auto" w:line="360"/>
        <w:ind w:firstLine="709" w:end="0"/>
        <w:jc w:val="both"/>
        <w:rPr/>
      </w:pPr>
      <w:r>
        <w:rPr>
          <w:b/>
          <w:sz w:val="28"/>
          <w:szCs w:val="28"/>
        </w:rPr>
        <w:t>Горяев Андрей</w:t>
      </w:r>
      <w:r>
        <w:rPr>
          <w:b/>
        </w:rPr>
        <w:t xml:space="preserve"> </w:t>
      </w:r>
      <w:r>
        <w:rPr>
          <w:b/>
          <w:sz w:val="28"/>
          <w:szCs w:val="28"/>
        </w:rPr>
        <w:t>Тюрбеевич</w:t>
      </w:r>
    </w:p>
    <w:p>
      <w:pPr>
        <w:pStyle w:val="Normal"/>
        <w:spacing w:lineRule="auto" w:line="360"/>
        <w:ind w:firstLine="709" w:end="0"/>
        <w:jc w:val="both"/>
        <w:rPr/>
      </w:pPr>
      <w:r>
        <w:rPr>
          <w:i/>
          <w:sz w:val="28"/>
          <w:szCs w:val="28"/>
        </w:rPr>
        <w:t xml:space="preserve">Генеральный директор компании ООО «Представительство Вэньчжоуской Международной Товарно-Экспедиционной Компании "Циюнь"», д.ф.н. </w:t>
      </w:r>
    </w:p>
    <w:p>
      <w:pPr>
        <w:pStyle w:val="Normal"/>
        <w:spacing w:lineRule="auto" w:line="360"/>
        <w:ind w:firstLine="709" w:end="0"/>
        <w:jc w:val="both"/>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end="0"/>
        <w:jc w:val="both"/>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end="0"/>
        <w:jc w:val="both"/>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end="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39</w:t>
      </w:r>
    </w:p>
    <w:p>
      <w:pPr>
        <w:pStyle w:val="Normal"/>
        <w:spacing w:lineRule="auto" w:line="360"/>
        <w:ind w:firstLine="709" w:end="0"/>
        <w:jc w:val="both"/>
        <w:rPr>
          <w:b/>
          <w:sz w:val="28"/>
          <w:szCs w:val="28"/>
        </w:rPr>
      </w:pPr>
      <w:r>
        <w:rPr>
          <w:b/>
          <w:sz w:val="28"/>
          <w:szCs w:val="28"/>
        </w:rPr>
        <w:t>Соколов Алексей Михайлович</w:t>
      </w:r>
    </w:p>
    <w:p>
      <w:pPr>
        <w:pStyle w:val="Normal"/>
        <w:spacing w:lineRule="auto" w:line="360"/>
        <w:ind w:firstLine="709" w:end="0"/>
        <w:jc w:val="both"/>
        <w:rPr/>
      </w:pPr>
      <w:r>
        <w:rPr>
          <w:i/>
          <w:sz w:val="28"/>
          <w:szCs w:val="28"/>
        </w:rPr>
        <w:t>Профессор, заведующий кафедрой социальной философии и философии истории Института философии СПбГУ, д.ф.н.</w:t>
      </w:r>
    </w:p>
    <w:p>
      <w:pPr>
        <w:pStyle w:val="Normal"/>
        <w:spacing w:lineRule="auto" w:line="360"/>
        <w:ind w:firstLine="709" w:end="0"/>
        <w:jc w:val="both"/>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end="0"/>
        <w:jc w:val="both"/>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end="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40</w:t>
      </w:r>
    </w:p>
    <w:p>
      <w:pPr>
        <w:pStyle w:val="Normal"/>
        <w:spacing w:lineRule="auto" w:line="360"/>
        <w:ind w:firstLine="709" w:end="0"/>
        <w:jc w:val="both"/>
        <w:rPr>
          <w:b/>
          <w:sz w:val="28"/>
          <w:szCs w:val="28"/>
        </w:rPr>
      </w:pPr>
      <w:r>
        <w:rPr>
          <w:b/>
          <w:sz w:val="28"/>
          <w:szCs w:val="28"/>
        </w:rPr>
        <w:t xml:space="preserve">Сербиненко Вячеслав Владимирович </w:t>
      </w:r>
    </w:p>
    <w:p>
      <w:pPr>
        <w:pStyle w:val="Normal"/>
        <w:spacing w:lineRule="auto" w:line="360"/>
        <w:ind w:firstLine="709" w:end="0"/>
        <w:jc w:val="both"/>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д.ф.н.</w:t>
      </w:r>
    </w:p>
    <w:p>
      <w:pPr>
        <w:pStyle w:val="Normal"/>
        <w:spacing w:lineRule="auto" w:line="360"/>
        <w:ind w:firstLine="709" w:end="0"/>
        <w:jc w:val="both"/>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end="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41</w:t>
      </w:r>
    </w:p>
    <w:p>
      <w:pPr>
        <w:pStyle w:val="Normal"/>
        <w:spacing w:lineRule="auto" w:line="360"/>
        <w:ind w:firstLine="709" w:end="0"/>
        <w:jc w:val="both"/>
        <w:rPr>
          <w:b/>
          <w:sz w:val="28"/>
          <w:szCs w:val="28"/>
        </w:rPr>
      </w:pPr>
      <w:bookmarkStart w:id="0" w:name="OLE_LINK2"/>
      <w:bookmarkStart w:id="1" w:name="OLE_LINK1"/>
      <w:r>
        <w:rPr>
          <w:b/>
          <w:sz w:val="28"/>
          <w:szCs w:val="28"/>
        </w:rPr>
        <w:t xml:space="preserve">Сердюкова Елена Владимировна </w:t>
      </w:r>
    </w:p>
    <w:p>
      <w:pPr>
        <w:pStyle w:val="Normal"/>
        <w:spacing w:lineRule="auto" w:line="360"/>
        <w:ind w:firstLine="709" w:end="0"/>
        <w:jc w:val="both"/>
        <w:rPr>
          <w:i/>
          <w:sz w:val="28"/>
          <w:szCs w:val="28"/>
        </w:rPr>
      </w:pPr>
      <w:r>
        <w:rPr>
          <w:i/>
          <w:sz w:val="28"/>
          <w:szCs w:val="28"/>
        </w:rPr>
        <w:t>Директор Института философии и социально-политических наук Южного федерального университета, к.ф.н.</w:t>
      </w:r>
    </w:p>
    <w:p>
      <w:pPr>
        <w:pStyle w:val="Normal"/>
        <w:spacing w:lineRule="auto" w:line="360"/>
        <w:ind w:firstLine="709" w:end="0"/>
        <w:jc w:val="both"/>
        <w:rPr>
          <w:sz w:val="28"/>
          <w:szCs w:val="28"/>
        </w:rPr>
      </w:pPr>
      <w:bookmarkEnd w:id="0"/>
      <w:bookmarkEnd w:id="1"/>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Liberation Sans">
    <w:altName w:val="Arial"/>
    <w:charset w:val="01" w:characterSet="utf-8"/>
    <w:family w:val="swiss"/>
    <w:pitch w:val="variable"/>
  </w:font>
  <w:font w:name="Times New Roman CYR">
    <w:charset w:val="cc" w:characterSet="windows-125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ru-RU" w:eastAsia="zh-CN"/>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Normal_x0000_</Template>
  <TotalTime>11868</TotalTime>
  <Application>LibreOffice/26.2.4.2$Linux_X86_64 LibreOffice_project/620$Build-2</Application>
  <AppVersion>15.0000</AppVersion>
  <Pages>2</Pages>
  <Words>6598</Words>
  <Characters>42149</Characters>
  <CharactersWithSpaces>48685</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2026-07-07T10:49:00Z</dcterms:created>
  <dc:creator>Анатолий</dc:creator>
  <dc:description/>
  <cp:keywords/>
  <dc:language>ru-RU</dc:language>
  <cp:lastModifiedBy>Olga Olga</cp:lastModifiedBy>
  <dcterms:modified xsi:type="dcterms:W3CDTF">2026-07-29T22:58:00Z</dcterms:modified>
  <cp:revision>154</cp:revision>
  <dc:subject/>
  <dc:title>«Русская эстетика всегда была радикальной</dc:title>
</cp:coreProperties>
</file>