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0097F" w14:textId="77777777" w:rsidR="00741981" w:rsidRDefault="00741981">
      <w:pPr>
        <w:spacing w:before="500"/>
      </w:pPr>
    </w:p>
    <w:p w14:paraId="45595AE7" w14:textId="77777777" w:rsidR="00741981" w:rsidRPr="00BA62CC" w:rsidRDefault="00000000">
      <w:pPr>
        <w:jc w:val="center"/>
        <w:rPr>
          <w:lang w:val="fr-FR"/>
        </w:rPr>
      </w:pPr>
      <w:r w:rsidRPr="00BA62CC">
        <w:rPr>
          <w:rFonts w:ascii="Calibri Light" w:eastAsia="Calibri Light" w:hAnsi="Calibri Light" w:cs="Calibri Light"/>
          <w:b/>
          <w:bCs/>
          <w:color w:val="0F2D5A"/>
          <w:sz w:val="80"/>
          <w:szCs w:val="80"/>
          <w:lang w:val="fr-FR"/>
        </w:rPr>
        <w:t>PROCURA</w:t>
      </w:r>
    </w:p>
    <w:p w14:paraId="10011CDF" w14:textId="4352786C" w:rsidR="00741981" w:rsidRPr="00BA62CC" w:rsidRDefault="00000000">
      <w:pPr>
        <w:spacing w:before="40" w:after="60"/>
        <w:jc w:val="center"/>
        <w:rPr>
          <w:lang w:val="fr-FR"/>
        </w:rPr>
      </w:pPr>
      <w:r w:rsidRPr="00BA62CC">
        <w:rPr>
          <w:rFonts w:ascii="Calibri Light" w:eastAsia="Calibri Light" w:hAnsi="Calibri Light" w:cs="Calibri Light"/>
          <w:i/>
          <w:iCs/>
          <w:color w:val="2E75B6"/>
          <w:sz w:val="28"/>
          <w:szCs w:val="28"/>
          <w:lang w:val="fr-FR"/>
        </w:rPr>
        <w:t>Kit de Prompts</w:t>
      </w:r>
    </w:p>
    <w:p w14:paraId="15BD5F65" w14:textId="77777777" w:rsidR="00741981" w:rsidRPr="00BA62CC" w:rsidRDefault="00741981">
      <w:pPr>
        <w:pBdr>
          <w:bottom w:val="single" w:sz="10" w:space="1" w:color="2E75B6"/>
        </w:pBdr>
        <w:spacing w:after="300"/>
        <w:rPr>
          <w:lang w:val="fr-FR"/>
        </w:rPr>
      </w:pPr>
    </w:p>
    <w:p w14:paraId="1D016B01" w14:textId="77777777" w:rsidR="00741981" w:rsidRPr="00BA62CC" w:rsidRDefault="00000000">
      <w:pPr>
        <w:shd w:val="clear" w:color="auto" w:fill="1B3A6B"/>
        <w:spacing w:before="200" w:after="200"/>
        <w:jc w:val="center"/>
        <w:rPr>
          <w:lang w:val="fr-FR"/>
        </w:rPr>
      </w:pPr>
      <w:r w:rsidRPr="00BA62CC">
        <w:rPr>
          <w:rFonts w:ascii="Calibri Light" w:eastAsia="Calibri Light" w:hAnsi="Calibri Light" w:cs="Calibri Light"/>
          <w:b/>
          <w:bCs/>
          <w:color w:val="FFFFFF"/>
          <w:sz w:val="48"/>
          <w:szCs w:val="48"/>
          <w:lang w:val="fr-FR"/>
        </w:rPr>
        <w:t>PROMPTS PRÊTS À ENVOYER À L’IA</w:t>
      </w:r>
    </w:p>
    <w:p w14:paraId="5A72B983" w14:textId="77777777" w:rsidR="00741981" w:rsidRPr="00BA62CC" w:rsidRDefault="00741981">
      <w:pPr>
        <w:spacing w:before="200"/>
        <w:rPr>
          <w:lang w:val="fr-FR"/>
        </w:rPr>
      </w:pPr>
    </w:p>
    <w:p w14:paraId="7E43C09C" w14:textId="77777777" w:rsidR="00741981" w:rsidRDefault="00000000">
      <w:pPr>
        <w:spacing w:before="60" w:after="60"/>
      </w:pPr>
      <w:r>
        <w:rPr>
          <w:b/>
          <w:bCs/>
        </w:rPr>
        <w:t>Ce document contient :</w:t>
      </w:r>
    </w:p>
    <w:p w14:paraId="084121B4" w14:textId="4B28A5DB" w:rsidR="00741981" w:rsidRPr="00BA62CC" w:rsidRDefault="00000000">
      <w:pPr>
        <w:pStyle w:val="Paragraphedeliste"/>
        <w:numPr>
          <w:ilvl w:val="0"/>
          <w:numId w:val="2"/>
        </w:numPr>
        <w:spacing w:before="40" w:after="40"/>
        <w:rPr>
          <w:lang w:val="fr-FR"/>
        </w:rPr>
      </w:pPr>
      <w:r w:rsidRPr="00BA62CC">
        <w:rPr>
          <w:lang w:val="fr-FR"/>
        </w:rPr>
        <w:t>Partie A — Audit complet du Sprint 1</w:t>
      </w:r>
      <w:r w:rsidR="00BA62CC">
        <w:rPr>
          <w:lang w:val="fr-FR"/>
        </w:rPr>
        <w:t xml:space="preserve">, Plan de remediation Sprint 1, </w:t>
      </w:r>
      <w:r w:rsidR="00BA62CC" w:rsidRPr="00BA62CC">
        <w:rPr>
          <w:lang w:val="fr-FR"/>
        </w:rPr>
        <w:t>Runbook manuel pour tout ce qui nécessite le VPS / la machine hôte</w:t>
      </w:r>
    </w:p>
    <w:p w14:paraId="45B6A1C6" w14:textId="6F873C16" w:rsidR="00741981" w:rsidRPr="00BA62CC" w:rsidRDefault="00000000">
      <w:pPr>
        <w:pStyle w:val="Paragraphedeliste"/>
        <w:numPr>
          <w:ilvl w:val="0"/>
          <w:numId w:val="2"/>
        </w:numPr>
        <w:spacing w:before="40" w:after="40"/>
        <w:rPr>
          <w:lang w:val="fr-FR"/>
        </w:rPr>
      </w:pPr>
      <w:r w:rsidRPr="00BA62CC">
        <w:rPr>
          <w:lang w:val="fr-FR"/>
        </w:rPr>
        <w:t>Partie B — Exécution complète du Sprint 2</w:t>
      </w:r>
      <w:r w:rsidR="00BA62CC">
        <w:rPr>
          <w:lang w:val="fr-FR"/>
        </w:rPr>
        <w:t xml:space="preserve">, </w:t>
      </w:r>
      <w:r w:rsidR="00BA62CC" w:rsidRPr="00BA62CC">
        <w:rPr>
          <w:lang w:val="fr-FR"/>
        </w:rPr>
        <w:t xml:space="preserve">Audit complet du Sprint </w:t>
      </w:r>
      <w:r w:rsidR="00BA62CC">
        <w:rPr>
          <w:lang w:val="fr-FR"/>
        </w:rPr>
        <w:t>2</w:t>
      </w:r>
      <w:r w:rsidR="00BA62CC">
        <w:rPr>
          <w:lang w:val="fr-FR"/>
        </w:rPr>
        <w:t xml:space="preserve">, Plan de remediation Sprint </w:t>
      </w:r>
      <w:r w:rsidR="00BA62CC">
        <w:rPr>
          <w:lang w:val="fr-FR"/>
        </w:rPr>
        <w:t>2</w:t>
      </w:r>
      <w:r w:rsidR="00BA62CC">
        <w:rPr>
          <w:lang w:val="fr-FR"/>
        </w:rPr>
        <w:t xml:space="preserve">, </w:t>
      </w:r>
      <w:r w:rsidR="00BA62CC" w:rsidRPr="00BA62CC">
        <w:rPr>
          <w:lang w:val="fr-FR"/>
        </w:rPr>
        <w:t xml:space="preserve">Runbook manuel pour tout ce </w:t>
      </w:r>
      <w:r w:rsidR="00BA62CC">
        <w:rPr>
          <w:lang w:val="fr-FR"/>
        </w:rPr>
        <w:t>que l’IA ne peut pas le faire</w:t>
      </w:r>
    </w:p>
    <w:p w14:paraId="37B27317" w14:textId="54999F2A" w:rsidR="00741981" w:rsidRPr="00BA62CC" w:rsidRDefault="00000000" w:rsidP="00BA62CC">
      <w:pPr>
        <w:pStyle w:val="Paragraphedeliste"/>
        <w:numPr>
          <w:ilvl w:val="0"/>
          <w:numId w:val="2"/>
        </w:numPr>
        <w:spacing w:before="40" w:after="40"/>
        <w:rPr>
          <w:lang w:val="fr-FR"/>
        </w:rPr>
      </w:pPr>
      <w:r w:rsidRPr="00BA62CC">
        <w:rPr>
          <w:lang w:val="fr-FR"/>
        </w:rPr>
        <w:t xml:space="preserve">Partie C — </w:t>
      </w:r>
      <w:r w:rsidR="00BA62CC" w:rsidRPr="00BA62CC">
        <w:rPr>
          <w:lang w:val="fr-FR"/>
        </w:rPr>
        <w:t xml:space="preserve">Exécution complète du Sprint </w:t>
      </w:r>
      <w:r w:rsidR="00BA62CC">
        <w:rPr>
          <w:lang w:val="fr-FR"/>
        </w:rPr>
        <w:t>3</w:t>
      </w:r>
      <w:r w:rsidR="00BA62CC">
        <w:rPr>
          <w:lang w:val="fr-FR"/>
        </w:rPr>
        <w:t xml:space="preserve">, </w:t>
      </w:r>
      <w:r w:rsidR="00BA62CC" w:rsidRPr="00BA62CC">
        <w:rPr>
          <w:lang w:val="fr-FR"/>
        </w:rPr>
        <w:t xml:space="preserve">Runbook manuel pour tout ce </w:t>
      </w:r>
      <w:r w:rsidR="00BA62CC">
        <w:rPr>
          <w:lang w:val="fr-FR"/>
        </w:rPr>
        <w:t>que l’IA ne peut pas le faire</w:t>
      </w:r>
      <w:r w:rsidRPr="00BA62CC">
        <w:rPr>
          <w:lang w:val="fr-FR"/>
        </w:rPr>
        <w:br w:type="page"/>
      </w:r>
    </w:p>
    <w:p w14:paraId="53F605B5" w14:textId="705F86C2" w:rsidR="00741981" w:rsidRPr="00BA62CC" w:rsidRDefault="00000000">
      <w:pPr>
        <w:pStyle w:val="Titre1"/>
        <w:shd w:val="clear" w:color="auto" w:fill="0F2D5A"/>
        <w:rPr>
          <w:lang w:val="fr-FR"/>
        </w:rPr>
      </w:pPr>
      <w:r w:rsidRPr="00BA62CC">
        <w:rPr>
          <w:lang w:val="fr-FR"/>
        </w:rPr>
        <w:lastRenderedPageBreak/>
        <w:t>PARTIE A</w:t>
      </w:r>
      <w:r w:rsidR="00BA62CC">
        <w:rPr>
          <w:lang w:val="fr-FR"/>
        </w:rPr>
        <w:t>.A</w:t>
      </w:r>
      <w:r w:rsidRPr="00BA62CC">
        <w:rPr>
          <w:lang w:val="fr-FR"/>
        </w:rPr>
        <w:t xml:space="preserve"> — AUDIT &amp; VÉRIFICATION FINALE DU SPRINT 1</w:t>
      </w:r>
    </w:p>
    <w:p w14:paraId="2045CE1E" w14:textId="77777777" w:rsidR="00741981" w:rsidRPr="00BA62CC" w:rsidRDefault="00741981">
      <w:pPr>
        <w:spacing w:before="60"/>
        <w:rPr>
          <w:lang w:val="fr-FR"/>
        </w:rPr>
      </w:pPr>
    </w:p>
    <w:p w14:paraId="310114D0" w14:textId="77777777" w:rsidR="00741981" w:rsidRPr="00BA62CC" w:rsidRDefault="00000000">
      <w:pPr>
        <w:spacing w:before="60" w:after="60"/>
        <w:jc w:val="both"/>
        <w:rPr>
          <w:lang w:val="fr-FR"/>
        </w:rPr>
      </w:pPr>
      <w:r w:rsidRPr="00BA62CC">
        <w:rPr>
          <w:lang w:val="fr-FR"/>
        </w:rPr>
        <w:t>Objectif : obtenir de l’IA un rapport d’audit factuel, section par section, comparant ce qui a été réellement construit au périmètre officiel du Sprint 1 (Fondations). Chaque prompt cible UNE zone technique et force l’IA à produire un verdict PASS / FAIL / PARTIEL avec preuve (fichier, ligne, commande de test), jamais une opinion vague.</w:t>
      </w:r>
    </w:p>
    <w:p w14:paraId="11884715" w14:textId="77777777" w:rsidR="00741981" w:rsidRPr="00BA62CC" w:rsidRDefault="00741981">
      <w:pPr>
        <w:spacing w:before="80"/>
        <w:rPr>
          <w:lang w:val="fr-FR"/>
        </w:rPr>
      </w:pPr>
    </w:p>
    <w:p w14:paraId="341BAA1A" w14:textId="77777777" w:rsidR="00741981" w:rsidRPr="00BA62CC" w:rsidRDefault="00000000">
      <w:pPr>
        <w:spacing w:before="220" w:after="40"/>
        <w:rPr>
          <w:lang w:val="fr-FR"/>
        </w:rPr>
      </w:pPr>
      <w:r w:rsidRPr="00BA62CC">
        <w:rPr>
          <w:b/>
          <w:bCs/>
          <w:color w:val="0F2D5A"/>
          <w:sz w:val="21"/>
          <w:szCs w:val="21"/>
          <w:lang w:val="fr-FR"/>
        </w:rPr>
        <w:t xml:space="preserve">PROMPT A.1  ·  </w:t>
      </w:r>
      <w:r w:rsidRPr="00BA62CC">
        <w:rPr>
          <w:b/>
          <w:bCs/>
          <w:color w:val="1B3A6B"/>
          <w:sz w:val="21"/>
          <w:szCs w:val="21"/>
          <w:lang w:val="fr-FR"/>
        </w:rPr>
        <w:t>Cartographie réelle du repository</w:t>
      </w:r>
      <w:r w:rsidRPr="00BA62CC">
        <w:rPr>
          <w:b/>
          <w:bCs/>
          <w:color w:val="C55A11"/>
          <w:sz w:val="18"/>
          <w:szCs w:val="18"/>
          <w:lang w:val="fr-FR"/>
        </w:rPr>
        <w:t xml:space="preserve">   [1 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41981" w:rsidRPr="00BA62CC" w14:paraId="0A704471" w14:textId="77777777">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24596723" w14:textId="77777777" w:rsidR="00741981" w:rsidRPr="00BA62CC" w:rsidRDefault="00000000">
            <w:pPr>
              <w:spacing w:before="20" w:after="20"/>
              <w:rPr>
                <w:lang w:val="fr-FR"/>
              </w:rPr>
            </w:pPr>
            <w:r w:rsidRPr="00BA62CC">
              <w:rPr>
                <w:rFonts w:ascii="Consolas" w:eastAsia="Consolas" w:hAnsi="Consolas" w:cs="Consolas"/>
                <w:sz w:val="19"/>
                <w:szCs w:val="19"/>
                <w:lang w:val="fr-FR"/>
              </w:rPr>
              <w:t>Tu es en train d'auditer le repository PROCURA à la fin du Sprint 1.</w:t>
            </w:r>
          </w:p>
          <w:p w14:paraId="14D66C54" w14:textId="77777777" w:rsidR="00741981" w:rsidRPr="00BA62CC" w:rsidRDefault="00000000">
            <w:pPr>
              <w:spacing w:before="20" w:after="20"/>
              <w:rPr>
                <w:lang w:val="fr-FR"/>
              </w:rPr>
            </w:pPr>
            <w:r w:rsidRPr="00BA62CC">
              <w:rPr>
                <w:rFonts w:ascii="Consolas" w:eastAsia="Consolas" w:hAnsi="Consolas" w:cs="Consolas"/>
                <w:sz w:val="19"/>
                <w:szCs w:val="19"/>
                <w:lang w:val="fr-FR"/>
              </w:rPr>
              <w:t>Ne suppose rien : explore réellement l'arborescence du projet.</w:t>
            </w:r>
          </w:p>
          <w:p w14:paraId="0106985A" w14:textId="77777777" w:rsidR="00741981" w:rsidRPr="00BA62CC" w:rsidRDefault="00741981">
            <w:pPr>
              <w:spacing w:before="20" w:after="20"/>
              <w:rPr>
                <w:lang w:val="fr-FR"/>
              </w:rPr>
            </w:pPr>
          </w:p>
          <w:p w14:paraId="750F7342" w14:textId="77777777" w:rsidR="00741981" w:rsidRPr="00BA62CC" w:rsidRDefault="00000000">
            <w:pPr>
              <w:spacing w:before="20" w:after="20"/>
              <w:rPr>
                <w:lang w:val="fr-FR"/>
              </w:rPr>
            </w:pPr>
            <w:r w:rsidRPr="00BA62CC">
              <w:rPr>
                <w:rFonts w:ascii="Consolas" w:eastAsia="Consolas" w:hAnsi="Consolas" w:cs="Consolas"/>
                <w:sz w:val="19"/>
                <w:szCs w:val="19"/>
                <w:lang w:val="fr-FR"/>
              </w:rPr>
              <w:t>Tâches :</w:t>
            </w:r>
          </w:p>
          <w:p w14:paraId="6CC59E84" w14:textId="77777777" w:rsidR="00741981" w:rsidRPr="00BA62CC" w:rsidRDefault="00000000">
            <w:pPr>
              <w:spacing w:before="20" w:after="20"/>
              <w:rPr>
                <w:lang w:val="fr-FR"/>
              </w:rPr>
            </w:pPr>
            <w:r w:rsidRPr="00BA62CC">
              <w:rPr>
                <w:rFonts w:ascii="Consolas" w:eastAsia="Consolas" w:hAnsi="Consolas" w:cs="Consolas"/>
                <w:sz w:val="19"/>
                <w:szCs w:val="19"/>
                <w:lang w:val="fr-FR"/>
              </w:rPr>
              <w:t>1. Liste l'arborescence complète du repo (profondeur 3) avec un court commentaire par dossier sur son rôle réel observé (pas supposé).</w:t>
            </w:r>
          </w:p>
          <w:p w14:paraId="745F16C6" w14:textId="77777777" w:rsidR="00741981" w:rsidRPr="00BA62CC" w:rsidRDefault="00000000">
            <w:pPr>
              <w:spacing w:before="20" w:after="20"/>
              <w:rPr>
                <w:lang w:val="fr-FR"/>
              </w:rPr>
            </w:pPr>
            <w:r w:rsidRPr="00BA62CC">
              <w:rPr>
                <w:rFonts w:ascii="Consolas" w:eastAsia="Consolas" w:hAnsi="Consolas" w:cs="Consolas"/>
                <w:sz w:val="19"/>
                <w:szCs w:val="19"/>
                <w:lang w:val="fr-FR"/>
              </w:rPr>
              <w:t>2. Compare cette arborescence au découpage attendu : /infra, /infra/security, /infra/monitoring, /backend, /backend/shared, /frontend, /database, /contracts, /docs, /scripts, /tests, /.github/workflows.</w:t>
            </w:r>
          </w:p>
          <w:p w14:paraId="7EF9AEA0" w14:textId="77777777" w:rsidR="00741981" w:rsidRPr="00BA62CC" w:rsidRDefault="00000000">
            <w:pPr>
              <w:spacing w:before="20" w:after="20"/>
              <w:rPr>
                <w:lang w:val="fr-FR"/>
              </w:rPr>
            </w:pPr>
            <w:r w:rsidRPr="00BA62CC">
              <w:rPr>
                <w:rFonts w:ascii="Consolas" w:eastAsia="Consolas" w:hAnsi="Consolas" w:cs="Consolas"/>
                <w:sz w:val="19"/>
                <w:szCs w:val="19"/>
                <w:lang w:val="fr-FR"/>
              </w:rPr>
              <w:t>3. Pour chaque dossier attendu MANQUANT, marque-le explicitement "MANQUANT".</w:t>
            </w:r>
          </w:p>
          <w:p w14:paraId="4BAD2457" w14:textId="77777777" w:rsidR="00741981" w:rsidRPr="00BA62CC" w:rsidRDefault="00000000">
            <w:pPr>
              <w:spacing w:before="20" w:after="20"/>
              <w:rPr>
                <w:lang w:val="fr-FR"/>
              </w:rPr>
            </w:pPr>
            <w:r w:rsidRPr="00BA62CC">
              <w:rPr>
                <w:rFonts w:ascii="Consolas" w:eastAsia="Consolas" w:hAnsi="Consolas" w:cs="Consolas"/>
                <w:sz w:val="19"/>
                <w:szCs w:val="19"/>
                <w:lang w:val="fr-FR"/>
              </w:rPr>
              <w:t>4. Pour chaque dossier attendu PRÉSENT mais vide ou incomplet, marque-le "INCOMPLET" et précise ce qu'il manque.</w:t>
            </w:r>
          </w:p>
          <w:p w14:paraId="4C57ECF4" w14:textId="77777777" w:rsidR="00741981" w:rsidRPr="00BA62CC" w:rsidRDefault="00000000">
            <w:pPr>
              <w:spacing w:before="20" w:after="20"/>
              <w:rPr>
                <w:lang w:val="fr-FR"/>
              </w:rPr>
            </w:pPr>
            <w:r w:rsidRPr="00BA62CC">
              <w:rPr>
                <w:rFonts w:ascii="Consolas" w:eastAsia="Consolas" w:hAnsi="Consolas" w:cs="Consolas"/>
                <w:sz w:val="19"/>
                <w:szCs w:val="19"/>
                <w:lang w:val="fr-FR"/>
              </w:rPr>
              <w:t>5. Termine par un tableau récapitulatif : Dossier | Statut (OK / INCOMPLET / MANQUANT) | Commentaire.</w:t>
            </w:r>
          </w:p>
          <w:p w14:paraId="642A3431" w14:textId="77777777" w:rsidR="00741981" w:rsidRPr="00BA62CC" w:rsidRDefault="00741981">
            <w:pPr>
              <w:spacing w:before="20" w:after="20"/>
              <w:rPr>
                <w:lang w:val="fr-FR"/>
              </w:rPr>
            </w:pPr>
          </w:p>
          <w:p w14:paraId="422116B0" w14:textId="77777777" w:rsidR="00741981" w:rsidRPr="00BA62CC" w:rsidRDefault="00000000">
            <w:pPr>
              <w:spacing w:before="20" w:after="20"/>
              <w:rPr>
                <w:lang w:val="fr-FR"/>
              </w:rPr>
            </w:pPr>
            <w:r w:rsidRPr="00BA62CC">
              <w:rPr>
                <w:rFonts w:ascii="Consolas" w:eastAsia="Consolas" w:hAnsi="Consolas" w:cs="Consolas"/>
                <w:sz w:val="19"/>
                <w:szCs w:val="19"/>
                <w:lang w:val="fr-FR"/>
              </w:rPr>
              <w:t>Ne corrige rien pour l'instant. Ce prompt est un audit de lecture seule.</w:t>
            </w:r>
          </w:p>
        </w:tc>
      </w:tr>
    </w:tbl>
    <w:p w14:paraId="0FFE691D" w14:textId="77777777" w:rsidR="00741981" w:rsidRPr="00BA62CC" w:rsidRDefault="00741981">
      <w:pPr>
        <w:spacing w:before="60"/>
        <w:rPr>
          <w:lang w:val="fr-FR"/>
        </w:rPr>
      </w:pPr>
    </w:p>
    <w:p w14:paraId="2E132AA5" w14:textId="77777777" w:rsidR="00741981" w:rsidRPr="00BA62CC" w:rsidRDefault="00000000">
      <w:pPr>
        <w:spacing w:before="220" w:after="40"/>
        <w:rPr>
          <w:lang w:val="fr-FR"/>
        </w:rPr>
      </w:pPr>
      <w:r w:rsidRPr="00BA62CC">
        <w:rPr>
          <w:b/>
          <w:bCs/>
          <w:color w:val="0F2D5A"/>
          <w:sz w:val="21"/>
          <w:szCs w:val="21"/>
          <w:lang w:val="fr-FR"/>
        </w:rPr>
        <w:t xml:space="preserve">PROMPT A.2  ·  </w:t>
      </w:r>
      <w:r w:rsidRPr="00BA62CC">
        <w:rPr>
          <w:b/>
          <w:bCs/>
          <w:color w:val="1B3A6B"/>
          <w:sz w:val="21"/>
          <w:szCs w:val="21"/>
          <w:lang w:val="fr-FR"/>
        </w:rPr>
        <w:t>Infrastructure as Code — Docker Compose</w:t>
      </w:r>
      <w:r w:rsidRPr="00BA62CC">
        <w:rPr>
          <w:b/>
          <w:bCs/>
          <w:color w:val="C55A11"/>
          <w:sz w:val="18"/>
          <w:szCs w:val="18"/>
          <w:lang w:val="fr-FR"/>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41981" w:rsidRPr="00BA62CC" w14:paraId="2FAA794A" w14:textId="77777777">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3057BCC1" w14:textId="77777777" w:rsidR="00741981" w:rsidRPr="00BA62CC" w:rsidRDefault="00000000">
            <w:pPr>
              <w:spacing w:before="20" w:after="20"/>
              <w:rPr>
                <w:lang w:val="fr-FR"/>
              </w:rPr>
            </w:pPr>
            <w:r w:rsidRPr="00BA62CC">
              <w:rPr>
                <w:rFonts w:ascii="Consolas" w:eastAsia="Consolas" w:hAnsi="Consolas" w:cs="Consolas"/>
                <w:sz w:val="19"/>
                <w:szCs w:val="19"/>
                <w:lang w:val="fr-FR"/>
              </w:rPr>
              <w:t>Audit du Sprint 1 — Zone : Infrastructure (Docker Compose).</w:t>
            </w:r>
          </w:p>
          <w:p w14:paraId="30F11686" w14:textId="77777777" w:rsidR="00741981" w:rsidRPr="00BA62CC" w:rsidRDefault="00741981">
            <w:pPr>
              <w:spacing w:before="20" w:after="20"/>
              <w:rPr>
                <w:lang w:val="fr-FR"/>
              </w:rPr>
            </w:pPr>
          </w:p>
          <w:p w14:paraId="2BF9E76D" w14:textId="77777777" w:rsidR="00741981" w:rsidRPr="00BA62CC" w:rsidRDefault="00000000">
            <w:pPr>
              <w:spacing w:before="20" w:after="20"/>
              <w:rPr>
                <w:lang w:val="fr-FR"/>
              </w:rPr>
            </w:pPr>
            <w:r w:rsidRPr="00BA62CC">
              <w:rPr>
                <w:rFonts w:ascii="Consolas" w:eastAsia="Consolas" w:hAnsi="Consolas" w:cs="Consolas"/>
                <w:sz w:val="19"/>
                <w:szCs w:val="19"/>
                <w:lang w:val="fr-FR"/>
              </w:rPr>
              <w:t>Tâches :</w:t>
            </w:r>
          </w:p>
          <w:p w14:paraId="2D3004C9" w14:textId="77777777" w:rsidR="00741981" w:rsidRPr="00BA62CC" w:rsidRDefault="00000000">
            <w:pPr>
              <w:spacing w:before="20" w:after="20"/>
              <w:rPr>
                <w:lang w:val="fr-FR"/>
              </w:rPr>
            </w:pPr>
            <w:r w:rsidRPr="00BA62CC">
              <w:rPr>
                <w:rFonts w:ascii="Consolas" w:eastAsia="Consolas" w:hAnsi="Consolas" w:cs="Consolas"/>
                <w:sz w:val="19"/>
                <w:szCs w:val="19"/>
                <w:lang w:val="fr-FR"/>
              </w:rPr>
              <w:t>1. Ouvre le/les fichiers docker-compose (dev + staging s'ils existent) et vérifie la présence réelle des services suivants : PostgreSQL, MinIO, Redis, RabbitMQ, HashiCorp Vault, Nginx (reverse proxy), backend API, frontend.</w:t>
            </w:r>
          </w:p>
          <w:p w14:paraId="263451BD" w14:textId="77777777" w:rsidR="00741981" w:rsidRPr="00BA62CC" w:rsidRDefault="00000000">
            <w:pPr>
              <w:spacing w:before="20" w:after="20"/>
              <w:rPr>
                <w:lang w:val="fr-FR"/>
              </w:rPr>
            </w:pPr>
            <w:r w:rsidRPr="00BA62CC">
              <w:rPr>
                <w:rFonts w:ascii="Consolas" w:eastAsia="Consolas" w:hAnsi="Consolas" w:cs="Consolas"/>
                <w:sz w:val="19"/>
                <w:szCs w:val="19"/>
                <w:lang w:val="fr-FR"/>
              </w:rPr>
              <w:t>2. Pour chaque service, vérifie concrètement :</w:t>
            </w:r>
          </w:p>
          <w:p w14:paraId="40307469" w14:textId="77777777" w:rsidR="00741981" w:rsidRPr="00BA62CC" w:rsidRDefault="00000000">
            <w:pPr>
              <w:spacing w:before="20" w:after="20"/>
              <w:rPr>
                <w:lang w:val="fr-FR"/>
              </w:rPr>
            </w:pPr>
            <w:r w:rsidRPr="00BA62CC">
              <w:rPr>
                <w:rFonts w:ascii="Consolas" w:eastAsia="Consolas" w:hAnsi="Consolas" w:cs="Consolas"/>
                <w:sz w:val="19"/>
                <w:szCs w:val="19"/>
                <w:lang w:val="fr-FR"/>
              </w:rPr>
              <w:t xml:space="preserve">   - Les volumes sont-ils persistants (named volumes, pas de données éphémères) ?</w:t>
            </w:r>
          </w:p>
          <w:p w14:paraId="1DEEB531" w14:textId="77777777" w:rsidR="00741981" w:rsidRPr="00BA62CC" w:rsidRDefault="00000000">
            <w:pPr>
              <w:spacing w:before="20" w:after="20"/>
              <w:rPr>
                <w:lang w:val="fr-FR"/>
              </w:rPr>
            </w:pPr>
            <w:r w:rsidRPr="00BA62CC">
              <w:rPr>
                <w:rFonts w:ascii="Consolas" w:eastAsia="Consolas" w:hAnsi="Consolas" w:cs="Consolas"/>
                <w:sz w:val="19"/>
                <w:szCs w:val="19"/>
                <w:lang w:val="fr-FR"/>
              </w:rPr>
              <w:t xml:space="preserve">   - Les réseaux Docker séparent-ils bien une zone "dmz_net" d'une zone "lan_net" (même si le portail fournisseur n'est pas encore développé, la séparation réseau doit déjà exister dans le compose) ?</w:t>
            </w:r>
          </w:p>
          <w:p w14:paraId="69A9D27E" w14:textId="77777777" w:rsidR="00741981" w:rsidRPr="00BA62CC" w:rsidRDefault="00000000">
            <w:pPr>
              <w:spacing w:before="20" w:after="20"/>
              <w:rPr>
                <w:lang w:val="fr-FR"/>
              </w:rPr>
            </w:pPr>
            <w:r w:rsidRPr="00BA62CC">
              <w:rPr>
                <w:rFonts w:ascii="Consolas" w:eastAsia="Consolas" w:hAnsi="Consolas" w:cs="Consolas"/>
                <w:sz w:val="19"/>
                <w:szCs w:val="19"/>
                <w:lang w:val="fr-FR"/>
              </w:rPr>
              <w:t xml:space="preserve">   - Y a-t-il des ports exposés inutilement vers l'extérieur (0.0.0.0) qui devraient être internes uniquement ?</w:t>
            </w:r>
          </w:p>
          <w:p w14:paraId="32FD26BB" w14:textId="77777777" w:rsidR="00741981" w:rsidRPr="00BA62CC" w:rsidRDefault="00000000">
            <w:pPr>
              <w:spacing w:before="20" w:after="20"/>
              <w:rPr>
                <w:lang w:val="fr-FR"/>
              </w:rPr>
            </w:pPr>
            <w:r w:rsidRPr="00BA62CC">
              <w:rPr>
                <w:rFonts w:ascii="Consolas" w:eastAsia="Consolas" w:hAnsi="Consolas" w:cs="Consolas"/>
                <w:sz w:val="19"/>
                <w:szCs w:val="19"/>
                <w:lang w:val="fr-FR"/>
              </w:rPr>
              <w:t xml:space="preserve">   - Les variables sensibles (mots de passe, clés) sont-elles en dur dans le fichier YAML, ou référencées via .env / secrets Docker ?</w:t>
            </w:r>
          </w:p>
          <w:p w14:paraId="34C3B08C" w14:textId="77777777" w:rsidR="00741981" w:rsidRPr="00BA62CC" w:rsidRDefault="00000000">
            <w:pPr>
              <w:spacing w:before="20" w:after="20"/>
              <w:rPr>
                <w:lang w:val="fr-FR"/>
              </w:rPr>
            </w:pPr>
            <w:r w:rsidRPr="00BA62CC">
              <w:rPr>
                <w:rFonts w:ascii="Consolas" w:eastAsia="Consolas" w:hAnsi="Consolas" w:cs="Consolas"/>
                <w:sz w:val="19"/>
                <w:szCs w:val="19"/>
                <w:lang w:val="fr-FR"/>
              </w:rPr>
              <w:t>3. Produis un tableau : Service | Présent | Volume persistant | Réseau isolé | Secrets externalisés | Verdict.</w:t>
            </w:r>
          </w:p>
          <w:p w14:paraId="5258B1D1" w14:textId="77777777" w:rsidR="00741981" w:rsidRPr="00BA62CC" w:rsidRDefault="00000000">
            <w:pPr>
              <w:spacing w:before="20" w:after="20"/>
              <w:rPr>
                <w:lang w:val="fr-FR"/>
              </w:rPr>
            </w:pPr>
            <w:r w:rsidRPr="00BA62CC">
              <w:rPr>
                <w:rFonts w:ascii="Consolas" w:eastAsia="Consolas" w:hAnsi="Consolas" w:cs="Consolas"/>
                <w:sz w:val="19"/>
                <w:szCs w:val="19"/>
                <w:lang w:val="fr-FR"/>
              </w:rPr>
              <w:t>4. Liste les corrections nécessaires par ordre de criticité, sans les appliquer encore.</w:t>
            </w:r>
          </w:p>
        </w:tc>
      </w:tr>
    </w:tbl>
    <w:p w14:paraId="39FBE7F8" w14:textId="77777777" w:rsidR="00741981" w:rsidRPr="00BA62CC" w:rsidRDefault="00741981">
      <w:pPr>
        <w:spacing w:before="60"/>
        <w:rPr>
          <w:lang w:val="fr-FR"/>
        </w:rPr>
      </w:pPr>
    </w:p>
    <w:p w14:paraId="0FFEF801" w14:textId="77777777" w:rsidR="00741981" w:rsidRPr="00BA62CC" w:rsidRDefault="00000000">
      <w:pPr>
        <w:spacing w:before="220" w:after="40"/>
        <w:rPr>
          <w:lang w:val="fr-FR"/>
        </w:rPr>
      </w:pPr>
      <w:r w:rsidRPr="00BA62CC">
        <w:rPr>
          <w:b/>
          <w:bCs/>
          <w:color w:val="0F2D5A"/>
          <w:sz w:val="21"/>
          <w:szCs w:val="21"/>
          <w:lang w:val="fr-FR"/>
        </w:rPr>
        <w:t xml:space="preserve">PROMPT A.3  ·  </w:t>
      </w:r>
      <w:r w:rsidRPr="00BA62CC">
        <w:rPr>
          <w:b/>
          <w:bCs/>
          <w:color w:val="1B3A6B"/>
          <w:sz w:val="21"/>
          <w:szCs w:val="21"/>
          <w:lang w:val="fr-FR"/>
        </w:rPr>
        <w:t>Chiffrement des données au repos</w:t>
      </w:r>
      <w:r w:rsidRPr="00BA62CC">
        <w:rPr>
          <w:b/>
          <w:bCs/>
          <w:color w:val="C55A11"/>
          <w:sz w:val="18"/>
          <w:szCs w:val="18"/>
          <w:lang w:val="fr-FR"/>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41981" w:rsidRPr="00BA62CC" w14:paraId="7163BB25" w14:textId="77777777">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437CE8D9" w14:textId="77777777" w:rsidR="00741981" w:rsidRPr="00BA62CC" w:rsidRDefault="00000000">
            <w:pPr>
              <w:spacing w:before="20" w:after="20"/>
              <w:rPr>
                <w:lang w:val="fr-FR"/>
              </w:rPr>
            </w:pPr>
            <w:r w:rsidRPr="00BA62CC">
              <w:rPr>
                <w:rFonts w:ascii="Consolas" w:eastAsia="Consolas" w:hAnsi="Consolas" w:cs="Consolas"/>
                <w:sz w:val="19"/>
                <w:szCs w:val="19"/>
                <w:lang w:val="fr-FR"/>
              </w:rPr>
              <w:t>Audit du Sprint 1 — Zone : Chiffrement (PostgreSQL TDE, MinIO SSE-C).</w:t>
            </w:r>
          </w:p>
          <w:p w14:paraId="29FDA64C" w14:textId="77777777" w:rsidR="00741981" w:rsidRPr="00BA62CC" w:rsidRDefault="00741981">
            <w:pPr>
              <w:spacing w:before="20" w:after="20"/>
              <w:rPr>
                <w:lang w:val="fr-FR"/>
              </w:rPr>
            </w:pPr>
          </w:p>
          <w:p w14:paraId="02E186CF" w14:textId="77777777" w:rsidR="00741981" w:rsidRPr="00BA62CC" w:rsidRDefault="00000000">
            <w:pPr>
              <w:spacing w:before="20" w:after="20"/>
              <w:rPr>
                <w:lang w:val="fr-FR"/>
              </w:rPr>
            </w:pPr>
            <w:r w:rsidRPr="00BA62CC">
              <w:rPr>
                <w:rFonts w:ascii="Consolas" w:eastAsia="Consolas" w:hAnsi="Consolas" w:cs="Consolas"/>
                <w:sz w:val="19"/>
                <w:szCs w:val="19"/>
                <w:lang w:val="fr-FR"/>
              </w:rPr>
              <w:t>Tâches :</w:t>
            </w:r>
          </w:p>
          <w:p w14:paraId="20FD5478" w14:textId="77777777" w:rsidR="00741981" w:rsidRPr="00BA62CC" w:rsidRDefault="00000000">
            <w:pPr>
              <w:spacing w:before="20" w:after="20"/>
              <w:rPr>
                <w:lang w:val="fr-FR"/>
              </w:rPr>
            </w:pPr>
            <w:r w:rsidRPr="00BA62CC">
              <w:rPr>
                <w:rFonts w:ascii="Consolas" w:eastAsia="Consolas" w:hAnsi="Consolas" w:cs="Consolas"/>
                <w:sz w:val="19"/>
                <w:szCs w:val="19"/>
                <w:lang w:val="fr-FR"/>
              </w:rPr>
              <w:lastRenderedPageBreak/>
              <w:t>1. Vérifie la configuration réelle de PostgreSQL : le chiffrement au repos (TDE ou équivalent via chiffrement disque/volume) est-il configuré dans le compose/config, ou seulement prévu en commentaire ?</w:t>
            </w:r>
          </w:p>
          <w:p w14:paraId="319E4BF3" w14:textId="77777777" w:rsidR="00741981" w:rsidRPr="00BA62CC" w:rsidRDefault="00000000">
            <w:pPr>
              <w:spacing w:before="20" w:after="20"/>
              <w:rPr>
                <w:lang w:val="fr-FR"/>
              </w:rPr>
            </w:pPr>
            <w:r w:rsidRPr="00BA62CC">
              <w:rPr>
                <w:rFonts w:ascii="Consolas" w:eastAsia="Consolas" w:hAnsi="Consolas" w:cs="Consolas"/>
                <w:sz w:val="19"/>
                <w:szCs w:val="19"/>
                <w:lang w:val="fr-FR"/>
              </w:rPr>
              <w:t>2. Vérifie la configuration MinIO : SSE-C ou chiffrement serveur est-il activé dans les variables d'environnement / la config de bucket ?</w:t>
            </w:r>
          </w:p>
          <w:p w14:paraId="20D47748" w14:textId="77777777" w:rsidR="00741981" w:rsidRPr="00BA62CC" w:rsidRDefault="00000000">
            <w:pPr>
              <w:spacing w:before="20" w:after="20"/>
              <w:rPr>
                <w:lang w:val="fr-FR"/>
              </w:rPr>
            </w:pPr>
            <w:r w:rsidRPr="00BA62CC">
              <w:rPr>
                <w:rFonts w:ascii="Consolas" w:eastAsia="Consolas" w:hAnsi="Consolas" w:cs="Consolas"/>
                <w:sz w:val="19"/>
                <w:szCs w:val="19"/>
                <w:lang w:val="fr-FR"/>
              </w:rPr>
              <w:t>3. Vérifie que les clés de chiffrement ne sont PAS en clair dans le repo (grep sur les patterns type "SECRET_KEY", "ENCRYPTION_KEY", "PASSWORD" dans tout le repo).</w:t>
            </w:r>
          </w:p>
          <w:p w14:paraId="11F0BC02" w14:textId="77777777" w:rsidR="00741981" w:rsidRPr="00BA62CC" w:rsidRDefault="00000000">
            <w:pPr>
              <w:spacing w:before="20" w:after="20"/>
              <w:rPr>
                <w:lang w:val="fr-FR"/>
              </w:rPr>
            </w:pPr>
            <w:r w:rsidRPr="00BA62CC">
              <w:rPr>
                <w:rFonts w:ascii="Consolas" w:eastAsia="Consolas" w:hAnsi="Consolas" w:cs="Consolas"/>
                <w:sz w:val="19"/>
                <w:szCs w:val="19"/>
                <w:lang w:val="fr-FR"/>
              </w:rPr>
              <w:t>4. Si HashiCorp Vault est déployé, vérifie qu'il est bien référencé comme source des secrets par les autres services (et pas juste déployé sans être utilisé).</w:t>
            </w:r>
          </w:p>
          <w:p w14:paraId="5B694AB4" w14:textId="77777777" w:rsidR="00741981" w:rsidRPr="00BA62CC" w:rsidRDefault="00000000">
            <w:pPr>
              <w:spacing w:before="20" w:after="20"/>
              <w:rPr>
                <w:lang w:val="fr-FR"/>
              </w:rPr>
            </w:pPr>
            <w:r w:rsidRPr="00BA62CC">
              <w:rPr>
                <w:rFonts w:ascii="Consolas" w:eastAsia="Consolas" w:hAnsi="Consolas" w:cs="Consolas"/>
                <w:sz w:val="19"/>
                <w:szCs w:val="19"/>
                <w:lang w:val="fr-FR"/>
              </w:rPr>
              <w:t>5. Produis un rapport PASS/FAIL par point avec la preuve exacte (chemin de fichier + extrait pertinent).</w:t>
            </w:r>
          </w:p>
        </w:tc>
      </w:tr>
    </w:tbl>
    <w:p w14:paraId="1A0F7FE4" w14:textId="77777777" w:rsidR="00741981" w:rsidRPr="00BA62CC" w:rsidRDefault="00741981">
      <w:pPr>
        <w:spacing w:before="60"/>
        <w:rPr>
          <w:lang w:val="fr-FR"/>
        </w:rPr>
      </w:pPr>
    </w:p>
    <w:p w14:paraId="5FAA14A2" w14:textId="77777777" w:rsidR="00741981" w:rsidRPr="00BA62CC" w:rsidRDefault="00000000">
      <w:pPr>
        <w:spacing w:before="220" w:after="40"/>
        <w:rPr>
          <w:lang w:val="fr-FR"/>
        </w:rPr>
      </w:pPr>
      <w:r w:rsidRPr="00BA62CC">
        <w:rPr>
          <w:b/>
          <w:bCs/>
          <w:color w:val="0F2D5A"/>
          <w:sz w:val="21"/>
          <w:szCs w:val="21"/>
          <w:lang w:val="fr-FR"/>
        </w:rPr>
        <w:t xml:space="preserve">PROMPT A.4  ·  </w:t>
      </w:r>
      <w:r w:rsidRPr="00BA62CC">
        <w:rPr>
          <w:b/>
          <w:bCs/>
          <w:color w:val="1B3A6B"/>
          <w:sz w:val="21"/>
          <w:szCs w:val="21"/>
          <w:lang w:val="fr-FR"/>
        </w:rPr>
        <w:t>Auth Service — JWT, sessions, sécurité</w:t>
      </w:r>
      <w:r w:rsidRPr="00BA62CC">
        <w:rPr>
          <w:b/>
          <w:bCs/>
          <w:color w:val="C55A11"/>
          <w:sz w:val="18"/>
          <w:szCs w:val="18"/>
          <w:lang w:val="fr-FR"/>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41981" w:rsidRPr="00BA62CC" w14:paraId="3C374954" w14:textId="77777777">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1AE67DA5" w14:textId="77777777" w:rsidR="00741981" w:rsidRPr="00BA62CC" w:rsidRDefault="00000000">
            <w:pPr>
              <w:spacing w:before="20" w:after="20"/>
              <w:rPr>
                <w:lang w:val="fr-FR"/>
              </w:rPr>
            </w:pPr>
            <w:r w:rsidRPr="00BA62CC">
              <w:rPr>
                <w:rFonts w:ascii="Consolas" w:eastAsia="Consolas" w:hAnsi="Consolas" w:cs="Consolas"/>
                <w:sz w:val="19"/>
                <w:szCs w:val="19"/>
                <w:lang w:val="fr-FR"/>
              </w:rPr>
              <w:t>Audit du Sprint 1 — Zone : Authentification.</w:t>
            </w:r>
          </w:p>
          <w:p w14:paraId="176EE0E9" w14:textId="77777777" w:rsidR="00741981" w:rsidRPr="00BA62CC" w:rsidRDefault="00741981">
            <w:pPr>
              <w:spacing w:before="20" w:after="20"/>
              <w:rPr>
                <w:lang w:val="fr-FR"/>
              </w:rPr>
            </w:pPr>
          </w:p>
          <w:p w14:paraId="13B70671" w14:textId="77777777" w:rsidR="00741981" w:rsidRPr="00BA62CC" w:rsidRDefault="00000000">
            <w:pPr>
              <w:spacing w:before="20" w:after="20"/>
              <w:rPr>
                <w:lang w:val="fr-FR"/>
              </w:rPr>
            </w:pPr>
            <w:r w:rsidRPr="00BA62CC">
              <w:rPr>
                <w:rFonts w:ascii="Consolas" w:eastAsia="Consolas" w:hAnsi="Consolas" w:cs="Consolas"/>
                <w:sz w:val="19"/>
                <w:szCs w:val="19"/>
                <w:lang w:val="fr-FR"/>
              </w:rPr>
              <w:t>Tâches :</w:t>
            </w:r>
          </w:p>
          <w:p w14:paraId="6F7ECE93" w14:textId="77777777" w:rsidR="00741981" w:rsidRPr="00BA62CC" w:rsidRDefault="00000000">
            <w:pPr>
              <w:spacing w:before="20" w:after="20"/>
              <w:rPr>
                <w:lang w:val="fr-FR"/>
              </w:rPr>
            </w:pPr>
            <w:r w:rsidRPr="00BA62CC">
              <w:rPr>
                <w:rFonts w:ascii="Consolas" w:eastAsia="Consolas" w:hAnsi="Consolas" w:cs="Consolas"/>
                <w:sz w:val="19"/>
                <w:szCs w:val="19"/>
                <w:lang w:val="fr-FR"/>
              </w:rPr>
              <w:t>1. Localise le service d'authentification. Vérifie concrètement :</w:t>
            </w:r>
          </w:p>
          <w:p w14:paraId="6EC7E013" w14:textId="77777777" w:rsidR="00741981" w:rsidRPr="00BA62CC" w:rsidRDefault="00000000">
            <w:pPr>
              <w:spacing w:before="20" w:after="20"/>
              <w:rPr>
                <w:lang w:val="fr-FR"/>
              </w:rPr>
            </w:pPr>
            <w:r w:rsidRPr="00BA62CC">
              <w:rPr>
                <w:rFonts w:ascii="Consolas" w:eastAsia="Consolas" w:hAnsi="Consolas" w:cs="Consolas"/>
                <w:sz w:val="19"/>
                <w:szCs w:val="19"/>
                <w:lang w:val="fr-FR"/>
              </w:rPr>
              <w:t xml:space="preserve">   - Les tokens JWT ont-ils une expiration courte (access token) et un refresh token séparé ?</w:t>
            </w:r>
          </w:p>
          <w:p w14:paraId="04EC30B7" w14:textId="77777777" w:rsidR="00741981" w:rsidRPr="00BA62CC" w:rsidRDefault="00000000">
            <w:pPr>
              <w:spacing w:before="20" w:after="20"/>
              <w:rPr>
                <w:lang w:val="fr-FR"/>
              </w:rPr>
            </w:pPr>
            <w:r w:rsidRPr="00BA62CC">
              <w:rPr>
                <w:rFonts w:ascii="Consolas" w:eastAsia="Consolas" w:hAnsi="Consolas" w:cs="Consolas"/>
                <w:sz w:val="19"/>
                <w:szCs w:val="19"/>
                <w:lang w:val="fr-FR"/>
              </w:rPr>
              <w:t xml:space="preserve">   - Le secret de signature JWT vient-il de Vault/variables d'environnement, ou est-il en dur dans le code ?</w:t>
            </w:r>
          </w:p>
          <w:p w14:paraId="7415A109" w14:textId="77777777" w:rsidR="00741981" w:rsidRPr="00BA62CC" w:rsidRDefault="00000000">
            <w:pPr>
              <w:spacing w:before="20" w:after="20"/>
              <w:rPr>
                <w:lang w:val="fr-FR"/>
              </w:rPr>
            </w:pPr>
            <w:r w:rsidRPr="00BA62CC">
              <w:rPr>
                <w:rFonts w:ascii="Consolas" w:eastAsia="Consolas" w:hAnsi="Consolas" w:cs="Consolas"/>
                <w:sz w:val="19"/>
                <w:szCs w:val="19"/>
                <w:lang w:val="fr-FR"/>
              </w:rPr>
              <w:t xml:space="preserve">   - Le logout invalide-t-il réellement la session côté serveur (Redis) et pas seulement côté client ?</w:t>
            </w:r>
          </w:p>
          <w:p w14:paraId="7CCFDE30" w14:textId="77777777" w:rsidR="00741981" w:rsidRPr="00BA62CC" w:rsidRDefault="00000000">
            <w:pPr>
              <w:spacing w:before="20" w:after="20"/>
              <w:rPr>
                <w:lang w:val="fr-FR"/>
              </w:rPr>
            </w:pPr>
            <w:r w:rsidRPr="00BA62CC">
              <w:rPr>
                <w:rFonts w:ascii="Consolas" w:eastAsia="Consolas" w:hAnsi="Consolas" w:cs="Consolas"/>
                <w:sz w:val="19"/>
                <w:szCs w:val="19"/>
                <w:lang w:val="fr-FR"/>
              </w:rPr>
              <w:t xml:space="preserve">   - Les mots de passe sont-ils hashés avec bcrypt/argon2 (jamais en clair, jamais MD5/SHA1 seul) ?</w:t>
            </w:r>
          </w:p>
          <w:p w14:paraId="4D8BC475" w14:textId="77777777" w:rsidR="00741981" w:rsidRPr="00BA62CC" w:rsidRDefault="00000000">
            <w:pPr>
              <w:spacing w:before="20" w:after="20"/>
              <w:rPr>
                <w:lang w:val="fr-FR"/>
              </w:rPr>
            </w:pPr>
            <w:r w:rsidRPr="00BA62CC">
              <w:rPr>
                <w:rFonts w:ascii="Consolas" w:eastAsia="Consolas" w:hAnsi="Consolas" w:cs="Consolas"/>
                <w:sz w:val="19"/>
                <w:szCs w:val="19"/>
                <w:lang w:val="fr-FR"/>
              </w:rPr>
              <w:t>2. Vérifie le blocage brute-force : après combien de tentatives échouées le compte est-il bloqué ? Le code implémente-t-il réellement cette logique ou est-ce seulement prévu dans la doc ?</w:t>
            </w:r>
          </w:p>
          <w:p w14:paraId="05FCA170" w14:textId="77777777" w:rsidR="00741981" w:rsidRPr="00BA62CC" w:rsidRDefault="00000000">
            <w:pPr>
              <w:spacing w:before="20" w:after="20"/>
              <w:rPr>
                <w:lang w:val="fr-FR"/>
              </w:rPr>
            </w:pPr>
            <w:r w:rsidRPr="00BA62CC">
              <w:rPr>
                <w:rFonts w:ascii="Consolas" w:eastAsia="Consolas" w:hAnsi="Consolas" w:cs="Consolas"/>
                <w:sz w:val="19"/>
                <w:szCs w:val="19"/>
                <w:lang w:val="fr-FR"/>
              </w:rPr>
              <w:t>3. Vérifie les cookies/tokens : flags HttpOnly et Secure sont-ils bien présents ?</w:t>
            </w:r>
          </w:p>
          <w:p w14:paraId="47C9EC80" w14:textId="77777777" w:rsidR="00741981" w:rsidRPr="00BA62CC" w:rsidRDefault="00000000">
            <w:pPr>
              <w:spacing w:before="20" w:after="20"/>
              <w:rPr>
                <w:lang w:val="fr-FR"/>
              </w:rPr>
            </w:pPr>
            <w:r w:rsidRPr="00BA62CC">
              <w:rPr>
                <w:rFonts w:ascii="Consolas" w:eastAsia="Consolas" w:hAnsi="Consolas" w:cs="Consolas"/>
                <w:sz w:val="19"/>
                <w:szCs w:val="19"/>
                <w:lang w:val="fr-FR"/>
              </w:rPr>
              <w:t>4. Exécute (ou simule si pas d'environnement actif) un scénario : 6 tentatives de connexion avec mauvais mot de passe. Décris ce qui devrait se passer selon le code actuel.</w:t>
            </w:r>
          </w:p>
          <w:p w14:paraId="2882C7CA" w14:textId="77777777" w:rsidR="00741981" w:rsidRPr="00BA62CC" w:rsidRDefault="00000000">
            <w:pPr>
              <w:spacing w:before="20" w:after="20"/>
              <w:rPr>
                <w:lang w:val="fr-FR"/>
              </w:rPr>
            </w:pPr>
            <w:r w:rsidRPr="00BA62CC">
              <w:rPr>
                <w:rFonts w:ascii="Consolas" w:eastAsia="Consolas" w:hAnsi="Consolas" w:cs="Consolas"/>
                <w:sz w:val="19"/>
                <w:szCs w:val="19"/>
                <w:lang w:val="fr-FR"/>
              </w:rPr>
              <w:t>5. Rapport PASS/FAIL avec preuve de code (fichier + fonction).</w:t>
            </w:r>
          </w:p>
        </w:tc>
      </w:tr>
    </w:tbl>
    <w:p w14:paraId="3004F727" w14:textId="77777777" w:rsidR="00741981" w:rsidRPr="00BA62CC" w:rsidRDefault="00741981">
      <w:pPr>
        <w:spacing w:before="60"/>
        <w:rPr>
          <w:lang w:val="fr-FR"/>
        </w:rPr>
      </w:pPr>
    </w:p>
    <w:p w14:paraId="498A72A0" w14:textId="77777777" w:rsidR="00741981" w:rsidRPr="00BA62CC" w:rsidRDefault="00000000">
      <w:pPr>
        <w:spacing w:before="220" w:after="40"/>
        <w:rPr>
          <w:lang w:val="fr-FR"/>
        </w:rPr>
      </w:pPr>
      <w:r w:rsidRPr="00BA62CC">
        <w:rPr>
          <w:b/>
          <w:bCs/>
          <w:color w:val="0F2D5A"/>
          <w:sz w:val="21"/>
          <w:szCs w:val="21"/>
          <w:lang w:val="fr-FR"/>
        </w:rPr>
        <w:t xml:space="preserve">PROMPT A.5  ·  </w:t>
      </w:r>
      <w:r w:rsidRPr="00BA62CC">
        <w:rPr>
          <w:b/>
          <w:bCs/>
          <w:color w:val="1B3A6B"/>
          <w:sz w:val="21"/>
          <w:szCs w:val="21"/>
          <w:lang w:val="fr-FR"/>
        </w:rPr>
        <w:t>RBAC Engine — contrôle d’accès</w:t>
      </w:r>
      <w:r w:rsidRPr="00BA62CC">
        <w:rPr>
          <w:b/>
          <w:bCs/>
          <w:color w:val="C55A11"/>
          <w:sz w:val="18"/>
          <w:szCs w:val="18"/>
          <w:lang w:val="fr-FR"/>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41981" w:rsidRPr="00BA62CC" w14:paraId="73CFE949" w14:textId="77777777">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5F5C4DB3" w14:textId="77777777" w:rsidR="00741981" w:rsidRPr="00BA62CC" w:rsidRDefault="00000000">
            <w:pPr>
              <w:spacing w:before="20" w:after="20"/>
              <w:rPr>
                <w:lang w:val="fr-FR"/>
              </w:rPr>
            </w:pPr>
            <w:r w:rsidRPr="00BA62CC">
              <w:rPr>
                <w:rFonts w:ascii="Consolas" w:eastAsia="Consolas" w:hAnsi="Consolas" w:cs="Consolas"/>
                <w:sz w:val="19"/>
                <w:szCs w:val="19"/>
                <w:lang w:val="fr-FR"/>
              </w:rPr>
              <w:t>Audit du Sprint 1 — Zone : RBAC.</w:t>
            </w:r>
          </w:p>
          <w:p w14:paraId="731DA33E" w14:textId="77777777" w:rsidR="00741981" w:rsidRPr="00BA62CC" w:rsidRDefault="00741981">
            <w:pPr>
              <w:spacing w:before="20" w:after="20"/>
              <w:rPr>
                <w:lang w:val="fr-FR"/>
              </w:rPr>
            </w:pPr>
          </w:p>
          <w:p w14:paraId="530C6BD9" w14:textId="77777777" w:rsidR="00741981" w:rsidRPr="00BA62CC" w:rsidRDefault="00000000">
            <w:pPr>
              <w:spacing w:before="20" w:after="20"/>
              <w:rPr>
                <w:lang w:val="fr-FR"/>
              </w:rPr>
            </w:pPr>
            <w:r w:rsidRPr="00BA62CC">
              <w:rPr>
                <w:rFonts w:ascii="Consolas" w:eastAsia="Consolas" w:hAnsi="Consolas" w:cs="Consolas"/>
                <w:sz w:val="19"/>
                <w:szCs w:val="19"/>
                <w:lang w:val="fr-FR"/>
              </w:rPr>
              <w:t>Tâches :</w:t>
            </w:r>
          </w:p>
          <w:p w14:paraId="1E923415" w14:textId="77777777" w:rsidR="00741981" w:rsidRPr="00BA62CC" w:rsidRDefault="00000000">
            <w:pPr>
              <w:spacing w:before="20" w:after="20"/>
              <w:rPr>
                <w:lang w:val="fr-FR"/>
              </w:rPr>
            </w:pPr>
            <w:r w:rsidRPr="00BA62CC">
              <w:rPr>
                <w:rFonts w:ascii="Consolas" w:eastAsia="Consolas" w:hAnsi="Consolas" w:cs="Consolas"/>
                <w:sz w:val="19"/>
                <w:szCs w:val="19"/>
                <w:lang w:val="fr-FR"/>
              </w:rPr>
              <w:t>1. Localise le middleware/moteur RBAC. Vérifie qu'il est bien appliqué sur TOUTES les routes protégées (pas seulement quelques-unes à titre d'exemple).</w:t>
            </w:r>
          </w:p>
          <w:p w14:paraId="69E4D1B5" w14:textId="77777777" w:rsidR="00741981" w:rsidRPr="00BA62CC" w:rsidRDefault="00000000">
            <w:pPr>
              <w:spacing w:before="20" w:after="20"/>
              <w:rPr>
                <w:lang w:val="fr-FR"/>
              </w:rPr>
            </w:pPr>
            <w:r w:rsidRPr="00BA62CC">
              <w:rPr>
                <w:rFonts w:ascii="Consolas" w:eastAsia="Consolas" w:hAnsi="Consolas" w:cs="Consolas"/>
                <w:sz w:val="19"/>
                <w:szCs w:val="19"/>
                <w:lang w:val="fr-FR"/>
              </w:rPr>
              <w:t>2. Liste chaque route existante actuellement dans le backend et précise, pour chacune : protégée par RBAC (oui/non), rôle(s) requis.</w:t>
            </w:r>
          </w:p>
          <w:p w14:paraId="0A4E02EB" w14:textId="77777777" w:rsidR="00741981" w:rsidRPr="00BA62CC" w:rsidRDefault="00000000">
            <w:pPr>
              <w:spacing w:before="20" w:after="20"/>
              <w:rPr>
                <w:lang w:val="fr-FR"/>
              </w:rPr>
            </w:pPr>
            <w:r w:rsidRPr="00BA62CC">
              <w:rPr>
                <w:rFonts w:ascii="Consolas" w:eastAsia="Consolas" w:hAnsi="Consolas" w:cs="Consolas"/>
                <w:sz w:val="19"/>
                <w:szCs w:val="19"/>
                <w:lang w:val="fr-FR"/>
              </w:rPr>
              <w:t>3. Identifie toute route qui devrait être protégée mais qui ne l'est pas (faille potentielle).</w:t>
            </w:r>
          </w:p>
          <w:p w14:paraId="6DD2B601" w14:textId="77777777" w:rsidR="00741981" w:rsidRPr="00BA62CC" w:rsidRDefault="00000000">
            <w:pPr>
              <w:spacing w:before="20" w:after="20"/>
              <w:rPr>
                <w:lang w:val="fr-FR"/>
              </w:rPr>
            </w:pPr>
            <w:r w:rsidRPr="00BA62CC">
              <w:rPr>
                <w:rFonts w:ascii="Consolas" w:eastAsia="Consolas" w:hAnsi="Consolas" w:cs="Consolas"/>
                <w:sz w:val="19"/>
                <w:szCs w:val="19"/>
                <w:lang w:val="fr-FR"/>
              </w:rPr>
              <w:t>4. Vérifie que le refus d'accès renvoie bien un code 403 (et pas 500 ou un comportement silencieux) et qu'il est journalisé.</w:t>
            </w:r>
          </w:p>
          <w:p w14:paraId="479D2CE3" w14:textId="77777777" w:rsidR="00741981" w:rsidRPr="00BA62CC" w:rsidRDefault="00000000">
            <w:pPr>
              <w:spacing w:before="20" w:after="20"/>
              <w:rPr>
                <w:lang w:val="fr-FR"/>
              </w:rPr>
            </w:pPr>
            <w:r w:rsidRPr="00BA62CC">
              <w:rPr>
                <w:rFonts w:ascii="Consolas" w:eastAsia="Consolas" w:hAnsi="Consolas" w:cs="Consolas"/>
                <w:sz w:val="19"/>
                <w:szCs w:val="19"/>
                <w:lang w:val="fr-FR"/>
              </w:rPr>
              <w:t>5. Produis un tableau : Route | Méthode | Rôles requis | Protégée (oui/non) | Verdict sécurité.</w:t>
            </w:r>
          </w:p>
        </w:tc>
      </w:tr>
    </w:tbl>
    <w:p w14:paraId="0A359A25" w14:textId="77777777" w:rsidR="00741981" w:rsidRPr="00BA62CC" w:rsidRDefault="00741981">
      <w:pPr>
        <w:spacing w:before="60"/>
        <w:rPr>
          <w:lang w:val="fr-FR"/>
        </w:rPr>
      </w:pPr>
    </w:p>
    <w:p w14:paraId="45674466" w14:textId="77777777" w:rsidR="00741981" w:rsidRPr="00BA62CC" w:rsidRDefault="00000000">
      <w:pPr>
        <w:spacing w:before="220" w:after="40"/>
        <w:rPr>
          <w:lang w:val="fr-FR"/>
        </w:rPr>
      </w:pPr>
      <w:r w:rsidRPr="00BA62CC">
        <w:rPr>
          <w:b/>
          <w:bCs/>
          <w:color w:val="0F2D5A"/>
          <w:sz w:val="21"/>
          <w:szCs w:val="21"/>
          <w:lang w:val="fr-FR"/>
        </w:rPr>
        <w:t xml:space="preserve">PROMPT A.6  ·  </w:t>
      </w:r>
      <w:r w:rsidRPr="00BA62CC">
        <w:rPr>
          <w:b/>
          <w:bCs/>
          <w:color w:val="1B3A6B"/>
          <w:sz w:val="21"/>
          <w:szCs w:val="21"/>
          <w:lang w:val="fr-FR"/>
        </w:rPr>
        <w:t>Réseau, TLS et surface d’attaque</w:t>
      </w:r>
      <w:r w:rsidRPr="00BA62CC">
        <w:rPr>
          <w:b/>
          <w:bCs/>
          <w:color w:val="C55A11"/>
          <w:sz w:val="18"/>
          <w:szCs w:val="18"/>
          <w:lang w:val="fr-FR"/>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41981" w:rsidRPr="00BA62CC" w14:paraId="65C52244" w14:textId="77777777">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25B7D76C" w14:textId="77777777" w:rsidR="00741981" w:rsidRPr="00BA62CC" w:rsidRDefault="00000000">
            <w:pPr>
              <w:spacing w:before="20" w:after="20"/>
              <w:rPr>
                <w:lang w:val="fr-FR"/>
              </w:rPr>
            </w:pPr>
            <w:r w:rsidRPr="00BA62CC">
              <w:rPr>
                <w:rFonts w:ascii="Consolas" w:eastAsia="Consolas" w:hAnsi="Consolas" w:cs="Consolas"/>
                <w:sz w:val="19"/>
                <w:szCs w:val="19"/>
                <w:lang w:val="fr-FR"/>
              </w:rPr>
              <w:t>Audit du Sprint 1 — Zone : Réseau &amp; TLS (niveau code/config uniquement — pas de VPS réel disponible à ce stade).</w:t>
            </w:r>
          </w:p>
          <w:p w14:paraId="18CFFFF6" w14:textId="77777777" w:rsidR="00741981" w:rsidRPr="00BA62CC" w:rsidRDefault="00741981">
            <w:pPr>
              <w:spacing w:before="20" w:after="20"/>
              <w:rPr>
                <w:lang w:val="fr-FR"/>
              </w:rPr>
            </w:pPr>
          </w:p>
          <w:p w14:paraId="7E9B3CE8" w14:textId="77777777" w:rsidR="00741981" w:rsidRPr="00BA62CC" w:rsidRDefault="00000000">
            <w:pPr>
              <w:spacing w:before="20" w:after="20"/>
              <w:rPr>
                <w:lang w:val="fr-FR"/>
              </w:rPr>
            </w:pPr>
            <w:r w:rsidRPr="00BA62CC">
              <w:rPr>
                <w:rFonts w:ascii="Consolas" w:eastAsia="Consolas" w:hAnsi="Consolas" w:cs="Consolas"/>
                <w:sz w:val="19"/>
                <w:szCs w:val="19"/>
                <w:lang w:val="fr-FR"/>
              </w:rPr>
              <w:lastRenderedPageBreak/>
              <w:t>Tâches :</w:t>
            </w:r>
          </w:p>
          <w:p w14:paraId="247C877F" w14:textId="77777777" w:rsidR="00741981" w:rsidRPr="00BA62CC" w:rsidRDefault="00000000">
            <w:pPr>
              <w:spacing w:before="20" w:after="20"/>
              <w:rPr>
                <w:lang w:val="fr-FR"/>
              </w:rPr>
            </w:pPr>
            <w:r w:rsidRPr="00BA62CC">
              <w:rPr>
                <w:rFonts w:ascii="Consolas" w:eastAsia="Consolas" w:hAnsi="Consolas" w:cs="Consolas"/>
                <w:sz w:val="19"/>
                <w:szCs w:val="19"/>
                <w:lang w:val="fr-FR"/>
              </w:rPr>
              <w:t>1. Vérifie la configuration Nginx présente dans le repo : TLS 1.3 est-il forcé (ssl_protocols), les versions obsolètes (TLS 1.0/1.1, SSLv3) sont-elles explicitement désactivées ?</w:t>
            </w:r>
          </w:p>
          <w:p w14:paraId="5866C650" w14:textId="77777777" w:rsidR="00741981" w:rsidRPr="00BA62CC" w:rsidRDefault="00000000">
            <w:pPr>
              <w:spacing w:before="20" w:after="20"/>
              <w:rPr>
                <w:lang w:val="fr-FR"/>
              </w:rPr>
            </w:pPr>
            <w:r w:rsidRPr="00BA62CC">
              <w:rPr>
                <w:rFonts w:ascii="Consolas" w:eastAsia="Consolas" w:hAnsi="Consolas" w:cs="Consolas"/>
                <w:sz w:val="19"/>
                <w:szCs w:val="19"/>
                <w:lang w:val="fr-FR"/>
              </w:rPr>
              <w:t>2. Vérifie la présence de l'en-tête HSTS et des en-têtes de sécurité de base (X-Frame-Options, X-Content-Type-Options, Content-Security-Policy même minimale).</w:t>
            </w:r>
          </w:p>
          <w:p w14:paraId="79D2C739" w14:textId="77777777" w:rsidR="00741981" w:rsidRPr="00BA62CC" w:rsidRDefault="00000000">
            <w:pPr>
              <w:spacing w:before="20" w:after="20"/>
              <w:rPr>
                <w:lang w:val="fr-FR"/>
              </w:rPr>
            </w:pPr>
            <w:r w:rsidRPr="00BA62CC">
              <w:rPr>
                <w:rFonts w:ascii="Consolas" w:eastAsia="Consolas" w:hAnsi="Consolas" w:cs="Consolas"/>
                <w:sz w:val="19"/>
                <w:szCs w:val="19"/>
                <w:lang w:val="fr-FR"/>
              </w:rPr>
              <w:t>3. Vérifie que les certificats utilisés en dev sont bien des certificats auto-signés locaux et NON des certificats de production committés dans le repo (aucun .pem/.key réel ne doit être versionné).</w:t>
            </w:r>
          </w:p>
          <w:p w14:paraId="2631BF95" w14:textId="77777777" w:rsidR="00741981" w:rsidRPr="00BA62CC" w:rsidRDefault="00000000">
            <w:pPr>
              <w:spacing w:before="20" w:after="20"/>
              <w:rPr>
                <w:lang w:val="fr-FR"/>
              </w:rPr>
            </w:pPr>
            <w:r w:rsidRPr="00BA62CC">
              <w:rPr>
                <w:rFonts w:ascii="Consolas" w:eastAsia="Consolas" w:hAnsi="Consolas" w:cs="Consolas"/>
                <w:sz w:val="19"/>
                <w:szCs w:val="19"/>
                <w:lang w:val="fr-FR"/>
              </w:rPr>
              <w:t>4. Liste tout ce qui, dans cette zone, NE PEUT PAS être validé sans accès au VPS réel (ex : règles de firewall système, séparation physique VLAN, règles cloud provider). Marque-les explicitement "À VALIDER AU DÉPLOIEMENT" — ne les compte pas comme échec.</w:t>
            </w:r>
          </w:p>
          <w:p w14:paraId="5D8F83EE" w14:textId="77777777" w:rsidR="00741981" w:rsidRPr="00BA62CC" w:rsidRDefault="00000000">
            <w:pPr>
              <w:spacing w:before="20" w:after="20"/>
              <w:rPr>
                <w:lang w:val="fr-FR"/>
              </w:rPr>
            </w:pPr>
            <w:r w:rsidRPr="00BA62CC">
              <w:rPr>
                <w:rFonts w:ascii="Consolas" w:eastAsia="Consolas" w:hAnsi="Consolas" w:cs="Consolas"/>
                <w:sz w:val="19"/>
                <w:szCs w:val="19"/>
                <w:lang w:val="fr-FR"/>
              </w:rPr>
              <w:t>5. Rapport final de cette zone avec distinction claire entre ce qui est du ressort du code (validé ou non) et ce qui est du ressort de l'infrastructure hôte (reporté).</w:t>
            </w:r>
          </w:p>
        </w:tc>
      </w:tr>
    </w:tbl>
    <w:p w14:paraId="56C07E9E" w14:textId="77777777" w:rsidR="00741981" w:rsidRPr="00BA62CC" w:rsidRDefault="00741981">
      <w:pPr>
        <w:spacing w:before="60"/>
        <w:rPr>
          <w:lang w:val="fr-FR"/>
        </w:rPr>
      </w:pPr>
    </w:p>
    <w:p w14:paraId="31C64D2A" w14:textId="77777777" w:rsidR="00741981" w:rsidRPr="00BA62CC" w:rsidRDefault="00000000">
      <w:pPr>
        <w:spacing w:before="220" w:after="40"/>
        <w:rPr>
          <w:lang w:val="fr-FR"/>
        </w:rPr>
      </w:pPr>
      <w:r w:rsidRPr="00BA62CC">
        <w:rPr>
          <w:b/>
          <w:bCs/>
          <w:color w:val="0F2D5A"/>
          <w:sz w:val="21"/>
          <w:szCs w:val="21"/>
          <w:lang w:val="fr-FR"/>
        </w:rPr>
        <w:t xml:space="preserve">PROMPT A.7  ·  </w:t>
      </w:r>
      <w:r w:rsidRPr="00BA62CC">
        <w:rPr>
          <w:b/>
          <w:bCs/>
          <w:color w:val="1B3A6B"/>
          <w:sz w:val="21"/>
          <w:szCs w:val="21"/>
          <w:lang w:val="fr-FR"/>
        </w:rPr>
        <w:t>Schéma de base de données</w:t>
      </w:r>
      <w:r w:rsidRPr="00BA62CC">
        <w:rPr>
          <w:b/>
          <w:bCs/>
          <w:color w:val="C55A11"/>
          <w:sz w:val="18"/>
          <w:szCs w:val="18"/>
          <w:lang w:val="fr-FR"/>
        </w:rPr>
        <w:t xml:space="preserve">   [1 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41981" w:rsidRPr="00BA62CC" w14:paraId="6A5176FC" w14:textId="77777777">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1F8B0EF7" w14:textId="77777777" w:rsidR="00741981" w:rsidRPr="00BA62CC" w:rsidRDefault="00000000">
            <w:pPr>
              <w:spacing w:before="20" w:after="20"/>
              <w:rPr>
                <w:lang w:val="fr-FR"/>
              </w:rPr>
            </w:pPr>
            <w:r w:rsidRPr="00BA62CC">
              <w:rPr>
                <w:rFonts w:ascii="Consolas" w:eastAsia="Consolas" w:hAnsi="Consolas" w:cs="Consolas"/>
                <w:sz w:val="19"/>
                <w:szCs w:val="19"/>
                <w:lang w:val="fr-FR"/>
              </w:rPr>
              <w:t>Audit du Sprint 1 — Zone : Base de données.</w:t>
            </w:r>
          </w:p>
          <w:p w14:paraId="34C9D0E1" w14:textId="77777777" w:rsidR="00741981" w:rsidRPr="00BA62CC" w:rsidRDefault="00741981">
            <w:pPr>
              <w:spacing w:before="20" w:after="20"/>
              <w:rPr>
                <w:lang w:val="fr-FR"/>
              </w:rPr>
            </w:pPr>
          </w:p>
          <w:p w14:paraId="3D5F1597" w14:textId="77777777" w:rsidR="00741981" w:rsidRPr="00BA62CC" w:rsidRDefault="00000000">
            <w:pPr>
              <w:spacing w:before="20" w:after="20"/>
              <w:rPr>
                <w:lang w:val="fr-FR"/>
              </w:rPr>
            </w:pPr>
            <w:r w:rsidRPr="00BA62CC">
              <w:rPr>
                <w:rFonts w:ascii="Consolas" w:eastAsia="Consolas" w:hAnsi="Consolas" w:cs="Consolas"/>
                <w:sz w:val="19"/>
                <w:szCs w:val="19"/>
                <w:lang w:val="fr-FR"/>
              </w:rPr>
              <w:t>Tâches :</w:t>
            </w:r>
          </w:p>
          <w:p w14:paraId="03CC1122" w14:textId="77777777" w:rsidR="00741981" w:rsidRPr="00BA62CC" w:rsidRDefault="00000000">
            <w:pPr>
              <w:spacing w:before="20" w:after="20"/>
              <w:rPr>
                <w:lang w:val="fr-FR"/>
              </w:rPr>
            </w:pPr>
            <w:r w:rsidRPr="00BA62CC">
              <w:rPr>
                <w:rFonts w:ascii="Consolas" w:eastAsia="Consolas" w:hAnsi="Consolas" w:cs="Consolas"/>
                <w:sz w:val="19"/>
                <w:szCs w:val="19"/>
                <w:lang w:val="fr-FR"/>
              </w:rPr>
              <w:t>1. Liste toutes les tables/migrations existantes.</w:t>
            </w:r>
          </w:p>
          <w:p w14:paraId="46B9FF92" w14:textId="77777777" w:rsidR="00741981" w:rsidRPr="00BA62CC" w:rsidRDefault="00000000">
            <w:pPr>
              <w:spacing w:before="20" w:after="20"/>
              <w:rPr>
                <w:lang w:val="fr-FR"/>
              </w:rPr>
            </w:pPr>
            <w:r w:rsidRPr="00BA62CC">
              <w:rPr>
                <w:rFonts w:ascii="Consolas" w:eastAsia="Consolas" w:hAnsi="Consolas" w:cs="Consolas"/>
                <w:sz w:val="19"/>
                <w:szCs w:val="19"/>
                <w:lang w:val="fr-FR"/>
              </w:rPr>
              <w:t>2. Compare à la liste attendue pour le MVP : users, roles, permissions, departments, need_requests, need_versions, rfqs, rfq_documents, suppliers, rfq_suppliers, invitations, submissions, submission_files, security_scans, timestamps, deadlines, commission_sessions, commission_decisions, pvs, final_outputs, erp_exports, tickets, ticket_messages, audit_logs, notifications, system_config.</w:t>
            </w:r>
          </w:p>
          <w:p w14:paraId="688E630C" w14:textId="77777777" w:rsidR="00741981" w:rsidRPr="00BA62CC" w:rsidRDefault="00000000">
            <w:pPr>
              <w:spacing w:before="20" w:after="20"/>
              <w:rPr>
                <w:lang w:val="fr-FR"/>
              </w:rPr>
            </w:pPr>
            <w:r w:rsidRPr="00BA62CC">
              <w:rPr>
                <w:rFonts w:ascii="Consolas" w:eastAsia="Consolas" w:hAnsi="Consolas" w:cs="Consolas"/>
                <w:sz w:val="19"/>
                <w:szCs w:val="19"/>
                <w:lang w:val="fr-FR"/>
              </w:rPr>
              <w:t>3. Pour le Sprint 1, seules users/roles/permissions/departments/need_requests/need_versions/rfqs (structure de base) sont attendues — indique lesquelles existent déjà en avance et lesquelles manquent encore (normal, prévues Sprint 2+).</w:t>
            </w:r>
          </w:p>
          <w:p w14:paraId="397AA97D" w14:textId="77777777" w:rsidR="00741981" w:rsidRPr="00BA62CC" w:rsidRDefault="00000000">
            <w:pPr>
              <w:spacing w:before="20" w:after="20"/>
              <w:rPr>
                <w:lang w:val="fr-FR"/>
              </w:rPr>
            </w:pPr>
            <w:r w:rsidRPr="00BA62CC">
              <w:rPr>
                <w:rFonts w:ascii="Consolas" w:eastAsia="Consolas" w:hAnsi="Consolas" w:cs="Consolas"/>
                <w:sz w:val="19"/>
                <w:szCs w:val="19"/>
                <w:lang w:val="fr-FR"/>
              </w:rPr>
              <w:t>4. Vérifie les contraintes clés : clés primaires UUID, clés étrangères avec ON DELETE approprié, colonnes NOT NULL sur les champs critiques.</w:t>
            </w:r>
          </w:p>
          <w:p w14:paraId="31C4E9FE" w14:textId="77777777" w:rsidR="00741981" w:rsidRPr="00BA62CC" w:rsidRDefault="00000000">
            <w:pPr>
              <w:spacing w:before="20" w:after="20"/>
              <w:rPr>
                <w:lang w:val="fr-FR"/>
              </w:rPr>
            </w:pPr>
            <w:r w:rsidRPr="00BA62CC">
              <w:rPr>
                <w:rFonts w:ascii="Consolas" w:eastAsia="Consolas" w:hAnsi="Consolas" w:cs="Consolas"/>
                <w:sz w:val="19"/>
                <w:szCs w:val="19"/>
                <w:lang w:val="fr-FR"/>
              </w:rPr>
              <w:t>5. Tableau : Table | Existe | Contraintes correctes | Statut attendu à ce stade.</w:t>
            </w:r>
          </w:p>
        </w:tc>
      </w:tr>
    </w:tbl>
    <w:p w14:paraId="524E86D9" w14:textId="77777777" w:rsidR="00741981" w:rsidRPr="00BA62CC" w:rsidRDefault="00741981">
      <w:pPr>
        <w:spacing w:before="60"/>
        <w:rPr>
          <w:lang w:val="fr-FR"/>
        </w:rPr>
      </w:pPr>
    </w:p>
    <w:p w14:paraId="299822DA" w14:textId="77777777" w:rsidR="00741981" w:rsidRPr="00BA62CC" w:rsidRDefault="00000000">
      <w:pPr>
        <w:spacing w:before="220" w:after="40"/>
        <w:rPr>
          <w:lang w:val="fr-FR"/>
        </w:rPr>
      </w:pPr>
      <w:r w:rsidRPr="00BA62CC">
        <w:rPr>
          <w:b/>
          <w:bCs/>
          <w:color w:val="0F2D5A"/>
          <w:sz w:val="21"/>
          <w:szCs w:val="21"/>
          <w:lang w:val="fr-FR"/>
        </w:rPr>
        <w:t xml:space="preserve">PROMPT A.8  ·  </w:t>
      </w:r>
      <w:r w:rsidRPr="00BA62CC">
        <w:rPr>
          <w:b/>
          <w:bCs/>
          <w:color w:val="1B3A6B"/>
          <w:sz w:val="21"/>
          <w:szCs w:val="21"/>
          <w:lang w:val="fr-FR"/>
        </w:rPr>
        <w:t>Logging structuré &amp; traçabilité</w:t>
      </w:r>
      <w:r w:rsidRPr="00BA62CC">
        <w:rPr>
          <w:b/>
          <w:bCs/>
          <w:color w:val="C55A11"/>
          <w:sz w:val="18"/>
          <w:szCs w:val="18"/>
          <w:lang w:val="fr-FR"/>
        </w:rPr>
        <w:t xml:space="preserve">   [1 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41981" w:rsidRPr="00BA62CC" w14:paraId="1A03B1CA" w14:textId="77777777">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4C7DCDE0" w14:textId="77777777" w:rsidR="00741981" w:rsidRPr="00BA62CC" w:rsidRDefault="00000000">
            <w:pPr>
              <w:spacing w:before="20" w:after="20"/>
              <w:rPr>
                <w:lang w:val="fr-FR"/>
              </w:rPr>
            </w:pPr>
            <w:r w:rsidRPr="00BA62CC">
              <w:rPr>
                <w:rFonts w:ascii="Consolas" w:eastAsia="Consolas" w:hAnsi="Consolas" w:cs="Consolas"/>
                <w:sz w:val="19"/>
                <w:szCs w:val="19"/>
                <w:lang w:val="fr-FR"/>
              </w:rPr>
              <w:t>Audit du Sprint 1 — Zone : Logs.</w:t>
            </w:r>
          </w:p>
          <w:p w14:paraId="114FEB8F" w14:textId="77777777" w:rsidR="00741981" w:rsidRPr="00BA62CC" w:rsidRDefault="00741981">
            <w:pPr>
              <w:spacing w:before="20" w:after="20"/>
              <w:rPr>
                <w:lang w:val="fr-FR"/>
              </w:rPr>
            </w:pPr>
          </w:p>
          <w:p w14:paraId="420C96FB" w14:textId="77777777" w:rsidR="00741981" w:rsidRPr="00BA62CC" w:rsidRDefault="00000000">
            <w:pPr>
              <w:spacing w:before="20" w:after="20"/>
              <w:rPr>
                <w:lang w:val="fr-FR"/>
              </w:rPr>
            </w:pPr>
            <w:r w:rsidRPr="00BA62CC">
              <w:rPr>
                <w:rFonts w:ascii="Consolas" w:eastAsia="Consolas" w:hAnsi="Consolas" w:cs="Consolas"/>
                <w:sz w:val="19"/>
                <w:szCs w:val="19"/>
                <w:lang w:val="fr-FR"/>
              </w:rPr>
              <w:t>Tâches :</w:t>
            </w:r>
          </w:p>
          <w:p w14:paraId="7808E057" w14:textId="77777777" w:rsidR="00741981" w:rsidRPr="00BA62CC" w:rsidRDefault="00000000">
            <w:pPr>
              <w:spacing w:before="20" w:after="20"/>
              <w:rPr>
                <w:lang w:val="fr-FR"/>
              </w:rPr>
            </w:pPr>
            <w:r w:rsidRPr="00BA62CC">
              <w:rPr>
                <w:rFonts w:ascii="Consolas" w:eastAsia="Consolas" w:hAnsi="Consolas" w:cs="Consolas"/>
                <w:sz w:val="19"/>
                <w:szCs w:val="19"/>
                <w:lang w:val="fr-FR"/>
              </w:rPr>
              <w:t>1. Localise la librairie de logs partagée (shared lib). Vérifie qu'elle produit du JSON structuré (pas du texte libre) avec au minimum : timestamp, niveau, service, utilisateur (si applicable), action, IP source.</w:t>
            </w:r>
          </w:p>
          <w:p w14:paraId="07935C8D" w14:textId="77777777" w:rsidR="00741981" w:rsidRPr="00BA62CC" w:rsidRDefault="00000000">
            <w:pPr>
              <w:spacing w:before="20" w:after="20"/>
              <w:rPr>
                <w:lang w:val="fr-FR"/>
              </w:rPr>
            </w:pPr>
            <w:r w:rsidRPr="00BA62CC">
              <w:rPr>
                <w:rFonts w:ascii="Consolas" w:eastAsia="Consolas" w:hAnsi="Consolas" w:cs="Consolas"/>
                <w:sz w:val="19"/>
                <w:szCs w:val="19"/>
                <w:lang w:val="fr-FR"/>
              </w:rPr>
              <w:t>2. Vérifie que le login, le logout, les échecs d'authentification et les refus RBAC émettent bien un log via cette librairie (et pas des console.log() oubliés).</w:t>
            </w:r>
          </w:p>
          <w:p w14:paraId="3B5232EA" w14:textId="77777777" w:rsidR="00741981" w:rsidRPr="00BA62CC" w:rsidRDefault="00000000">
            <w:pPr>
              <w:spacing w:before="20" w:after="20"/>
              <w:rPr>
                <w:lang w:val="fr-FR"/>
              </w:rPr>
            </w:pPr>
            <w:r w:rsidRPr="00BA62CC">
              <w:rPr>
                <w:rFonts w:ascii="Consolas" w:eastAsia="Consolas" w:hAnsi="Consolas" w:cs="Consolas"/>
                <w:sz w:val="19"/>
                <w:szCs w:val="19"/>
                <w:lang w:val="fr-FR"/>
              </w:rPr>
              <w:t>3. Recherche dans tout le code des console.log() ou print() de débogage oubliés qui devraient utiliser le logger structuré à la place.</w:t>
            </w:r>
          </w:p>
          <w:p w14:paraId="5B77FC7E" w14:textId="77777777" w:rsidR="00741981" w:rsidRPr="00BA62CC" w:rsidRDefault="00000000">
            <w:pPr>
              <w:spacing w:before="20" w:after="20"/>
              <w:rPr>
                <w:lang w:val="fr-FR"/>
              </w:rPr>
            </w:pPr>
            <w:r w:rsidRPr="00BA62CC">
              <w:rPr>
                <w:rFonts w:ascii="Consolas" w:eastAsia="Consolas" w:hAnsi="Consolas" w:cs="Consolas"/>
                <w:sz w:val="19"/>
                <w:szCs w:val="19"/>
                <w:lang w:val="fr-FR"/>
              </w:rPr>
              <w:t>4. Vérifie qu'aucune donnée sensible (mot de passe, token complet, contenu de fichier) n'est jamais loguée en clair.</w:t>
            </w:r>
          </w:p>
          <w:p w14:paraId="251E6489" w14:textId="77777777" w:rsidR="00741981" w:rsidRPr="00BA62CC" w:rsidRDefault="00000000">
            <w:pPr>
              <w:spacing w:before="20" w:after="20"/>
              <w:rPr>
                <w:lang w:val="fr-FR"/>
              </w:rPr>
            </w:pPr>
            <w:r w:rsidRPr="00BA62CC">
              <w:rPr>
                <w:rFonts w:ascii="Consolas" w:eastAsia="Consolas" w:hAnsi="Consolas" w:cs="Consolas"/>
                <w:sz w:val="19"/>
                <w:szCs w:val="19"/>
                <w:lang w:val="fr-FR"/>
              </w:rPr>
              <w:t>5. Rapport avec liste des événements couverts / manquants et liste des console.log() à nettoyer.</w:t>
            </w:r>
          </w:p>
        </w:tc>
      </w:tr>
    </w:tbl>
    <w:p w14:paraId="1AC859F1" w14:textId="77777777" w:rsidR="00741981" w:rsidRPr="00BA62CC" w:rsidRDefault="00741981">
      <w:pPr>
        <w:spacing w:before="60"/>
        <w:rPr>
          <w:lang w:val="fr-FR"/>
        </w:rPr>
      </w:pPr>
    </w:p>
    <w:p w14:paraId="132F37F0" w14:textId="77777777" w:rsidR="00741981" w:rsidRPr="00BA62CC" w:rsidRDefault="00000000">
      <w:pPr>
        <w:spacing w:before="220" w:after="40"/>
        <w:rPr>
          <w:lang w:val="fr-FR"/>
        </w:rPr>
      </w:pPr>
      <w:r w:rsidRPr="00BA62CC">
        <w:rPr>
          <w:b/>
          <w:bCs/>
          <w:color w:val="0F2D5A"/>
          <w:sz w:val="21"/>
          <w:szCs w:val="21"/>
          <w:lang w:val="fr-FR"/>
        </w:rPr>
        <w:t xml:space="preserve">PROMPT A.9  ·  </w:t>
      </w:r>
      <w:r w:rsidRPr="00BA62CC">
        <w:rPr>
          <w:b/>
          <w:bCs/>
          <w:color w:val="1B3A6B"/>
          <w:sz w:val="21"/>
          <w:szCs w:val="21"/>
          <w:lang w:val="fr-FR"/>
        </w:rPr>
        <w:t>Tests unitaires et couverture</w:t>
      </w:r>
      <w:r w:rsidRPr="00BA62CC">
        <w:rPr>
          <w:b/>
          <w:bCs/>
          <w:color w:val="C55A11"/>
          <w:sz w:val="18"/>
          <w:szCs w:val="18"/>
          <w:lang w:val="fr-FR"/>
        </w:rPr>
        <w:t xml:space="preserve">   [1 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41981" w:rsidRPr="00BA62CC" w14:paraId="3B78F3B8" w14:textId="77777777">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1581AD4F" w14:textId="77777777" w:rsidR="00741981" w:rsidRPr="00BA62CC" w:rsidRDefault="00000000">
            <w:pPr>
              <w:spacing w:before="20" w:after="20"/>
              <w:rPr>
                <w:lang w:val="fr-FR"/>
              </w:rPr>
            </w:pPr>
            <w:r w:rsidRPr="00BA62CC">
              <w:rPr>
                <w:rFonts w:ascii="Consolas" w:eastAsia="Consolas" w:hAnsi="Consolas" w:cs="Consolas"/>
                <w:sz w:val="19"/>
                <w:szCs w:val="19"/>
                <w:lang w:val="fr-FR"/>
              </w:rPr>
              <w:lastRenderedPageBreak/>
              <w:t>Audit du Sprint 1 — Zone : Qualité / Tests.</w:t>
            </w:r>
          </w:p>
          <w:p w14:paraId="2AE26F3D" w14:textId="77777777" w:rsidR="00741981" w:rsidRPr="00BA62CC" w:rsidRDefault="00741981">
            <w:pPr>
              <w:spacing w:before="20" w:after="20"/>
              <w:rPr>
                <w:lang w:val="fr-FR"/>
              </w:rPr>
            </w:pPr>
          </w:p>
          <w:p w14:paraId="4BD25233" w14:textId="77777777" w:rsidR="00741981" w:rsidRPr="00BA62CC" w:rsidRDefault="00000000">
            <w:pPr>
              <w:spacing w:before="20" w:after="20"/>
              <w:rPr>
                <w:lang w:val="fr-FR"/>
              </w:rPr>
            </w:pPr>
            <w:r w:rsidRPr="00BA62CC">
              <w:rPr>
                <w:rFonts w:ascii="Consolas" w:eastAsia="Consolas" w:hAnsi="Consolas" w:cs="Consolas"/>
                <w:sz w:val="19"/>
                <w:szCs w:val="19"/>
                <w:lang w:val="fr-FR"/>
              </w:rPr>
              <w:t>Tâches :</w:t>
            </w:r>
          </w:p>
          <w:p w14:paraId="5EA83C9A" w14:textId="77777777" w:rsidR="00741981" w:rsidRPr="00BA62CC" w:rsidRDefault="00000000">
            <w:pPr>
              <w:spacing w:before="20" w:after="20"/>
              <w:rPr>
                <w:lang w:val="fr-FR"/>
              </w:rPr>
            </w:pPr>
            <w:r w:rsidRPr="00BA62CC">
              <w:rPr>
                <w:rFonts w:ascii="Consolas" w:eastAsia="Consolas" w:hAnsi="Consolas" w:cs="Consolas"/>
                <w:sz w:val="19"/>
                <w:szCs w:val="19"/>
                <w:lang w:val="fr-FR"/>
              </w:rPr>
              <w:t>1. Exécute (ou décris précisément comment exécuter) la suite de tests unitaires du backend.</w:t>
            </w:r>
          </w:p>
          <w:p w14:paraId="7729C41F" w14:textId="77777777" w:rsidR="00741981" w:rsidRPr="00BA62CC" w:rsidRDefault="00000000">
            <w:pPr>
              <w:spacing w:before="20" w:after="20"/>
              <w:rPr>
                <w:lang w:val="fr-FR"/>
              </w:rPr>
            </w:pPr>
            <w:r w:rsidRPr="00BA62CC">
              <w:rPr>
                <w:rFonts w:ascii="Consolas" w:eastAsia="Consolas" w:hAnsi="Consolas" w:cs="Consolas"/>
                <w:sz w:val="19"/>
                <w:szCs w:val="19"/>
                <w:lang w:val="fr-FR"/>
              </w:rPr>
              <w:t>2. Rapporte le pourcentage de couverture réel obtenu (pas estimé) sur le module Auth Service et le RBAC Engine.</w:t>
            </w:r>
          </w:p>
          <w:p w14:paraId="1855D3D9" w14:textId="77777777" w:rsidR="00741981" w:rsidRPr="00BA62CC" w:rsidRDefault="00000000">
            <w:pPr>
              <w:spacing w:before="20" w:after="20"/>
              <w:rPr>
                <w:lang w:val="fr-FR"/>
              </w:rPr>
            </w:pPr>
            <w:r w:rsidRPr="00BA62CC">
              <w:rPr>
                <w:rFonts w:ascii="Consolas" w:eastAsia="Consolas" w:hAnsi="Consolas" w:cs="Consolas"/>
                <w:sz w:val="19"/>
                <w:szCs w:val="19"/>
                <w:lang w:val="fr-FR"/>
              </w:rPr>
              <w:t>3. Compare à la cible du Sprint 1 : ≥80 % de couverture sur l'Auth Service.</w:t>
            </w:r>
          </w:p>
          <w:p w14:paraId="2FACE59A" w14:textId="77777777" w:rsidR="00741981" w:rsidRPr="00BA62CC" w:rsidRDefault="00000000">
            <w:pPr>
              <w:spacing w:before="20" w:after="20"/>
              <w:rPr>
                <w:lang w:val="fr-FR"/>
              </w:rPr>
            </w:pPr>
            <w:r w:rsidRPr="00BA62CC">
              <w:rPr>
                <w:rFonts w:ascii="Consolas" w:eastAsia="Consolas" w:hAnsi="Consolas" w:cs="Consolas"/>
                <w:sz w:val="19"/>
                <w:szCs w:val="19"/>
                <w:lang w:val="fr-FR"/>
              </w:rPr>
              <w:t>4. Liste les fonctions critiques de sécurité (hash de mot de passe, génération/validation JWT, vérification RBAC, blocage brute-force) qui n'ont AUCUN test associé.</w:t>
            </w:r>
          </w:p>
          <w:p w14:paraId="16F12083" w14:textId="77777777" w:rsidR="00741981" w:rsidRPr="00BA62CC" w:rsidRDefault="00000000">
            <w:pPr>
              <w:spacing w:before="20" w:after="20"/>
              <w:rPr>
                <w:lang w:val="fr-FR"/>
              </w:rPr>
            </w:pPr>
            <w:r w:rsidRPr="00BA62CC">
              <w:rPr>
                <w:rFonts w:ascii="Consolas" w:eastAsia="Consolas" w:hAnsi="Consolas" w:cs="Consolas"/>
                <w:sz w:val="19"/>
                <w:szCs w:val="19"/>
                <w:lang w:val="fr-FR"/>
              </w:rPr>
              <w:t>5. Rapport : Module | Couverture actuelle | Cible | Écart | Fonctions critiques non testées.</w:t>
            </w:r>
          </w:p>
        </w:tc>
      </w:tr>
    </w:tbl>
    <w:p w14:paraId="2A2AA12D" w14:textId="77777777" w:rsidR="00741981" w:rsidRPr="00BA62CC" w:rsidRDefault="00741981">
      <w:pPr>
        <w:spacing w:before="60"/>
        <w:rPr>
          <w:lang w:val="fr-FR"/>
        </w:rPr>
      </w:pPr>
    </w:p>
    <w:p w14:paraId="40761231" w14:textId="77777777" w:rsidR="00741981" w:rsidRPr="00BA62CC" w:rsidRDefault="00000000">
      <w:pPr>
        <w:spacing w:before="220" w:after="40"/>
        <w:rPr>
          <w:lang w:val="fr-FR"/>
        </w:rPr>
      </w:pPr>
      <w:r w:rsidRPr="00BA62CC">
        <w:rPr>
          <w:b/>
          <w:bCs/>
          <w:color w:val="0F2D5A"/>
          <w:sz w:val="21"/>
          <w:szCs w:val="21"/>
          <w:lang w:val="fr-FR"/>
        </w:rPr>
        <w:t xml:space="preserve">PROMPT A.10  ·  </w:t>
      </w:r>
      <w:r w:rsidRPr="00BA62CC">
        <w:rPr>
          <w:b/>
          <w:bCs/>
          <w:color w:val="1B3A6B"/>
          <w:sz w:val="21"/>
          <w:szCs w:val="21"/>
          <w:lang w:val="fr-FR"/>
        </w:rPr>
        <w:t>Pipeline CI/CD</w:t>
      </w:r>
      <w:r w:rsidRPr="00BA62CC">
        <w:rPr>
          <w:b/>
          <w:bCs/>
          <w:color w:val="C55A11"/>
          <w:sz w:val="18"/>
          <w:szCs w:val="18"/>
          <w:lang w:val="fr-FR"/>
        </w:rPr>
        <w:t xml:space="preserve">   [1 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41981" w:rsidRPr="00BA62CC" w14:paraId="2DB19A3F" w14:textId="77777777">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0CA4A949" w14:textId="77777777" w:rsidR="00741981" w:rsidRPr="00BA62CC" w:rsidRDefault="00000000">
            <w:pPr>
              <w:spacing w:before="20" w:after="20"/>
              <w:rPr>
                <w:lang w:val="fr-FR"/>
              </w:rPr>
            </w:pPr>
            <w:r w:rsidRPr="00BA62CC">
              <w:rPr>
                <w:rFonts w:ascii="Consolas" w:eastAsia="Consolas" w:hAnsi="Consolas" w:cs="Consolas"/>
                <w:sz w:val="19"/>
                <w:szCs w:val="19"/>
                <w:lang w:val="fr-FR"/>
              </w:rPr>
              <w:t>Audit du Sprint 1 — Zone : CI/CD.</w:t>
            </w:r>
          </w:p>
          <w:p w14:paraId="23FF13F0" w14:textId="77777777" w:rsidR="00741981" w:rsidRPr="00BA62CC" w:rsidRDefault="00741981">
            <w:pPr>
              <w:spacing w:before="20" w:after="20"/>
              <w:rPr>
                <w:lang w:val="fr-FR"/>
              </w:rPr>
            </w:pPr>
          </w:p>
          <w:p w14:paraId="0BAC9D6E" w14:textId="77777777" w:rsidR="00741981" w:rsidRPr="00BA62CC" w:rsidRDefault="00000000">
            <w:pPr>
              <w:spacing w:before="20" w:after="20"/>
              <w:rPr>
                <w:lang w:val="fr-FR"/>
              </w:rPr>
            </w:pPr>
            <w:r w:rsidRPr="00BA62CC">
              <w:rPr>
                <w:rFonts w:ascii="Consolas" w:eastAsia="Consolas" w:hAnsi="Consolas" w:cs="Consolas"/>
                <w:sz w:val="19"/>
                <w:szCs w:val="19"/>
                <w:lang w:val="fr-FR"/>
              </w:rPr>
              <w:t>Tâches :</w:t>
            </w:r>
          </w:p>
          <w:p w14:paraId="7820441F" w14:textId="77777777" w:rsidR="00741981" w:rsidRPr="00BA62CC" w:rsidRDefault="00000000">
            <w:pPr>
              <w:spacing w:before="20" w:after="20"/>
              <w:rPr>
                <w:lang w:val="fr-FR"/>
              </w:rPr>
            </w:pPr>
            <w:r w:rsidRPr="00BA62CC">
              <w:rPr>
                <w:rFonts w:ascii="Consolas" w:eastAsia="Consolas" w:hAnsi="Consolas" w:cs="Consolas"/>
                <w:sz w:val="19"/>
                <w:szCs w:val="19"/>
                <w:lang w:val="fr-FR"/>
              </w:rPr>
              <w:t>1. Ouvre le(s) fichier(s) de workflow CI/CD (.github/workflows ou équivalent).</w:t>
            </w:r>
          </w:p>
          <w:p w14:paraId="08E25E30" w14:textId="77777777" w:rsidR="00741981" w:rsidRPr="00BA62CC" w:rsidRDefault="00000000">
            <w:pPr>
              <w:spacing w:before="20" w:after="20"/>
              <w:rPr>
                <w:lang w:val="fr-FR"/>
              </w:rPr>
            </w:pPr>
            <w:r w:rsidRPr="00BA62CC">
              <w:rPr>
                <w:rFonts w:ascii="Consolas" w:eastAsia="Consolas" w:hAnsi="Consolas" w:cs="Consolas"/>
                <w:sz w:val="19"/>
                <w:szCs w:val="19"/>
                <w:lang w:val="fr-FR"/>
              </w:rPr>
              <w:t>2. Vérifie la présence réelle des étapes suivantes et confirme si chacune est fonctionnelle (pas juste déclarée) : lint, tests unitaires, build, scan de secrets (Gitleaks/Trufflehog).</w:t>
            </w:r>
          </w:p>
          <w:p w14:paraId="6F4413E7" w14:textId="77777777" w:rsidR="00741981" w:rsidRPr="00BA62CC" w:rsidRDefault="00000000">
            <w:pPr>
              <w:spacing w:before="20" w:after="20"/>
              <w:rPr>
                <w:lang w:val="fr-FR"/>
              </w:rPr>
            </w:pPr>
            <w:r w:rsidRPr="00BA62CC">
              <w:rPr>
                <w:rFonts w:ascii="Consolas" w:eastAsia="Consolas" w:hAnsi="Consolas" w:cs="Consolas"/>
                <w:sz w:val="19"/>
                <w:szCs w:val="19"/>
                <w:lang w:val="fr-FR"/>
              </w:rPr>
              <w:t>3. Vérifie que le pipeline bloque bien le merge si un test échoue (branch protection liée au statut CI).</w:t>
            </w:r>
          </w:p>
          <w:p w14:paraId="21BC752A" w14:textId="77777777" w:rsidR="00741981" w:rsidRPr="00BA62CC" w:rsidRDefault="00000000">
            <w:pPr>
              <w:spacing w:before="20" w:after="20"/>
              <w:rPr>
                <w:lang w:val="fr-FR"/>
              </w:rPr>
            </w:pPr>
            <w:r w:rsidRPr="00BA62CC">
              <w:rPr>
                <w:rFonts w:ascii="Consolas" w:eastAsia="Consolas" w:hAnsi="Consolas" w:cs="Consolas"/>
                <w:sz w:val="19"/>
                <w:szCs w:val="19"/>
                <w:lang w:val="fr-FR"/>
              </w:rPr>
              <w:t>4. Vérifie qu'aucun secret n'est exposé dans les logs du pipeline (variables masquées correctement).</w:t>
            </w:r>
          </w:p>
          <w:p w14:paraId="55E783A1" w14:textId="77777777" w:rsidR="00741981" w:rsidRPr="00BA62CC" w:rsidRDefault="00000000">
            <w:pPr>
              <w:spacing w:before="20" w:after="20"/>
              <w:rPr>
                <w:lang w:val="fr-FR"/>
              </w:rPr>
            </w:pPr>
            <w:r w:rsidRPr="00BA62CC">
              <w:rPr>
                <w:rFonts w:ascii="Consolas" w:eastAsia="Consolas" w:hAnsi="Consolas" w:cs="Consolas"/>
                <w:sz w:val="19"/>
                <w:szCs w:val="19"/>
                <w:lang w:val="fr-FR"/>
              </w:rPr>
              <w:t>5. Rapport Étape | Présente | Fonctionnelle | Bloquante en cas d'échec.</w:t>
            </w:r>
          </w:p>
        </w:tc>
      </w:tr>
    </w:tbl>
    <w:p w14:paraId="117725CD" w14:textId="77777777" w:rsidR="00741981" w:rsidRPr="00BA62CC" w:rsidRDefault="00741981">
      <w:pPr>
        <w:spacing w:before="60"/>
        <w:rPr>
          <w:lang w:val="fr-FR"/>
        </w:rPr>
      </w:pPr>
    </w:p>
    <w:p w14:paraId="22F1E4D1" w14:textId="77777777" w:rsidR="00741981" w:rsidRPr="00BA62CC" w:rsidRDefault="00000000">
      <w:pPr>
        <w:spacing w:before="220" w:after="40"/>
        <w:rPr>
          <w:lang w:val="fr-FR"/>
        </w:rPr>
      </w:pPr>
      <w:r w:rsidRPr="00BA62CC">
        <w:rPr>
          <w:b/>
          <w:bCs/>
          <w:color w:val="0F2D5A"/>
          <w:sz w:val="21"/>
          <w:szCs w:val="21"/>
          <w:lang w:val="fr-FR"/>
        </w:rPr>
        <w:t xml:space="preserve">PROMPT A.11  ·  </w:t>
      </w:r>
      <w:r w:rsidRPr="00BA62CC">
        <w:rPr>
          <w:b/>
          <w:bCs/>
          <w:color w:val="1B3A6B"/>
          <w:sz w:val="21"/>
          <w:szCs w:val="21"/>
          <w:lang w:val="fr-FR"/>
        </w:rPr>
        <w:t>Contrats d’interface &amp; documentation API</w:t>
      </w:r>
      <w:r w:rsidRPr="00BA62CC">
        <w:rPr>
          <w:b/>
          <w:bCs/>
          <w:color w:val="C55A11"/>
          <w:sz w:val="18"/>
          <w:szCs w:val="18"/>
          <w:lang w:val="fr-FR"/>
        </w:rPr>
        <w:t xml:space="preserve">   [1 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41981" w:rsidRPr="00BA62CC" w14:paraId="5E3F743D" w14:textId="77777777">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34E3FA5F" w14:textId="77777777" w:rsidR="00741981" w:rsidRPr="00BA62CC" w:rsidRDefault="00000000">
            <w:pPr>
              <w:spacing w:before="20" w:after="20"/>
              <w:rPr>
                <w:lang w:val="fr-FR"/>
              </w:rPr>
            </w:pPr>
            <w:r w:rsidRPr="00BA62CC">
              <w:rPr>
                <w:rFonts w:ascii="Consolas" w:eastAsia="Consolas" w:hAnsi="Consolas" w:cs="Consolas"/>
                <w:sz w:val="19"/>
                <w:szCs w:val="19"/>
                <w:lang w:val="fr-FR"/>
              </w:rPr>
              <w:t>Audit du Sprint 1 — Zone : Documentation &amp; Contrats.</w:t>
            </w:r>
          </w:p>
          <w:p w14:paraId="2908DD30" w14:textId="77777777" w:rsidR="00741981" w:rsidRPr="00BA62CC" w:rsidRDefault="00741981">
            <w:pPr>
              <w:spacing w:before="20" w:after="20"/>
              <w:rPr>
                <w:lang w:val="fr-FR"/>
              </w:rPr>
            </w:pPr>
          </w:p>
          <w:p w14:paraId="541A49A3" w14:textId="77777777" w:rsidR="00741981" w:rsidRPr="00BA62CC" w:rsidRDefault="00000000">
            <w:pPr>
              <w:spacing w:before="20" w:after="20"/>
              <w:rPr>
                <w:lang w:val="fr-FR"/>
              </w:rPr>
            </w:pPr>
            <w:r w:rsidRPr="00BA62CC">
              <w:rPr>
                <w:rFonts w:ascii="Consolas" w:eastAsia="Consolas" w:hAnsi="Consolas" w:cs="Consolas"/>
                <w:sz w:val="19"/>
                <w:szCs w:val="19"/>
                <w:lang w:val="fr-FR"/>
              </w:rPr>
              <w:t>Tâches :</w:t>
            </w:r>
          </w:p>
          <w:p w14:paraId="0F87CBD5" w14:textId="77777777" w:rsidR="00741981" w:rsidRPr="00BA62CC" w:rsidRDefault="00000000">
            <w:pPr>
              <w:spacing w:before="20" w:after="20"/>
              <w:rPr>
                <w:lang w:val="fr-FR"/>
              </w:rPr>
            </w:pPr>
            <w:r w:rsidRPr="00BA62CC">
              <w:rPr>
                <w:rFonts w:ascii="Consolas" w:eastAsia="Consolas" w:hAnsi="Consolas" w:cs="Consolas"/>
                <w:sz w:val="19"/>
                <w:szCs w:val="19"/>
                <w:lang w:val="fr-FR"/>
              </w:rPr>
              <w:t>1. Vérifie l'existence et la complétude du fichier OpenAPI/Swagger pour les endpoints déjà implémentés (auth, users).</w:t>
            </w:r>
          </w:p>
          <w:p w14:paraId="67A36725" w14:textId="77777777" w:rsidR="00741981" w:rsidRPr="00BA62CC" w:rsidRDefault="00000000">
            <w:pPr>
              <w:spacing w:before="20" w:after="20"/>
              <w:rPr>
                <w:lang w:val="fr-FR"/>
              </w:rPr>
            </w:pPr>
            <w:r w:rsidRPr="00BA62CC">
              <w:rPr>
                <w:rFonts w:ascii="Consolas" w:eastAsia="Consolas" w:hAnsi="Consolas" w:cs="Consolas"/>
                <w:sz w:val="19"/>
                <w:szCs w:val="19"/>
                <w:lang w:val="fr-FR"/>
              </w:rPr>
              <w:t>2. Vérifie que chaque endpoint documenté correspond bien à un endpoint réellement implémenté dans le code (pas de documentation "fantôme").</w:t>
            </w:r>
          </w:p>
          <w:p w14:paraId="02B8DC33" w14:textId="77777777" w:rsidR="00741981" w:rsidRPr="00BA62CC" w:rsidRDefault="00000000">
            <w:pPr>
              <w:spacing w:before="20" w:after="20"/>
              <w:rPr>
                <w:lang w:val="fr-FR"/>
              </w:rPr>
            </w:pPr>
            <w:r w:rsidRPr="00BA62CC">
              <w:rPr>
                <w:rFonts w:ascii="Consolas" w:eastAsia="Consolas" w:hAnsi="Consolas" w:cs="Consolas"/>
                <w:sz w:val="19"/>
                <w:szCs w:val="19"/>
                <w:lang w:val="fr-FR"/>
              </w:rPr>
              <w:t>3. Vérifie l'existence d'un README technique à la racine expliquant comment lancer l'environnement de développement (docker compose up, migrations, seed).</w:t>
            </w:r>
          </w:p>
          <w:p w14:paraId="08E43745" w14:textId="77777777" w:rsidR="00741981" w:rsidRPr="00BA62CC" w:rsidRDefault="00000000">
            <w:pPr>
              <w:spacing w:before="20" w:after="20"/>
              <w:rPr>
                <w:lang w:val="fr-FR"/>
              </w:rPr>
            </w:pPr>
            <w:r w:rsidRPr="00BA62CC">
              <w:rPr>
                <w:rFonts w:ascii="Consolas" w:eastAsia="Consolas" w:hAnsi="Consolas" w:cs="Consolas"/>
                <w:sz w:val="19"/>
                <w:szCs w:val="19"/>
                <w:lang w:val="fr-FR"/>
              </w:rPr>
              <w:t>4. Si des ADR (Architecture Decision Records) étaient prévus pour les décisions du Sprint 1, vérifie leur existence dans /docs.</w:t>
            </w:r>
          </w:p>
          <w:p w14:paraId="36290206" w14:textId="77777777" w:rsidR="00741981" w:rsidRPr="00BA62CC" w:rsidRDefault="00000000">
            <w:pPr>
              <w:spacing w:before="20" w:after="20"/>
              <w:rPr>
                <w:lang w:val="fr-FR"/>
              </w:rPr>
            </w:pPr>
            <w:r w:rsidRPr="00BA62CC">
              <w:rPr>
                <w:rFonts w:ascii="Consolas" w:eastAsia="Consolas" w:hAnsi="Consolas" w:cs="Consolas"/>
                <w:sz w:val="19"/>
                <w:szCs w:val="19"/>
                <w:lang w:val="fr-FR"/>
              </w:rPr>
              <w:t>5. Rapport de complétude documentaire avec liste des manques.</w:t>
            </w:r>
          </w:p>
        </w:tc>
      </w:tr>
    </w:tbl>
    <w:p w14:paraId="435B316F" w14:textId="77777777" w:rsidR="00741981" w:rsidRPr="00BA62CC" w:rsidRDefault="00741981">
      <w:pPr>
        <w:spacing w:before="60"/>
        <w:rPr>
          <w:lang w:val="fr-FR"/>
        </w:rPr>
      </w:pPr>
    </w:p>
    <w:p w14:paraId="1C845108" w14:textId="77777777" w:rsidR="00741981" w:rsidRDefault="00000000">
      <w:pPr>
        <w:spacing w:before="220" w:after="40"/>
      </w:pPr>
      <w:r>
        <w:rPr>
          <w:b/>
          <w:bCs/>
          <w:color w:val="0F2D5A"/>
          <w:sz w:val="21"/>
          <w:szCs w:val="21"/>
        </w:rPr>
        <w:t xml:space="preserve">PROMPT A.12  ·  </w:t>
      </w:r>
      <w:r>
        <w:rPr>
          <w:b/>
          <w:bCs/>
          <w:color w:val="1B3A6B"/>
          <w:sz w:val="21"/>
          <w:szCs w:val="21"/>
        </w:rPr>
        <w:t>RAPPORT FINAL CONSOLIDÉ — Verdict Sprint 1</w:t>
      </w:r>
      <w:r>
        <w:rPr>
          <w:b/>
          <w:bCs/>
          <w:color w:val="C55A11"/>
          <w:sz w:val="18"/>
          <w:szCs w:val="18"/>
        </w:rPr>
        <w:t xml:space="preserve">   [3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41981" w:rsidRPr="00BA62CC" w14:paraId="35CD6382" w14:textId="77777777">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1B25745A" w14:textId="77777777" w:rsidR="00741981" w:rsidRPr="00BA62CC" w:rsidRDefault="00000000">
            <w:pPr>
              <w:spacing w:before="20" w:after="20"/>
              <w:rPr>
                <w:lang w:val="fr-FR"/>
              </w:rPr>
            </w:pPr>
            <w:r w:rsidRPr="00BA62CC">
              <w:rPr>
                <w:rFonts w:ascii="Consolas" w:eastAsia="Consolas" w:hAnsi="Consolas" w:cs="Consolas"/>
                <w:sz w:val="19"/>
                <w:szCs w:val="19"/>
                <w:lang w:val="fr-FR"/>
              </w:rPr>
              <w:t>Ceci est le prompt de clôture du Sprint 1. Utilise les résultats de TOUS les audits précédents (A.1 à A.11) que nous avons réalisés dans cette conversation.</w:t>
            </w:r>
          </w:p>
          <w:p w14:paraId="06ED6F60" w14:textId="77777777" w:rsidR="00741981" w:rsidRPr="00BA62CC" w:rsidRDefault="00741981">
            <w:pPr>
              <w:spacing w:before="20" w:after="20"/>
              <w:rPr>
                <w:lang w:val="fr-FR"/>
              </w:rPr>
            </w:pPr>
          </w:p>
          <w:p w14:paraId="5DD65EB6" w14:textId="77777777" w:rsidR="00741981" w:rsidRPr="00BA62CC" w:rsidRDefault="00000000">
            <w:pPr>
              <w:spacing w:before="20" w:after="20"/>
              <w:rPr>
                <w:lang w:val="fr-FR"/>
              </w:rPr>
            </w:pPr>
            <w:r w:rsidRPr="00BA62CC">
              <w:rPr>
                <w:rFonts w:ascii="Consolas" w:eastAsia="Consolas" w:hAnsi="Consolas" w:cs="Consolas"/>
                <w:sz w:val="19"/>
                <w:szCs w:val="19"/>
                <w:lang w:val="fr-FR"/>
              </w:rPr>
              <w:t>Tâches :</w:t>
            </w:r>
          </w:p>
          <w:p w14:paraId="03FC45BC" w14:textId="77777777" w:rsidR="00741981" w:rsidRPr="00BA62CC" w:rsidRDefault="00000000">
            <w:pPr>
              <w:spacing w:before="20" w:after="20"/>
              <w:rPr>
                <w:lang w:val="fr-FR"/>
              </w:rPr>
            </w:pPr>
            <w:r w:rsidRPr="00BA62CC">
              <w:rPr>
                <w:rFonts w:ascii="Consolas" w:eastAsia="Consolas" w:hAnsi="Consolas" w:cs="Consolas"/>
                <w:sz w:val="19"/>
                <w:szCs w:val="19"/>
                <w:lang w:val="fr-FR"/>
              </w:rPr>
              <w:t>1. Produis un tableau récapitulatif final avec une ligne par zone auditee (Repo, Infra Compose, Chiffrement, Auth, RBAC, Réseau/TLS, BDD, Logs, Tests, CI/CD, Documentation) et pour chacune : Statut (PASS / PARTIEL / FAIL), Points bloquants restants.</w:t>
            </w:r>
          </w:p>
          <w:p w14:paraId="000BFA11" w14:textId="77777777" w:rsidR="00741981" w:rsidRPr="00BA62CC" w:rsidRDefault="00000000">
            <w:pPr>
              <w:spacing w:before="20" w:after="20"/>
              <w:rPr>
                <w:lang w:val="fr-FR"/>
              </w:rPr>
            </w:pPr>
            <w:r w:rsidRPr="00BA62CC">
              <w:rPr>
                <w:rFonts w:ascii="Consolas" w:eastAsia="Consolas" w:hAnsi="Consolas" w:cs="Consolas"/>
                <w:sz w:val="19"/>
                <w:szCs w:val="19"/>
                <w:lang w:val="fr-FR"/>
              </w:rPr>
              <w:t>2. Sépare explicitement en 2 listes :</w:t>
            </w:r>
          </w:p>
          <w:p w14:paraId="66851D90" w14:textId="77777777" w:rsidR="00741981" w:rsidRPr="00BA62CC" w:rsidRDefault="00000000">
            <w:pPr>
              <w:spacing w:before="20" w:after="20"/>
              <w:rPr>
                <w:lang w:val="fr-FR"/>
              </w:rPr>
            </w:pPr>
            <w:r w:rsidRPr="00BA62CC">
              <w:rPr>
                <w:rFonts w:ascii="Consolas" w:eastAsia="Consolas" w:hAnsi="Consolas" w:cs="Consolas"/>
                <w:sz w:val="19"/>
                <w:szCs w:val="19"/>
                <w:lang w:val="fr-FR"/>
              </w:rPr>
              <w:lastRenderedPageBreak/>
              <w:t xml:space="preserve">   a) "À corriger MAINTENANT (avant Sprint 2)" — uniquement ce qui est réalisable sans VPS/hôte réel.</w:t>
            </w:r>
          </w:p>
          <w:p w14:paraId="1BCC10C8" w14:textId="77777777" w:rsidR="00741981" w:rsidRPr="00BA62CC" w:rsidRDefault="00000000">
            <w:pPr>
              <w:spacing w:before="20" w:after="20"/>
              <w:rPr>
                <w:lang w:val="fr-FR"/>
              </w:rPr>
            </w:pPr>
            <w:r w:rsidRPr="00BA62CC">
              <w:rPr>
                <w:rFonts w:ascii="Consolas" w:eastAsia="Consolas" w:hAnsi="Consolas" w:cs="Consolas"/>
                <w:sz w:val="19"/>
                <w:szCs w:val="19"/>
                <w:lang w:val="fr-FR"/>
              </w:rPr>
              <w:t xml:space="preserve">   b) "Reporté au déploiement" — tout ce qui nécessite le VPS, un nom de domaine réel, un firewall réel, un HSM réel, etc.</w:t>
            </w:r>
          </w:p>
          <w:p w14:paraId="7EAC863E" w14:textId="77777777" w:rsidR="00741981" w:rsidRPr="00BA62CC" w:rsidRDefault="00000000">
            <w:pPr>
              <w:spacing w:before="20" w:after="20"/>
              <w:rPr>
                <w:lang w:val="fr-FR"/>
              </w:rPr>
            </w:pPr>
            <w:r w:rsidRPr="00BA62CC">
              <w:rPr>
                <w:rFonts w:ascii="Consolas" w:eastAsia="Consolas" w:hAnsi="Consolas" w:cs="Consolas"/>
                <w:sz w:val="19"/>
                <w:szCs w:val="19"/>
                <w:lang w:val="fr-FR"/>
              </w:rPr>
              <w:t>3. Pour la liste (a), propose un plan d'action concret, un point à la fois, trié par criticité (sécurité d'abord).</w:t>
            </w:r>
          </w:p>
          <w:p w14:paraId="3BA70491" w14:textId="77777777" w:rsidR="00741981" w:rsidRPr="00BA62CC" w:rsidRDefault="00000000">
            <w:pPr>
              <w:spacing w:before="20" w:after="20"/>
              <w:rPr>
                <w:lang w:val="fr-FR"/>
              </w:rPr>
            </w:pPr>
            <w:r w:rsidRPr="00BA62CC">
              <w:rPr>
                <w:rFonts w:ascii="Consolas" w:eastAsia="Consolas" w:hAnsi="Consolas" w:cs="Consolas"/>
                <w:sz w:val="19"/>
                <w:szCs w:val="19"/>
                <w:lang w:val="fr-FR"/>
              </w:rPr>
              <w:t>4. Donne un verdict final explicite : "Sprint 1 est PRÊT pour le Sprint 2" ou "Sprint 1 N'EST PAS PRÊT — voici pourquoi".</w:t>
            </w:r>
          </w:p>
          <w:p w14:paraId="1166F4E3" w14:textId="77777777" w:rsidR="00741981" w:rsidRPr="00BA62CC" w:rsidRDefault="00000000">
            <w:pPr>
              <w:spacing w:before="20" w:after="20"/>
              <w:rPr>
                <w:lang w:val="fr-FR"/>
              </w:rPr>
            </w:pPr>
            <w:r w:rsidRPr="00BA62CC">
              <w:rPr>
                <w:rFonts w:ascii="Consolas" w:eastAsia="Consolas" w:hAnsi="Consolas" w:cs="Consolas"/>
                <w:sz w:val="19"/>
                <w:szCs w:val="19"/>
                <w:lang w:val="fr-FR"/>
              </w:rPr>
              <w:t>5. Ne commence AUCUNE tâche du Sprint 2 dans cette réponse. Ce prompt est uniquement un rapport.</w:t>
            </w:r>
          </w:p>
        </w:tc>
      </w:tr>
    </w:tbl>
    <w:p w14:paraId="236F512A" w14:textId="77777777" w:rsidR="00741981" w:rsidRPr="00BA62CC" w:rsidRDefault="00741981">
      <w:pPr>
        <w:spacing w:before="60"/>
        <w:rPr>
          <w:lang w:val="fr-FR"/>
        </w:rPr>
      </w:pPr>
    </w:p>
    <w:p w14:paraId="0089710F" w14:textId="77777777" w:rsidR="00741981" w:rsidRDefault="00000000">
      <w:pPr>
        <w:rPr>
          <w:lang w:val="fr-FR"/>
        </w:rPr>
      </w:pPr>
      <w:r w:rsidRPr="00BA62CC">
        <w:rPr>
          <w:lang w:val="fr-FR"/>
        </w:rPr>
        <w:br w:type="page"/>
      </w:r>
    </w:p>
    <w:p w14:paraId="507CCE17" w14:textId="77777777" w:rsidR="00BA62CC" w:rsidRDefault="00BA62CC">
      <w:pPr>
        <w:rPr>
          <w:lang w:val="fr-FR"/>
        </w:rPr>
      </w:pPr>
    </w:p>
    <w:p w14:paraId="47B4ECF5" w14:textId="77777777" w:rsidR="00BA62CC" w:rsidRDefault="00BA62CC" w:rsidP="00BA62CC">
      <w:pPr>
        <w:spacing w:before="500"/>
      </w:pPr>
    </w:p>
    <w:p w14:paraId="02F345E1" w14:textId="77777777" w:rsidR="00BA62CC" w:rsidRPr="001E4E8F" w:rsidRDefault="00BA62CC" w:rsidP="00BA62CC">
      <w:pPr>
        <w:jc w:val="center"/>
        <w:rPr>
          <w:lang w:val="fr-FR"/>
        </w:rPr>
      </w:pPr>
      <w:r w:rsidRPr="001E4E8F">
        <w:rPr>
          <w:rFonts w:ascii="Calibri Light" w:eastAsia="Calibri Light" w:hAnsi="Calibri Light" w:cs="Calibri Light"/>
          <w:b/>
          <w:bCs/>
          <w:color w:val="0F2D5A"/>
          <w:sz w:val="80"/>
          <w:szCs w:val="80"/>
          <w:lang w:val="fr-FR"/>
        </w:rPr>
        <w:t>PROCURA</w:t>
      </w:r>
    </w:p>
    <w:p w14:paraId="49CC782B" w14:textId="77777777" w:rsidR="00BA62CC" w:rsidRPr="001E4E8F" w:rsidRDefault="00BA62CC" w:rsidP="00BA62CC">
      <w:pPr>
        <w:spacing w:before="40" w:after="60"/>
        <w:jc w:val="center"/>
        <w:rPr>
          <w:lang w:val="fr-FR"/>
        </w:rPr>
      </w:pPr>
      <w:r w:rsidRPr="001E4E8F">
        <w:rPr>
          <w:rFonts w:ascii="Calibri Light" w:eastAsia="Calibri Light" w:hAnsi="Calibri Light" w:cs="Calibri Light"/>
          <w:i/>
          <w:iCs/>
          <w:color w:val="2E75B6"/>
          <w:sz w:val="28"/>
          <w:szCs w:val="28"/>
          <w:lang w:val="fr-FR"/>
        </w:rPr>
        <w:t>Kit de Prompts — Remédiation Sprint 1</w:t>
      </w:r>
    </w:p>
    <w:p w14:paraId="442AE2A3" w14:textId="77777777" w:rsidR="00BA62CC" w:rsidRPr="001E4E8F" w:rsidRDefault="00BA62CC" w:rsidP="00BA62CC">
      <w:pPr>
        <w:pBdr>
          <w:bottom w:val="single" w:sz="10" w:space="1" w:color="2E75B6"/>
        </w:pBdr>
        <w:spacing w:after="300"/>
        <w:rPr>
          <w:lang w:val="fr-FR"/>
        </w:rPr>
      </w:pPr>
    </w:p>
    <w:p w14:paraId="6E376939" w14:textId="1BC1A94E" w:rsidR="00BA62CC" w:rsidRPr="001E4E8F" w:rsidRDefault="00BA62CC" w:rsidP="00BA62CC">
      <w:pPr>
        <w:shd w:val="clear" w:color="auto" w:fill="1B3A6B"/>
        <w:spacing w:before="200" w:after="200"/>
        <w:jc w:val="center"/>
        <w:rPr>
          <w:lang w:val="fr-FR"/>
        </w:rPr>
      </w:pPr>
      <w:r w:rsidRPr="001E4E8F">
        <w:rPr>
          <w:rFonts w:ascii="Calibri Light" w:eastAsia="Calibri Light" w:hAnsi="Calibri Light" w:cs="Calibri Light"/>
          <w:b/>
          <w:bCs/>
          <w:color w:val="FFFFFF"/>
          <w:sz w:val="44"/>
          <w:szCs w:val="44"/>
          <w:lang w:val="fr-FR"/>
        </w:rPr>
        <w:t>CORRIGER AVANT LE SPRINT 2</w:t>
      </w:r>
    </w:p>
    <w:p w14:paraId="5ECC978E" w14:textId="77777777" w:rsidR="00BA62CC" w:rsidRPr="001E4E8F" w:rsidRDefault="00BA62CC" w:rsidP="00BA62CC">
      <w:pPr>
        <w:spacing w:before="60" w:after="60"/>
        <w:rPr>
          <w:lang w:val="fr-FR"/>
        </w:rPr>
      </w:pPr>
      <w:r w:rsidRPr="001E4E8F">
        <w:rPr>
          <w:i/>
          <w:iCs/>
          <w:lang w:val="fr-FR"/>
        </w:rPr>
        <w:t>Ce document contient 17 prompts de remédiation, ordonnés par criticité et dépendance technique, plus un prompt de ré-audit final. Envoyez-les un par un, dans l’ordre. Chaque prompt corrige un point précis identifié dans le rapport d’audit, avec référence exacte au fichier et à la ligne concernée.</w:t>
      </w:r>
    </w:p>
    <w:p w14:paraId="69DF197F" w14:textId="77777777" w:rsidR="00BA62CC" w:rsidRPr="001E4E8F" w:rsidRDefault="00BA62CC" w:rsidP="00BA62CC">
      <w:pPr>
        <w:spacing w:before="16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A62CC" w14:paraId="463DE067" w14:textId="77777777" w:rsidTr="00DA3491">
        <w:tblPrEx>
          <w:tblCellMar>
            <w:top w:w="0" w:type="dxa"/>
            <w:bottom w:w="0" w:type="dxa"/>
          </w:tblCellMar>
        </w:tblPrEx>
        <w:tc>
          <w:tcPr>
            <w:tcW w:w="4513" w:type="dxa"/>
            <w:tcBorders>
              <w:top w:val="single" w:sz="1" w:space="0" w:color="DEEAF1"/>
              <w:left w:val="single" w:sz="1" w:space="0" w:color="DEEAF1"/>
              <w:bottom w:val="single" w:sz="1" w:space="0" w:color="DEEAF1"/>
              <w:right w:val="single" w:sz="1" w:space="0" w:color="DEEAF1"/>
            </w:tcBorders>
            <w:shd w:val="clear" w:color="auto" w:fill="DEEAF1"/>
            <w:tcMar>
              <w:top w:w="100" w:type="dxa"/>
              <w:left w:w="150" w:type="dxa"/>
              <w:bottom w:w="100" w:type="dxa"/>
              <w:right w:w="150" w:type="dxa"/>
            </w:tcMar>
          </w:tcPr>
          <w:p w14:paraId="2EE20118" w14:textId="77777777" w:rsidR="00BA62CC" w:rsidRDefault="00BA62CC" w:rsidP="00DA3491">
            <w:r>
              <w:rPr>
                <w:b/>
                <w:bCs/>
                <w:color w:val="C00000"/>
              </w:rPr>
              <w:t>Zones en FAIL</w:t>
            </w:r>
          </w:p>
        </w:tc>
        <w:tc>
          <w:tcPr>
            <w:tcW w:w="4513" w:type="dxa"/>
            <w:tcBorders>
              <w:top w:val="single" w:sz="1" w:space="0" w:color="DEEAF1"/>
              <w:left w:val="single" w:sz="1" w:space="0" w:color="DEEAF1"/>
              <w:bottom w:val="single" w:sz="1" w:space="0" w:color="DEEAF1"/>
              <w:right w:val="single" w:sz="1" w:space="0" w:color="DEEAF1"/>
            </w:tcBorders>
            <w:shd w:val="clear" w:color="auto" w:fill="DEEAF1"/>
            <w:tcMar>
              <w:top w:w="100" w:type="dxa"/>
              <w:left w:w="150" w:type="dxa"/>
              <w:bottom w:w="100" w:type="dxa"/>
              <w:right w:w="150" w:type="dxa"/>
            </w:tcMar>
          </w:tcPr>
          <w:p w14:paraId="2F50B509" w14:textId="77777777" w:rsidR="00BA62CC" w:rsidRDefault="00BA62CC" w:rsidP="00DA3491">
            <w:r>
              <w:rPr>
                <w:b/>
                <w:bCs/>
                <w:color w:val="217346"/>
              </w:rPr>
              <w:t>Zones en PASS</w:t>
            </w:r>
          </w:p>
        </w:tc>
      </w:tr>
      <w:tr w:rsidR="00BA62CC" w14:paraId="5C2324F4" w14:textId="77777777" w:rsidTr="00DA3491">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ED6A9DB" w14:textId="77777777" w:rsidR="00BA62CC" w:rsidRPr="001E4E8F" w:rsidRDefault="00BA62CC" w:rsidP="00DA3491">
            <w:pPr>
              <w:rPr>
                <w:lang w:val="fr-FR"/>
              </w:rPr>
            </w:pPr>
            <w:r w:rsidRPr="001E4E8F">
              <w:rPr>
                <w:sz w:val="19"/>
                <w:szCs w:val="19"/>
                <w:lang w:val="fr-FR"/>
              </w:rPr>
              <w:t>• Chiffrement</w:t>
            </w:r>
          </w:p>
          <w:p w14:paraId="1C3F199E" w14:textId="77777777" w:rsidR="00BA62CC" w:rsidRPr="001E4E8F" w:rsidRDefault="00BA62CC" w:rsidP="00DA3491">
            <w:pPr>
              <w:rPr>
                <w:lang w:val="fr-FR"/>
              </w:rPr>
            </w:pPr>
            <w:r w:rsidRPr="001E4E8F">
              <w:rPr>
                <w:sz w:val="19"/>
                <w:szCs w:val="19"/>
                <w:lang w:val="fr-FR"/>
              </w:rPr>
              <w:t>• Authentification</w:t>
            </w:r>
          </w:p>
          <w:p w14:paraId="3BC67AD2" w14:textId="77777777" w:rsidR="00BA62CC" w:rsidRPr="001E4E8F" w:rsidRDefault="00BA62CC" w:rsidP="00DA3491">
            <w:pPr>
              <w:rPr>
                <w:lang w:val="fr-FR"/>
              </w:rPr>
            </w:pPr>
            <w:r w:rsidRPr="001E4E8F">
              <w:rPr>
                <w:sz w:val="19"/>
                <w:szCs w:val="19"/>
                <w:lang w:val="fr-FR"/>
              </w:rPr>
              <w:t>• RBAC (faille critique)</w:t>
            </w:r>
          </w:p>
          <w:p w14:paraId="48629B83" w14:textId="77777777" w:rsidR="00BA62CC" w:rsidRDefault="00BA62CC" w:rsidP="00DA3491">
            <w:r>
              <w:rPr>
                <w:sz w:val="19"/>
                <w:szCs w:val="19"/>
              </w:rPr>
              <w:t>• Logs</w:t>
            </w:r>
          </w:p>
          <w:p w14:paraId="09F4C689" w14:textId="77777777" w:rsidR="00BA62CC" w:rsidRDefault="00BA62CC" w:rsidP="00DA3491">
            <w:r>
              <w:rPr>
                <w:sz w:val="19"/>
                <w:szCs w:val="19"/>
              </w:rPr>
              <w:t>• Tests</w:t>
            </w:r>
          </w:p>
        </w:tc>
        <w:tc>
          <w:tcPr>
            <w:tcW w:w="4513"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E71365C" w14:textId="77777777" w:rsidR="00BA62CC" w:rsidRPr="001E4E8F" w:rsidRDefault="00BA62CC" w:rsidP="00DA3491">
            <w:pPr>
              <w:rPr>
                <w:lang w:val="fr-FR"/>
              </w:rPr>
            </w:pPr>
            <w:r w:rsidRPr="001E4E8F">
              <w:rPr>
                <w:sz w:val="19"/>
                <w:szCs w:val="19"/>
                <w:lang w:val="fr-FR"/>
              </w:rPr>
              <w:t>• Arborescence</w:t>
            </w:r>
          </w:p>
          <w:p w14:paraId="283F30EE" w14:textId="77777777" w:rsidR="00BA62CC" w:rsidRPr="001E4E8F" w:rsidRDefault="00BA62CC" w:rsidP="00DA3491">
            <w:pPr>
              <w:rPr>
                <w:lang w:val="fr-FR"/>
              </w:rPr>
            </w:pPr>
            <w:r w:rsidRPr="001E4E8F">
              <w:rPr>
                <w:sz w:val="19"/>
                <w:szCs w:val="19"/>
                <w:lang w:val="fr-FR"/>
              </w:rPr>
              <w:t>• Réseau / TLS</w:t>
            </w:r>
          </w:p>
          <w:p w14:paraId="1B44D535" w14:textId="77777777" w:rsidR="00BA62CC" w:rsidRPr="001E4E8F" w:rsidRDefault="00BA62CC" w:rsidP="00DA3491">
            <w:pPr>
              <w:rPr>
                <w:lang w:val="fr-FR"/>
              </w:rPr>
            </w:pPr>
            <w:r w:rsidRPr="001E4E8F">
              <w:rPr>
                <w:sz w:val="19"/>
                <w:szCs w:val="19"/>
                <w:lang w:val="fr-FR"/>
              </w:rPr>
              <w:t>• Base de données</w:t>
            </w:r>
          </w:p>
          <w:p w14:paraId="3AB41551" w14:textId="77777777" w:rsidR="00BA62CC" w:rsidRDefault="00BA62CC" w:rsidP="00DA3491">
            <w:r>
              <w:rPr>
                <w:sz w:val="19"/>
                <w:szCs w:val="19"/>
              </w:rPr>
              <w:t>• CI/CD</w:t>
            </w:r>
          </w:p>
          <w:p w14:paraId="29A28DB5" w14:textId="77777777" w:rsidR="00BA62CC" w:rsidRDefault="00BA62CC" w:rsidP="00DA3491">
            <w:r>
              <w:rPr>
                <w:sz w:val="19"/>
                <w:szCs w:val="19"/>
              </w:rPr>
              <w:t>• Documentation</w:t>
            </w:r>
          </w:p>
        </w:tc>
      </w:tr>
    </w:tbl>
    <w:p w14:paraId="4B4D9A6D" w14:textId="77777777" w:rsidR="00BA62CC" w:rsidRDefault="00BA62CC" w:rsidP="00BA62CC">
      <w:r>
        <w:br w:type="page"/>
      </w:r>
    </w:p>
    <w:p w14:paraId="7B2A361D" w14:textId="6A1433A5" w:rsidR="00BA62CC" w:rsidRPr="00BA62CC" w:rsidRDefault="00BA62CC" w:rsidP="00BA62CC">
      <w:pPr>
        <w:pStyle w:val="Titre1"/>
        <w:shd w:val="clear" w:color="auto" w:fill="0F2D5A"/>
        <w:rPr>
          <w:lang w:val="fr-FR"/>
        </w:rPr>
      </w:pPr>
      <w:r w:rsidRPr="00BA62CC">
        <w:rPr>
          <w:lang w:val="fr-FR"/>
        </w:rPr>
        <w:lastRenderedPageBreak/>
        <w:t xml:space="preserve">A.B </w:t>
      </w:r>
      <w:r w:rsidRPr="00BA62CC">
        <w:rPr>
          <w:lang w:val="fr-FR"/>
        </w:rPr>
        <w:t>REMÉDIATION — 17 PROMPTS ORDONNÉS PAR CRITICITÉ</w:t>
      </w:r>
    </w:p>
    <w:p w14:paraId="1D6AF3AB" w14:textId="77777777" w:rsidR="00BA62CC" w:rsidRPr="00BA62CC" w:rsidRDefault="00BA62CC" w:rsidP="00BA62CC">
      <w:pPr>
        <w:spacing w:before="60"/>
        <w:rPr>
          <w:lang w:val="fr-FR"/>
        </w:rPr>
      </w:pPr>
    </w:p>
    <w:p w14:paraId="2B12A7C9" w14:textId="77777777" w:rsidR="00BA62CC" w:rsidRPr="001E4E8F" w:rsidRDefault="00BA62CC" w:rsidP="00BA62CC">
      <w:pPr>
        <w:spacing w:before="60" w:after="60"/>
        <w:jc w:val="both"/>
        <w:rPr>
          <w:lang w:val="fr-FR"/>
        </w:rPr>
      </w:pPr>
      <w:r w:rsidRPr="001E4E8F">
        <w:rPr>
          <w:b/>
          <w:bCs/>
          <w:color w:val="C00000"/>
          <w:lang w:val="fr-FR"/>
        </w:rPr>
        <w:t>Règle absolue : ne passez jamais un prompt même si le suivant semble indépendant. R.1 doit être traité en premier — c’est une faille d’authentification qui invalide la confiance dans tout le reste de l’audit RBAC.</w:t>
      </w:r>
    </w:p>
    <w:p w14:paraId="05BB9A7F" w14:textId="77777777" w:rsidR="00BA62CC" w:rsidRPr="001E4E8F" w:rsidRDefault="00BA62CC" w:rsidP="00BA62CC">
      <w:pPr>
        <w:spacing w:before="80"/>
        <w:rPr>
          <w:lang w:val="fr-FR"/>
        </w:rPr>
      </w:pPr>
    </w:p>
    <w:p w14:paraId="0922B0C3" w14:textId="77777777" w:rsidR="00BA62CC" w:rsidRPr="001E4E8F" w:rsidRDefault="00BA62CC" w:rsidP="00BA62CC">
      <w:pPr>
        <w:pStyle w:val="Titre2"/>
        <w:pBdr>
          <w:bottom w:val="single" w:sz="4" w:space="1" w:color="2E75B6"/>
        </w:pBdr>
        <w:rPr>
          <w:lang w:val="fr-FR"/>
        </w:rPr>
      </w:pPr>
      <w:r w:rsidRPr="001E4E8F">
        <w:rPr>
          <w:lang w:val="fr-FR"/>
        </w:rPr>
        <w:t>Groupe 1 — Failles critiques (bloquantes, à traiter avant tout le reste)</w:t>
      </w:r>
    </w:p>
    <w:p w14:paraId="12E3EC47" w14:textId="77777777" w:rsidR="00BA62CC" w:rsidRPr="001E4E8F" w:rsidRDefault="00BA62CC" w:rsidP="00BA62CC">
      <w:pPr>
        <w:spacing w:before="220" w:after="40"/>
        <w:rPr>
          <w:lang w:val="fr-FR"/>
        </w:rPr>
      </w:pPr>
      <w:r w:rsidRPr="001E4E8F">
        <w:rPr>
          <w:b/>
          <w:bCs/>
          <w:color w:val="0F2D5A"/>
          <w:sz w:val="21"/>
          <w:szCs w:val="21"/>
          <w:lang w:val="fr-FR"/>
        </w:rPr>
        <w:t xml:space="preserve">PROMPT R.1  ·  </w:t>
      </w:r>
      <w:r w:rsidRPr="001E4E8F">
        <w:rPr>
          <w:b/>
          <w:bCs/>
          <w:color w:val="1B3A6B"/>
          <w:sz w:val="21"/>
          <w:szCs w:val="21"/>
          <w:lang w:val="fr-FR"/>
        </w:rPr>
        <w:t>Suppression du fallbackUser — faille d’authentification RBAC</w:t>
      </w:r>
    </w:p>
    <w:p w14:paraId="4CEC258D" w14:textId="77777777" w:rsidR="00BA62CC" w:rsidRDefault="00BA62CC" w:rsidP="00BA62CC">
      <w:pPr>
        <w:spacing w:after="60"/>
      </w:pPr>
      <w:r>
        <w:rPr>
          <w:b/>
          <w:bCs/>
          <w:color w:val="C00000"/>
          <w:sz w:val="18"/>
          <w:szCs w:val="18"/>
        </w:rPr>
        <w:t>● CRITIQUE</w:t>
      </w:r>
      <w:r>
        <w:rPr>
          <w:b/>
          <w:bCs/>
          <w:color w:val="595959"/>
          <w:sz w:val="18"/>
          <w:szCs w:val="18"/>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1E4E8F" w14:paraId="3B0A995E"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1A69702F" w14:textId="77777777" w:rsidR="00BA62CC" w:rsidRPr="001E4E8F" w:rsidRDefault="00BA62CC" w:rsidP="00DA3491">
            <w:pPr>
              <w:spacing w:before="20" w:after="20"/>
              <w:rPr>
                <w:lang w:val="fr-FR"/>
              </w:rPr>
            </w:pPr>
            <w:r w:rsidRPr="001E4E8F">
              <w:rPr>
                <w:rFonts w:ascii="Consolas" w:eastAsia="Consolas" w:hAnsi="Consolas" w:cs="Consolas"/>
                <w:sz w:val="19"/>
                <w:szCs w:val="19"/>
                <w:lang w:val="fr-FR"/>
              </w:rPr>
              <w:t>Faille identifiée dans le rapport d’audit (prompt A.5) : le fichier apps/api/src/security/current-user.ts contient un mécanisme de repli (fallbackUser, rôle "buyer") appliqué automatiquement quand le token JWT est absent ou invalide. Cela permet à n’importe quel appelant non authentifié d’accéder à toutes les routes réservées au rôle "buyer", y compris /needs, /needs/:id/approve, /audit-events.</w:t>
            </w:r>
          </w:p>
          <w:p w14:paraId="5A018C5F" w14:textId="77777777" w:rsidR="00BA62CC" w:rsidRPr="001E4E8F" w:rsidRDefault="00BA62CC" w:rsidP="00DA3491">
            <w:pPr>
              <w:spacing w:before="20" w:after="20"/>
              <w:rPr>
                <w:lang w:val="fr-FR"/>
              </w:rPr>
            </w:pPr>
          </w:p>
          <w:p w14:paraId="0872F56D" w14:textId="77777777" w:rsidR="00BA62CC" w:rsidRPr="001E4E8F" w:rsidRDefault="00BA62CC" w:rsidP="00DA3491">
            <w:pPr>
              <w:spacing w:before="20" w:after="20"/>
              <w:rPr>
                <w:lang w:val="fr-FR"/>
              </w:rPr>
            </w:pPr>
            <w:r w:rsidRPr="001E4E8F">
              <w:rPr>
                <w:rFonts w:ascii="Consolas" w:eastAsia="Consolas" w:hAnsi="Consolas" w:cs="Consolas"/>
                <w:sz w:val="19"/>
                <w:szCs w:val="19"/>
                <w:lang w:val="fr-FR"/>
              </w:rPr>
              <w:t>Tâches :</w:t>
            </w:r>
          </w:p>
          <w:p w14:paraId="3D3E1311" w14:textId="77777777" w:rsidR="00BA62CC" w:rsidRPr="001E4E8F" w:rsidRDefault="00BA62CC" w:rsidP="00DA3491">
            <w:pPr>
              <w:spacing w:before="20" w:after="20"/>
              <w:rPr>
                <w:lang w:val="fr-FR"/>
              </w:rPr>
            </w:pPr>
            <w:r w:rsidRPr="001E4E8F">
              <w:rPr>
                <w:rFonts w:ascii="Consolas" w:eastAsia="Consolas" w:hAnsi="Consolas" w:cs="Consolas"/>
                <w:sz w:val="19"/>
                <w:szCs w:val="19"/>
                <w:lang w:val="fr-FR"/>
              </w:rPr>
              <w:t>1. Supprime totalement la logique fallbackUser dans current-user.ts. Si le token est absent, malformé, expiré, ou si le rôle décodé n’existe pas dans roleSet, la fonction doit lancer une erreur explicite (ou renvoyer null) qui provoque une réponse HTTP 401 Unauthorized — jamais un utilisateur par défaut.</w:t>
            </w:r>
          </w:p>
          <w:p w14:paraId="116E3D0F" w14:textId="77777777" w:rsidR="00BA62CC" w:rsidRPr="001E4E8F" w:rsidRDefault="00BA62CC" w:rsidP="00DA3491">
            <w:pPr>
              <w:spacing w:before="20" w:after="20"/>
              <w:rPr>
                <w:lang w:val="fr-FR"/>
              </w:rPr>
            </w:pPr>
            <w:r w:rsidRPr="001E4E8F">
              <w:rPr>
                <w:rFonts w:ascii="Consolas" w:eastAsia="Consolas" w:hAnsi="Consolas" w:cs="Consolas"/>
                <w:sz w:val="19"/>
                <w:szCs w:val="19"/>
                <w:lang w:val="fr-FR"/>
              </w:rPr>
              <w:t>2. Vérifie que toutes les routes qui appelaient current-user.ts gèrent bien ce nouveau cas 401 proprement (pas de crash serveur 500).</w:t>
            </w:r>
          </w:p>
          <w:p w14:paraId="4D291FAC" w14:textId="77777777" w:rsidR="00BA62CC" w:rsidRPr="001E4E8F" w:rsidRDefault="00BA62CC" w:rsidP="00DA3491">
            <w:pPr>
              <w:spacing w:before="20" w:after="20"/>
              <w:rPr>
                <w:lang w:val="fr-FR"/>
              </w:rPr>
            </w:pPr>
            <w:r w:rsidRPr="001E4E8F">
              <w:rPr>
                <w:rFonts w:ascii="Consolas" w:eastAsia="Consolas" w:hAnsi="Consolas" w:cs="Consolas"/>
                <w:sz w:val="19"/>
                <w:szCs w:val="19"/>
                <w:lang w:val="fr-FR"/>
              </w:rPr>
              <w:t>3. Reprends la liste des routes listées dans le rapport d’audit (A.5) et confirme, route par route, qu’un appel SANS token retourne bien 401 après ta correction.</w:t>
            </w:r>
          </w:p>
          <w:p w14:paraId="3DB0DE4E" w14:textId="77777777" w:rsidR="00BA62CC" w:rsidRPr="001E4E8F" w:rsidRDefault="00BA62CC" w:rsidP="00DA3491">
            <w:pPr>
              <w:spacing w:before="20" w:after="20"/>
              <w:rPr>
                <w:lang w:val="fr-FR"/>
              </w:rPr>
            </w:pPr>
          </w:p>
          <w:p w14:paraId="454D217D" w14:textId="77777777" w:rsidR="00BA62CC" w:rsidRPr="001E4E8F" w:rsidRDefault="00BA62CC" w:rsidP="00DA3491">
            <w:pPr>
              <w:spacing w:before="20" w:after="20"/>
              <w:rPr>
                <w:lang w:val="fr-FR"/>
              </w:rPr>
            </w:pPr>
            <w:r w:rsidRPr="001E4E8F">
              <w:rPr>
                <w:rFonts w:ascii="Consolas" w:eastAsia="Consolas" w:hAnsi="Consolas" w:cs="Consolas"/>
                <w:sz w:val="19"/>
                <w:szCs w:val="19"/>
                <w:lang w:val="fr-FR"/>
              </w:rPr>
              <w:t>Ne touche à rien d’autre. Confirme avec un test concret : requête sans header Authorization sur /admin/users → doit retourner 401, plus jamais un accès buyer.</w:t>
            </w:r>
          </w:p>
        </w:tc>
      </w:tr>
    </w:tbl>
    <w:p w14:paraId="20AA86A3" w14:textId="77777777" w:rsidR="00BA62CC" w:rsidRPr="001E4E8F" w:rsidRDefault="00BA62CC" w:rsidP="00BA62CC">
      <w:pPr>
        <w:spacing w:before="60"/>
        <w:rPr>
          <w:lang w:val="fr-FR"/>
        </w:rPr>
      </w:pPr>
    </w:p>
    <w:p w14:paraId="48FBECBD" w14:textId="77777777" w:rsidR="00BA62CC" w:rsidRPr="001E4E8F" w:rsidRDefault="00BA62CC" w:rsidP="00BA62CC">
      <w:pPr>
        <w:spacing w:before="220" w:after="40"/>
        <w:rPr>
          <w:lang w:val="fr-FR"/>
        </w:rPr>
      </w:pPr>
      <w:r w:rsidRPr="001E4E8F">
        <w:rPr>
          <w:b/>
          <w:bCs/>
          <w:color w:val="0F2D5A"/>
          <w:sz w:val="21"/>
          <w:szCs w:val="21"/>
          <w:lang w:val="fr-FR"/>
        </w:rPr>
        <w:t xml:space="preserve">PROMPT R.2  ·  </w:t>
      </w:r>
      <w:r w:rsidRPr="001E4E8F">
        <w:rPr>
          <w:b/>
          <w:bCs/>
          <w:color w:val="1B3A6B"/>
          <w:sz w:val="21"/>
          <w:szCs w:val="21"/>
          <w:lang w:val="fr-FR"/>
        </w:rPr>
        <w:t>Sécurisation des ports Docker exposés</w:t>
      </w:r>
    </w:p>
    <w:p w14:paraId="03B5DA1E" w14:textId="77777777" w:rsidR="00BA62CC" w:rsidRDefault="00BA62CC" w:rsidP="00BA62CC">
      <w:pPr>
        <w:spacing w:after="60"/>
      </w:pPr>
      <w:r>
        <w:rPr>
          <w:b/>
          <w:bCs/>
          <w:color w:val="C00000"/>
          <w:sz w:val="18"/>
          <w:szCs w:val="18"/>
        </w:rPr>
        <w:t>● CRITIQUE</w:t>
      </w:r>
      <w:r>
        <w:rPr>
          <w:b/>
          <w:bCs/>
          <w:color w:val="595959"/>
          <w:sz w:val="18"/>
          <w:szCs w:val="18"/>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1E4E8F" w14:paraId="457AE60A"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727D6100" w14:textId="77777777" w:rsidR="00BA62CC" w:rsidRPr="001E4E8F" w:rsidRDefault="00BA62CC" w:rsidP="00DA3491">
            <w:pPr>
              <w:spacing w:before="20" w:after="20"/>
              <w:rPr>
                <w:lang w:val="fr-FR"/>
              </w:rPr>
            </w:pPr>
            <w:r w:rsidRPr="001E4E8F">
              <w:rPr>
                <w:rFonts w:ascii="Consolas" w:eastAsia="Consolas" w:hAnsi="Consolas" w:cs="Consolas"/>
                <w:sz w:val="19"/>
                <w:szCs w:val="19"/>
                <w:lang w:val="fr-FR"/>
              </w:rPr>
              <w:t>Faille identifiée (prompt A.2) : dans infra/docker-compose.yml, PostgreSQL (5433), Redis (6379), Vault (8200), RabbitMQ (5672/15672) et MinIO (9000/9001) sont tous exposés directement sur l’hôte via "ports:", accessibles depuis n’importe quelle interface réseau (0.0.0.0).</w:t>
            </w:r>
          </w:p>
          <w:p w14:paraId="4EFF2E5E" w14:textId="77777777" w:rsidR="00BA62CC" w:rsidRPr="001E4E8F" w:rsidRDefault="00BA62CC" w:rsidP="00DA3491">
            <w:pPr>
              <w:spacing w:before="20" w:after="20"/>
              <w:rPr>
                <w:lang w:val="fr-FR"/>
              </w:rPr>
            </w:pPr>
          </w:p>
          <w:p w14:paraId="2EA29F3F" w14:textId="77777777" w:rsidR="00BA62CC" w:rsidRPr="001E4E8F" w:rsidRDefault="00BA62CC" w:rsidP="00DA3491">
            <w:pPr>
              <w:spacing w:before="20" w:after="20"/>
              <w:rPr>
                <w:lang w:val="fr-FR"/>
              </w:rPr>
            </w:pPr>
            <w:r w:rsidRPr="001E4E8F">
              <w:rPr>
                <w:rFonts w:ascii="Consolas" w:eastAsia="Consolas" w:hAnsi="Consolas" w:cs="Consolas"/>
                <w:sz w:val="19"/>
                <w:szCs w:val="19"/>
                <w:lang w:val="fr-FR"/>
              </w:rPr>
              <w:t>Tâches :</w:t>
            </w:r>
          </w:p>
          <w:p w14:paraId="2FC3F839" w14:textId="77777777" w:rsidR="00BA62CC" w:rsidRPr="001E4E8F" w:rsidRDefault="00BA62CC" w:rsidP="00DA3491">
            <w:pPr>
              <w:spacing w:before="20" w:after="20"/>
              <w:rPr>
                <w:lang w:val="fr-FR"/>
              </w:rPr>
            </w:pPr>
            <w:r w:rsidRPr="001E4E8F">
              <w:rPr>
                <w:rFonts w:ascii="Consolas" w:eastAsia="Consolas" w:hAnsi="Consolas" w:cs="Consolas"/>
                <w:sz w:val="19"/>
                <w:szCs w:val="19"/>
                <w:lang w:val="fr-FR"/>
              </w:rPr>
              <w:t>1. Remplace la directive "ports:" par "expose:" pour PostgreSQL, Redis, Vault et RabbitMQ — ces services ne doivent être joignables que depuis le réseau Docker interne, jamais depuis l’hôte.</w:t>
            </w:r>
          </w:p>
          <w:p w14:paraId="0C166F5D" w14:textId="77777777" w:rsidR="00BA62CC" w:rsidRPr="001E4E8F" w:rsidRDefault="00BA62CC" w:rsidP="00DA3491">
            <w:pPr>
              <w:spacing w:before="20" w:after="20"/>
              <w:rPr>
                <w:lang w:val="fr-FR"/>
              </w:rPr>
            </w:pPr>
            <w:r w:rsidRPr="001E4E8F">
              <w:rPr>
                <w:rFonts w:ascii="Consolas" w:eastAsia="Consolas" w:hAnsi="Consolas" w:cs="Consolas"/>
                <w:sz w:val="19"/>
                <w:szCs w:val="19"/>
                <w:lang w:val="fr-FR"/>
              </w:rPr>
              <w:t>2. Pour MinIO, conserve un accès local strictement nécessaire au développement (ex: console d’administration) mais restreins-le à 127.0.0.1 uniquement (ex: "127.0.0.1:9001:9001"), jamais 0.0.0.0.</w:t>
            </w:r>
          </w:p>
          <w:p w14:paraId="53BAEF4B" w14:textId="77777777" w:rsidR="00BA62CC" w:rsidRPr="001E4E8F" w:rsidRDefault="00BA62CC" w:rsidP="00DA3491">
            <w:pPr>
              <w:spacing w:before="20" w:after="20"/>
              <w:rPr>
                <w:lang w:val="fr-FR"/>
              </w:rPr>
            </w:pPr>
            <w:r w:rsidRPr="001E4E8F">
              <w:rPr>
                <w:rFonts w:ascii="Consolas" w:eastAsia="Consolas" w:hAnsi="Consolas" w:cs="Consolas"/>
                <w:sz w:val="19"/>
                <w:szCs w:val="19"/>
                <w:lang w:val="fr-FR"/>
              </w:rPr>
              <w:t>3. Confirme après modification, en listant service par service, quel port reste accessible depuis l’extérieur du conteneur et pourquoi c’est nécessaire (sinon, il doit être supprimé).</w:t>
            </w:r>
          </w:p>
        </w:tc>
      </w:tr>
    </w:tbl>
    <w:p w14:paraId="16D7E6A7" w14:textId="77777777" w:rsidR="00BA62CC" w:rsidRPr="001E4E8F" w:rsidRDefault="00BA62CC" w:rsidP="00BA62CC">
      <w:pPr>
        <w:spacing w:before="60"/>
        <w:rPr>
          <w:lang w:val="fr-FR"/>
        </w:rPr>
      </w:pPr>
    </w:p>
    <w:p w14:paraId="73B8400C" w14:textId="77777777" w:rsidR="00BA62CC" w:rsidRPr="001E4E8F" w:rsidRDefault="00BA62CC" w:rsidP="00BA62CC">
      <w:pPr>
        <w:spacing w:before="220" w:after="40"/>
        <w:rPr>
          <w:lang w:val="fr-FR"/>
        </w:rPr>
      </w:pPr>
      <w:r w:rsidRPr="001E4E8F">
        <w:rPr>
          <w:b/>
          <w:bCs/>
          <w:color w:val="0F2D5A"/>
          <w:sz w:val="21"/>
          <w:szCs w:val="21"/>
          <w:lang w:val="fr-FR"/>
        </w:rPr>
        <w:t xml:space="preserve">PROMPT R.3  ·  </w:t>
      </w:r>
      <w:r w:rsidRPr="001E4E8F">
        <w:rPr>
          <w:b/>
          <w:bCs/>
          <w:color w:val="1B3A6B"/>
          <w:sz w:val="21"/>
          <w:szCs w:val="21"/>
          <w:lang w:val="fr-FR"/>
        </w:rPr>
        <w:t>Externalisation des secrets — suppression des valeurs par défaut en clair</w:t>
      </w:r>
    </w:p>
    <w:p w14:paraId="7E7E1314" w14:textId="77777777" w:rsidR="00BA62CC" w:rsidRDefault="00BA62CC" w:rsidP="00BA62CC">
      <w:pPr>
        <w:spacing w:after="60"/>
      </w:pPr>
      <w:r>
        <w:rPr>
          <w:b/>
          <w:bCs/>
          <w:color w:val="C00000"/>
          <w:sz w:val="18"/>
          <w:szCs w:val="18"/>
        </w:rPr>
        <w:t>● CRITIQUE</w:t>
      </w:r>
      <w:r>
        <w:rPr>
          <w:b/>
          <w:bCs/>
          <w:color w:val="595959"/>
          <w:sz w:val="18"/>
          <w:szCs w:val="18"/>
        </w:rPr>
        <w:t xml:space="preserve">    [3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1E4E8F" w14:paraId="7ACBECDD"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45AED6E2" w14:textId="77777777" w:rsidR="00BA62CC" w:rsidRPr="001E4E8F" w:rsidRDefault="00BA62CC" w:rsidP="00DA3491">
            <w:pPr>
              <w:spacing w:before="20" w:after="20"/>
              <w:rPr>
                <w:lang w:val="fr-FR"/>
              </w:rPr>
            </w:pPr>
            <w:r w:rsidRPr="001E4E8F">
              <w:rPr>
                <w:rFonts w:ascii="Consolas" w:eastAsia="Consolas" w:hAnsi="Consolas" w:cs="Consolas"/>
                <w:sz w:val="19"/>
                <w:szCs w:val="19"/>
                <w:lang w:val="fr-FR"/>
              </w:rPr>
              <w:t xml:space="preserve">Faille identifiée (prompts A.2, A.3) : docker-compose.yml contient POSTGRES_PASSWORD, MINIO_ROOT_PASSWORD et VAULT_DEV_ROOT_TOKEN_ID en clair. Le </w:t>
            </w:r>
            <w:r w:rsidRPr="001E4E8F">
              <w:rPr>
                <w:rFonts w:ascii="Consolas" w:eastAsia="Consolas" w:hAnsi="Consolas" w:cs="Consolas"/>
                <w:sz w:val="19"/>
                <w:szCs w:val="19"/>
                <w:lang w:val="fr-FR"/>
              </w:rPr>
              <w:lastRenderedPageBreak/>
              <w:t>fichier apps/api/src/config/env.ts contient des valeurs par défaut en dur pour JWT_SECRET ("super-secret-key-that-is-at-least-32-chars-long-change-me"), pour la chaine de connexion PostgreSQL (avec mot de passe inclus), et pour le sel d’audit ("change-me-in-vault").</w:t>
            </w:r>
          </w:p>
          <w:p w14:paraId="5F76763D" w14:textId="77777777" w:rsidR="00BA62CC" w:rsidRPr="001E4E8F" w:rsidRDefault="00BA62CC" w:rsidP="00DA3491">
            <w:pPr>
              <w:spacing w:before="20" w:after="20"/>
              <w:rPr>
                <w:lang w:val="fr-FR"/>
              </w:rPr>
            </w:pPr>
          </w:p>
          <w:p w14:paraId="5EA2EFB4" w14:textId="77777777" w:rsidR="00BA62CC" w:rsidRPr="001E4E8F" w:rsidRDefault="00BA62CC" w:rsidP="00DA3491">
            <w:pPr>
              <w:spacing w:before="20" w:after="20"/>
              <w:rPr>
                <w:lang w:val="fr-FR"/>
              </w:rPr>
            </w:pPr>
            <w:r w:rsidRPr="001E4E8F">
              <w:rPr>
                <w:rFonts w:ascii="Consolas" w:eastAsia="Consolas" w:hAnsi="Consolas" w:cs="Consolas"/>
                <w:sz w:val="19"/>
                <w:szCs w:val="19"/>
                <w:lang w:val="fr-FR"/>
              </w:rPr>
              <w:t>Tâches :</w:t>
            </w:r>
          </w:p>
          <w:p w14:paraId="2BD2BBA9" w14:textId="77777777" w:rsidR="00BA62CC" w:rsidRPr="001E4E8F" w:rsidRDefault="00BA62CC" w:rsidP="00DA3491">
            <w:pPr>
              <w:spacing w:before="20" w:after="20"/>
              <w:rPr>
                <w:lang w:val="fr-FR"/>
              </w:rPr>
            </w:pPr>
            <w:r w:rsidRPr="001E4E8F">
              <w:rPr>
                <w:rFonts w:ascii="Consolas" w:eastAsia="Consolas" w:hAnsi="Consolas" w:cs="Consolas"/>
                <w:sz w:val="19"/>
                <w:szCs w:val="19"/>
                <w:lang w:val="fr-FR"/>
              </w:rPr>
              <w:t>1. Crée un fichier .env.example (committé, sans valeurs réelles) listé toutes les variables nécessaires, et un fichier .env (ajouté à .gitignore, jamais committé) avec des valeurs générées aléatoirement pour le développement local.</w:t>
            </w:r>
          </w:p>
          <w:p w14:paraId="4E76121E" w14:textId="77777777" w:rsidR="00BA62CC" w:rsidRPr="001E4E8F" w:rsidRDefault="00BA62CC" w:rsidP="00DA3491">
            <w:pPr>
              <w:spacing w:before="20" w:after="20"/>
              <w:rPr>
                <w:lang w:val="fr-FR"/>
              </w:rPr>
            </w:pPr>
            <w:r w:rsidRPr="001E4E8F">
              <w:rPr>
                <w:rFonts w:ascii="Consolas" w:eastAsia="Consolas" w:hAnsi="Consolas" w:cs="Consolas"/>
                <w:sz w:val="19"/>
                <w:szCs w:val="19"/>
                <w:lang w:val="fr-FR"/>
              </w:rPr>
              <w:t>2. Modifie env.ts pour que le schéma Zod échoue explicitement au démarrage (throw, pas de valeur par défaut silencieuse) si JWT_SECRET, le sel d’audit, ou le mot de passe DB ne sont pas fournis via l’environnement.</w:t>
            </w:r>
          </w:p>
          <w:p w14:paraId="22A1ECEE" w14:textId="77777777" w:rsidR="00BA62CC" w:rsidRPr="001E4E8F" w:rsidRDefault="00BA62CC" w:rsidP="00DA3491">
            <w:pPr>
              <w:spacing w:before="20" w:after="20"/>
              <w:rPr>
                <w:lang w:val="fr-FR"/>
              </w:rPr>
            </w:pPr>
            <w:r w:rsidRPr="001E4E8F">
              <w:rPr>
                <w:rFonts w:ascii="Consolas" w:eastAsia="Consolas" w:hAnsi="Consolas" w:cs="Consolas"/>
                <w:sz w:val="19"/>
                <w:szCs w:val="19"/>
                <w:lang w:val="fr-FR"/>
              </w:rPr>
              <w:t>3. Modifie docker-compose.yml pour que tous les services lisent leurs identifiants depuis le fichier .env via la syntaxe \${VARIABLE_NAME} au lieu de valeurs en dur.</w:t>
            </w:r>
          </w:p>
          <w:p w14:paraId="390B2CBF" w14:textId="77777777" w:rsidR="00BA62CC" w:rsidRPr="001E4E8F" w:rsidRDefault="00BA62CC" w:rsidP="00DA3491">
            <w:pPr>
              <w:spacing w:before="20" w:after="20"/>
              <w:rPr>
                <w:lang w:val="fr-FR"/>
              </w:rPr>
            </w:pPr>
          </w:p>
          <w:p w14:paraId="7CC05D65" w14:textId="77777777" w:rsidR="00BA62CC" w:rsidRPr="001E4E8F" w:rsidRDefault="00BA62CC" w:rsidP="00DA3491">
            <w:pPr>
              <w:spacing w:before="20" w:after="20"/>
              <w:rPr>
                <w:lang w:val="fr-FR"/>
              </w:rPr>
            </w:pPr>
            <w:r w:rsidRPr="001E4E8F">
              <w:rPr>
                <w:rFonts w:ascii="Consolas" w:eastAsia="Consolas" w:hAnsi="Consolas" w:cs="Consolas"/>
                <w:sz w:val="19"/>
                <w:szCs w:val="19"/>
                <w:lang w:val="fr-FR"/>
              </w:rPr>
              <w:t>Vérifie avec un grep final sur tout le repo qu’aucune valeur de mot de passe/secret par défaut ne subsiste dans le code source.</w:t>
            </w:r>
          </w:p>
        </w:tc>
      </w:tr>
    </w:tbl>
    <w:p w14:paraId="7C4AE02E" w14:textId="77777777" w:rsidR="00BA62CC" w:rsidRPr="001E4E8F" w:rsidRDefault="00BA62CC" w:rsidP="00BA62CC">
      <w:pPr>
        <w:spacing w:before="60"/>
        <w:rPr>
          <w:lang w:val="fr-FR"/>
        </w:rPr>
      </w:pPr>
    </w:p>
    <w:p w14:paraId="5F873554" w14:textId="77777777" w:rsidR="00BA62CC" w:rsidRPr="001E4E8F" w:rsidRDefault="00BA62CC" w:rsidP="00BA62CC">
      <w:pPr>
        <w:pStyle w:val="Titre2"/>
        <w:pBdr>
          <w:bottom w:val="single" w:sz="4" w:space="1" w:color="2E75B6"/>
        </w:pBdr>
        <w:rPr>
          <w:lang w:val="fr-FR"/>
        </w:rPr>
      </w:pPr>
      <w:r w:rsidRPr="001E4E8F">
        <w:rPr>
          <w:lang w:val="fr-FR"/>
        </w:rPr>
        <w:t>Groupe 2 — Sécurité applicative (haute priorité)</w:t>
      </w:r>
    </w:p>
    <w:p w14:paraId="6115B1A7" w14:textId="77777777" w:rsidR="00BA62CC" w:rsidRPr="001E4E8F" w:rsidRDefault="00BA62CC" w:rsidP="00BA62CC">
      <w:pPr>
        <w:spacing w:before="220" w:after="40"/>
        <w:rPr>
          <w:lang w:val="fr-FR"/>
        </w:rPr>
      </w:pPr>
      <w:r w:rsidRPr="001E4E8F">
        <w:rPr>
          <w:b/>
          <w:bCs/>
          <w:color w:val="0F2D5A"/>
          <w:sz w:val="21"/>
          <w:szCs w:val="21"/>
          <w:lang w:val="fr-FR"/>
        </w:rPr>
        <w:t xml:space="preserve">PROMPT R.4  ·  </w:t>
      </w:r>
      <w:r w:rsidRPr="001E4E8F">
        <w:rPr>
          <w:b/>
          <w:bCs/>
          <w:color w:val="1B3A6B"/>
          <w:sz w:val="21"/>
          <w:szCs w:val="21"/>
          <w:lang w:val="fr-FR"/>
        </w:rPr>
        <w:t>Intégration réelle de HashiCorp Vault</w:t>
      </w:r>
    </w:p>
    <w:p w14:paraId="184D4137" w14:textId="77777777" w:rsidR="00BA62CC" w:rsidRDefault="00BA62CC" w:rsidP="00BA62CC">
      <w:pPr>
        <w:spacing w:after="60"/>
      </w:pPr>
      <w:r>
        <w:rPr>
          <w:b/>
          <w:bCs/>
          <w:color w:val="C55A11"/>
          <w:sz w:val="18"/>
          <w:szCs w:val="18"/>
        </w:rPr>
        <w:t>● HAUTE</w:t>
      </w:r>
      <w:r>
        <w:rPr>
          <w:b/>
          <w:bCs/>
          <w:color w:val="595959"/>
          <w:sz w:val="18"/>
          <w:szCs w:val="18"/>
        </w:rPr>
        <w:t xml:space="preserve">    [3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1E4E8F" w14:paraId="41041E63"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66CBA3E2" w14:textId="77777777" w:rsidR="00BA62CC" w:rsidRPr="001E4E8F" w:rsidRDefault="00BA62CC" w:rsidP="00DA3491">
            <w:pPr>
              <w:spacing w:before="20" w:after="20"/>
              <w:rPr>
                <w:lang w:val="fr-FR"/>
              </w:rPr>
            </w:pPr>
            <w:r w:rsidRPr="001E4E8F">
              <w:rPr>
                <w:rFonts w:ascii="Consolas" w:eastAsia="Consolas" w:hAnsi="Consolas" w:cs="Consolas"/>
                <w:sz w:val="19"/>
                <w:szCs w:val="19"/>
                <w:lang w:val="fr-FR"/>
              </w:rPr>
              <w:t>Faille identifiée (prompt A.3) : Vault est déployé dans docker-compose.yml mais jamais interrogé. env.ts charge tout depuis process.env exclusivement, ce qui rend Vault inutile en l’état.</w:t>
            </w:r>
          </w:p>
          <w:p w14:paraId="2D5B0B31" w14:textId="77777777" w:rsidR="00BA62CC" w:rsidRPr="001E4E8F" w:rsidRDefault="00BA62CC" w:rsidP="00DA3491">
            <w:pPr>
              <w:spacing w:before="20" w:after="20"/>
              <w:rPr>
                <w:lang w:val="fr-FR"/>
              </w:rPr>
            </w:pPr>
          </w:p>
          <w:p w14:paraId="18C91478" w14:textId="77777777" w:rsidR="00BA62CC" w:rsidRPr="001E4E8F" w:rsidRDefault="00BA62CC" w:rsidP="00DA3491">
            <w:pPr>
              <w:spacing w:before="20" w:after="20"/>
              <w:rPr>
                <w:lang w:val="fr-FR"/>
              </w:rPr>
            </w:pPr>
            <w:r w:rsidRPr="001E4E8F">
              <w:rPr>
                <w:rFonts w:ascii="Consolas" w:eastAsia="Consolas" w:hAnsi="Consolas" w:cs="Consolas"/>
                <w:sz w:val="19"/>
                <w:szCs w:val="19"/>
                <w:lang w:val="fr-FR"/>
              </w:rPr>
              <w:t>Tâches :</w:t>
            </w:r>
          </w:p>
          <w:p w14:paraId="752305E0" w14:textId="77777777" w:rsidR="00BA62CC" w:rsidRPr="001E4E8F" w:rsidRDefault="00BA62CC" w:rsidP="00DA3491">
            <w:pPr>
              <w:spacing w:before="20" w:after="20"/>
              <w:rPr>
                <w:lang w:val="fr-FR"/>
              </w:rPr>
            </w:pPr>
            <w:r w:rsidRPr="001E4E8F">
              <w:rPr>
                <w:rFonts w:ascii="Consolas" w:eastAsia="Consolas" w:hAnsi="Consolas" w:cs="Consolas"/>
                <w:sz w:val="19"/>
                <w:szCs w:val="19"/>
                <w:lang w:val="fr-FR"/>
              </w:rPr>
              <w:t>1. Crée un module vault-client.ts qui, au démarrage du backend, récupère les secrets critiques (JWT_SECRET, mot de passe DB, sel d’audit) depuis Vault (API KV v2) au lieu de process.env directement.</w:t>
            </w:r>
          </w:p>
          <w:p w14:paraId="5BA54AC0" w14:textId="77777777" w:rsidR="00BA62CC" w:rsidRPr="001E4E8F" w:rsidRDefault="00BA62CC" w:rsidP="00DA3491">
            <w:pPr>
              <w:spacing w:before="20" w:after="20"/>
              <w:rPr>
                <w:lang w:val="fr-FR"/>
              </w:rPr>
            </w:pPr>
            <w:r w:rsidRPr="001E4E8F">
              <w:rPr>
                <w:rFonts w:ascii="Consolas" w:eastAsia="Consolas" w:hAnsi="Consolas" w:cs="Consolas"/>
                <w:sz w:val="19"/>
                <w:szCs w:val="19"/>
                <w:lang w:val="fr-FR"/>
              </w:rPr>
              <w:t>2. Garde process.env uniquement comme fallback pour l’adresse et le token Vault lui-même (VAULT_ADDR, VAULT_TOKEN), jamais pour les secrets applicatifs.</w:t>
            </w:r>
          </w:p>
          <w:p w14:paraId="6F3182A3" w14:textId="77777777" w:rsidR="00BA62CC" w:rsidRPr="001E4E8F" w:rsidRDefault="00BA62CC" w:rsidP="00DA3491">
            <w:pPr>
              <w:spacing w:before="20" w:after="20"/>
              <w:rPr>
                <w:lang w:val="fr-FR"/>
              </w:rPr>
            </w:pPr>
            <w:r w:rsidRPr="001E4E8F">
              <w:rPr>
                <w:rFonts w:ascii="Consolas" w:eastAsia="Consolas" w:hAnsi="Consolas" w:cs="Consolas"/>
                <w:sz w:val="19"/>
                <w:szCs w:val="19"/>
                <w:lang w:val="fr-FR"/>
              </w:rPr>
              <w:t>3. Documente dans /docs/vault-dev.md la commande pour insérer les secrets de développement dans Vault (vault kv put) avant le premier démarrage.</w:t>
            </w:r>
          </w:p>
          <w:p w14:paraId="596D8DB7" w14:textId="77777777" w:rsidR="00BA62CC" w:rsidRPr="001E4E8F" w:rsidRDefault="00BA62CC" w:rsidP="00DA3491">
            <w:pPr>
              <w:spacing w:before="20" w:after="20"/>
              <w:rPr>
                <w:lang w:val="fr-FR"/>
              </w:rPr>
            </w:pPr>
          </w:p>
          <w:p w14:paraId="5AE291E6" w14:textId="77777777" w:rsidR="00BA62CC" w:rsidRPr="001E4E8F" w:rsidRDefault="00BA62CC" w:rsidP="00DA3491">
            <w:pPr>
              <w:spacing w:before="20" w:after="20"/>
              <w:rPr>
                <w:lang w:val="fr-FR"/>
              </w:rPr>
            </w:pPr>
            <w:r w:rsidRPr="001E4E8F">
              <w:rPr>
                <w:rFonts w:ascii="Consolas" w:eastAsia="Consolas" w:hAnsi="Consolas" w:cs="Consolas"/>
                <w:sz w:val="19"/>
                <w:szCs w:val="19"/>
                <w:lang w:val="fr-FR"/>
              </w:rPr>
              <w:t>Confirme avec un test : démarrage du backend sans variables JWT_SECRET dans .env mais avec Vault correctement peuplé — le backend doit démarrer normalement en lisant depuis Vault.</w:t>
            </w:r>
          </w:p>
        </w:tc>
      </w:tr>
    </w:tbl>
    <w:p w14:paraId="560EA324" w14:textId="77777777" w:rsidR="00BA62CC" w:rsidRPr="001E4E8F" w:rsidRDefault="00BA62CC" w:rsidP="00BA62CC">
      <w:pPr>
        <w:spacing w:before="60"/>
        <w:rPr>
          <w:lang w:val="fr-FR"/>
        </w:rPr>
      </w:pPr>
    </w:p>
    <w:p w14:paraId="0A957A7E" w14:textId="77777777" w:rsidR="00BA62CC" w:rsidRPr="001E4E8F" w:rsidRDefault="00BA62CC" w:rsidP="00BA62CC">
      <w:pPr>
        <w:spacing w:before="220" w:after="40"/>
        <w:rPr>
          <w:lang w:val="fr-FR"/>
        </w:rPr>
      </w:pPr>
      <w:r w:rsidRPr="001E4E8F">
        <w:rPr>
          <w:b/>
          <w:bCs/>
          <w:color w:val="0F2D5A"/>
          <w:sz w:val="21"/>
          <w:szCs w:val="21"/>
          <w:lang w:val="fr-FR"/>
        </w:rPr>
        <w:t xml:space="preserve">PROMPT R.5  ·  </w:t>
      </w:r>
      <w:r w:rsidRPr="001E4E8F">
        <w:rPr>
          <w:b/>
          <w:bCs/>
          <w:color w:val="1B3A6B"/>
          <w:sz w:val="21"/>
          <w:szCs w:val="21"/>
          <w:lang w:val="fr-FR"/>
        </w:rPr>
        <w:t>Blocage brute-force — verrouillage de compte</w:t>
      </w:r>
    </w:p>
    <w:p w14:paraId="2388E228" w14:textId="77777777" w:rsidR="00BA62CC" w:rsidRDefault="00BA62CC" w:rsidP="00BA62CC">
      <w:pPr>
        <w:spacing w:after="60"/>
      </w:pPr>
      <w:r>
        <w:rPr>
          <w:b/>
          <w:bCs/>
          <w:color w:val="C55A11"/>
          <w:sz w:val="18"/>
          <w:szCs w:val="18"/>
        </w:rPr>
        <w:t>● HAUTE</w:t>
      </w:r>
      <w:r>
        <w:rPr>
          <w:b/>
          <w:bCs/>
          <w:color w:val="595959"/>
          <w:sz w:val="18"/>
          <w:szCs w:val="18"/>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5F81F90B"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5558DCB7"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Faille identifiée (prompt A.4) : auth.service.ts ne compte aucune tentative échouée. Un attaquant peut essayer des mots de passe indéfiniment (limité seulement par le rate-limit global de 150 req/min de Fastify, qui ne cible pas le compte).</w:t>
            </w:r>
          </w:p>
          <w:p w14:paraId="4D183D8F" w14:textId="77777777" w:rsidR="00BA62CC" w:rsidRPr="00BA62CC" w:rsidRDefault="00BA62CC" w:rsidP="00DA3491">
            <w:pPr>
              <w:spacing w:before="20" w:after="20"/>
              <w:rPr>
                <w:lang w:val="fr-FR"/>
              </w:rPr>
            </w:pPr>
          </w:p>
          <w:p w14:paraId="35FE7210"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Tâches :</w:t>
            </w:r>
          </w:p>
          <w:p w14:paraId="7D6AA4DA"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1. Ajoute un compteur de tentatives échouées par compte dans Redis (clé du type login_attempts:{email}, expiration glissante de 15 minutes).</w:t>
            </w:r>
          </w:p>
          <w:p w14:paraId="7F43459D"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2. À la 5e tentative échouée, verrouille le compte pendant 15 minutes : toute tentative supplémentaire, même avec le bon mot de passe, doit retourner 423 Locked avec un message explicite indiquant le temps restant.</w:t>
            </w:r>
          </w:p>
          <w:p w14:paraId="52D29324"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3. Réinitialise le compteur à zéro dès qu’une connexion réussit.</w:t>
            </w:r>
          </w:p>
          <w:p w14:paraId="7363B6B3" w14:textId="77777777" w:rsidR="00BA62CC" w:rsidRPr="00BA62CC" w:rsidRDefault="00BA62CC" w:rsidP="00DA3491">
            <w:pPr>
              <w:spacing w:before="20" w:after="20"/>
              <w:rPr>
                <w:lang w:val="fr-FR"/>
              </w:rPr>
            </w:pPr>
          </w:p>
          <w:p w14:paraId="5364DD13"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lastRenderedPageBreak/>
              <w:t>Confirme avec le scénario exact décrit dans l’audit : 6 tentatives avec mauvais mot de passe — la 5e doit déjà déclencher le verrouillage, la 6e (même avec le bon mot de passe) doit être refusée.</w:t>
            </w:r>
          </w:p>
        </w:tc>
      </w:tr>
    </w:tbl>
    <w:p w14:paraId="183BFE5B" w14:textId="77777777" w:rsidR="00BA62CC" w:rsidRPr="00BA62CC" w:rsidRDefault="00BA62CC" w:rsidP="00BA62CC">
      <w:pPr>
        <w:spacing w:before="60"/>
        <w:rPr>
          <w:lang w:val="fr-FR"/>
        </w:rPr>
      </w:pPr>
    </w:p>
    <w:p w14:paraId="509996FD" w14:textId="77777777" w:rsidR="00BA62CC" w:rsidRPr="00BA62CC" w:rsidRDefault="00BA62CC" w:rsidP="00BA62CC">
      <w:pPr>
        <w:spacing w:before="220" w:after="40"/>
        <w:rPr>
          <w:lang w:val="fr-FR"/>
        </w:rPr>
      </w:pPr>
      <w:r w:rsidRPr="00BA62CC">
        <w:rPr>
          <w:b/>
          <w:bCs/>
          <w:color w:val="0F2D5A"/>
          <w:sz w:val="21"/>
          <w:szCs w:val="21"/>
          <w:lang w:val="fr-FR"/>
        </w:rPr>
        <w:t xml:space="preserve">PROMPT R.6  ·  </w:t>
      </w:r>
      <w:r w:rsidRPr="00BA62CC">
        <w:rPr>
          <w:b/>
          <w:bCs/>
          <w:color w:val="1B3A6B"/>
          <w:sz w:val="21"/>
          <w:szCs w:val="21"/>
          <w:lang w:val="fr-FR"/>
        </w:rPr>
        <w:t>Migration des tokens vers cookies HttpOnly + Secure</w:t>
      </w:r>
    </w:p>
    <w:p w14:paraId="2F424F03" w14:textId="77777777" w:rsidR="00BA62CC" w:rsidRPr="00BA62CC" w:rsidRDefault="00BA62CC" w:rsidP="00BA62CC">
      <w:pPr>
        <w:spacing w:after="60"/>
        <w:rPr>
          <w:lang w:val="fr-FR"/>
        </w:rPr>
      </w:pPr>
      <w:r w:rsidRPr="00BA62CC">
        <w:rPr>
          <w:b/>
          <w:bCs/>
          <w:color w:val="C55A11"/>
          <w:sz w:val="18"/>
          <w:szCs w:val="18"/>
          <w:lang w:val="fr-FR"/>
        </w:rPr>
        <w:t>● HAUTE</w:t>
      </w:r>
      <w:r w:rsidRPr="00BA62CC">
        <w:rPr>
          <w:b/>
          <w:bCs/>
          <w:color w:val="595959"/>
          <w:sz w:val="18"/>
          <w:szCs w:val="18"/>
          <w:lang w:val="fr-FR"/>
        </w:rPr>
        <w:t xml:space="preserve">    [3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46BACF93"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1DDDFD89"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Faille identifiée (prompt A.4) : les tokens JWT/refresh sont renvoyés dans le corps JSON et stockés dans localStorage côté client (apps/web/src/api/client.ts), ce qui les expose au vol via XSS.</w:t>
            </w:r>
          </w:p>
          <w:p w14:paraId="68542345" w14:textId="77777777" w:rsidR="00BA62CC" w:rsidRPr="00BA62CC" w:rsidRDefault="00BA62CC" w:rsidP="00DA3491">
            <w:pPr>
              <w:spacing w:before="20" w:after="20"/>
              <w:rPr>
                <w:lang w:val="fr-FR"/>
              </w:rPr>
            </w:pPr>
          </w:p>
          <w:p w14:paraId="7ED9F83C"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Tâches :</w:t>
            </w:r>
          </w:p>
          <w:p w14:paraId="0B1524C3"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1. Modifie apps/api/src/modules/auth/auth.routes.ts pour que le login pose l’access token et le refresh token dans des cookies avec les flags HttpOnly, Secure et SameSite=Strict, au lieu de les retourner dans le corps JSON.</w:t>
            </w:r>
          </w:p>
          <w:p w14:paraId="45301632"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2. Modifie apps/web/src/api/client.ts pour supprimer toute lecture/écriture de token dans localStorage — les requêtes doivent s’appuyer sur les cookies envoyés automatiquement par le navigateur (credentials: "include").</w:t>
            </w:r>
          </w:p>
          <w:p w14:paraId="60D04F55"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3. Adapte le endpoint logout pour effacer explicitement les cookies (Set-Cookie avec Max-Age=0) en plus de la suppression Redis déjà en place.</w:t>
            </w:r>
          </w:p>
          <w:p w14:paraId="3280618C" w14:textId="77777777" w:rsidR="00BA62CC" w:rsidRPr="00BA62CC" w:rsidRDefault="00BA62CC" w:rsidP="00DA3491">
            <w:pPr>
              <w:spacing w:before="20" w:after="20"/>
              <w:rPr>
                <w:lang w:val="fr-FR"/>
              </w:rPr>
            </w:pPr>
          </w:p>
          <w:p w14:paraId="022B0065"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Confirme avec un test : après login, vérifie dans les DevTools navigateur que le token n’est visible ni dans localStorage ni dans sessionStorage.</w:t>
            </w:r>
          </w:p>
        </w:tc>
      </w:tr>
    </w:tbl>
    <w:p w14:paraId="07BA0CAE" w14:textId="77777777" w:rsidR="00BA62CC" w:rsidRPr="00BA62CC" w:rsidRDefault="00BA62CC" w:rsidP="00BA62CC">
      <w:pPr>
        <w:spacing w:before="60"/>
        <w:rPr>
          <w:lang w:val="fr-FR"/>
        </w:rPr>
      </w:pPr>
    </w:p>
    <w:p w14:paraId="07852444" w14:textId="77777777" w:rsidR="00BA62CC" w:rsidRPr="00BA62CC" w:rsidRDefault="00BA62CC" w:rsidP="00BA62CC">
      <w:pPr>
        <w:spacing w:before="220" w:after="40"/>
        <w:rPr>
          <w:lang w:val="fr-FR"/>
        </w:rPr>
      </w:pPr>
      <w:r w:rsidRPr="00BA62CC">
        <w:rPr>
          <w:b/>
          <w:bCs/>
          <w:color w:val="0F2D5A"/>
          <w:sz w:val="21"/>
          <w:szCs w:val="21"/>
          <w:lang w:val="fr-FR"/>
        </w:rPr>
        <w:t xml:space="preserve">PROMPT R.7  ·  </w:t>
      </w:r>
      <w:r w:rsidRPr="00BA62CC">
        <w:rPr>
          <w:b/>
          <w:bCs/>
          <w:color w:val="1B3A6B"/>
          <w:sz w:val="21"/>
          <w:szCs w:val="21"/>
          <w:lang w:val="fr-FR"/>
        </w:rPr>
        <w:t>Journalisation de sécurité — échecs d’authentification et refus RBAC</w:t>
      </w:r>
    </w:p>
    <w:p w14:paraId="19CCE8E5" w14:textId="77777777" w:rsidR="00BA62CC" w:rsidRDefault="00BA62CC" w:rsidP="00BA62CC">
      <w:pPr>
        <w:spacing w:after="60"/>
      </w:pPr>
      <w:r>
        <w:rPr>
          <w:b/>
          <w:bCs/>
          <w:color w:val="C55A11"/>
          <w:sz w:val="18"/>
          <w:szCs w:val="18"/>
        </w:rPr>
        <w:t>● HAUTE</w:t>
      </w:r>
      <w:r>
        <w:rPr>
          <w:b/>
          <w:bCs/>
          <w:color w:val="595959"/>
          <w:sz w:val="18"/>
          <w:szCs w:val="18"/>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60284C0B"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650F68C3"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Faille identifiée (prompts A.4, A.5, A.8) : aucun log n’est émis en cas d’échec de connexion ou de refus RBAC (403). Le middleware rbac.ts rejette silencieusement.</w:t>
            </w:r>
          </w:p>
          <w:p w14:paraId="1B32FD4C" w14:textId="77777777" w:rsidR="00BA62CC" w:rsidRPr="00BA62CC" w:rsidRDefault="00BA62CC" w:rsidP="00DA3491">
            <w:pPr>
              <w:spacing w:before="20" w:after="20"/>
              <w:rPr>
                <w:lang w:val="fr-FR"/>
              </w:rPr>
            </w:pPr>
          </w:p>
          <w:p w14:paraId="0E2C1B23"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Tâches :</w:t>
            </w:r>
          </w:p>
          <w:p w14:paraId="4D19CEFA"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1. Dans auth.service.ts, ajoute un appel au logger Pino (request.log.warn) à chaque tentative de connexion échouée, avec : email tenté, IP source, timestamp — jamais le mot de passe.</w:t>
            </w:r>
          </w:p>
          <w:p w14:paraId="72262EAD"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2. Dans security/rbac.ts, ajoute un log request.log.warn à chaque refus 403, avec : utilisateur (si connu), route demandée, permission requise, rôle actuel.</w:t>
            </w:r>
          </w:p>
          <w:p w14:paraId="3DD9853B"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3. Ajoute également un log sur le déclenchement du verrouillage brute-force (R.5) niveau "error" pour permettre une alerte SIEM future.</w:t>
            </w:r>
          </w:p>
          <w:p w14:paraId="5CD8EEF1" w14:textId="77777777" w:rsidR="00BA62CC" w:rsidRPr="00BA62CC" w:rsidRDefault="00BA62CC" w:rsidP="00DA3491">
            <w:pPr>
              <w:spacing w:before="20" w:after="20"/>
              <w:rPr>
                <w:lang w:val="fr-FR"/>
              </w:rPr>
            </w:pPr>
          </w:p>
          <w:p w14:paraId="09536A79"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Confirme en listant les 3 nouveaux types d’événements journalisés avec un exemple de sortie JSON pour chacun.</w:t>
            </w:r>
          </w:p>
        </w:tc>
      </w:tr>
    </w:tbl>
    <w:p w14:paraId="04FA22A8" w14:textId="77777777" w:rsidR="00BA62CC" w:rsidRPr="00BA62CC" w:rsidRDefault="00BA62CC" w:rsidP="00BA62CC">
      <w:pPr>
        <w:spacing w:before="60"/>
        <w:rPr>
          <w:lang w:val="fr-FR"/>
        </w:rPr>
      </w:pPr>
    </w:p>
    <w:p w14:paraId="0B1046A6" w14:textId="77777777" w:rsidR="00BA62CC" w:rsidRPr="00BA62CC" w:rsidRDefault="00BA62CC" w:rsidP="00BA62CC">
      <w:pPr>
        <w:spacing w:before="220" w:after="40"/>
        <w:rPr>
          <w:lang w:val="fr-FR"/>
        </w:rPr>
      </w:pPr>
      <w:r w:rsidRPr="00BA62CC">
        <w:rPr>
          <w:b/>
          <w:bCs/>
          <w:color w:val="0F2D5A"/>
          <w:sz w:val="21"/>
          <w:szCs w:val="21"/>
          <w:lang w:val="fr-FR"/>
        </w:rPr>
        <w:t xml:space="preserve">PROMPT R.8  ·  </w:t>
      </w:r>
      <w:r w:rsidRPr="00BA62CC">
        <w:rPr>
          <w:b/>
          <w:bCs/>
          <w:color w:val="1B3A6B"/>
          <w:sz w:val="21"/>
          <w:szCs w:val="21"/>
          <w:lang w:val="fr-FR"/>
        </w:rPr>
        <w:t>Protection de la route logout</w:t>
      </w:r>
    </w:p>
    <w:p w14:paraId="0A7309F4" w14:textId="77777777" w:rsidR="00BA62CC" w:rsidRDefault="00BA62CC" w:rsidP="00BA62CC">
      <w:pPr>
        <w:spacing w:after="60"/>
      </w:pPr>
      <w:r>
        <w:rPr>
          <w:b/>
          <w:bCs/>
          <w:color w:val="BF8F00"/>
          <w:sz w:val="18"/>
          <w:szCs w:val="18"/>
        </w:rPr>
        <w:t>● MOYENNE</w:t>
      </w:r>
      <w:r>
        <w:rPr>
          <w:b/>
          <w:bCs/>
          <w:color w:val="595959"/>
          <w:sz w:val="18"/>
          <w:szCs w:val="18"/>
        </w:rPr>
        <w:t xml:space="preserve">    [1 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21DA5A2C"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7A51793A"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Faille identifiée (prompt A.5) : /auth/logout n’est protégée par aucune vérification d’authentification (elle "prend le fallback" selon l’audit — corrigé par R.1, mais la route doit explicitement exiger un utilisateur authentifié).</w:t>
            </w:r>
          </w:p>
          <w:p w14:paraId="22A4B0FD" w14:textId="77777777" w:rsidR="00BA62CC" w:rsidRPr="00BA62CC" w:rsidRDefault="00BA62CC" w:rsidP="00DA3491">
            <w:pPr>
              <w:spacing w:before="20" w:after="20"/>
              <w:rPr>
                <w:lang w:val="fr-FR"/>
              </w:rPr>
            </w:pPr>
          </w:p>
          <w:p w14:paraId="2326AAC3"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 unique :</w:t>
            </w:r>
          </w:p>
          <w:p w14:paraId="1D71ADF2"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Ajoute la vérification current-user (corrigée en R.1) comme pré-requis explicite sur la route POST /auth/logout. Un appel sans authentification valide doit retourner 401, pas exécuter une déconnexion silencieuse.</w:t>
            </w:r>
          </w:p>
          <w:p w14:paraId="2D2ACBBF" w14:textId="77777777" w:rsidR="00BA62CC" w:rsidRPr="00BA62CC" w:rsidRDefault="00BA62CC" w:rsidP="00DA3491">
            <w:pPr>
              <w:spacing w:before="20" w:after="20"/>
              <w:rPr>
                <w:lang w:val="fr-FR"/>
              </w:rPr>
            </w:pPr>
          </w:p>
          <w:p w14:paraId="5DD72604"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Confirme avec un test : appel à /auth/logout sans cookie/token → 401.</w:t>
            </w:r>
          </w:p>
        </w:tc>
      </w:tr>
    </w:tbl>
    <w:p w14:paraId="50C200FB" w14:textId="77777777" w:rsidR="00BA62CC" w:rsidRPr="00BA62CC" w:rsidRDefault="00BA62CC" w:rsidP="00BA62CC">
      <w:pPr>
        <w:spacing w:before="60"/>
        <w:rPr>
          <w:lang w:val="fr-FR"/>
        </w:rPr>
      </w:pPr>
    </w:p>
    <w:p w14:paraId="3DAC8376" w14:textId="77777777" w:rsidR="00BA62CC" w:rsidRPr="00BA62CC" w:rsidRDefault="00BA62CC" w:rsidP="00BA62CC">
      <w:pPr>
        <w:spacing w:before="220" w:after="40"/>
        <w:rPr>
          <w:lang w:val="fr-FR"/>
        </w:rPr>
      </w:pPr>
      <w:r w:rsidRPr="00BA62CC">
        <w:rPr>
          <w:b/>
          <w:bCs/>
          <w:color w:val="0F2D5A"/>
          <w:sz w:val="21"/>
          <w:szCs w:val="21"/>
          <w:lang w:val="fr-FR"/>
        </w:rPr>
        <w:t xml:space="preserve">PROMPT R.9  ·  </w:t>
      </w:r>
      <w:r w:rsidRPr="00BA62CC">
        <w:rPr>
          <w:b/>
          <w:bCs/>
          <w:color w:val="1B3A6B"/>
          <w:sz w:val="21"/>
          <w:szCs w:val="21"/>
          <w:lang w:val="fr-FR"/>
        </w:rPr>
        <w:t>Remplacement des console.error par le logger structuré</w:t>
      </w:r>
    </w:p>
    <w:p w14:paraId="1E3C1D63" w14:textId="77777777" w:rsidR="00BA62CC" w:rsidRDefault="00BA62CC" w:rsidP="00BA62CC">
      <w:pPr>
        <w:spacing w:after="60"/>
      </w:pPr>
      <w:r>
        <w:rPr>
          <w:b/>
          <w:bCs/>
          <w:color w:val="BF8F00"/>
          <w:sz w:val="18"/>
          <w:szCs w:val="18"/>
        </w:rPr>
        <w:t>● MOYENNE</w:t>
      </w:r>
      <w:r>
        <w:rPr>
          <w:b/>
          <w:bCs/>
          <w:color w:val="595959"/>
          <w:sz w:val="18"/>
          <w:szCs w:val="18"/>
        </w:rPr>
        <w:t xml:space="preserve">    [1 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17CB9FA1"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03401870"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Faille identifiée (prompt A.8) : security/ldap.ts (ligne 29) et core/redis.ts (ligne 12) utilisent console.error() au lieu du logger Pino configuré dans app.ts.</w:t>
            </w:r>
          </w:p>
          <w:p w14:paraId="4CF64060" w14:textId="77777777" w:rsidR="00BA62CC" w:rsidRPr="00BA62CC" w:rsidRDefault="00BA62CC" w:rsidP="00DA3491">
            <w:pPr>
              <w:spacing w:before="20" w:after="20"/>
              <w:rPr>
                <w:lang w:val="fr-FR"/>
              </w:rPr>
            </w:pPr>
          </w:p>
          <w:p w14:paraId="1E108BDB"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 unique :</w:t>
            </w:r>
          </w:p>
          <w:p w14:paraId="7BD20707"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Remplace ces deux appels console.error() par l’utilisation du logger Pino de l’application (app.log.error ou l’instance de logger exportée), avec le même niveau de détail sur l’erreur. Vérifie qu’aucune donnée sensible (mot de passe LDAP, chaîne de connexion complète) n’est loguée dans le message d’erreur.</w:t>
            </w:r>
          </w:p>
          <w:p w14:paraId="436499C5" w14:textId="77777777" w:rsidR="00BA62CC" w:rsidRPr="00BA62CC" w:rsidRDefault="00BA62CC" w:rsidP="00DA3491">
            <w:pPr>
              <w:spacing w:before="20" w:after="20"/>
              <w:rPr>
                <w:lang w:val="fr-FR"/>
              </w:rPr>
            </w:pPr>
          </w:p>
          <w:p w14:paraId="056BE8B8"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Confirme avec une recherche grep -rn "console\." sur tout /apps/api/src pour prouver qu’il n’en reste aucun.</w:t>
            </w:r>
          </w:p>
        </w:tc>
      </w:tr>
    </w:tbl>
    <w:p w14:paraId="79B7B395" w14:textId="77777777" w:rsidR="00BA62CC" w:rsidRPr="00BA62CC" w:rsidRDefault="00BA62CC" w:rsidP="00BA62CC">
      <w:pPr>
        <w:spacing w:before="60"/>
        <w:rPr>
          <w:lang w:val="fr-FR"/>
        </w:rPr>
      </w:pPr>
    </w:p>
    <w:p w14:paraId="17716201" w14:textId="77777777" w:rsidR="00BA62CC" w:rsidRPr="00BA62CC" w:rsidRDefault="00BA62CC" w:rsidP="00BA62CC">
      <w:pPr>
        <w:pStyle w:val="Titre2"/>
        <w:pBdr>
          <w:bottom w:val="single" w:sz="4" w:space="1" w:color="2E75B6"/>
        </w:pBdr>
        <w:rPr>
          <w:lang w:val="fr-FR"/>
        </w:rPr>
      </w:pPr>
      <w:r w:rsidRPr="00BA62CC">
        <w:rPr>
          <w:lang w:val="fr-FR"/>
        </w:rPr>
        <w:t>Groupe 3 — Complétude infrastructure &amp; schéma</w:t>
      </w:r>
    </w:p>
    <w:p w14:paraId="73C9720A" w14:textId="77777777" w:rsidR="00BA62CC" w:rsidRPr="00BA62CC" w:rsidRDefault="00BA62CC" w:rsidP="00BA62CC">
      <w:pPr>
        <w:spacing w:before="220" w:after="40"/>
        <w:rPr>
          <w:lang w:val="fr-FR"/>
        </w:rPr>
      </w:pPr>
      <w:r w:rsidRPr="00BA62CC">
        <w:rPr>
          <w:b/>
          <w:bCs/>
          <w:color w:val="0F2D5A"/>
          <w:sz w:val="21"/>
          <w:szCs w:val="21"/>
          <w:lang w:val="fr-FR"/>
        </w:rPr>
        <w:t xml:space="preserve">PROMPT R.10  ·  </w:t>
      </w:r>
      <w:r w:rsidRPr="00BA62CC">
        <w:rPr>
          <w:b/>
          <w:bCs/>
          <w:color w:val="1B3A6B"/>
          <w:sz w:val="21"/>
          <w:szCs w:val="21"/>
          <w:lang w:val="fr-FR"/>
        </w:rPr>
        <w:t>Ajout du service Nginx au docker-compose</w:t>
      </w:r>
    </w:p>
    <w:p w14:paraId="1228D3E2" w14:textId="77777777" w:rsidR="00BA62CC" w:rsidRDefault="00BA62CC" w:rsidP="00BA62CC">
      <w:pPr>
        <w:spacing w:after="60"/>
      </w:pPr>
      <w:r>
        <w:rPr>
          <w:b/>
          <w:bCs/>
          <w:color w:val="C55A11"/>
          <w:sz w:val="18"/>
          <w:szCs w:val="18"/>
        </w:rPr>
        <w:t>● HAUTE</w:t>
      </w:r>
      <w:r>
        <w:rPr>
          <w:b/>
          <w:bCs/>
          <w:color w:val="595959"/>
          <w:sz w:val="18"/>
          <w:szCs w:val="18"/>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4A0DDD87"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43554E75"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Faille identifiée (prompt A.2) : le fichier infra/security/nginx.conf existe et est correctement configuré (TLS 1.3, HSTS validés en A.6), mais aucun conteneur Nginx n’est déclaré dans docker-compose.yml — la séparation DMZ/LAN n’est donc pas active.</w:t>
            </w:r>
          </w:p>
          <w:p w14:paraId="3AAFB1AD" w14:textId="77777777" w:rsidR="00BA62CC" w:rsidRPr="00BA62CC" w:rsidRDefault="00BA62CC" w:rsidP="00DA3491">
            <w:pPr>
              <w:spacing w:before="20" w:after="20"/>
              <w:rPr>
                <w:lang w:val="fr-FR"/>
              </w:rPr>
            </w:pPr>
          </w:p>
          <w:p w14:paraId="01400528"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Tâches :</w:t>
            </w:r>
          </w:p>
          <w:p w14:paraId="101271B4"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1. Ajoute un service "nginx" dans docker-compose.yml, utilisant l’image nginx officielle, montant infra/security/nginx.conf, exposé uniquement sur les ports 80/443 de l’hôte.</w:t>
            </w:r>
          </w:p>
          <w:p w14:paraId="2EA0B346"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2. Connecte ce service Nginx aux réseaux procura-lan et procura-dmz déjà déclarés (mais inutilisés selon l’audit), pour qu’il agisse réellement comme reverse proxy séparant les deux zones.</w:t>
            </w:r>
          </w:p>
          <w:p w14:paraId="660A6233"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3. Vérifie qu’aucun autre service (PostgreSQL, Redis, Vault, RabbitMQ) n’est accessible directement depuis l’extérieur — seul Nginx doit être le point d’entrée public.</w:t>
            </w:r>
          </w:p>
          <w:p w14:paraId="376637F3" w14:textId="77777777" w:rsidR="00BA62CC" w:rsidRPr="00BA62CC" w:rsidRDefault="00BA62CC" w:rsidP="00DA3491">
            <w:pPr>
              <w:spacing w:before="20" w:after="20"/>
              <w:rPr>
                <w:lang w:val="fr-FR"/>
              </w:rPr>
            </w:pPr>
          </w:p>
          <w:p w14:paraId="677D3958"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Confirme la topologie finale avec un schéma texte simple.</w:t>
            </w:r>
          </w:p>
        </w:tc>
      </w:tr>
    </w:tbl>
    <w:p w14:paraId="10F867DA" w14:textId="77777777" w:rsidR="00BA62CC" w:rsidRPr="00BA62CC" w:rsidRDefault="00BA62CC" w:rsidP="00BA62CC">
      <w:pPr>
        <w:spacing w:before="60"/>
        <w:rPr>
          <w:lang w:val="fr-FR"/>
        </w:rPr>
      </w:pPr>
    </w:p>
    <w:p w14:paraId="24B4C793" w14:textId="77777777" w:rsidR="00BA62CC" w:rsidRPr="00BA62CC" w:rsidRDefault="00BA62CC" w:rsidP="00BA62CC">
      <w:pPr>
        <w:spacing w:before="220" w:after="40"/>
        <w:rPr>
          <w:lang w:val="fr-FR"/>
        </w:rPr>
      </w:pPr>
      <w:r w:rsidRPr="00BA62CC">
        <w:rPr>
          <w:b/>
          <w:bCs/>
          <w:color w:val="0F2D5A"/>
          <w:sz w:val="21"/>
          <w:szCs w:val="21"/>
          <w:lang w:val="fr-FR"/>
        </w:rPr>
        <w:t xml:space="preserve">PROMPT R.11  ·  </w:t>
      </w:r>
      <w:r w:rsidRPr="00BA62CC">
        <w:rPr>
          <w:b/>
          <w:bCs/>
          <w:color w:val="1B3A6B"/>
          <w:sz w:val="21"/>
          <w:szCs w:val="21"/>
          <w:lang w:val="fr-FR"/>
        </w:rPr>
        <w:t>Conteneurisation du backend et du frontend</w:t>
      </w:r>
    </w:p>
    <w:p w14:paraId="465920C7" w14:textId="77777777" w:rsidR="00BA62CC" w:rsidRDefault="00BA62CC" w:rsidP="00BA62CC">
      <w:pPr>
        <w:spacing w:after="60"/>
      </w:pPr>
      <w:r>
        <w:rPr>
          <w:b/>
          <w:bCs/>
          <w:color w:val="BF8F00"/>
          <w:sz w:val="18"/>
          <w:szCs w:val="18"/>
        </w:rPr>
        <w:t>● MOYENNE</w:t>
      </w:r>
      <w:r>
        <w:rPr>
          <w:b/>
          <w:bCs/>
          <w:color w:val="595959"/>
          <w:sz w:val="18"/>
          <w:szCs w:val="18"/>
        </w:rPr>
        <w:t xml:space="preserve">    [3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14:paraId="7206DA69"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644B4BFB"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Faille identifiée (prompt A.2) : apps/api et apps/web tournent actuellement en local via pnpm dev, absents du docker-compose.yml.</w:t>
            </w:r>
          </w:p>
          <w:p w14:paraId="37AEC648" w14:textId="77777777" w:rsidR="00BA62CC" w:rsidRPr="00BA62CC" w:rsidRDefault="00BA62CC" w:rsidP="00DA3491">
            <w:pPr>
              <w:spacing w:before="20" w:after="20"/>
              <w:rPr>
                <w:lang w:val="fr-FR"/>
              </w:rPr>
            </w:pPr>
          </w:p>
          <w:p w14:paraId="46F999CA"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Tâches :</w:t>
            </w:r>
          </w:p>
          <w:p w14:paraId="708DA7DB"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1. Crée un Dockerfile de production pour apps/api (multi-stage build : install, build TypeScript, image finale légère node:alpine).</w:t>
            </w:r>
          </w:p>
          <w:p w14:paraId="056D75B9"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2. Crée un Dockerfile de production pour apps/web (build Vite, servi via un serveur statique léger ou via Nginx).</w:t>
            </w:r>
          </w:p>
          <w:p w14:paraId="5349E2BE"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3. Ajoute ces deux services dans docker-compose.yml (profil "prod" ou fichier docker-compose.prod.yml séparé), connectés au réseau approprié, derrière le reverse proxy Nginx ajouté en R.10.</w:t>
            </w:r>
          </w:p>
          <w:p w14:paraId="548C7720" w14:textId="77777777" w:rsidR="00BA62CC" w:rsidRPr="00BA62CC" w:rsidRDefault="00BA62CC" w:rsidP="00DA3491">
            <w:pPr>
              <w:spacing w:before="20" w:after="20"/>
              <w:rPr>
                <w:lang w:val="fr-FR"/>
              </w:rPr>
            </w:pPr>
          </w:p>
          <w:p w14:paraId="2BC2FA3E" w14:textId="77777777" w:rsidR="00BA62CC" w:rsidRDefault="00BA62CC" w:rsidP="00DA3491">
            <w:pPr>
              <w:spacing w:before="20" w:after="20"/>
            </w:pPr>
            <w:r w:rsidRPr="00BA62CC">
              <w:rPr>
                <w:rFonts w:ascii="Consolas" w:eastAsia="Consolas" w:hAnsi="Consolas" w:cs="Consolas"/>
                <w:sz w:val="19"/>
                <w:szCs w:val="19"/>
                <w:lang w:val="fr-FR"/>
              </w:rPr>
              <w:t xml:space="preserve">Précise bien que docker-compose.yml (dev) peut continuer à fonctionner avec pnpm dev en local pour la rapidité de développement, et que ce nouveau fichier prod </w:t>
            </w:r>
            <w:r w:rsidRPr="00BA62CC">
              <w:rPr>
                <w:rFonts w:ascii="Consolas" w:eastAsia="Consolas" w:hAnsi="Consolas" w:cs="Consolas"/>
                <w:sz w:val="19"/>
                <w:szCs w:val="19"/>
                <w:lang w:val="fr-FR"/>
              </w:rPr>
              <w:lastRenderedPageBreak/>
              <w:t xml:space="preserve">sert de base au futur déploiement VPS. </w:t>
            </w:r>
            <w:r>
              <w:rPr>
                <w:rFonts w:ascii="Consolas" w:eastAsia="Consolas" w:hAnsi="Consolas" w:cs="Consolas"/>
                <w:sz w:val="19"/>
                <w:szCs w:val="19"/>
              </w:rPr>
              <w:t>Confirme avec les commandes de build et de lancement.</w:t>
            </w:r>
          </w:p>
        </w:tc>
      </w:tr>
    </w:tbl>
    <w:p w14:paraId="0BF5EFB3" w14:textId="77777777" w:rsidR="00BA62CC" w:rsidRDefault="00BA62CC" w:rsidP="00BA62CC">
      <w:pPr>
        <w:spacing w:before="60"/>
      </w:pPr>
    </w:p>
    <w:p w14:paraId="74F95BBF" w14:textId="77777777" w:rsidR="00BA62CC" w:rsidRDefault="00BA62CC" w:rsidP="00BA62CC">
      <w:pPr>
        <w:spacing w:before="220" w:after="40"/>
      </w:pPr>
      <w:r>
        <w:rPr>
          <w:b/>
          <w:bCs/>
          <w:color w:val="0F2D5A"/>
          <w:sz w:val="21"/>
          <w:szCs w:val="21"/>
        </w:rPr>
        <w:t xml:space="preserve">PROMPT R.12  ·  </w:t>
      </w:r>
      <w:r>
        <w:rPr>
          <w:b/>
          <w:bCs/>
          <w:color w:val="1B3A6B"/>
          <w:sz w:val="21"/>
          <w:szCs w:val="21"/>
        </w:rPr>
        <w:t>Table permissions et table security_scans</w:t>
      </w:r>
    </w:p>
    <w:p w14:paraId="1D41B7A8" w14:textId="77777777" w:rsidR="00BA62CC" w:rsidRDefault="00BA62CC" w:rsidP="00BA62CC">
      <w:pPr>
        <w:spacing w:after="60"/>
      </w:pPr>
      <w:r>
        <w:rPr>
          <w:b/>
          <w:bCs/>
          <w:color w:val="BF8F00"/>
          <w:sz w:val="18"/>
          <w:szCs w:val="18"/>
        </w:rPr>
        <w:t>● MOYENNE</w:t>
      </w:r>
      <w:r>
        <w:rPr>
          <w:b/>
          <w:bCs/>
          <w:color w:val="595959"/>
          <w:sz w:val="18"/>
          <w:szCs w:val="18"/>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4FDD1CBD"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7D2F78E0"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Faille identifiée (prompt A.7) : la gestion des droits est codée en dur dans le framework applicatif au lieu d’exister en base (table "permissions" absente), et l’analyse antivirus se limite à un simple champ texte "malware_scan" dans submissions au lieu d’une vraie table security_scans (comme prévu dans le Cahier des Charges).</w:t>
            </w:r>
          </w:p>
          <w:p w14:paraId="213D2934" w14:textId="77777777" w:rsidR="00BA62CC" w:rsidRPr="00BA62CC" w:rsidRDefault="00BA62CC" w:rsidP="00DA3491">
            <w:pPr>
              <w:spacing w:before="20" w:after="20"/>
              <w:rPr>
                <w:lang w:val="fr-FR"/>
              </w:rPr>
            </w:pPr>
          </w:p>
          <w:p w14:paraId="4262853C"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Tâches :</w:t>
            </w:r>
          </w:p>
          <w:p w14:paraId="589E245D"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1. Crée une migration SQL ajoutant une table "permissions" (id, code, description, module) et une table de jonction "role_permissions", puis migre les règles actuellement codées en dur dans le framework applicatif vers ces tables.</w:t>
            </w:r>
          </w:p>
          <w:p w14:paraId="45E5EE42"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2. Crée une migration SQL ajoutant une table "security_scans" (id, submission_file_id, scan_type, result [CLEAN/SUSPICIOUS/MALICIOUS], engine_used, scanned_at) et retire le champ texte "malware_scan" de submissions au profit d’une relation vers cette nouvelle table.</w:t>
            </w:r>
          </w:p>
          <w:p w14:paraId="20F23817" w14:textId="77777777" w:rsidR="00BA62CC" w:rsidRPr="00BA62CC" w:rsidRDefault="00BA62CC" w:rsidP="00DA3491">
            <w:pPr>
              <w:spacing w:before="20" w:after="20"/>
              <w:rPr>
                <w:lang w:val="fr-FR"/>
              </w:rPr>
            </w:pPr>
          </w:p>
          <w:p w14:paraId="075E833B"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Confirme que le RBAC Engine (corrigé en R.1) lit bien ses permissions depuis la base de données après cette migration, et non plus depuis un objet en dur dans le code.</w:t>
            </w:r>
          </w:p>
        </w:tc>
      </w:tr>
    </w:tbl>
    <w:p w14:paraId="70A4623D" w14:textId="77777777" w:rsidR="00BA62CC" w:rsidRPr="00BA62CC" w:rsidRDefault="00BA62CC" w:rsidP="00BA62CC">
      <w:pPr>
        <w:spacing w:before="60"/>
        <w:rPr>
          <w:lang w:val="fr-FR"/>
        </w:rPr>
      </w:pPr>
    </w:p>
    <w:p w14:paraId="6D59A75B" w14:textId="77777777" w:rsidR="00BA62CC" w:rsidRPr="00BA62CC" w:rsidRDefault="00BA62CC" w:rsidP="00BA62CC">
      <w:pPr>
        <w:spacing w:before="220" w:after="40"/>
        <w:rPr>
          <w:lang w:val="fr-FR"/>
        </w:rPr>
      </w:pPr>
      <w:r w:rsidRPr="00BA62CC">
        <w:rPr>
          <w:b/>
          <w:bCs/>
          <w:color w:val="0F2D5A"/>
          <w:sz w:val="21"/>
          <w:szCs w:val="21"/>
          <w:lang w:val="fr-FR"/>
        </w:rPr>
        <w:t xml:space="preserve">PROMPT R.13  ·  </w:t>
      </w:r>
      <w:r w:rsidRPr="00BA62CC">
        <w:rPr>
          <w:b/>
          <w:bCs/>
          <w:color w:val="1B3A6B"/>
          <w:sz w:val="21"/>
          <w:szCs w:val="21"/>
          <w:lang w:val="fr-FR"/>
        </w:rPr>
        <w:t>Chiffrement MinIO (SSE) et préparation LUKS PostgreSQL</w:t>
      </w:r>
    </w:p>
    <w:p w14:paraId="23764F2A" w14:textId="77777777" w:rsidR="00BA62CC" w:rsidRDefault="00BA62CC" w:rsidP="00BA62CC">
      <w:pPr>
        <w:spacing w:after="60"/>
      </w:pPr>
      <w:r>
        <w:rPr>
          <w:b/>
          <w:bCs/>
          <w:color w:val="BF8F00"/>
          <w:sz w:val="18"/>
          <w:szCs w:val="18"/>
        </w:rPr>
        <w:t>● MOYENNE</w:t>
      </w:r>
      <w:r>
        <w:rPr>
          <w:b/>
          <w:bCs/>
          <w:color w:val="595959"/>
          <w:sz w:val="18"/>
          <w:szCs w:val="18"/>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4F2FF70F"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0CC7B08A"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Faille identifiée (prompt A.3) : aucune variable d’environnement de chiffrement côté serveur n’est configurée pour MinIO ; le chiffrement PostgreSQL est documenté comme dépendant de LUKS au niveau de l’hôte (hors périmètre IA, mais la préparation côté code doit exister).</w:t>
            </w:r>
          </w:p>
          <w:p w14:paraId="63CC4D09" w14:textId="77777777" w:rsidR="00BA62CC" w:rsidRPr="00BA62CC" w:rsidRDefault="00BA62CC" w:rsidP="00DA3491">
            <w:pPr>
              <w:spacing w:before="20" w:after="20"/>
              <w:rPr>
                <w:lang w:val="fr-FR"/>
              </w:rPr>
            </w:pPr>
          </w:p>
          <w:p w14:paraId="2FB4473C"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Tâches :</w:t>
            </w:r>
          </w:p>
          <w:p w14:paraId="321D9107"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1. Configure MinIO avec le chiffrement côté serveur (SSE-S3 via MINIO_KMS_SECRET_KEY, généré aléatoirement et stocké dans Vault via R.4) pour le bucket principal.</w:t>
            </w:r>
          </w:p>
          <w:p w14:paraId="33519748"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2. Ajoute dans /docs/guides/arix_infra_guide.md une checklist explicite et datée confirmant que le chiffrement PostgreSQL LUKS est un pré-requis de déploiement VPS (renvoie vers la Partie C du Runbook manuel), afin qu’il ne soit pas oublié.</w:t>
            </w:r>
          </w:p>
          <w:p w14:paraId="5C25618C" w14:textId="77777777" w:rsidR="00BA62CC" w:rsidRPr="00BA62CC" w:rsidRDefault="00BA62CC" w:rsidP="00DA3491">
            <w:pPr>
              <w:spacing w:before="20" w:after="20"/>
              <w:rPr>
                <w:lang w:val="fr-FR"/>
              </w:rPr>
            </w:pPr>
          </w:p>
          <w:p w14:paraId="211C2123"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Confirme la configuration MinIO avec un test d’upload/download d’un fichier chiffré.</w:t>
            </w:r>
          </w:p>
        </w:tc>
      </w:tr>
    </w:tbl>
    <w:p w14:paraId="7E25CEE4" w14:textId="77777777" w:rsidR="00BA62CC" w:rsidRPr="00BA62CC" w:rsidRDefault="00BA62CC" w:rsidP="00BA62CC">
      <w:pPr>
        <w:spacing w:before="60"/>
        <w:rPr>
          <w:lang w:val="fr-FR"/>
        </w:rPr>
      </w:pPr>
    </w:p>
    <w:p w14:paraId="0B7EF5DF" w14:textId="77777777" w:rsidR="00BA62CC" w:rsidRPr="00BA62CC" w:rsidRDefault="00BA62CC" w:rsidP="00BA62CC">
      <w:pPr>
        <w:pStyle w:val="Titre2"/>
        <w:pBdr>
          <w:bottom w:val="single" w:sz="4" w:space="1" w:color="2E75B6"/>
        </w:pBdr>
        <w:rPr>
          <w:lang w:val="fr-FR"/>
        </w:rPr>
      </w:pPr>
      <w:r w:rsidRPr="00BA62CC">
        <w:rPr>
          <w:lang w:val="fr-FR"/>
        </w:rPr>
        <w:t>Groupe 4 — Tests et couverture</w:t>
      </w:r>
    </w:p>
    <w:p w14:paraId="20AB1500" w14:textId="77777777" w:rsidR="00BA62CC" w:rsidRPr="00BA62CC" w:rsidRDefault="00BA62CC" w:rsidP="00BA62CC">
      <w:pPr>
        <w:spacing w:before="220" w:after="40"/>
        <w:rPr>
          <w:lang w:val="fr-FR"/>
        </w:rPr>
      </w:pPr>
      <w:r w:rsidRPr="00BA62CC">
        <w:rPr>
          <w:b/>
          <w:bCs/>
          <w:color w:val="0F2D5A"/>
          <w:sz w:val="21"/>
          <w:szCs w:val="21"/>
          <w:lang w:val="fr-FR"/>
        </w:rPr>
        <w:t xml:space="preserve">PROMPT R.14  ·  </w:t>
      </w:r>
      <w:r w:rsidRPr="00BA62CC">
        <w:rPr>
          <w:b/>
          <w:bCs/>
          <w:color w:val="1B3A6B"/>
          <w:sz w:val="21"/>
          <w:szCs w:val="21"/>
          <w:lang w:val="fr-FR"/>
        </w:rPr>
        <w:t>Tests unitaires — RBAC Engine et current-user</w:t>
      </w:r>
    </w:p>
    <w:p w14:paraId="5E516230" w14:textId="77777777" w:rsidR="00BA62CC" w:rsidRDefault="00BA62CC" w:rsidP="00BA62CC">
      <w:pPr>
        <w:spacing w:after="60"/>
      </w:pPr>
      <w:r>
        <w:rPr>
          <w:b/>
          <w:bCs/>
          <w:color w:val="C55A11"/>
          <w:sz w:val="18"/>
          <w:szCs w:val="18"/>
        </w:rPr>
        <w:t>● HAUTE</w:t>
      </w:r>
      <w:r>
        <w:rPr>
          <w:b/>
          <w:bCs/>
          <w:color w:val="595959"/>
          <w:sz w:val="18"/>
          <w:szCs w:val="18"/>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73E2BA8E"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7330A653"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Faille identifiée (prompt A.9) : rbac.ts a 0 % de couverture, current-user.ts a 0 % de couverture — exactement les deux fichiers concernés par la faille critique R.1.</w:t>
            </w:r>
          </w:p>
          <w:p w14:paraId="2C69A4A8" w14:textId="77777777" w:rsidR="00BA62CC" w:rsidRPr="00BA62CC" w:rsidRDefault="00BA62CC" w:rsidP="00DA3491">
            <w:pPr>
              <w:spacing w:before="20" w:after="20"/>
              <w:rPr>
                <w:lang w:val="fr-FR"/>
              </w:rPr>
            </w:pPr>
          </w:p>
          <w:p w14:paraId="6BDE8716" w14:textId="77777777" w:rsidR="00BA62CC" w:rsidRDefault="00BA62CC" w:rsidP="00DA3491">
            <w:pPr>
              <w:spacing w:before="20" w:after="20"/>
            </w:pPr>
            <w:r>
              <w:rPr>
                <w:rFonts w:ascii="Consolas" w:eastAsia="Consolas" w:hAnsi="Consolas" w:cs="Consolas"/>
                <w:sz w:val="19"/>
                <w:szCs w:val="19"/>
              </w:rPr>
              <w:t>Tâches :</w:t>
            </w:r>
          </w:p>
          <w:p w14:paraId="52F150D3"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lastRenderedPageBreak/>
              <w:t>1. Écris des tests unitaires complets pour current-user.ts (après correction R.1) : token absent → 401, token invalide → 401, token avec rôle inconnu → 401, token valide → utilisateur correctement extrait.</w:t>
            </w:r>
          </w:p>
          <w:p w14:paraId="0EB695FB"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2. Écris des tests unitaires complets pour rbac.ts (requirePermission) : utilisateur avec la bonne permission → passe, utilisateur sans la permission → 403 + log émis (vérifie le log via mock, corrigé en R.7).</w:t>
            </w:r>
          </w:p>
          <w:p w14:paraId="0DA4842C" w14:textId="77777777" w:rsidR="00BA62CC" w:rsidRPr="00BA62CC" w:rsidRDefault="00BA62CC" w:rsidP="00DA3491">
            <w:pPr>
              <w:spacing w:before="20" w:after="20"/>
              <w:rPr>
                <w:lang w:val="fr-FR"/>
              </w:rPr>
            </w:pPr>
          </w:p>
          <w:p w14:paraId="7B6F321F"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Rapporte le pourcentage de couverture obtenu sur ces deux fichiers après ajout des tests, cible ≥80 %.</w:t>
            </w:r>
          </w:p>
        </w:tc>
      </w:tr>
    </w:tbl>
    <w:p w14:paraId="5C1BDDFC" w14:textId="77777777" w:rsidR="00BA62CC" w:rsidRPr="00BA62CC" w:rsidRDefault="00BA62CC" w:rsidP="00BA62CC">
      <w:pPr>
        <w:spacing w:before="60"/>
        <w:rPr>
          <w:lang w:val="fr-FR"/>
        </w:rPr>
      </w:pPr>
    </w:p>
    <w:p w14:paraId="341FE4E3" w14:textId="77777777" w:rsidR="00BA62CC" w:rsidRPr="00BA62CC" w:rsidRDefault="00BA62CC" w:rsidP="00BA62CC">
      <w:pPr>
        <w:spacing w:before="220" w:after="40"/>
        <w:rPr>
          <w:lang w:val="fr-FR"/>
        </w:rPr>
      </w:pPr>
      <w:r w:rsidRPr="00BA62CC">
        <w:rPr>
          <w:b/>
          <w:bCs/>
          <w:color w:val="0F2D5A"/>
          <w:sz w:val="21"/>
          <w:szCs w:val="21"/>
          <w:lang w:val="fr-FR"/>
        </w:rPr>
        <w:t xml:space="preserve">PROMPT R.15  ·  </w:t>
      </w:r>
      <w:r w:rsidRPr="00BA62CC">
        <w:rPr>
          <w:b/>
          <w:bCs/>
          <w:color w:val="1B3A6B"/>
          <w:sz w:val="21"/>
          <w:szCs w:val="21"/>
          <w:lang w:val="fr-FR"/>
        </w:rPr>
        <w:t>Tests unitaires — LDAP, lockout et auth.service</w:t>
      </w:r>
    </w:p>
    <w:p w14:paraId="469CB839" w14:textId="77777777" w:rsidR="00BA62CC" w:rsidRDefault="00BA62CC" w:rsidP="00BA62CC">
      <w:pPr>
        <w:spacing w:after="60"/>
      </w:pPr>
      <w:r>
        <w:rPr>
          <w:b/>
          <w:bCs/>
          <w:color w:val="C55A11"/>
          <w:sz w:val="18"/>
          <w:szCs w:val="18"/>
        </w:rPr>
        <w:t>● HAUTE</w:t>
      </w:r>
      <w:r>
        <w:rPr>
          <w:b/>
          <w:bCs/>
          <w:color w:val="595959"/>
          <w:sz w:val="18"/>
          <w:szCs w:val="18"/>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052DCE53"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055441CC"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Faille identifiée (prompt A.9) : ldap.ts a 8,88 % de couverture (bind/recherche non testés), auth.service.ts est à 65,11 % (sous la cible de 80 %), et le lockout n’avait aucun test car la fonctionnalité n’existait pas avant R.5.</w:t>
            </w:r>
          </w:p>
          <w:p w14:paraId="0C6CCF7B" w14:textId="77777777" w:rsidR="00BA62CC" w:rsidRPr="00BA62CC" w:rsidRDefault="00BA62CC" w:rsidP="00DA3491">
            <w:pPr>
              <w:spacing w:before="20" w:after="20"/>
              <w:rPr>
                <w:lang w:val="fr-FR"/>
              </w:rPr>
            </w:pPr>
          </w:p>
          <w:p w14:paraId="45606724"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Tâches :</w:t>
            </w:r>
          </w:p>
          <w:p w14:paraId="1E61B888"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1. Écris des tests unitaires pour ldap.ts couvrant : connexion réussie, échec de connexion (mauvais credentials), erreur réseau (LDAP indisponible) — utilise un mock du client LDAP.</w:t>
            </w:r>
          </w:p>
          <w:p w14:paraId="25F0F4D4"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2. Écris des tests unitaires pour la fonctionnalité de lockout ajoutée en R.5 : 5 échecs → verrouillage, tentative pendant le verrouillage → 423, réinitialisation après succès.</w:t>
            </w:r>
          </w:p>
          <w:p w14:paraId="27ED1E11"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3. Complète les tests manquants sur auth.service.ts pour couvrir les branches identifiées dans le rapport d’audit (logique LDAP/AD, vérification de compte inactif, formats de token invalides).</w:t>
            </w:r>
          </w:p>
          <w:p w14:paraId="4EA73CBB" w14:textId="77777777" w:rsidR="00BA62CC" w:rsidRPr="00BA62CC" w:rsidRDefault="00BA62CC" w:rsidP="00DA3491">
            <w:pPr>
              <w:spacing w:before="20" w:after="20"/>
              <w:rPr>
                <w:lang w:val="fr-FR"/>
              </w:rPr>
            </w:pPr>
          </w:p>
          <w:p w14:paraId="00D1A183"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Rapporte la couverture finale sur les 3 fichiers, cible ≥80 % chacun.</w:t>
            </w:r>
          </w:p>
        </w:tc>
      </w:tr>
    </w:tbl>
    <w:p w14:paraId="4950EE51" w14:textId="77777777" w:rsidR="00BA62CC" w:rsidRPr="00BA62CC" w:rsidRDefault="00BA62CC" w:rsidP="00BA62CC">
      <w:pPr>
        <w:spacing w:before="60"/>
        <w:rPr>
          <w:lang w:val="fr-FR"/>
        </w:rPr>
      </w:pPr>
    </w:p>
    <w:p w14:paraId="40D3662F" w14:textId="77777777" w:rsidR="00BA62CC" w:rsidRPr="00BA62CC" w:rsidRDefault="00BA62CC" w:rsidP="00BA62CC">
      <w:pPr>
        <w:pStyle w:val="Titre2"/>
        <w:pBdr>
          <w:bottom w:val="single" w:sz="4" w:space="1" w:color="2E75B6"/>
        </w:pBdr>
        <w:rPr>
          <w:lang w:val="fr-FR"/>
        </w:rPr>
      </w:pPr>
      <w:r w:rsidRPr="00BA62CC">
        <w:rPr>
          <w:lang w:val="fr-FR"/>
        </w:rPr>
        <w:t>Groupe 5 — Finitions documentaires</w:t>
      </w:r>
    </w:p>
    <w:p w14:paraId="090401FA" w14:textId="77777777" w:rsidR="00BA62CC" w:rsidRPr="00BA62CC" w:rsidRDefault="00BA62CC" w:rsidP="00BA62CC">
      <w:pPr>
        <w:spacing w:before="220" w:after="40"/>
        <w:rPr>
          <w:lang w:val="fr-FR"/>
        </w:rPr>
      </w:pPr>
      <w:r w:rsidRPr="00BA62CC">
        <w:rPr>
          <w:b/>
          <w:bCs/>
          <w:color w:val="0F2D5A"/>
          <w:sz w:val="21"/>
          <w:szCs w:val="21"/>
          <w:lang w:val="fr-FR"/>
        </w:rPr>
        <w:t xml:space="preserve">PROMPT R.16  ·  </w:t>
      </w:r>
      <w:r w:rsidRPr="00BA62CC">
        <w:rPr>
          <w:b/>
          <w:bCs/>
          <w:color w:val="1B3A6B"/>
          <w:sz w:val="21"/>
          <w:szCs w:val="21"/>
          <w:lang w:val="fr-FR"/>
        </w:rPr>
        <w:t>Export statique OpenAPI et documentation LDAP de test</w:t>
      </w:r>
    </w:p>
    <w:p w14:paraId="79CC92AF" w14:textId="77777777" w:rsidR="00BA62CC" w:rsidRDefault="00BA62CC" w:rsidP="00BA62CC">
      <w:pPr>
        <w:spacing w:after="60"/>
      </w:pPr>
      <w:r>
        <w:rPr>
          <w:b/>
          <w:bCs/>
          <w:color w:val="217346"/>
          <w:sz w:val="18"/>
          <w:szCs w:val="18"/>
        </w:rPr>
        <w:t>● FAIBLE</w:t>
      </w:r>
      <w:r>
        <w:rPr>
          <w:b/>
          <w:bCs/>
          <w:color w:val="595959"/>
          <w:sz w:val="18"/>
          <w:szCs w:val="18"/>
        </w:rPr>
        <w:t xml:space="preserve">    [1 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4491ECCD"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38242CA0"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Faille identifiée (prompt A.11) : la spécification OpenAPI n’est visible que dynamiquement via /docs, jamais sauvegardée en fichier statique. La configuration LDAP/AD de test (docker-compose.ldap.yml) n’est pas documentée.</w:t>
            </w:r>
          </w:p>
          <w:p w14:paraId="5ED0C313" w14:textId="77777777" w:rsidR="00BA62CC" w:rsidRPr="00BA62CC" w:rsidRDefault="00BA62CC" w:rsidP="00DA3491">
            <w:pPr>
              <w:spacing w:before="20" w:after="20"/>
              <w:rPr>
                <w:lang w:val="fr-FR"/>
              </w:rPr>
            </w:pPr>
          </w:p>
          <w:p w14:paraId="09D89EA6"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Tâches :</w:t>
            </w:r>
          </w:p>
          <w:p w14:paraId="564B0B9D"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1. Ajoute un script (package.json ou script Node) qui génère et sauvegarde le fichier /contracts/openapi/openapi.yaml à partir du schema Swagger dynamique du backend, exécutable en une commande et intégrable au pipeline CI/CD existant.</w:t>
            </w:r>
          </w:p>
          <w:p w14:paraId="1809608D"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2. Rédige /docs/guides/ldap-test-setup.md expliquant comment lancer docker-compose.ldap.yml, quels comptes de test existent, et comment les utiliser pour valider l’intégration AD en local.</w:t>
            </w:r>
          </w:p>
          <w:p w14:paraId="3AC9C4E2" w14:textId="77777777" w:rsidR="00BA62CC" w:rsidRPr="00BA62CC" w:rsidRDefault="00BA62CC" w:rsidP="00DA3491">
            <w:pPr>
              <w:spacing w:before="20" w:after="20"/>
              <w:rPr>
                <w:lang w:val="fr-FR"/>
              </w:rPr>
            </w:pPr>
          </w:p>
          <w:p w14:paraId="6992ECC3"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Confirme avec la commande exacte à exécuter pour régénérer le fichier OpenAPI à chaque changement d’API.</w:t>
            </w:r>
          </w:p>
        </w:tc>
      </w:tr>
    </w:tbl>
    <w:p w14:paraId="2D3646E5" w14:textId="77777777" w:rsidR="00BA62CC" w:rsidRPr="00BA62CC" w:rsidRDefault="00BA62CC" w:rsidP="00BA62CC">
      <w:pPr>
        <w:spacing w:before="60"/>
        <w:rPr>
          <w:lang w:val="fr-FR"/>
        </w:rPr>
      </w:pPr>
    </w:p>
    <w:p w14:paraId="164A918A" w14:textId="77777777" w:rsidR="00BA62CC" w:rsidRPr="00BA62CC" w:rsidRDefault="00BA62CC" w:rsidP="00BA62CC">
      <w:pPr>
        <w:pStyle w:val="Titre2"/>
        <w:pBdr>
          <w:bottom w:val="single" w:sz="4" w:space="1" w:color="2E75B6"/>
        </w:pBdr>
        <w:rPr>
          <w:lang w:val="fr-FR"/>
        </w:rPr>
      </w:pPr>
      <w:r w:rsidRPr="00BA62CC">
        <w:rPr>
          <w:lang w:val="fr-FR"/>
        </w:rPr>
        <w:t>Clôture — Re-audit et verdict final</w:t>
      </w:r>
    </w:p>
    <w:p w14:paraId="45BE2683" w14:textId="77777777" w:rsidR="00BA62CC" w:rsidRPr="00BA62CC" w:rsidRDefault="00BA62CC" w:rsidP="00BA62CC">
      <w:pPr>
        <w:spacing w:before="220" w:after="40"/>
        <w:rPr>
          <w:lang w:val="fr-FR"/>
        </w:rPr>
      </w:pPr>
      <w:r w:rsidRPr="00BA62CC">
        <w:rPr>
          <w:b/>
          <w:bCs/>
          <w:color w:val="0F2D5A"/>
          <w:sz w:val="21"/>
          <w:szCs w:val="21"/>
          <w:lang w:val="fr-FR"/>
        </w:rPr>
        <w:t xml:space="preserve">PROMPT R.17  ·  </w:t>
      </w:r>
      <w:r w:rsidRPr="00BA62CC">
        <w:rPr>
          <w:b/>
          <w:bCs/>
          <w:color w:val="1B3A6B"/>
          <w:sz w:val="21"/>
          <w:szCs w:val="21"/>
          <w:lang w:val="fr-FR"/>
        </w:rPr>
        <w:t>RE-AUDIT COMPLET — Nouveau verdict Sprint 1</w:t>
      </w:r>
    </w:p>
    <w:p w14:paraId="2AD83F17" w14:textId="77777777" w:rsidR="00BA62CC" w:rsidRDefault="00BA62CC" w:rsidP="00BA62CC">
      <w:pPr>
        <w:spacing w:after="60"/>
      </w:pPr>
      <w:r>
        <w:rPr>
          <w:b/>
          <w:bCs/>
          <w:color w:val="C00000"/>
          <w:sz w:val="18"/>
          <w:szCs w:val="18"/>
        </w:rPr>
        <w:t>● CRITIQUE</w:t>
      </w:r>
      <w:r>
        <w:rPr>
          <w:b/>
          <w:bCs/>
          <w:color w:val="595959"/>
          <w:sz w:val="18"/>
          <w:szCs w:val="18"/>
        </w:rPr>
        <w:t xml:space="preserve">    [3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7AEBCE5A"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44F9247B"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lastRenderedPageBreak/>
              <w:t>Prompt de clôture. Les corrections R.1 à R.16 ont été appliquées dans cette conversation.</w:t>
            </w:r>
          </w:p>
          <w:p w14:paraId="24F95555" w14:textId="77777777" w:rsidR="00BA62CC" w:rsidRPr="00BA62CC" w:rsidRDefault="00BA62CC" w:rsidP="00DA3491">
            <w:pPr>
              <w:spacing w:before="20" w:after="20"/>
              <w:rPr>
                <w:lang w:val="fr-FR"/>
              </w:rPr>
            </w:pPr>
          </w:p>
          <w:p w14:paraId="0C4B5EC5"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Tâches :</w:t>
            </w:r>
          </w:p>
          <w:p w14:paraId="427F6A95"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1. Reprends EXACTEMENT la même grille d’audit que le rapport initial (zones : Arborescence, Infra Compose, Chiffrement, Authentification, RBAC, Réseau/TLS, Base de Données, Logs, Tests, CI/CD, Documentation) et ré-évalue chacune avec preuve à l’appui (fichier + ligne), comme pour l’audit original.</w:t>
            </w:r>
          </w:p>
          <w:p w14:paraId="2D28A6C1"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2. Pour la zone RBAC en particulier : confirme explicitement et de manière vérifiable que fallbackUser n’existe plus nulle part dans le code (grep global).</w:t>
            </w:r>
          </w:p>
          <w:p w14:paraId="0B91FEAD"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3. Recalcule la couverture de tests réelle sur auth.service.ts, rbac.ts, current-user.ts, ldap.ts.</w:t>
            </w:r>
          </w:p>
          <w:p w14:paraId="7AE3EE0A"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4. Produis le même tableau récapitulatif qu’au premier audit (Zone | Statut | Points bloquants).</w:t>
            </w:r>
          </w:p>
          <w:p w14:paraId="152FE282"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5. Donne un verdict final explicite et sans ambiguïté : "Sprint 1 est PRÊT pour le Sprint 2" ou liste précise, numérotée, de ce qui reste à corriger.</w:t>
            </w:r>
          </w:p>
          <w:p w14:paraId="691145DA" w14:textId="77777777" w:rsidR="00BA62CC" w:rsidRPr="00BA62CC" w:rsidRDefault="00BA62CC" w:rsidP="00DA3491">
            <w:pPr>
              <w:spacing w:before="20" w:after="20"/>
              <w:rPr>
                <w:lang w:val="fr-FR"/>
              </w:rPr>
            </w:pPr>
          </w:p>
          <w:p w14:paraId="56B1B7FA"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Ne commence AUCUNE tâche du Sprint 2 dans cette réponse.</w:t>
            </w:r>
          </w:p>
        </w:tc>
      </w:tr>
    </w:tbl>
    <w:p w14:paraId="4691AFBC" w14:textId="30D2ACC4" w:rsidR="00BA62CC" w:rsidRDefault="00BA62CC" w:rsidP="00BA62CC">
      <w:pPr>
        <w:spacing w:before="300" w:after="80"/>
        <w:rPr>
          <w:lang w:val="fr-FR"/>
        </w:rPr>
      </w:pPr>
    </w:p>
    <w:p w14:paraId="71262E52" w14:textId="77777777" w:rsidR="00BA62CC" w:rsidRPr="00BA62CC" w:rsidRDefault="00BA62CC" w:rsidP="00BA62CC">
      <w:pPr>
        <w:spacing w:before="300" w:after="80"/>
        <w:rPr>
          <w:lang w:val="fr-FR"/>
        </w:rPr>
      </w:pPr>
    </w:p>
    <w:p w14:paraId="621118B5" w14:textId="77777777" w:rsidR="00BA62CC" w:rsidRDefault="00BA62CC">
      <w:pPr>
        <w:rPr>
          <w:lang w:val="fr-FR"/>
        </w:rPr>
      </w:pPr>
    </w:p>
    <w:p w14:paraId="6FB9EF42" w14:textId="77777777" w:rsidR="00BA62CC" w:rsidRDefault="00BA62CC">
      <w:pPr>
        <w:rPr>
          <w:lang w:val="fr-FR"/>
        </w:rPr>
      </w:pPr>
    </w:p>
    <w:p w14:paraId="2303470E" w14:textId="77777777" w:rsidR="00BA62CC" w:rsidRDefault="00BA62CC">
      <w:pPr>
        <w:rPr>
          <w:lang w:val="fr-FR"/>
        </w:rPr>
      </w:pPr>
    </w:p>
    <w:p w14:paraId="070CBB5B" w14:textId="77777777" w:rsidR="00BA62CC" w:rsidRDefault="00BA62CC">
      <w:pPr>
        <w:rPr>
          <w:lang w:val="fr-FR"/>
        </w:rPr>
      </w:pPr>
    </w:p>
    <w:p w14:paraId="4EF4DC6B" w14:textId="77777777" w:rsidR="00BA62CC" w:rsidRDefault="00BA62CC">
      <w:pPr>
        <w:rPr>
          <w:lang w:val="fr-FR"/>
        </w:rPr>
      </w:pPr>
    </w:p>
    <w:p w14:paraId="26691318" w14:textId="77777777" w:rsidR="00BA62CC" w:rsidRDefault="00BA62CC">
      <w:pPr>
        <w:rPr>
          <w:lang w:val="fr-FR"/>
        </w:rPr>
      </w:pPr>
    </w:p>
    <w:p w14:paraId="46109CD7" w14:textId="77777777" w:rsidR="00BA62CC" w:rsidRDefault="00BA62CC">
      <w:pPr>
        <w:rPr>
          <w:lang w:val="fr-FR"/>
        </w:rPr>
      </w:pPr>
    </w:p>
    <w:p w14:paraId="57944455" w14:textId="77777777" w:rsidR="00BA62CC" w:rsidRDefault="00BA62CC">
      <w:pPr>
        <w:rPr>
          <w:lang w:val="fr-FR"/>
        </w:rPr>
      </w:pPr>
    </w:p>
    <w:p w14:paraId="36609A7D" w14:textId="77777777" w:rsidR="00BA62CC" w:rsidRDefault="00BA62CC">
      <w:pPr>
        <w:rPr>
          <w:lang w:val="fr-FR"/>
        </w:rPr>
      </w:pPr>
    </w:p>
    <w:p w14:paraId="0F3873ED" w14:textId="77777777" w:rsidR="00BA62CC" w:rsidRDefault="00BA62CC">
      <w:pPr>
        <w:rPr>
          <w:lang w:val="fr-FR"/>
        </w:rPr>
      </w:pPr>
    </w:p>
    <w:p w14:paraId="10F8DFDA" w14:textId="77777777" w:rsidR="00BA62CC" w:rsidRDefault="00BA62CC">
      <w:pPr>
        <w:rPr>
          <w:lang w:val="fr-FR"/>
        </w:rPr>
      </w:pPr>
    </w:p>
    <w:p w14:paraId="2B432B42" w14:textId="77777777" w:rsidR="00BA62CC" w:rsidRDefault="00BA62CC">
      <w:pPr>
        <w:rPr>
          <w:lang w:val="fr-FR"/>
        </w:rPr>
      </w:pPr>
    </w:p>
    <w:p w14:paraId="714705A7" w14:textId="77777777" w:rsidR="00BA62CC" w:rsidRDefault="00BA62CC">
      <w:pPr>
        <w:rPr>
          <w:lang w:val="fr-FR"/>
        </w:rPr>
      </w:pPr>
    </w:p>
    <w:p w14:paraId="36B55F00" w14:textId="77777777" w:rsidR="00BA62CC" w:rsidRDefault="00BA62CC">
      <w:pPr>
        <w:rPr>
          <w:lang w:val="fr-FR"/>
        </w:rPr>
      </w:pPr>
    </w:p>
    <w:p w14:paraId="14A9897F" w14:textId="77777777" w:rsidR="00BA62CC" w:rsidRDefault="00BA62CC">
      <w:pPr>
        <w:rPr>
          <w:lang w:val="fr-FR"/>
        </w:rPr>
      </w:pPr>
    </w:p>
    <w:p w14:paraId="446FC710" w14:textId="77777777" w:rsidR="00BA62CC" w:rsidRDefault="00BA62CC">
      <w:pPr>
        <w:rPr>
          <w:lang w:val="fr-FR"/>
        </w:rPr>
      </w:pPr>
    </w:p>
    <w:p w14:paraId="6D36A028" w14:textId="77777777" w:rsidR="00BA62CC" w:rsidRDefault="00BA62CC">
      <w:pPr>
        <w:rPr>
          <w:lang w:val="fr-FR"/>
        </w:rPr>
      </w:pPr>
    </w:p>
    <w:p w14:paraId="35C14FBD" w14:textId="77777777" w:rsidR="00BA62CC" w:rsidRDefault="00BA62CC">
      <w:pPr>
        <w:rPr>
          <w:lang w:val="fr-FR"/>
        </w:rPr>
      </w:pPr>
    </w:p>
    <w:p w14:paraId="715B32D1" w14:textId="77777777" w:rsidR="00BA62CC" w:rsidRDefault="00BA62CC">
      <w:pPr>
        <w:rPr>
          <w:lang w:val="fr-FR"/>
        </w:rPr>
      </w:pPr>
    </w:p>
    <w:p w14:paraId="30C7B091" w14:textId="77777777" w:rsidR="00BA62CC" w:rsidRDefault="00BA62CC">
      <w:pPr>
        <w:rPr>
          <w:lang w:val="fr-FR"/>
        </w:rPr>
      </w:pPr>
    </w:p>
    <w:p w14:paraId="20E33ED4" w14:textId="77777777" w:rsidR="00BA62CC" w:rsidRDefault="00BA62CC">
      <w:pPr>
        <w:rPr>
          <w:lang w:val="fr-FR"/>
        </w:rPr>
      </w:pPr>
    </w:p>
    <w:p w14:paraId="6EE12714" w14:textId="77777777" w:rsidR="00BA62CC" w:rsidRDefault="00BA62CC">
      <w:pPr>
        <w:rPr>
          <w:lang w:val="fr-FR"/>
        </w:rPr>
      </w:pPr>
    </w:p>
    <w:p w14:paraId="2FD420EE" w14:textId="77777777" w:rsidR="00BA62CC" w:rsidRDefault="00BA62CC">
      <w:pPr>
        <w:rPr>
          <w:lang w:val="fr-FR"/>
        </w:rPr>
      </w:pPr>
    </w:p>
    <w:p w14:paraId="37389E42" w14:textId="77777777" w:rsidR="00BA62CC" w:rsidRDefault="00BA62CC">
      <w:pPr>
        <w:rPr>
          <w:lang w:val="fr-FR"/>
        </w:rPr>
      </w:pPr>
    </w:p>
    <w:p w14:paraId="5D549210" w14:textId="77777777" w:rsidR="00BA62CC" w:rsidRDefault="00BA62CC">
      <w:pPr>
        <w:rPr>
          <w:lang w:val="fr-FR"/>
        </w:rPr>
      </w:pPr>
    </w:p>
    <w:p w14:paraId="57A4E410" w14:textId="77777777" w:rsidR="00BA62CC" w:rsidRDefault="00BA62CC">
      <w:pPr>
        <w:rPr>
          <w:lang w:val="fr-FR"/>
        </w:rPr>
      </w:pPr>
    </w:p>
    <w:p w14:paraId="5F21D951" w14:textId="77777777" w:rsidR="00BA62CC" w:rsidRDefault="00BA62CC">
      <w:pPr>
        <w:rPr>
          <w:lang w:val="fr-FR"/>
        </w:rPr>
      </w:pPr>
    </w:p>
    <w:p w14:paraId="40D7317A" w14:textId="77777777" w:rsidR="00BA62CC" w:rsidRDefault="00BA62CC">
      <w:pPr>
        <w:rPr>
          <w:lang w:val="fr-FR"/>
        </w:rPr>
      </w:pPr>
    </w:p>
    <w:p w14:paraId="6985A11A" w14:textId="77777777" w:rsidR="00BA62CC" w:rsidRDefault="00BA62CC">
      <w:pPr>
        <w:rPr>
          <w:lang w:val="fr-FR"/>
        </w:rPr>
      </w:pPr>
    </w:p>
    <w:p w14:paraId="1068EA80" w14:textId="77777777" w:rsidR="00BA62CC" w:rsidRDefault="00BA62CC">
      <w:pPr>
        <w:rPr>
          <w:lang w:val="fr-FR"/>
        </w:rPr>
      </w:pPr>
    </w:p>
    <w:p w14:paraId="2042E8FE" w14:textId="77777777" w:rsidR="00BA62CC" w:rsidRDefault="00BA62CC">
      <w:pPr>
        <w:rPr>
          <w:lang w:val="fr-FR"/>
        </w:rPr>
      </w:pPr>
    </w:p>
    <w:p w14:paraId="591182C3" w14:textId="77777777" w:rsidR="00BA62CC" w:rsidRDefault="00BA62CC">
      <w:pPr>
        <w:rPr>
          <w:lang w:val="fr-FR"/>
        </w:rPr>
      </w:pPr>
    </w:p>
    <w:p w14:paraId="15A0152C" w14:textId="77777777" w:rsidR="00BA62CC" w:rsidRDefault="00BA62CC">
      <w:pPr>
        <w:rPr>
          <w:lang w:val="fr-FR"/>
        </w:rPr>
      </w:pPr>
    </w:p>
    <w:p w14:paraId="275C8F89" w14:textId="77777777" w:rsidR="00BA62CC" w:rsidRDefault="00BA62CC">
      <w:pPr>
        <w:rPr>
          <w:lang w:val="fr-FR"/>
        </w:rPr>
      </w:pPr>
    </w:p>
    <w:p w14:paraId="56A51077" w14:textId="77777777" w:rsidR="00BA62CC" w:rsidRDefault="00BA62CC">
      <w:pPr>
        <w:rPr>
          <w:lang w:val="fr-FR"/>
        </w:rPr>
      </w:pPr>
    </w:p>
    <w:p w14:paraId="0D474FC4" w14:textId="09AD6D1D" w:rsidR="00741981" w:rsidRPr="00BA62CC" w:rsidRDefault="00000000">
      <w:pPr>
        <w:pStyle w:val="Titre1"/>
        <w:shd w:val="clear" w:color="auto" w:fill="0F2D5A"/>
        <w:rPr>
          <w:lang w:val="fr-FR"/>
        </w:rPr>
      </w:pPr>
      <w:r w:rsidRPr="00BA62CC">
        <w:rPr>
          <w:lang w:val="fr-FR"/>
        </w:rPr>
        <w:lastRenderedPageBreak/>
        <w:t xml:space="preserve">PARTIE </w:t>
      </w:r>
      <w:r w:rsidR="00BA62CC">
        <w:rPr>
          <w:lang w:val="fr-FR"/>
        </w:rPr>
        <w:t>A.</w:t>
      </w:r>
      <w:r w:rsidRPr="00BA62CC">
        <w:rPr>
          <w:lang w:val="fr-FR"/>
        </w:rPr>
        <w:t>C — RUNBOOK MANUEL (CE QUE L’IA NE PEUT PAS FAIRE)</w:t>
      </w:r>
    </w:p>
    <w:p w14:paraId="03CBB8F2" w14:textId="77777777" w:rsidR="00741981" w:rsidRPr="00BA62CC" w:rsidRDefault="00741981">
      <w:pPr>
        <w:spacing w:before="60"/>
        <w:rPr>
          <w:lang w:val="fr-FR"/>
        </w:rPr>
      </w:pPr>
    </w:p>
    <w:p w14:paraId="3982CBDE" w14:textId="77777777" w:rsidR="00741981" w:rsidRPr="00BA62CC" w:rsidRDefault="00000000">
      <w:pPr>
        <w:spacing w:before="60" w:after="60"/>
        <w:jc w:val="both"/>
        <w:rPr>
          <w:lang w:val="fr-FR"/>
        </w:rPr>
      </w:pPr>
      <w:r w:rsidRPr="00BA62CC">
        <w:rPr>
          <w:lang w:val="fr-FR"/>
        </w:rPr>
        <w:t>Ces étapes nécessitent un accès réel à la machine hôte (VPS), à un compte cloud, à un nom de domaine, ou une action contractuelle/financière. Aucune IA ne peut les exécuter à votre place car elles sortent du périmètre du code. Suivez-les dans l’ordre, après la validation du Sprint 2 (ou en parallèle, dès que le VPS est disponible).</w:t>
      </w:r>
    </w:p>
    <w:p w14:paraId="69D3E713" w14:textId="77777777" w:rsidR="00741981" w:rsidRPr="00BA62CC" w:rsidRDefault="00741981">
      <w:pPr>
        <w:spacing w:before="100"/>
        <w:rPr>
          <w:lang w:val="fr-FR"/>
        </w:rPr>
      </w:pPr>
    </w:p>
    <w:p w14:paraId="0154C588" w14:textId="77777777" w:rsidR="00741981" w:rsidRPr="00BA62CC" w:rsidRDefault="00000000">
      <w:pPr>
        <w:pStyle w:val="Titre3"/>
        <w:rPr>
          <w:lang w:val="fr-FR"/>
        </w:rPr>
      </w:pPr>
      <w:r w:rsidRPr="00BA62CC">
        <w:rPr>
          <w:color w:val="C55A11"/>
          <w:lang w:val="fr-FR"/>
        </w:rPr>
        <w:t>Étape 1 — Provisioning du VPS</w:t>
      </w:r>
    </w:p>
    <w:p w14:paraId="2C2AAF06" w14:textId="77777777" w:rsidR="00741981" w:rsidRPr="00BA62CC" w:rsidRDefault="00000000">
      <w:pPr>
        <w:spacing w:before="60" w:after="60"/>
        <w:rPr>
          <w:lang w:val="fr-FR"/>
        </w:rPr>
      </w:pPr>
      <w:r w:rsidRPr="00BA62CC">
        <w:rPr>
          <w:i/>
          <w:iCs/>
          <w:color w:val="595959"/>
          <w:lang w:val="fr-FR"/>
        </w:rPr>
        <w:t>Pourquoi ceci ne peut pas être fait par l’IA : Nécessite un compte chez un hébergeur (OVH, Scaleway, AWS, etc.), un paiement, et un accès console physique/IPMI en cas de problème.</w:t>
      </w:r>
    </w:p>
    <w:p w14:paraId="7C8950FE" w14:textId="77777777" w:rsidR="00741981" w:rsidRPr="00BA62CC" w:rsidRDefault="00741981">
      <w:pPr>
        <w:spacing w:before="40"/>
        <w:rPr>
          <w:lang w:val="fr-FR"/>
        </w:rPr>
      </w:pPr>
    </w:p>
    <w:p w14:paraId="3AF5277B" w14:textId="77777777" w:rsidR="00741981" w:rsidRPr="00BA62CC" w:rsidRDefault="00000000">
      <w:pPr>
        <w:pStyle w:val="Paragraphedeliste"/>
        <w:numPr>
          <w:ilvl w:val="0"/>
          <w:numId w:val="2"/>
        </w:numPr>
        <w:spacing w:before="40" w:after="40"/>
        <w:rPr>
          <w:lang w:val="fr-FR"/>
        </w:rPr>
      </w:pPr>
      <w:r w:rsidRPr="00BA62CC">
        <w:rPr>
          <w:lang w:val="fr-FR"/>
        </w:rPr>
        <w:t>Choisir un hébergeur supportant l’hébergement en Algérie ou conforme à la Loi 18-07 (vérifier la localisation des datacenters).</w:t>
      </w:r>
    </w:p>
    <w:p w14:paraId="69F87E03" w14:textId="77777777" w:rsidR="00741981" w:rsidRPr="00BA62CC" w:rsidRDefault="00000000">
      <w:pPr>
        <w:pStyle w:val="Paragraphedeliste"/>
        <w:numPr>
          <w:ilvl w:val="0"/>
          <w:numId w:val="2"/>
        </w:numPr>
        <w:spacing w:before="40" w:after="40"/>
        <w:rPr>
          <w:lang w:val="fr-FR"/>
        </w:rPr>
      </w:pPr>
      <w:r w:rsidRPr="00BA62CC">
        <w:rPr>
          <w:lang w:val="fr-FR"/>
        </w:rPr>
        <w:t>Commander un VPS avec au minimum : 8 vCPU, 16 Go RAM, 200 Go SSD (voir specs du Cahier des Charges §30.1).</w:t>
      </w:r>
    </w:p>
    <w:p w14:paraId="7D071B3E" w14:textId="77777777" w:rsidR="00741981" w:rsidRPr="00BA62CC" w:rsidRDefault="00000000">
      <w:pPr>
        <w:pStyle w:val="Paragraphedeliste"/>
        <w:numPr>
          <w:ilvl w:val="0"/>
          <w:numId w:val="2"/>
        </w:numPr>
        <w:spacing w:before="40" w:after="40"/>
        <w:rPr>
          <w:lang w:val="fr-FR"/>
        </w:rPr>
      </w:pPr>
      <w:r w:rsidRPr="00BA62CC">
        <w:rPr>
          <w:lang w:val="fr-FR"/>
        </w:rPr>
        <w:t>Installer Ubuntu 22.04 LTS via l’image officielle de l’hébergeur.</w:t>
      </w:r>
    </w:p>
    <w:p w14:paraId="14AD17C8" w14:textId="77777777" w:rsidR="00741981" w:rsidRPr="00BA62CC" w:rsidRDefault="00000000">
      <w:pPr>
        <w:pStyle w:val="Paragraphedeliste"/>
        <w:numPr>
          <w:ilvl w:val="0"/>
          <w:numId w:val="2"/>
        </w:numPr>
        <w:spacing w:before="40" w:after="40"/>
        <w:rPr>
          <w:lang w:val="fr-FR"/>
        </w:rPr>
      </w:pPr>
      <w:r w:rsidRPr="00BA62CC">
        <w:rPr>
          <w:lang w:val="fr-FR"/>
        </w:rPr>
        <w:t>Créer un utilisateur non-root avec sudo, désactiver la connexion SSH root directe.</w:t>
      </w:r>
    </w:p>
    <w:p w14:paraId="4F7609AE" w14:textId="77777777" w:rsidR="00741981" w:rsidRPr="00BA62CC" w:rsidRDefault="00000000">
      <w:pPr>
        <w:pStyle w:val="Paragraphedeliste"/>
        <w:numPr>
          <w:ilvl w:val="0"/>
          <w:numId w:val="2"/>
        </w:numPr>
        <w:spacing w:before="40" w:after="40"/>
        <w:rPr>
          <w:lang w:val="fr-FR"/>
        </w:rPr>
      </w:pPr>
      <w:r w:rsidRPr="00BA62CC">
        <w:rPr>
          <w:lang w:val="fr-FR"/>
        </w:rPr>
        <w:t>Générer une paire de clés SSH (jamais de mot de passe seul) et désactiver l’authentification par mot de passe dans /etc/ssh/sshd_config.</w:t>
      </w:r>
    </w:p>
    <w:p w14:paraId="7E5E309F" w14:textId="77777777" w:rsidR="00741981" w:rsidRPr="00BA62CC" w:rsidRDefault="00000000">
      <w:pPr>
        <w:pStyle w:val="Paragraphedeliste"/>
        <w:numPr>
          <w:ilvl w:val="0"/>
          <w:numId w:val="2"/>
        </w:numPr>
        <w:spacing w:before="40" w:after="40"/>
        <w:rPr>
          <w:lang w:val="fr-FR"/>
        </w:rPr>
      </w:pPr>
      <w:r w:rsidRPr="00BA62CC">
        <w:rPr>
          <w:lang w:val="fr-FR"/>
        </w:rPr>
        <w:t>Activer les mises à jour automatiques de sécurité (unattended-upgrades).</w:t>
      </w:r>
    </w:p>
    <w:p w14:paraId="7E7C50D9" w14:textId="77777777" w:rsidR="00741981" w:rsidRPr="00BA62CC" w:rsidRDefault="00741981">
      <w:pPr>
        <w:spacing w:before="100"/>
        <w:rPr>
          <w:lang w:val="fr-FR"/>
        </w:rPr>
      </w:pPr>
    </w:p>
    <w:p w14:paraId="0236963D" w14:textId="77777777" w:rsidR="00741981" w:rsidRPr="00BA62CC" w:rsidRDefault="00000000">
      <w:pPr>
        <w:pStyle w:val="Titre3"/>
        <w:rPr>
          <w:lang w:val="fr-FR"/>
        </w:rPr>
      </w:pPr>
      <w:r w:rsidRPr="00BA62CC">
        <w:rPr>
          <w:color w:val="C55A11"/>
          <w:lang w:val="fr-FR"/>
        </w:rPr>
        <w:t>Étape 2 — Configuration du Firewall réel</w:t>
      </w:r>
    </w:p>
    <w:p w14:paraId="032E49F3" w14:textId="77777777" w:rsidR="00741981" w:rsidRPr="00BA62CC" w:rsidRDefault="00000000">
      <w:pPr>
        <w:spacing w:before="60" w:after="60"/>
        <w:rPr>
          <w:lang w:val="fr-FR"/>
        </w:rPr>
      </w:pPr>
      <w:r w:rsidRPr="00BA62CC">
        <w:rPr>
          <w:i/>
          <w:iCs/>
          <w:color w:val="595959"/>
          <w:lang w:val="fr-FR"/>
        </w:rPr>
        <w:t>Pourquoi ceci ne peut pas être fait par l’IA : Le firewall système (iptables/ufw) ou les security groups cloud s’appliquent sur l’infrastructure réelle du fournisseur cloud — aucune IA n’a accès à cette console.</w:t>
      </w:r>
    </w:p>
    <w:p w14:paraId="21D7B411" w14:textId="77777777" w:rsidR="00741981" w:rsidRPr="00BA62CC" w:rsidRDefault="00741981">
      <w:pPr>
        <w:spacing w:before="40"/>
        <w:rPr>
          <w:lang w:val="fr-FR"/>
        </w:rPr>
      </w:pPr>
    </w:p>
    <w:p w14:paraId="6B23B0E8" w14:textId="77777777" w:rsidR="00741981" w:rsidRDefault="00000000">
      <w:pPr>
        <w:pStyle w:val="Paragraphedeliste"/>
        <w:numPr>
          <w:ilvl w:val="0"/>
          <w:numId w:val="2"/>
        </w:numPr>
        <w:spacing w:before="40" w:after="40"/>
      </w:pPr>
      <w:r>
        <w:t>Installer et activer ufw : sudo apt install ufw &amp;&amp; sudo ufw default deny incoming.</w:t>
      </w:r>
    </w:p>
    <w:p w14:paraId="5346AA71" w14:textId="77777777" w:rsidR="00741981" w:rsidRPr="00BA62CC" w:rsidRDefault="00000000">
      <w:pPr>
        <w:pStyle w:val="Paragraphedeliste"/>
        <w:numPr>
          <w:ilvl w:val="0"/>
          <w:numId w:val="2"/>
        </w:numPr>
        <w:spacing w:before="40" w:after="40"/>
        <w:rPr>
          <w:lang w:val="fr-FR"/>
        </w:rPr>
      </w:pPr>
      <w:r w:rsidRPr="00BA62CC">
        <w:rPr>
          <w:lang w:val="fr-FR"/>
        </w:rPr>
        <w:t>Autoriser uniquement : SSH (port personnalisé, pas 22 par défaut), HTTPS (443) pour le portail fournisseur, et les ports internes strictement nécessaires entre conteneurs Docker.</w:t>
      </w:r>
    </w:p>
    <w:p w14:paraId="59059C1F" w14:textId="77777777" w:rsidR="00741981" w:rsidRPr="00BA62CC" w:rsidRDefault="00000000">
      <w:pPr>
        <w:pStyle w:val="Paragraphedeliste"/>
        <w:numPr>
          <w:ilvl w:val="0"/>
          <w:numId w:val="2"/>
        </w:numPr>
        <w:spacing w:before="40" w:after="40"/>
        <w:rPr>
          <w:lang w:val="fr-FR"/>
        </w:rPr>
      </w:pPr>
      <w:r w:rsidRPr="00BA62CC">
        <w:rPr>
          <w:lang w:val="fr-FR"/>
        </w:rPr>
        <w:t>Configurer des règles séparées pour la zone DMZ (portail fournisseur, ports 443 uniquement exposés publiquement) et la zone LAN (aucun port exposé à Internet, uniquement accessible via VPN ou réseau interne).</w:t>
      </w:r>
    </w:p>
    <w:p w14:paraId="474340C1" w14:textId="77777777" w:rsidR="00741981" w:rsidRPr="00BA62CC" w:rsidRDefault="00000000">
      <w:pPr>
        <w:pStyle w:val="Paragraphedeliste"/>
        <w:numPr>
          <w:ilvl w:val="0"/>
          <w:numId w:val="2"/>
        </w:numPr>
        <w:spacing w:before="40" w:after="40"/>
        <w:rPr>
          <w:lang w:val="fr-FR"/>
        </w:rPr>
      </w:pPr>
      <w:r w:rsidRPr="00BA62CC">
        <w:rPr>
          <w:lang w:val="fr-FR"/>
        </w:rPr>
        <w:t>Si le cloud provider offre des Security Groups (AWS, Scaleway, etc.), dupliquer ces règles au niveau du firewall cloud en plus du firewall système (défense en profondeur).</w:t>
      </w:r>
    </w:p>
    <w:p w14:paraId="7A1810BD" w14:textId="77777777" w:rsidR="00741981" w:rsidRPr="00BA62CC" w:rsidRDefault="00000000">
      <w:pPr>
        <w:pStyle w:val="Paragraphedeliste"/>
        <w:numPr>
          <w:ilvl w:val="0"/>
          <w:numId w:val="2"/>
        </w:numPr>
        <w:spacing w:before="40" w:after="40"/>
        <w:rPr>
          <w:lang w:val="fr-FR"/>
        </w:rPr>
      </w:pPr>
      <w:r w:rsidRPr="00BA62CC">
        <w:rPr>
          <w:lang w:val="fr-FR"/>
        </w:rPr>
        <w:t>Tester depuis l’extérieur avec un scan de ports (nmap) pour confirmer qu’aucun port interne n’est accessible publiquement.</w:t>
      </w:r>
    </w:p>
    <w:p w14:paraId="084720B1" w14:textId="77777777" w:rsidR="00741981" w:rsidRPr="00BA62CC" w:rsidRDefault="00741981">
      <w:pPr>
        <w:spacing w:before="100"/>
        <w:rPr>
          <w:lang w:val="fr-FR"/>
        </w:rPr>
      </w:pPr>
    </w:p>
    <w:p w14:paraId="2BBDEDDC" w14:textId="77777777" w:rsidR="00741981" w:rsidRPr="00BA62CC" w:rsidRDefault="00000000">
      <w:pPr>
        <w:pStyle w:val="Titre3"/>
        <w:rPr>
          <w:lang w:val="fr-FR"/>
        </w:rPr>
      </w:pPr>
      <w:r w:rsidRPr="00BA62CC">
        <w:rPr>
          <w:color w:val="C55A11"/>
          <w:lang w:val="fr-FR"/>
        </w:rPr>
        <w:t>Étape 3 — Nom de domaine et DNS</w:t>
      </w:r>
    </w:p>
    <w:p w14:paraId="305AD64F" w14:textId="77777777" w:rsidR="00741981" w:rsidRPr="00BA62CC" w:rsidRDefault="00000000">
      <w:pPr>
        <w:spacing w:before="60" w:after="60"/>
        <w:rPr>
          <w:lang w:val="fr-FR"/>
        </w:rPr>
      </w:pPr>
      <w:r w:rsidRPr="00BA62CC">
        <w:rPr>
          <w:i/>
          <w:iCs/>
          <w:color w:val="595959"/>
          <w:lang w:val="fr-FR"/>
        </w:rPr>
        <w:t>Pourquoi ceci ne peut pas être fait par l’IA : Nécessite l’achat d’un nom de domaine (action commerciale/financière) et l’accès à la console du registrar.</w:t>
      </w:r>
    </w:p>
    <w:p w14:paraId="27DC4FD2" w14:textId="77777777" w:rsidR="00741981" w:rsidRPr="00BA62CC" w:rsidRDefault="00741981">
      <w:pPr>
        <w:spacing w:before="40"/>
        <w:rPr>
          <w:lang w:val="fr-FR"/>
        </w:rPr>
      </w:pPr>
    </w:p>
    <w:p w14:paraId="49EEEAD4" w14:textId="77777777" w:rsidR="00741981" w:rsidRPr="00BA62CC" w:rsidRDefault="00000000">
      <w:pPr>
        <w:pStyle w:val="Paragraphedeliste"/>
        <w:numPr>
          <w:ilvl w:val="0"/>
          <w:numId w:val="2"/>
        </w:numPr>
        <w:spacing w:before="40" w:after="40"/>
        <w:rPr>
          <w:lang w:val="fr-FR"/>
        </w:rPr>
      </w:pPr>
      <w:r w:rsidRPr="00BA62CC">
        <w:rPr>
          <w:lang w:val="fr-FR"/>
        </w:rPr>
        <w:t>Acheter un nom de domaine (ex: procura-app.com ou .dz selon stratégie).</w:t>
      </w:r>
    </w:p>
    <w:p w14:paraId="6DB3A20D" w14:textId="77777777" w:rsidR="00741981" w:rsidRPr="00BA62CC" w:rsidRDefault="00000000">
      <w:pPr>
        <w:pStyle w:val="Paragraphedeliste"/>
        <w:numPr>
          <w:ilvl w:val="0"/>
          <w:numId w:val="2"/>
        </w:numPr>
        <w:spacing w:before="40" w:after="40"/>
        <w:rPr>
          <w:lang w:val="fr-FR"/>
        </w:rPr>
      </w:pPr>
      <w:r w:rsidRPr="00BA62CC">
        <w:rPr>
          <w:lang w:val="fr-FR"/>
        </w:rPr>
        <w:t>Créer les enregistrements DNS : A record pour le portail fournisseur (portal.procura.votredomaine), A record distinct pour l’interface interne/admin (app.procura.votredomaine) — idéalement sur un sous-domaine non devinable pour l’admin.</w:t>
      </w:r>
    </w:p>
    <w:p w14:paraId="1F5CC12A" w14:textId="77777777" w:rsidR="00741981" w:rsidRPr="00BA62CC" w:rsidRDefault="00000000">
      <w:pPr>
        <w:pStyle w:val="Paragraphedeliste"/>
        <w:numPr>
          <w:ilvl w:val="0"/>
          <w:numId w:val="2"/>
        </w:numPr>
        <w:spacing w:before="40" w:after="40"/>
        <w:rPr>
          <w:lang w:val="fr-FR"/>
        </w:rPr>
      </w:pPr>
      <w:r w:rsidRPr="00BA62CC">
        <w:rPr>
          <w:lang w:val="fr-FR"/>
        </w:rPr>
        <w:t>Configurer les enregistrements SPF, DKIM et DMARC pour le domaine d’envoi d’emails (voir Étape 9).</w:t>
      </w:r>
    </w:p>
    <w:p w14:paraId="446B2639" w14:textId="77777777" w:rsidR="00741981" w:rsidRPr="00BA62CC" w:rsidRDefault="00000000">
      <w:pPr>
        <w:pStyle w:val="Paragraphedeliste"/>
        <w:numPr>
          <w:ilvl w:val="0"/>
          <w:numId w:val="2"/>
        </w:numPr>
        <w:spacing w:before="40" w:after="40"/>
        <w:rPr>
          <w:lang w:val="fr-FR"/>
        </w:rPr>
      </w:pPr>
      <w:r w:rsidRPr="00BA62CC">
        <w:rPr>
          <w:lang w:val="fr-FR"/>
        </w:rPr>
        <w:t>Activer le DNSSEC si le registrar le propose.</w:t>
      </w:r>
    </w:p>
    <w:p w14:paraId="5DA63ADD" w14:textId="77777777" w:rsidR="00741981" w:rsidRPr="00BA62CC" w:rsidRDefault="00741981">
      <w:pPr>
        <w:spacing w:before="100"/>
        <w:rPr>
          <w:lang w:val="fr-FR"/>
        </w:rPr>
      </w:pPr>
    </w:p>
    <w:p w14:paraId="4D2D082D" w14:textId="77777777" w:rsidR="00741981" w:rsidRPr="00BA62CC" w:rsidRDefault="00000000">
      <w:pPr>
        <w:pStyle w:val="Titre3"/>
        <w:rPr>
          <w:lang w:val="fr-FR"/>
        </w:rPr>
      </w:pPr>
      <w:r w:rsidRPr="00BA62CC">
        <w:rPr>
          <w:color w:val="C55A11"/>
          <w:lang w:val="fr-FR"/>
        </w:rPr>
        <w:t>Étape 4 — Certificats TLS de production</w:t>
      </w:r>
    </w:p>
    <w:p w14:paraId="539F82A9" w14:textId="77777777" w:rsidR="00741981" w:rsidRPr="00BA62CC" w:rsidRDefault="00000000">
      <w:pPr>
        <w:spacing w:before="60" w:after="60"/>
        <w:rPr>
          <w:lang w:val="fr-FR"/>
        </w:rPr>
      </w:pPr>
      <w:r w:rsidRPr="00BA62CC">
        <w:rPr>
          <w:i/>
          <w:iCs/>
          <w:color w:val="595959"/>
          <w:lang w:val="fr-FR"/>
        </w:rPr>
        <w:t>Pourquoi ceci ne peut pas être fait par l’IA : La délivrance d’un certificat TLS valide nécessite la preuve de contrôle d’un domaine réel (validation DNS/HTTP), ce que l’IA ne peut pas réaliser sans accès au domaine.</w:t>
      </w:r>
    </w:p>
    <w:p w14:paraId="29645ED8" w14:textId="77777777" w:rsidR="00741981" w:rsidRPr="00BA62CC" w:rsidRDefault="00741981">
      <w:pPr>
        <w:spacing w:before="40"/>
        <w:rPr>
          <w:lang w:val="fr-FR"/>
        </w:rPr>
      </w:pPr>
    </w:p>
    <w:p w14:paraId="0A9748F5" w14:textId="77777777" w:rsidR="00741981" w:rsidRDefault="00000000">
      <w:pPr>
        <w:pStyle w:val="Paragraphedeliste"/>
        <w:numPr>
          <w:ilvl w:val="0"/>
          <w:numId w:val="2"/>
        </w:numPr>
        <w:spacing w:before="40" w:after="40"/>
      </w:pPr>
      <w:r>
        <w:t>Installer Certbot sur le VPS : sudo apt install certbot python3-certbot-nginx.</w:t>
      </w:r>
    </w:p>
    <w:p w14:paraId="68D6933A" w14:textId="77777777" w:rsidR="00741981" w:rsidRPr="00BA62CC" w:rsidRDefault="00000000">
      <w:pPr>
        <w:pStyle w:val="Paragraphedeliste"/>
        <w:numPr>
          <w:ilvl w:val="0"/>
          <w:numId w:val="2"/>
        </w:numPr>
        <w:spacing w:before="40" w:after="40"/>
        <w:rPr>
          <w:lang w:val="fr-FR"/>
        </w:rPr>
      </w:pPr>
      <w:r w:rsidRPr="00BA62CC">
        <w:rPr>
          <w:lang w:val="fr-FR"/>
        </w:rPr>
        <w:t>Générer les certificats via Let’s Encrypt pour chaque sous-domaine : sudo certbot --nginx -d portal.procura.votredomaine -d app.procura.votredomaine.</w:t>
      </w:r>
    </w:p>
    <w:p w14:paraId="0ADB0911" w14:textId="77777777" w:rsidR="00741981" w:rsidRPr="00BA62CC" w:rsidRDefault="00000000">
      <w:pPr>
        <w:pStyle w:val="Paragraphedeliste"/>
        <w:numPr>
          <w:ilvl w:val="0"/>
          <w:numId w:val="2"/>
        </w:numPr>
        <w:spacing w:before="40" w:after="40"/>
        <w:rPr>
          <w:lang w:val="fr-FR"/>
        </w:rPr>
      </w:pPr>
      <w:r w:rsidRPr="00BA62CC">
        <w:rPr>
          <w:lang w:val="fr-FR"/>
        </w:rPr>
        <w:t>Vérifier le renouvellement automatique : sudo certbot renew --dry-run.</w:t>
      </w:r>
    </w:p>
    <w:p w14:paraId="0FF7815C" w14:textId="77777777" w:rsidR="00741981" w:rsidRPr="00BA62CC" w:rsidRDefault="00000000">
      <w:pPr>
        <w:pStyle w:val="Paragraphedeliste"/>
        <w:numPr>
          <w:ilvl w:val="0"/>
          <w:numId w:val="2"/>
        </w:numPr>
        <w:spacing w:before="40" w:after="40"/>
        <w:rPr>
          <w:lang w:val="fr-FR"/>
        </w:rPr>
      </w:pPr>
      <w:r w:rsidRPr="00BA62CC">
        <w:rPr>
          <w:lang w:val="fr-FR"/>
        </w:rPr>
        <w:t>Remplacer les certificats auto-signés de développement (créés au prompt 2.2) par ces certificats réels dans la configuration Nginx de production.</w:t>
      </w:r>
    </w:p>
    <w:p w14:paraId="252A5208" w14:textId="77777777" w:rsidR="00741981" w:rsidRPr="00BA62CC" w:rsidRDefault="00000000">
      <w:pPr>
        <w:pStyle w:val="Paragraphedeliste"/>
        <w:numPr>
          <w:ilvl w:val="0"/>
          <w:numId w:val="2"/>
        </w:numPr>
        <w:spacing w:before="40" w:after="40"/>
        <w:rPr>
          <w:lang w:val="fr-FR"/>
        </w:rPr>
      </w:pPr>
      <w:r w:rsidRPr="00BA62CC">
        <w:rPr>
          <w:lang w:val="fr-FR"/>
        </w:rPr>
        <w:t>Pour la PKI interne (signature RFQ, mTLS fournisseur) : soit déployer une vraie CA interne (EJBCA ou step-ca) sur le VPS, soit utiliser un service cloud dédié — décision à prendre selon le budget et la contrainte de souveraineté (voir Cahier des Charges §41.2).</w:t>
      </w:r>
    </w:p>
    <w:p w14:paraId="6399CBCE" w14:textId="77777777" w:rsidR="00741981" w:rsidRPr="00BA62CC" w:rsidRDefault="00741981">
      <w:pPr>
        <w:spacing w:before="100"/>
        <w:rPr>
          <w:lang w:val="fr-FR"/>
        </w:rPr>
      </w:pPr>
    </w:p>
    <w:p w14:paraId="1E2C81F1" w14:textId="77777777" w:rsidR="00741981" w:rsidRPr="00BA62CC" w:rsidRDefault="00000000">
      <w:pPr>
        <w:pStyle w:val="Titre3"/>
        <w:rPr>
          <w:lang w:val="fr-FR"/>
        </w:rPr>
      </w:pPr>
      <w:r w:rsidRPr="00BA62CC">
        <w:rPr>
          <w:color w:val="C55A11"/>
          <w:lang w:val="fr-FR"/>
        </w:rPr>
        <w:t>Étape 5 — Déploiement Docker Compose en production</w:t>
      </w:r>
    </w:p>
    <w:p w14:paraId="2C81C7CE" w14:textId="77777777" w:rsidR="00741981" w:rsidRPr="00BA62CC" w:rsidRDefault="00000000">
      <w:pPr>
        <w:spacing w:before="60" w:after="60"/>
        <w:rPr>
          <w:lang w:val="fr-FR"/>
        </w:rPr>
      </w:pPr>
      <w:r w:rsidRPr="00BA62CC">
        <w:rPr>
          <w:i/>
          <w:iCs/>
          <w:color w:val="595959"/>
          <w:lang w:val="fr-FR"/>
        </w:rPr>
        <w:t>Pourquoi ceci ne peut pas être fait par l’IA : Le déploiement réel implique l’injection de vrais secrets et l’accès SSH direct au serveur — opération sensible à exécuter manuellement, pas via un agent IA généraliste.</w:t>
      </w:r>
    </w:p>
    <w:p w14:paraId="09DAE7BB" w14:textId="77777777" w:rsidR="00741981" w:rsidRPr="00BA62CC" w:rsidRDefault="00741981">
      <w:pPr>
        <w:spacing w:before="40"/>
        <w:rPr>
          <w:lang w:val="fr-FR"/>
        </w:rPr>
      </w:pPr>
    </w:p>
    <w:p w14:paraId="2DF8A5C2" w14:textId="77777777" w:rsidR="00741981" w:rsidRPr="00BA62CC" w:rsidRDefault="00000000">
      <w:pPr>
        <w:pStyle w:val="Paragraphedeliste"/>
        <w:numPr>
          <w:ilvl w:val="0"/>
          <w:numId w:val="2"/>
        </w:numPr>
        <w:spacing w:before="40" w:after="40"/>
        <w:rPr>
          <w:lang w:val="fr-FR"/>
        </w:rPr>
      </w:pPr>
      <w:r w:rsidRPr="00BA62CC">
        <w:rPr>
          <w:lang w:val="fr-FR"/>
        </w:rPr>
        <w:t>Copier le repo sur le VPS via git clone (avec une clé de déploiement dédiée, jamais votre clé SSH personnelle).</w:t>
      </w:r>
    </w:p>
    <w:p w14:paraId="36FBDF7D" w14:textId="77777777" w:rsidR="00741981" w:rsidRPr="00BA62CC" w:rsidRDefault="00000000">
      <w:pPr>
        <w:pStyle w:val="Paragraphedeliste"/>
        <w:numPr>
          <w:ilvl w:val="0"/>
          <w:numId w:val="2"/>
        </w:numPr>
        <w:spacing w:before="40" w:after="40"/>
        <w:rPr>
          <w:lang w:val="fr-FR"/>
        </w:rPr>
      </w:pPr>
      <w:r w:rsidRPr="00BA62CC">
        <w:rPr>
          <w:lang w:val="fr-FR"/>
        </w:rPr>
        <w:t>Créer le fichier .env de production avec les vraies valeurs (jamais commité dans Git) : mots de passe DB, secrets JWT, clés Vault.</w:t>
      </w:r>
    </w:p>
    <w:p w14:paraId="77B99A58" w14:textId="77777777" w:rsidR="00741981" w:rsidRPr="00BA62CC" w:rsidRDefault="00000000">
      <w:pPr>
        <w:pStyle w:val="Paragraphedeliste"/>
        <w:numPr>
          <w:ilvl w:val="0"/>
          <w:numId w:val="2"/>
        </w:numPr>
        <w:spacing w:before="40" w:after="40"/>
        <w:rPr>
          <w:lang w:val="fr-FR"/>
        </w:rPr>
      </w:pPr>
      <w:r w:rsidRPr="00BA62CC">
        <w:rPr>
          <w:lang w:val="fr-FR"/>
        </w:rPr>
        <w:t>Initialiser et unseal Vault manuellement (voir Étape 7) avant de démarrer les autres services qui en dépendent.</w:t>
      </w:r>
    </w:p>
    <w:p w14:paraId="26631D4D" w14:textId="77777777" w:rsidR="00741981" w:rsidRDefault="00000000">
      <w:pPr>
        <w:pStyle w:val="Paragraphedeliste"/>
        <w:numPr>
          <w:ilvl w:val="0"/>
          <w:numId w:val="2"/>
        </w:numPr>
        <w:spacing w:before="40" w:after="40"/>
      </w:pPr>
      <w:r>
        <w:t>Lancer : docker compose -f docker-compose.prod.yml up -d.</w:t>
      </w:r>
    </w:p>
    <w:p w14:paraId="4367EC36" w14:textId="77777777" w:rsidR="00741981" w:rsidRPr="00BA62CC" w:rsidRDefault="00000000">
      <w:pPr>
        <w:pStyle w:val="Paragraphedeliste"/>
        <w:numPr>
          <w:ilvl w:val="0"/>
          <w:numId w:val="2"/>
        </w:numPr>
        <w:spacing w:before="40" w:after="40"/>
        <w:rPr>
          <w:lang w:val="fr-FR"/>
        </w:rPr>
      </w:pPr>
      <w:r w:rsidRPr="00BA62CC">
        <w:rPr>
          <w:lang w:val="fr-FR"/>
        </w:rPr>
        <w:t>Vérifier que chaque service démarre correctement (docker compose ps, docker compose logs).</w:t>
      </w:r>
    </w:p>
    <w:p w14:paraId="04DDBA46" w14:textId="77777777" w:rsidR="00741981" w:rsidRPr="00BA62CC" w:rsidRDefault="00000000">
      <w:pPr>
        <w:pStyle w:val="Paragraphedeliste"/>
        <w:numPr>
          <w:ilvl w:val="0"/>
          <w:numId w:val="2"/>
        </w:numPr>
        <w:spacing w:before="40" w:after="40"/>
        <w:rPr>
          <w:lang w:val="fr-FR"/>
        </w:rPr>
      </w:pPr>
      <w:r w:rsidRPr="00BA62CC">
        <w:rPr>
          <w:lang w:val="fr-FR"/>
        </w:rPr>
        <w:t>Configurer un service systemd ou un outil de supervision (ex: Docker restart policies) pour redémarrer automatiquement les conteneurs en cas de crash.</w:t>
      </w:r>
    </w:p>
    <w:p w14:paraId="493FBD10" w14:textId="77777777" w:rsidR="00741981" w:rsidRPr="00BA62CC" w:rsidRDefault="00741981">
      <w:pPr>
        <w:spacing w:before="100"/>
        <w:rPr>
          <w:lang w:val="fr-FR"/>
        </w:rPr>
      </w:pPr>
    </w:p>
    <w:p w14:paraId="2D44DA0B" w14:textId="77777777" w:rsidR="00741981" w:rsidRPr="00BA62CC" w:rsidRDefault="00000000">
      <w:pPr>
        <w:pStyle w:val="Titre3"/>
        <w:rPr>
          <w:lang w:val="fr-FR"/>
        </w:rPr>
      </w:pPr>
      <w:r w:rsidRPr="00BA62CC">
        <w:rPr>
          <w:color w:val="C55A11"/>
          <w:lang w:val="fr-FR"/>
        </w:rPr>
        <w:t>Étape 6 — HSM réel (matériel ou cloud)</w:t>
      </w:r>
    </w:p>
    <w:p w14:paraId="456D998F" w14:textId="77777777" w:rsidR="00741981" w:rsidRPr="00BA62CC" w:rsidRDefault="00000000">
      <w:pPr>
        <w:spacing w:before="60" w:after="60"/>
        <w:rPr>
          <w:lang w:val="fr-FR"/>
        </w:rPr>
      </w:pPr>
      <w:r w:rsidRPr="00BA62CC">
        <w:rPr>
          <w:i/>
          <w:iCs/>
          <w:color w:val="595959"/>
          <w:lang w:val="fr-FR"/>
        </w:rPr>
        <w:t>Pourquoi ceci ne peut pas être fait par l’IA : Un HSM physique nécessite un achat matériel et une installation physique ; un HSM cloud nécessite la création d’un compte et un abonnement payant chez un fournisseur cloud — décisions financières hors périmètre IA.</w:t>
      </w:r>
    </w:p>
    <w:p w14:paraId="18A8DA51" w14:textId="77777777" w:rsidR="00741981" w:rsidRPr="00BA62CC" w:rsidRDefault="00741981">
      <w:pPr>
        <w:spacing w:before="40"/>
        <w:rPr>
          <w:lang w:val="fr-FR"/>
        </w:rPr>
      </w:pPr>
    </w:p>
    <w:p w14:paraId="20CC2753" w14:textId="77777777" w:rsidR="00741981" w:rsidRPr="00BA62CC" w:rsidRDefault="00000000">
      <w:pPr>
        <w:pStyle w:val="Paragraphedeliste"/>
        <w:numPr>
          <w:ilvl w:val="0"/>
          <w:numId w:val="2"/>
        </w:numPr>
        <w:spacing w:before="40" w:after="40"/>
        <w:rPr>
          <w:lang w:val="fr-FR"/>
        </w:rPr>
      </w:pPr>
      <w:r w:rsidRPr="00BA62CC">
        <w:rPr>
          <w:lang w:val="fr-FR"/>
        </w:rPr>
        <w:t>Choisir entre : YubiHSM2 (matériel, ~700•1000€, achat unique, idéal pour la souveraineté des données) ou un HSM cloud (AWS CloudHSM, Azure Key Vault Premium — abonnement mensuel, mais incompatible avec la contrainte on-premise stricte).</w:t>
      </w:r>
    </w:p>
    <w:p w14:paraId="530D6315" w14:textId="77777777" w:rsidR="00741981" w:rsidRPr="00BA62CC" w:rsidRDefault="00000000">
      <w:pPr>
        <w:pStyle w:val="Paragraphedeliste"/>
        <w:numPr>
          <w:ilvl w:val="0"/>
          <w:numId w:val="2"/>
        </w:numPr>
        <w:spacing w:before="40" w:after="40"/>
        <w:rPr>
          <w:lang w:val="fr-FR"/>
        </w:rPr>
      </w:pPr>
      <w:r w:rsidRPr="00BA62CC">
        <w:rPr>
          <w:lang w:val="fr-FR"/>
        </w:rPr>
        <w:t>Pour un HSM matériel : le connecter physiquement au VPS (si VPS dédié avec accès USB) ou à un serveur on-premise local dédié à la signature.</w:t>
      </w:r>
    </w:p>
    <w:p w14:paraId="439F04DB" w14:textId="77777777" w:rsidR="00741981" w:rsidRPr="00BA62CC" w:rsidRDefault="00000000">
      <w:pPr>
        <w:pStyle w:val="Paragraphedeliste"/>
        <w:numPr>
          <w:ilvl w:val="0"/>
          <w:numId w:val="2"/>
        </w:numPr>
        <w:spacing w:before="40" w:after="40"/>
        <w:rPr>
          <w:lang w:val="fr-FR"/>
        </w:rPr>
      </w:pPr>
      <w:r w:rsidRPr="00BA62CC">
        <w:rPr>
          <w:lang w:val="fr-FR"/>
        </w:rPr>
        <w:t>Installer les drivers PKCS#11 du fabricant et remplacer SoftHSM2 (utilisé en dev au prompt 2.10) par la vraie librairie PKCS#11 dans la configuration du service hsm-signer.</w:t>
      </w:r>
    </w:p>
    <w:p w14:paraId="468A126F" w14:textId="77777777" w:rsidR="00741981" w:rsidRPr="00BA62CC" w:rsidRDefault="00000000">
      <w:pPr>
        <w:pStyle w:val="Paragraphedeliste"/>
        <w:numPr>
          <w:ilvl w:val="0"/>
          <w:numId w:val="2"/>
        </w:numPr>
        <w:spacing w:before="40" w:after="40"/>
        <w:rPr>
          <w:lang w:val="fr-FR"/>
        </w:rPr>
      </w:pPr>
      <w:r w:rsidRPr="00BA62CC">
        <w:rPr>
          <w:lang w:val="fr-FR"/>
        </w:rPr>
        <w:t>Générer les clés de signature RSA-4096 directement dans le HSM (jamais exportées en clair).</w:t>
      </w:r>
    </w:p>
    <w:p w14:paraId="39F2141A" w14:textId="77777777" w:rsidR="00741981" w:rsidRPr="00BA62CC" w:rsidRDefault="00000000">
      <w:pPr>
        <w:pStyle w:val="Paragraphedeliste"/>
        <w:numPr>
          <w:ilvl w:val="0"/>
          <w:numId w:val="2"/>
        </w:numPr>
        <w:spacing w:before="40" w:after="40"/>
        <w:rPr>
          <w:lang w:val="fr-FR"/>
        </w:rPr>
      </w:pPr>
      <w:r w:rsidRPr="00BA62CC">
        <w:rPr>
          <w:lang w:val="fr-FR"/>
        </w:rPr>
        <w:t>Documenter et sécuriser physiquement la procédure de sauvegarde/récupération du HSM (ex: cartes de sauvegarde YubiHSM, coffre-fort physique).</w:t>
      </w:r>
    </w:p>
    <w:p w14:paraId="16F9F2E1" w14:textId="77777777" w:rsidR="00741981" w:rsidRPr="00BA62CC" w:rsidRDefault="00741981">
      <w:pPr>
        <w:spacing w:before="100"/>
        <w:rPr>
          <w:lang w:val="fr-FR"/>
        </w:rPr>
      </w:pPr>
    </w:p>
    <w:p w14:paraId="0DE75584" w14:textId="77777777" w:rsidR="00741981" w:rsidRPr="00BA62CC" w:rsidRDefault="00000000">
      <w:pPr>
        <w:pStyle w:val="Titre3"/>
        <w:rPr>
          <w:lang w:val="fr-FR"/>
        </w:rPr>
      </w:pPr>
      <w:r w:rsidRPr="00BA62CC">
        <w:rPr>
          <w:color w:val="C55A11"/>
          <w:lang w:val="fr-FR"/>
        </w:rPr>
        <w:t>Étape 7 — Initialisation et unseal de Vault</w:t>
      </w:r>
    </w:p>
    <w:p w14:paraId="7EC87022" w14:textId="77777777" w:rsidR="00741981" w:rsidRPr="00BA62CC" w:rsidRDefault="00000000">
      <w:pPr>
        <w:spacing w:before="60" w:after="60"/>
        <w:rPr>
          <w:lang w:val="fr-FR"/>
        </w:rPr>
      </w:pPr>
      <w:r w:rsidRPr="00BA62CC">
        <w:rPr>
          <w:i/>
          <w:iCs/>
          <w:color w:val="595959"/>
          <w:lang w:val="fr-FR"/>
        </w:rPr>
        <w:t>Pourquoi ceci ne peut pas être fait par l’IA : L’opération d’unseal génère des clés maîtresses qui doivent être stockées physiquement en dehors du serveur (coffre, partage entre personnes) — une IA ne doit jamais avoir accès à ces clés.</w:t>
      </w:r>
    </w:p>
    <w:p w14:paraId="6A82B79E" w14:textId="77777777" w:rsidR="00741981" w:rsidRPr="00BA62CC" w:rsidRDefault="00741981">
      <w:pPr>
        <w:spacing w:before="40"/>
        <w:rPr>
          <w:lang w:val="fr-FR"/>
        </w:rPr>
      </w:pPr>
    </w:p>
    <w:p w14:paraId="33CB1E90" w14:textId="77777777" w:rsidR="00741981" w:rsidRPr="00BA62CC" w:rsidRDefault="00000000">
      <w:pPr>
        <w:pStyle w:val="Paragraphedeliste"/>
        <w:numPr>
          <w:ilvl w:val="0"/>
          <w:numId w:val="2"/>
        </w:numPr>
        <w:spacing w:before="40" w:after="40"/>
        <w:rPr>
          <w:lang w:val="fr-FR"/>
        </w:rPr>
      </w:pPr>
      <w:r w:rsidRPr="00BA62CC">
        <w:rPr>
          <w:lang w:val="fr-FR"/>
        </w:rPr>
        <w:t>Exécuter vault operator init sur le serveur en production — note les 5 unseal keys et le root token générés.</w:t>
      </w:r>
    </w:p>
    <w:p w14:paraId="12603EF3" w14:textId="77777777" w:rsidR="00741981" w:rsidRPr="00BA62CC" w:rsidRDefault="00000000">
      <w:pPr>
        <w:pStyle w:val="Paragraphedeliste"/>
        <w:numPr>
          <w:ilvl w:val="0"/>
          <w:numId w:val="2"/>
        </w:numPr>
        <w:spacing w:before="40" w:after="40"/>
        <w:rPr>
          <w:lang w:val="fr-FR"/>
        </w:rPr>
      </w:pPr>
      <w:r w:rsidRPr="00BA62CC">
        <w:rPr>
          <w:lang w:val="fr-FR"/>
        </w:rPr>
        <w:t>Répartir les unseal keys entre plusieurs personnes de confiance ou plusieurs emplacements physiques sécurisés (jamais toutes au même endroit, jamais dans un fichier sur le serveur).</w:t>
      </w:r>
    </w:p>
    <w:p w14:paraId="115BB271" w14:textId="77777777" w:rsidR="00741981" w:rsidRPr="00BA62CC" w:rsidRDefault="00000000">
      <w:pPr>
        <w:pStyle w:val="Paragraphedeliste"/>
        <w:numPr>
          <w:ilvl w:val="0"/>
          <w:numId w:val="2"/>
        </w:numPr>
        <w:spacing w:before="40" w:after="40"/>
        <w:rPr>
          <w:lang w:val="fr-FR"/>
        </w:rPr>
      </w:pPr>
      <w:r w:rsidRPr="00BA62CC">
        <w:rPr>
          <w:lang w:val="fr-FR"/>
        </w:rPr>
        <w:t>Exécuter vault operator unseal avec au moins 3 des 5 clés à chaque redémarrage de Vault.</w:t>
      </w:r>
    </w:p>
    <w:p w14:paraId="05D95B71" w14:textId="77777777" w:rsidR="00741981" w:rsidRPr="00BA62CC" w:rsidRDefault="00000000">
      <w:pPr>
        <w:pStyle w:val="Paragraphedeliste"/>
        <w:numPr>
          <w:ilvl w:val="0"/>
          <w:numId w:val="2"/>
        </w:numPr>
        <w:spacing w:before="40" w:after="40"/>
        <w:rPr>
          <w:lang w:val="fr-FR"/>
        </w:rPr>
      </w:pPr>
      <w:r w:rsidRPr="00BA62CC">
        <w:rPr>
          <w:lang w:val="fr-FR"/>
        </w:rPr>
        <w:t>Révoquer le root token après configuration initiale et créer des tokens applicatifs à privilèges limités pour chaque service.</w:t>
      </w:r>
    </w:p>
    <w:p w14:paraId="7E95AEFA" w14:textId="77777777" w:rsidR="00741981" w:rsidRPr="00BA62CC" w:rsidRDefault="00000000">
      <w:pPr>
        <w:pStyle w:val="Paragraphedeliste"/>
        <w:numPr>
          <w:ilvl w:val="0"/>
          <w:numId w:val="2"/>
        </w:numPr>
        <w:spacing w:before="40" w:after="40"/>
        <w:rPr>
          <w:lang w:val="fr-FR"/>
        </w:rPr>
      </w:pPr>
      <w:r w:rsidRPr="00BA62CC">
        <w:rPr>
          <w:lang w:val="fr-FR"/>
        </w:rPr>
        <w:t>Injecter les secrets applicatifs réels (mots de passe DB, clés API) dans Vault via vault kv put.</w:t>
      </w:r>
    </w:p>
    <w:p w14:paraId="4F669E1C" w14:textId="77777777" w:rsidR="00741981" w:rsidRPr="00BA62CC" w:rsidRDefault="00741981">
      <w:pPr>
        <w:spacing w:before="100"/>
        <w:rPr>
          <w:lang w:val="fr-FR"/>
        </w:rPr>
      </w:pPr>
    </w:p>
    <w:p w14:paraId="2ECC8A97" w14:textId="77777777" w:rsidR="00741981" w:rsidRPr="00BA62CC" w:rsidRDefault="00000000">
      <w:pPr>
        <w:pStyle w:val="Titre3"/>
        <w:rPr>
          <w:lang w:val="fr-FR"/>
        </w:rPr>
      </w:pPr>
      <w:r w:rsidRPr="00BA62CC">
        <w:rPr>
          <w:color w:val="C55A11"/>
          <w:lang w:val="fr-FR"/>
        </w:rPr>
        <w:t>Étape 8 — Intégration Active Directory / LDAP réelle</w:t>
      </w:r>
    </w:p>
    <w:p w14:paraId="77ED8457" w14:textId="77777777" w:rsidR="00741981" w:rsidRPr="00BA62CC" w:rsidRDefault="00000000">
      <w:pPr>
        <w:spacing w:before="60" w:after="60"/>
        <w:rPr>
          <w:lang w:val="fr-FR"/>
        </w:rPr>
      </w:pPr>
      <w:r w:rsidRPr="00BA62CC">
        <w:rPr>
          <w:i/>
          <w:iCs/>
          <w:color w:val="595959"/>
          <w:lang w:val="fr-FR"/>
        </w:rPr>
        <w:t>Pourquoi ceci ne peut pas être fait par l’IA : Si l’organisation cliente possède un AD existant, la connexion nécessite des credentials administrateur du domaine et une coordination avec l’équipe IT du client — relation humaine hors périmètre IA.</w:t>
      </w:r>
    </w:p>
    <w:p w14:paraId="6DFAF45D" w14:textId="77777777" w:rsidR="00741981" w:rsidRPr="00BA62CC" w:rsidRDefault="00741981">
      <w:pPr>
        <w:spacing w:before="40"/>
        <w:rPr>
          <w:lang w:val="fr-FR"/>
        </w:rPr>
      </w:pPr>
    </w:p>
    <w:p w14:paraId="4F7D903E" w14:textId="77777777" w:rsidR="00741981" w:rsidRPr="00BA62CC" w:rsidRDefault="00000000">
      <w:pPr>
        <w:pStyle w:val="Paragraphedeliste"/>
        <w:numPr>
          <w:ilvl w:val="0"/>
          <w:numId w:val="2"/>
        </w:numPr>
        <w:spacing w:before="40" w:after="40"/>
        <w:rPr>
          <w:lang w:val="fr-FR"/>
        </w:rPr>
      </w:pPr>
      <w:r w:rsidRPr="00BA62CC">
        <w:rPr>
          <w:lang w:val="fr-FR"/>
        </w:rPr>
        <w:t>Obtenir auprès de l’équipe IT client : adresse du contrôleur de domaine, un compte de service avec droits de lecture LDAP (pas administrateur complet).</w:t>
      </w:r>
    </w:p>
    <w:p w14:paraId="1F136920" w14:textId="77777777" w:rsidR="00741981" w:rsidRPr="00BA62CC" w:rsidRDefault="00000000">
      <w:pPr>
        <w:pStyle w:val="Paragraphedeliste"/>
        <w:numPr>
          <w:ilvl w:val="0"/>
          <w:numId w:val="2"/>
        </w:numPr>
        <w:spacing w:before="40" w:after="40"/>
        <w:rPr>
          <w:lang w:val="fr-FR"/>
        </w:rPr>
      </w:pPr>
      <w:r w:rsidRPr="00BA62CC">
        <w:rPr>
          <w:lang w:val="fr-FR"/>
        </w:rPr>
        <w:t>Configurer la chaîne de connexion LDAPS (port 636, jamais LDAP en clair port 389) dans les variables d’environnement de production.</w:t>
      </w:r>
    </w:p>
    <w:p w14:paraId="46B4B8DB" w14:textId="77777777" w:rsidR="00741981" w:rsidRPr="00BA62CC" w:rsidRDefault="00000000">
      <w:pPr>
        <w:pStyle w:val="Paragraphedeliste"/>
        <w:numPr>
          <w:ilvl w:val="0"/>
          <w:numId w:val="2"/>
        </w:numPr>
        <w:spacing w:before="40" w:after="40"/>
        <w:rPr>
          <w:lang w:val="fr-FR"/>
        </w:rPr>
      </w:pPr>
      <w:r w:rsidRPr="00BA62CC">
        <w:rPr>
          <w:lang w:val="fr-FR"/>
        </w:rPr>
        <w:t>Tester la connexion avec un compte de test avant de brancher l’authentification réelle des utilisateurs.</w:t>
      </w:r>
    </w:p>
    <w:p w14:paraId="1E24874C" w14:textId="77777777" w:rsidR="00741981" w:rsidRPr="00BA62CC" w:rsidRDefault="00000000">
      <w:pPr>
        <w:pStyle w:val="Paragraphedeliste"/>
        <w:numPr>
          <w:ilvl w:val="0"/>
          <w:numId w:val="2"/>
        </w:numPr>
        <w:spacing w:before="40" w:after="40"/>
        <w:rPr>
          <w:lang w:val="fr-FR"/>
        </w:rPr>
      </w:pPr>
      <w:r w:rsidRPr="00BA62CC">
        <w:rPr>
          <w:lang w:val="fr-FR"/>
        </w:rPr>
        <w:t>Valider avec l’équipe IT client le mapping des groupes AD vers les rôles RBAC de Procura.</w:t>
      </w:r>
    </w:p>
    <w:p w14:paraId="7A672B00" w14:textId="77777777" w:rsidR="00741981" w:rsidRPr="00BA62CC" w:rsidRDefault="00741981">
      <w:pPr>
        <w:spacing w:before="100"/>
        <w:rPr>
          <w:lang w:val="fr-FR"/>
        </w:rPr>
      </w:pPr>
    </w:p>
    <w:p w14:paraId="62E98846" w14:textId="77777777" w:rsidR="00741981" w:rsidRPr="00BA62CC" w:rsidRDefault="00000000">
      <w:pPr>
        <w:pStyle w:val="Titre3"/>
        <w:rPr>
          <w:lang w:val="fr-FR"/>
        </w:rPr>
      </w:pPr>
      <w:r w:rsidRPr="00BA62CC">
        <w:rPr>
          <w:color w:val="C55A11"/>
          <w:lang w:val="fr-FR"/>
        </w:rPr>
        <w:t>Étape 9 — SMTP relay réel et réputation email</w:t>
      </w:r>
    </w:p>
    <w:p w14:paraId="341DC736" w14:textId="77777777" w:rsidR="00741981" w:rsidRPr="00BA62CC" w:rsidRDefault="00000000">
      <w:pPr>
        <w:spacing w:before="60" w:after="60"/>
        <w:rPr>
          <w:lang w:val="fr-FR"/>
        </w:rPr>
      </w:pPr>
      <w:r w:rsidRPr="00BA62CC">
        <w:rPr>
          <w:i/>
          <w:iCs/>
          <w:color w:val="595959"/>
          <w:lang w:val="fr-FR"/>
        </w:rPr>
        <w:t>Pourquoi ceci ne peut pas être fait par l’IA : L’envoi d’emails en production nécessite un compte chez un fournisseur SMTP (SendGrid, Amazon SES, ou relay interne de l’entreprise cliente) et la configuration DNS associée — actions administratives/contractuelles.</w:t>
      </w:r>
    </w:p>
    <w:p w14:paraId="75703E07" w14:textId="77777777" w:rsidR="00741981" w:rsidRPr="00BA62CC" w:rsidRDefault="00741981">
      <w:pPr>
        <w:spacing w:before="40"/>
        <w:rPr>
          <w:lang w:val="fr-FR"/>
        </w:rPr>
      </w:pPr>
    </w:p>
    <w:p w14:paraId="6E088375" w14:textId="77777777" w:rsidR="00741981" w:rsidRPr="00BA62CC" w:rsidRDefault="00000000">
      <w:pPr>
        <w:pStyle w:val="Paragraphedeliste"/>
        <w:numPr>
          <w:ilvl w:val="0"/>
          <w:numId w:val="2"/>
        </w:numPr>
        <w:spacing w:before="40" w:after="40"/>
        <w:rPr>
          <w:lang w:val="fr-FR"/>
        </w:rPr>
      </w:pPr>
      <w:r w:rsidRPr="00BA62CC">
        <w:rPr>
          <w:lang w:val="fr-FR"/>
        </w:rPr>
        <w:t>Choisir un fournisseur SMTP fiable ou utiliser le relay interne de l’organisation cliente.</w:t>
      </w:r>
    </w:p>
    <w:p w14:paraId="57A81584" w14:textId="77777777" w:rsidR="00741981" w:rsidRPr="00BA62CC" w:rsidRDefault="00000000">
      <w:pPr>
        <w:pStyle w:val="Paragraphedeliste"/>
        <w:numPr>
          <w:ilvl w:val="0"/>
          <w:numId w:val="2"/>
        </w:numPr>
        <w:spacing w:before="40" w:after="40"/>
        <w:rPr>
          <w:lang w:val="fr-FR"/>
        </w:rPr>
      </w:pPr>
      <w:r w:rsidRPr="00BA62CC">
        <w:rPr>
          <w:lang w:val="fr-FR"/>
        </w:rPr>
        <w:t>Configurer SPF (TXT record autorisant le serveur à envoyer au nom du domaine), DKIM (signature cryptographique des emails), et DMARC (politique anti-usurpation).</w:t>
      </w:r>
    </w:p>
    <w:p w14:paraId="664E4616" w14:textId="77777777" w:rsidR="00741981" w:rsidRPr="00BA62CC" w:rsidRDefault="00000000">
      <w:pPr>
        <w:pStyle w:val="Paragraphedeliste"/>
        <w:numPr>
          <w:ilvl w:val="0"/>
          <w:numId w:val="2"/>
        </w:numPr>
        <w:spacing w:before="40" w:after="40"/>
        <w:rPr>
          <w:lang w:val="fr-FR"/>
        </w:rPr>
      </w:pPr>
      <w:r w:rsidRPr="00BA62CC">
        <w:rPr>
          <w:lang w:val="fr-FR"/>
        </w:rPr>
        <w:t>Remplacer MailHog (utilisé en dev au prompt 2.22) par les vrais credentials SMTP dans Vault.</w:t>
      </w:r>
    </w:p>
    <w:p w14:paraId="63E3B1BA" w14:textId="77777777" w:rsidR="00741981" w:rsidRPr="00BA62CC" w:rsidRDefault="00000000">
      <w:pPr>
        <w:pStyle w:val="Paragraphedeliste"/>
        <w:numPr>
          <w:ilvl w:val="0"/>
          <w:numId w:val="2"/>
        </w:numPr>
        <w:spacing w:before="40" w:after="40"/>
        <w:rPr>
          <w:lang w:val="fr-FR"/>
        </w:rPr>
      </w:pPr>
      <w:r w:rsidRPr="00BA62CC">
        <w:rPr>
          <w:lang w:val="fr-FR"/>
        </w:rPr>
        <w:t>Tester la délivrabilité (vérifier que les emails n’arrivent pas en spam) avec un outil comme mail-tester.com.</w:t>
      </w:r>
    </w:p>
    <w:p w14:paraId="31261073" w14:textId="77777777" w:rsidR="00741981" w:rsidRPr="00BA62CC" w:rsidRDefault="00741981">
      <w:pPr>
        <w:spacing w:before="100"/>
        <w:rPr>
          <w:lang w:val="fr-FR"/>
        </w:rPr>
      </w:pPr>
    </w:p>
    <w:p w14:paraId="1C51EA7D" w14:textId="77777777" w:rsidR="00741981" w:rsidRPr="00BA62CC" w:rsidRDefault="00000000">
      <w:pPr>
        <w:pStyle w:val="Titre3"/>
        <w:rPr>
          <w:lang w:val="fr-FR"/>
        </w:rPr>
      </w:pPr>
      <w:r w:rsidRPr="00BA62CC">
        <w:rPr>
          <w:color w:val="C55A11"/>
          <w:lang w:val="fr-FR"/>
        </w:rPr>
        <w:t>Étape 10 — Sauvegardes automatiques et test de restauration réel</w:t>
      </w:r>
    </w:p>
    <w:p w14:paraId="0D9D87AB" w14:textId="77777777" w:rsidR="00741981" w:rsidRPr="00BA62CC" w:rsidRDefault="00000000">
      <w:pPr>
        <w:spacing w:before="60" w:after="60"/>
        <w:rPr>
          <w:lang w:val="fr-FR"/>
        </w:rPr>
      </w:pPr>
      <w:r w:rsidRPr="00BA62CC">
        <w:rPr>
          <w:i/>
          <w:iCs/>
          <w:color w:val="595959"/>
          <w:lang w:val="fr-FR"/>
        </w:rPr>
        <w:t>Pourquoi ceci ne peut pas être fait par l’IA : Un test de restauration réel nécessite un second environnement (physique ou cloud) pour vérifier que la sauvegarde fonctionne vraiment — coût et infrastructure supplémentaires.</w:t>
      </w:r>
    </w:p>
    <w:p w14:paraId="6F6A5ED2" w14:textId="77777777" w:rsidR="00741981" w:rsidRPr="00BA62CC" w:rsidRDefault="00741981">
      <w:pPr>
        <w:spacing w:before="40"/>
        <w:rPr>
          <w:lang w:val="fr-FR"/>
        </w:rPr>
      </w:pPr>
    </w:p>
    <w:p w14:paraId="5EC484DD" w14:textId="77777777" w:rsidR="00741981" w:rsidRPr="00BA62CC" w:rsidRDefault="00000000">
      <w:pPr>
        <w:pStyle w:val="Paragraphedeliste"/>
        <w:numPr>
          <w:ilvl w:val="0"/>
          <w:numId w:val="2"/>
        </w:numPr>
        <w:spacing w:before="40" w:after="40"/>
        <w:rPr>
          <w:lang w:val="fr-FR"/>
        </w:rPr>
      </w:pPr>
      <w:r w:rsidRPr="00BA62CC">
        <w:rPr>
          <w:lang w:val="fr-FR"/>
        </w:rPr>
        <w:t>Configurer un cron job de sauvegarde quotidienne de PostgreSQL (pg_dump) et de MinIO, chiffrées, vers un stockage distant (autre VPS, ou stockage objet externe chiffré).</w:t>
      </w:r>
    </w:p>
    <w:p w14:paraId="342A05C0" w14:textId="77777777" w:rsidR="00741981" w:rsidRPr="00BA62CC" w:rsidRDefault="00000000">
      <w:pPr>
        <w:pStyle w:val="Paragraphedeliste"/>
        <w:numPr>
          <w:ilvl w:val="0"/>
          <w:numId w:val="2"/>
        </w:numPr>
        <w:spacing w:before="40" w:after="40"/>
        <w:rPr>
          <w:lang w:val="fr-FR"/>
        </w:rPr>
      </w:pPr>
      <w:r w:rsidRPr="00BA62CC">
        <w:rPr>
          <w:lang w:val="fr-FR"/>
        </w:rPr>
        <w:t>Configurer la rétention selon la politique du Cahier des Charges (§32.1) : 30 jours quotidien, 1 an hebdomadaire.</w:t>
      </w:r>
    </w:p>
    <w:p w14:paraId="4B2B6D11" w14:textId="77777777" w:rsidR="00741981" w:rsidRPr="00BA62CC" w:rsidRDefault="00000000">
      <w:pPr>
        <w:pStyle w:val="Paragraphedeliste"/>
        <w:numPr>
          <w:ilvl w:val="0"/>
          <w:numId w:val="2"/>
        </w:numPr>
        <w:spacing w:before="40" w:after="40"/>
        <w:rPr>
          <w:lang w:val="fr-FR"/>
        </w:rPr>
      </w:pPr>
      <w:r w:rsidRPr="00BA62CC">
        <w:rPr>
          <w:lang w:val="fr-FR"/>
        </w:rPr>
        <w:t>Effectuer un test de restauration complet sur un environnement séparé (nouveau VPS ou VM locale) pour confirmer que la sauvegarde est utilisable.</w:t>
      </w:r>
    </w:p>
    <w:p w14:paraId="5C04089B" w14:textId="77777777" w:rsidR="00741981" w:rsidRPr="00BA62CC" w:rsidRDefault="00000000">
      <w:pPr>
        <w:pStyle w:val="Paragraphedeliste"/>
        <w:numPr>
          <w:ilvl w:val="0"/>
          <w:numId w:val="2"/>
        </w:numPr>
        <w:spacing w:before="40" w:after="40"/>
        <w:rPr>
          <w:lang w:val="fr-FR"/>
        </w:rPr>
      </w:pPr>
      <w:r w:rsidRPr="00BA62CC">
        <w:rPr>
          <w:lang w:val="fr-FR"/>
        </w:rPr>
        <w:t>Documenter le RTO/RPO réels mesurés pendant ce test.</w:t>
      </w:r>
    </w:p>
    <w:p w14:paraId="21CAFD93" w14:textId="77777777" w:rsidR="00741981" w:rsidRPr="00BA62CC" w:rsidRDefault="00741981">
      <w:pPr>
        <w:spacing w:before="100"/>
        <w:rPr>
          <w:lang w:val="fr-FR"/>
        </w:rPr>
      </w:pPr>
    </w:p>
    <w:p w14:paraId="036EAD06" w14:textId="77777777" w:rsidR="00741981" w:rsidRPr="00BA62CC" w:rsidRDefault="00000000">
      <w:pPr>
        <w:pStyle w:val="Titre3"/>
        <w:rPr>
          <w:lang w:val="fr-FR"/>
        </w:rPr>
      </w:pPr>
      <w:r w:rsidRPr="00BA62CC">
        <w:rPr>
          <w:color w:val="C55A11"/>
          <w:lang w:val="fr-FR"/>
        </w:rPr>
        <w:t>Étape 11 — Monitoring externe et alerting réel</w:t>
      </w:r>
    </w:p>
    <w:p w14:paraId="47F070A2" w14:textId="77777777" w:rsidR="00741981" w:rsidRPr="00BA62CC" w:rsidRDefault="00000000">
      <w:pPr>
        <w:spacing w:before="60" w:after="60"/>
        <w:rPr>
          <w:lang w:val="fr-FR"/>
        </w:rPr>
      </w:pPr>
      <w:r w:rsidRPr="00BA62CC">
        <w:rPr>
          <w:i/>
          <w:iCs/>
          <w:color w:val="595959"/>
          <w:lang w:val="fr-FR"/>
        </w:rPr>
        <w:t>Pourquoi ceci ne peut pas être fait par l’IA : Les alertes SMS/email réelles nécessitent un compte chez un fournisseur (Twilio, PagerDuty, etc.) — action commerciale.</w:t>
      </w:r>
    </w:p>
    <w:p w14:paraId="6E1DCC31" w14:textId="77777777" w:rsidR="00741981" w:rsidRPr="00BA62CC" w:rsidRDefault="00741981">
      <w:pPr>
        <w:spacing w:before="40"/>
        <w:rPr>
          <w:lang w:val="fr-FR"/>
        </w:rPr>
      </w:pPr>
    </w:p>
    <w:p w14:paraId="082F6FBC" w14:textId="77777777" w:rsidR="00741981" w:rsidRPr="00BA62CC" w:rsidRDefault="00000000">
      <w:pPr>
        <w:pStyle w:val="Paragraphedeliste"/>
        <w:numPr>
          <w:ilvl w:val="0"/>
          <w:numId w:val="2"/>
        </w:numPr>
        <w:spacing w:before="40" w:after="40"/>
        <w:rPr>
          <w:lang w:val="fr-FR"/>
        </w:rPr>
      </w:pPr>
      <w:r w:rsidRPr="00BA62CC">
        <w:rPr>
          <w:lang w:val="fr-FR"/>
        </w:rPr>
        <w:t>Créer un compte chez un fournisseur d’alerting (ex: Twilio pour SMS, ou simplement une adresse email dédiée aux alertes critiques).</w:t>
      </w:r>
    </w:p>
    <w:p w14:paraId="1EDE438F" w14:textId="77777777" w:rsidR="00741981" w:rsidRPr="00BA62CC" w:rsidRDefault="00000000">
      <w:pPr>
        <w:pStyle w:val="Paragraphedeliste"/>
        <w:numPr>
          <w:ilvl w:val="0"/>
          <w:numId w:val="2"/>
        </w:numPr>
        <w:spacing w:before="40" w:after="40"/>
        <w:rPr>
          <w:lang w:val="fr-FR"/>
        </w:rPr>
      </w:pPr>
      <w:r w:rsidRPr="00BA62CC">
        <w:rPr>
          <w:lang w:val="fr-FR"/>
        </w:rPr>
        <w:t>Configurer Alertmanager (déployé via Prometheus au Sprint 3) avec les vrais webhooks/API keys de ce fournisseur.</w:t>
      </w:r>
    </w:p>
    <w:p w14:paraId="4FD28AA2" w14:textId="77777777" w:rsidR="00741981" w:rsidRPr="00BA62CC" w:rsidRDefault="00000000">
      <w:pPr>
        <w:pStyle w:val="Paragraphedeliste"/>
        <w:numPr>
          <w:ilvl w:val="0"/>
          <w:numId w:val="2"/>
        </w:numPr>
        <w:spacing w:before="40" w:after="40"/>
        <w:rPr>
          <w:lang w:val="fr-FR"/>
        </w:rPr>
      </w:pPr>
      <w:r w:rsidRPr="00BA62CC">
        <w:rPr>
          <w:lang w:val="fr-FR"/>
        </w:rPr>
        <w:t>Mettre en place un uptime checker externe (ex: UptimeRobot, gratuit) qui teste la disponibilité du portail depuis l’extérieur, indépendamment de l’infrastructure elle-même.</w:t>
      </w:r>
    </w:p>
    <w:p w14:paraId="5B1D3FD8" w14:textId="77777777" w:rsidR="00741981" w:rsidRPr="00BA62CC" w:rsidRDefault="00000000">
      <w:pPr>
        <w:pStyle w:val="Paragraphedeliste"/>
        <w:numPr>
          <w:ilvl w:val="0"/>
          <w:numId w:val="2"/>
        </w:numPr>
        <w:spacing w:before="40" w:after="40"/>
        <w:rPr>
          <w:lang w:val="fr-FR"/>
        </w:rPr>
      </w:pPr>
      <w:r w:rsidRPr="00BA62CC">
        <w:rPr>
          <w:lang w:val="fr-FR"/>
        </w:rPr>
        <w:t>Tester une alerte réelle en simulant une panne (arrêt volontaire d’un service) pour confirmer la réception effective.</w:t>
      </w:r>
    </w:p>
    <w:p w14:paraId="0C2716E4" w14:textId="77777777" w:rsidR="00741981" w:rsidRPr="00BA62CC" w:rsidRDefault="00741981">
      <w:pPr>
        <w:spacing w:before="100"/>
        <w:rPr>
          <w:lang w:val="fr-FR"/>
        </w:rPr>
      </w:pPr>
    </w:p>
    <w:p w14:paraId="52A5DF00" w14:textId="77777777" w:rsidR="00741981" w:rsidRPr="00BA62CC" w:rsidRDefault="00000000">
      <w:pPr>
        <w:pStyle w:val="Titre3"/>
        <w:rPr>
          <w:lang w:val="fr-FR"/>
        </w:rPr>
      </w:pPr>
      <w:r w:rsidRPr="00BA62CC">
        <w:rPr>
          <w:color w:val="C55A11"/>
          <w:lang w:val="fr-FR"/>
        </w:rPr>
        <w:lastRenderedPageBreak/>
        <w:t>Étape 12 — Scan de vulnérabilité et test d’intrusion sur IP publique</w:t>
      </w:r>
    </w:p>
    <w:p w14:paraId="4068E95A" w14:textId="77777777" w:rsidR="00741981" w:rsidRPr="00BA62CC" w:rsidRDefault="00000000">
      <w:pPr>
        <w:spacing w:before="60" w:after="60"/>
        <w:rPr>
          <w:lang w:val="fr-FR"/>
        </w:rPr>
      </w:pPr>
      <w:r w:rsidRPr="00BA62CC">
        <w:rPr>
          <w:i/>
          <w:iCs/>
          <w:color w:val="595959"/>
          <w:lang w:val="fr-FR"/>
        </w:rPr>
        <w:t>Pourquoi ceci ne peut pas être fait par l’IA : Un scan actif sur une IP publique réelle est une action qui doit être autorisée explicitement par le propriétaire de l’infrastructure (vous) et parfois par l’hébergeur — responsabilité légale, ne jamais la déléguer à un agent automatique sans supervision.</w:t>
      </w:r>
    </w:p>
    <w:p w14:paraId="13CD002F" w14:textId="77777777" w:rsidR="00741981" w:rsidRPr="00BA62CC" w:rsidRDefault="00741981">
      <w:pPr>
        <w:spacing w:before="40"/>
        <w:rPr>
          <w:lang w:val="fr-FR"/>
        </w:rPr>
      </w:pPr>
    </w:p>
    <w:p w14:paraId="3A8CC06C" w14:textId="77777777" w:rsidR="00741981" w:rsidRPr="00BA62CC" w:rsidRDefault="00000000">
      <w:pPr>
        <w:pStyle w:val="Paragraphedeliste"/>
        <w:numPr>
          <w:ilvl w:val="0"/>
          <w:numId w:val="2"/>
        </w:numPr>
        <w:spacing w:before="40" w:after="40"/>
        <w:rPr>
          <w:lang w:val="fr-FR"/>
        </w:rPr>
      </w:pPr>
      <w:r w:rsidRPr="00BA62CC">
        <w:rPr>
          <w:lang w:val="fr-FR"/>
        </w:rPr>
        <w:t>Vérifier les conditions d’utilisation de l’hébergeur concernant les scans de sécurité (certains exigent une notification préalable).</w:t>
      </w:r>
    </w:p>
    <w:p w14:paraId="44BED5A9" w14:textId="77777777" w:rsidR="00741981" w:rsidRPr="00BA62CC" w:rsidRDefault="00000000">
      <w:pPr>
        <w:pStyle w:val="Paragraphedeliste"/>
        <w:numPr>
          <w:ilvl w:val="0"/>
          <w:numId w:val="2"/>
        </w:numPr>
        <w:spacing w:before="40" w:after="40"/>
        <w:rPr>
          <w:lang w:val="fr-FR"/>
        </w:rPr>
      </w:pPr>
      <w:r w:rsidRPr="00BA62CC">
        <w:rPr>
          <w:lang w:val="fr-FR"/>
        </w:rPr>
        <w:t>Lancer un scan OWASP ZAP en mode actif directement contre l’URL de production (pas seulement en local comme au Sprint 4).</w:t>
      </w:r>
    </w:p>
    <w:p w14:paraId="681799D8" w14:textId="77777777" w:rsidR="00741981" w:rsidRPr="00BA62CC" w:rsidRDefault="00000000">
      <w:pPr>
        <w:pStyle w:val="Paragraphedeliste"/>
        <w:numPr>
          <w:ilvl w:val="0"/>
          <w:numId w:val="2"/>
        </w:numPr>
        <w:spacing w:before="40" w:after="40"/>
        <w:rPr>
          <w:lang w:val="fr-FR"/>
        </w:rPr>
      </w:pPr>
      <w:r w:rsidRPr="00BA62CC">
        <w:rPr>
          <w:lang w:val="fr-FR"/>
        </w:rPr>
        <w:t>Envisager un test d’intrusion professionnel externe avant la mise en production définitive (recommandé dans le Cahier des Charges §33.2, annuel).</w:t>
      </w:r>
    </w:p>
    <w:p w14:paraId="6C75F16C" w14:textId="77777777" w:rsidR="00741981" w:rsidRPr="00BA62CC" w:rsidRDefault="00000000">
      <w:pPr>
        <w:pStyle w:val="Paragraphedeliste"/>
        <w:numPr>
          <w:ilvl w:val="0"/>
          <w:numId w:val="2"/>
        </w:numPr>
        <w:spacing w:before="40" w:after="40"/>
        <w:rPr>
          <w:lang w:val="fr-FR"/>
        </w:rPr>
      </w:pPr>
      <w:r w:rsidRPr="00BA62CC">
        <w:rPr>
          <w:lang w:val="fr-FR"/>
        </w:rPr>
        <w:t>Documenter et corriger toute vulnérabilité critique trouvée avant l’ouverture aux premiers fournisseurs réels.</w:t>
      </w:r>
    </w:p>
    <w:p w14:paraId="03BBA30A" w14:textId="77777777" w:rsidR="00741981" w:rsidRPr="00BA62CC" w:rsidRDefault="00741981">
      <w:pPr>
        <w:spacing w:before="100"/>
        <w:rPr>
          <w:lang w:val="fr-FR"/>
        </w:rPr>
      </w:pPr>
    </w:p>
    <w:p w14:paraId="506A7233" w14:textId="77777777" w:rsidR="00741981" w:rsidRPr="00BA62CC" w:rsidRDefault="00741981">
      <w:pPr>
        <w:spacing w:before="160"/>
        <w:rPr>
          <w:lang w:val="fr-FR"/>
        </w:rPr>
      </w:pPr>
    </w:p>
    <w:p w14:paraId="1EABF7E1" w14:textId="0197EE68" w:rsidR="00741981" w:rsidRPr="00BA62CC" w:rsidRDefault="00000000">
      <w:pPr>
        <w:spacing w:before="300" w:after="80"/>
        <w:jc w:val="center"/>
        <w:rPr>
          <w:lang w:val="fr-FR"/>
        </w:rPr>
      </w:pPr>
      <w:r w:rsidRPr="00BA62CC">
        <w:rPr>
          <w:rFonts w:ascii="Calibri Light" w:eastAsia="Calibri Light" w:hAnsi="Calibri Light" w:cs="Calibri Light"/>
          <w:b/>
          <w:bCs/>
          <w:color w:val="0F2D5A"/>
          <w:sz w:val="24"/>
          <w:szCs w:val="24"/>
          <w:lang w:val="fr-FR"/>
        </w:rPr>
        <w:t>— Fin du Kit de Prompts</w:t>
      </w:r>
      <w:r w:rsidR="00BA62CC">
        <w:rPr>
          <w:rFonts w:ascii="Calibri Light" w:eastAsia="Calibri Light" w:hAnsi="Calibri Light" w:cs="Calibri Light"/>
          <w:b/>
          <w:bCs/>
          <w:color w:val="0F2D5A"/>
          <w:sz w:val="24"/>
          <w:szCs w:val="24"/>
          <w:lang w:val="fr-FR"/>
        </w:rPr>
        <w:t xml:space="preserve"> Sprint 1</w:t>
      </w:r>
      <w:r w:rsidRPr="00BA62CC">
        <w:rPr>
          <w:rFonts w:ascii="Calibri Light" w:eastAsia="Calibri Light" w:hAnsi="Calibri Light" w:cs="Calibri Light"/>
          <w:b/>
          <w:bCs/>
          <w:color w:val="0F2D5A"/>
          <w:sz w:val="24"/>
          <w:szCs w:val="24"/>
          <w:lang w:val="fr-FR"/>
        </w:rPr>
        <w:t xml:space="preserve"> —</w:t>
      </w:r>
    </w:p>
    <w:p w14:paraId="4651350D" w14:textId="1816DB49" w:rsidR="00741981" w:rsidRDefault="00000000">
      <w:pPr>
        <w:jc w:val="center"/>
        <w:rPr>
          <w:i/>
          <w:iCs/>
          <w:color w:val="595959"/>
          <w:sz w:val="18"/>
          <w:szCs w:val="18"/>
          <w:lang w:val="fr-FR"/>
        </w:rPr>
      </w:pPr>
      <w:r w:rsidRPr="00BA62CC">
        <w:rPr>
          <w:i/>
          <w:iCs/>
          <w:color w:val="595959"/>
          <w:sz w:val="18"/>
          <w:szCs w:val="18"/>
          <w:lang w:val="fr-FR"/>
        </w:rPr>
        <w:t>PROCURA — Version 1.0 — Document de travail interne</w:t>
      </w:r>
    </w:p>
    <w:p w14:paraId="10BD7812" w14:textId="77777777" w:rsidR="00BA62CC" w:rsidRDefault="00BA62CC">
      <w:pPr>
        <w:jc w:val="center"/>
        <w:rPr>
          <w:i/>
          <w:iCs/>
          <w:color w:val="595959"/>
          <w:sz w:val="18"/>
          <w:szCs w:val="18"/>
          <w:lang w:val="fr-FR"/>
        </w:rPr>
      </w:pPr>
    </w:p>
    <w:p w14:paraId="4AD0A6D6" w14:textId="77777777" w:rsidR="00BA62CC" w:rsidRDefault="00BA62CC">
      <w:pPr>
        <w:jc w:val="center"/>
        <w:rPr>
          <w:i/>
          <w:iCs/>
          <w:color w:val="595959"/>
          <w:sz w:val="18"/>
          <w:szCs w:val="18"/>
          <w:lang w:val="fr-FR"/>
        </w:rPr>
      </w:pPr>
    </w:p>
    <w:p w14:paraId="46EAC3FC" w14:textId="77777777" w:rsidR="00BA62CC" w:rsidRDefault="00BA62CC">
      <w:pPr>
        <w:jc w:val="center"/>
        <w:rPr>
          <w:i/>
          <w:iCs/>
          <w:color w:val="595959"/>
          <w:sz w:val="18"/>
          <w:szCs w:val="18"/>
          <w:lang w:val="fr-FR"/>
        </w:rPr>
      </w:pPr>
    </w:p>
    <w:p w14:paraId="7AE0851C" w14:textId="77777777" w:rsidR="00BA62CC" w:rsidRDefault="00BA62CC">
      <w:pPr>
        <w:jc w:val="center"/>
        <w:rPr>
          <w:i/>
          <w:iCs/>
          <w:color w:val="595959"/>
          <w:sz w:val="18"/>
          <w:szCs w:val="18"/>
          <w:lang w:val="fr-FR"/>
        </w:rPr>
      </w:pPr>
    </w:p>
    <w:p w14:paraId="761D2196" w14:textId="77777777" w:rsidR="00BA62CC" w:rsidRDefault="00BA62CC">
      <w:pPr>
        <w:jc w:val="center"/>
        <w:rPr>
          <w:i/>
          <w:iCs/>
          <w:color w:val="595959"/>
          <w:sz w:val="18"/>
          <w:szCs w:val="18"/>
          <w:lang w:val="fr-FR"/>
        </w:rPr>
      </w:pPr>
    </w:p>
    <w:p w14:paraId="16C1EC3E" w14:textId="77777777" w:rsidR="00BA62CC" w:rsidRDefault="00BA62CC">
      <w:pPr>
        <w:jc w:val="center"/>
        <w:rPr>
          <w:i/>
          <w:iCs/>
          <w:color w:val="595959"/>
          <w:sz w:val="18"/>
          <w:szCs w:val="18"/>
          <w:lang w:val="fr-FR"/>
        </w:rPr>
      </w:pPr>
    </w:p>
    <w:p w14:paraId="52D20875" w14:textId="77777777" w:rsidR="00BA62CC" w:rsidRDefault="00BA62CC">
      <w:pPr>
        <w:jc w:val="center"/>
        <w:rPr>
          <w:i/>
          <w:iCs/>
          <w:color w:val="595959"/>
          <w:sz w:val="18"/>
          <w:szCs w:val="18"/>
          <w:lang w:val="fr-FR"/>
        </w:rPr>
      </w:pPr>
    </w:p>
    <w:p w14:paraId="0649461A" w14:textId="77777777" w:rsidR="00BA62CC" w:rsidRDefault="00BA62CC">
      <w:pPr>
        <w:jc w:val="center"/>
        <w:rPr>
          <w:i/>
          <w:iCs/>
          <w:color w:val="595959"/>
          <w:sz w:val="18"/>
          <w:szCs w:val="18"/>
          <w:lang w:val="fr-FR"/>
        </w:rPr>
      </w:pPr>
    </w:p>
    <w:p w14:paraId="29287B78" w14:textId="77777777" w:rsidR="00BA62CC" w:rsidRDefault="00BA62CC">
      <w:pPr>
        <w:jc w:val="center"/>
        <w:rPr>
          <w:i/>
          <w:iCs/>
          <w:color w:val="595959"/>
          <w:sz w:val="18"/>
          <w:szCs w:val="18"/>
          <w:lang w:val="fr-FR"/>
        </w:rPr>
      </w:pPr>
    </w:p>
    <w:p w14:paraId="7DF1713F" w14:textId="77777777" w:rsidR="00BA62CC" w:rsidRDefault="00BA62CC">
      <w:pPr>
        <w:jc w:val="center"/>
        <w:rPr>
          <w:i/>
          <w:iCs/>
          <w:color w:val="595959"/>
          <w:sz w:val="18"/>
          <w:szCs w:val="18"/>
          <w:lang w:val="fr-FR"/>
        </w:rPr>
      </w:pPr>
    </w:p>
    <w:p w14:paraId="3A74993C" w14:textId="77777777" w:rsidR="00BA62CC" w:rsidRDefault="00BA62CC">
      <w:pPr>
        <w:jc w:val="center"/>
        <w:rPr>
          <w:i/>
          <w:iCs/>
          <w:color w:val="595959"/>
          <w:sz w:val="18"/>
          <w:szCs w:val="18"/>
          <w:lang w:val="fr-FR"/>
        </w:rPr>
      </w:pPr>
    </w:p>
    <w:p w14:paraId="531A8864" w14:textId="77777777" w:rsidR="00BA62CC" w:rsidRDefault="00BA62CC">
      <w:pPr>
        <w:jc w:val="center"/>
        <w:rPr>
          <w:i/>
          <w:iCs/>
          <w:color w:val="595959"/>
          <w:sz w:val="18"/>
          <w:szCs w:val="18"/>
          <w:lang w:val="fr-FR"/>
        </w:rPr>
      </w:pPr>
    </w:p>
    <w:p w14:paraId="67CB7FC7" w14:textId="77777777" w:rsidR="00BA62CC" w:rsidRDefault="00BA62CC">
      <w:pPr>
        <w:jc w:val="center"/>
        <w:rPr>
          <w:i/>
          <w:iCs/>
          <w:color w:val="595959"/>
          <w:sz w:val="18"/>
          <w:szCs w:val="18"/>
          <w:lang w:val="fr-FR"/>
        </w:rPr>
      </w:pPr>
    </w:p>
    <w:p w14:paraId="4E8C9B87" w14:textId="77777777" w:rsidR="00BA62CC" w:rsidRDefault="00BA62CC">
      <w:pPr>
        <w:jc w:val="center"/>
        <w:rPr>
          <w:i/>
          <w:iCs/>
          <w:color w:val="595959"/>
          <w:sz w:val="18"/>
          <w:szCs w:val="18"/>
          <w:lang w:val="fr-FR"/>
        </w:rPr>
      </w:pPr>
    </w:p>
    <w:p w14:paraId="7FF3FBC7" w14:textId="77777777" w:rsidR="00BA62CC" w:rsidRDefault="00BA62CC">
      <w:pPr>
        <w:jc w:val="center"/>
        <w:rPr>
          <w:i/>
          <w:iCs/>
          <w:color w:val="595959"/>
          <w:sz w:val="18"/>
          <w:szCs w:val="18"/>
          <w:lang w:val="fr-FR"/>
        </w:rPr>
      </w:pPr>
    </w:p>
    <w:p w14:paraId="2FE77754" w14:textId="77777777" w:rsidR="00BA62CC" w:rsidRDefault="00BA62CC">
      <w:pPr>
        <w:jc w:val="center"/>
        <w:rPr>
          <w:i/>
          <w:iCs/>
          <w:color w:val="595959"/>
          <w:sz w:val="18"/>
          <w:szCs w:val="18"/>
          <w:lang w:val="fr-FR"/>
        </w:rPr>
      </w:pPr>
    </w:p>
    <w:p w14:paraId="0145029B" w14:textId="77777777" w:rsidR="00BA62CC" w:rsidRDefault="00BA62CC">
      <w:pPr>
        <w:jc w:val="center"/>
        <w:rPr>
          <w:i/>
          <w:iCs/>
          <w:color w:val="595959"/>
          <w:sz w:val="18"/>
          <w:szCs w:val="18"/>
          <w:lang w:val="fr-FR"/>
        </w:rPr>
      </w:pPr>
    </w:p>
    <w:p w14:paraId="3E05A510" w14:textId="77777777" w:rsidR="00BA62CC" w:rsidRDefault="00BA62CC">
      <w:pPr>
        <w:jc w:val="center"/>
        <w:rPr>
          <w:i/>
          <w:iCs/>
          <w:color w:val="595959"/>
          <w:sz w:val="18"/>
          <w:szCs w:val="18"/>
          <w:lang w:val="fr-FR"/>
        </w:rPr>
      </w:pPr>
    </w:p>
    <w:p w14:paraId="28582A3A" w14:textId="77777777" w:rsidR="00BA62CC" w:rsidRDefault="00BA62CC">
      <w:pPr>
        <w:jc w:val="center"/>
        <w:rPr>
          <w:i/>
          <w:iCs/>
          <w:color w:val="595959"/>
          <w:sz w:val="18"/>
          <w:szCs w:val="18"/>
          <w:lang w:val="fr-FR"/>
        </w:rPr>
      </w:pPr>
    </w:p>
    <w:p w14:paraId="39BD91BD" w14:textId="77777777" w:rsidR="00BA62CC" w:rsidRDefault="00BA62CC">
      <w:pPr>
        <w:jc w:val="center"/>
        <w:rPr>
          <w:i/>
          <w:iCs/>
          <w:color w:val="595959"/>
          <w:sz w:val="18"/>
          <w:szCs w:val="18"/>
          <w:lang w:val="fr-FR"/>
        </w:rPr>
      </w:pPr>
    </w:p>
    <w:p w14:paraId="0CAF2A20" w14:textId="77777777" w:rsidR="00BA62CC" w:rsidRDefault="00BA62CC">
      <w:pPr>
        <w:jc w:val="center"/>
        <w:rPr>
          <w:i/>
          <w:iCs/>
          <w:color w:val="595959"/>
          <w:sz w:val="18"/>
          <w:szCs w:val="18"/>
          <w:lang w:val="fr-FR"/>
        </w:rPr>
      </w:pPr>
    </w:p>
    <w:p w14:paraId="290EBA41" w14:textId="77777777" w:rsidR="00BA62CC" w:rsidRDefault="00BA62CC">
      <w:pPr>
        <w:jc w:val="center"/>
        <w:rPr>
          <w:i/>
          <w:iCs/>
          <w:color w:val="595959"/>
          <w:sz w:val="18"/>
          <w:szCs w:val="18"/>
          <w:lang w:val="fr-FR"/>
        </w:rPr>
      </w:pPr>
    </w:p>
    <w:p w14:paraId="2BC4F9AA" w14:textId="77777777" w:rsidR="00BA62CC" w:rsidRDefault="00BA62CC">
      <w:pPr>
        <w:jc w:val="center"/>
        <w:rPr>
          <w:i/>
          <w:iCs/>
          <w:color w:val="595959"/>
          <w:sz w:val="18"/>
          <w:szCs w:val="18"/>
          <w:lang w:val="fr-FR"/>
        </w:rPr>
      </w:pPr>
    </w:p>
    <w:p w14:paraId="34B1175D" w14:textId="77777777" w:rsidR="00BA62CC" w:rsidRDefault="00BA62CC">
      <w:pPr>
        <w:jc w:val="center"/>
        <w:rPr>
          <w:i/>
          <w:iCs/>
          <w:color w:val="595959"/>
          <w:sz w:val="18"/>
          <w:szCs w:val="18"/>
          <w:lang w:val="fr-FR"/>
        </w:rPr>
      </w:pPr>
    </w:p>
    <w:p w14:paraId="33712329" w14:textId="77777777" w:rsidR="00BA62CC" w:rsidRDefault="00BA62CC">
      <w:pPr>
        <w:jc w:val="center"/>
        <w:rPr>
          <w:i/>
          <w:iCs/>
          <w:color w:val="595959"/>
          <w:sz w:val="18"/>
          <w:szCs w:val="18"/>
          <w:lang w:val="fr-FR"/>
        </w:rPr>
      </w:pPr>
    </w:p>
    <w:p w14:paraId="492CCD74" w14:textId="77777777" w:rsidR="00BA62CC" w:rsidRDefault="00BA62CC">
      <w:pPr>
        <w:jc w:val="center"/>
        <w:rPr>
          <w:i/>
          <w:iCs/>
          <w:color w:val="595959"/>
          <w:sz w:val="18"/>
          <w:szCs w:val="18"/>
          <w:lang w:val="fr-FR"/>
        </w:rPr>
      </w:pPr>
    </w:p>
    <w:p w14:paraId="6C92918F" w14:textId="77777777" w:rsidR="00BA62CC" w:rsidRDefault="00BA62CC">
      <w:pPr>
        <w:jc w:val="center"/>
        <w:rPr>
          <w:i/>
          <w:iCs/>
          <w:color w:val="595959"/>
          <w:sz w:val="18"/>
          <w:szCs w:val="18"/>
          <w:lang w:val="fr-FR"/>
        </w:rPr>
      </w:pPr>
    </w:p>
    <w:p w14:paraId="358AFE9B" w14:textId="77777777" w:rsidR="00BA62CC" w:rsidRDefault="00BA62CC">
      <w:pPr>
        <w:jc w:val="center"/>
        <w:rPr>
          <w:i/>
          <w:iCs/>
          <w:color w:val="595959"/>
          <w:sz w:val="18"/>
          <w:szCs w:val="18"/>
          <w:lang w:val="fr-FR"/>
        </w:rPr>
      </w:pPr>
    </w:p>
    <w:p w14:paraId="7B34DC54" w14:textId="77777777" w:rsidR="00BA62CC" w:rsidRDefault="00BA62CC">
      <w:pPr>
        <w:jc w:val="center"/>
        <w:rPr>
          <w:i/>
          <w:iCs/>
          <w:color w:val="595959"/>
          <w:sz w:val="18"/>
          <w:szCs w:val="18"/>
          <w:lang w:val="fr-FR"/>
        </w:rPr>
      </w:pPr>
    </w:p>
    <w:p w14:paraId="24D01399" w14:textId="77777777" w:rsidR="00BA62CC" w:rsidRDefault="00BA62CC">
      <w:pPr>
        <w:jc w:val="center"/>
        <w:rPr>
          <w:i/>
          <w:iCs/>
          <w:color w:val="595959"/>
          <w:sz w:val="18"/>
          <w:szCs w:val="18"/>
          <w:lang w:val="fr-FR"/>
        </w:rPr>
      </w:pPr>
    </w:p>
    <w:p w14:paraId="76297824" w14:textId="77777777" w:rsidR="00BA62CC" w:rsidRDefault="00BA62CC">
      <w:pPr>
        <w:jc w:val="center"/>
        <w:rPr>
          <w:i/>
          <w:iCs/>
          <w:color w:val="595959"/>
          <w:sz w:val="18"/>
          <w:szCs w:val="18"/>
          <w:lang w:val="fr-FR"/>
        </w:rPr>
      </w:pPr>
    </w:p>
    <w:p w14:paraId="15987F9A" w14:textId="77777777" w:rsidR="00BA62CC" w:rsidRDefault="00BA62CC">
      <w:pPr>
        <w:jc w:val="center"/>
        <w:rPr>
          <w:i/>
          <w:iCs/>
          <w:color w:val="595959"/>
          <w:sz w:val="18"/>
          <w:szCs w:val="18"/>
          <w:lang w:val="fr-FR"/>
        </w:rPr>
      </w:pPr>
    </w:p>
    <w:p w14:paraId="136F9409" w14:textId="77777777" w:rsidR="00BA62CC" w:rsidRDefault="00BA62CC">
      <w:pPr>
        <w:jc w:val="center"/>
        <w:rPr>
          <w:i/>
          <w:iCs/>
          <w:color w:val="595959"/>
          <w:sz w:val="18"/>
          <w:szCs w:val="18"/>
          <w:lang w:val="fr-FR"/>
        </w:rPr>
      </w:pPr>
    </w:p>
    <w:p w14:paraId="17913708" w14:textId="77777777" w:rsidR="00BA62CC" w:rsidRDefault="00BA62CC">
      <w:pPr>
        <w:jc w:val="center"/>
        <w:rPr>
          <w:i/>
          <w:iCs/>
          <w:color w:val="595959"/>
          <w:sz w:val="18"/>
          <w:szCs w:val="18"/>
          <w:lang w:val="fr-FR"/>
        </w:rPr>
      </w:pPr>
    </w:p>
    <w:p w14:paraId="3F5B593B" w14:textId="77777777" w:rsidR="00BA62CC" w:rsidRDefault="00BA62CC">
      <w:pPr>
        <w:jc w:val="center"/>
        <w:rPr>
          <w:i/>
          <w:iCs/>
          <w:color w:val="595959"/>
          <w:sz w:val="18"/>
          <w:szCs w:val="18"/>
          <w:lang w:val="fr-FR"/>
        </w:rPr>
      </w:pPr>
    </w:p>
    <w:p w14:paraId="3F846A6C" w14:textId="77777777" w:rsidR="00BA62CC" w:rsidRDefault="00BA62CC">
      <w:pPr>
        <w:jc w:val="center"/>
        <w:rPr>
          <w:i/>
          <w:iCs/>
          <w:color w:val="595959"/>
          <w:sz w:val="18"/>
          <w:szCs w:val="18"/>
          <w:lang w:val="fr-FR"/>
        </w:rPr>
      </w:pPr>
    </w:p>
    <w:p w14:paraId="7B78C614" w14:textId="77777777" w:rsidR="00BA62CC" w:rsidRDefault="00BA62CC">
      <w:pPr>
        <w:jc w:val="center"/>
        <w:rPr>
          <w:i/>
          <w:iCs/>
          <w:color w:val="595959"/>
          <w:sz w:val="18"/>
          <w:szCs w:val="18"/>
          <w:lang w:val="fr-FR"/>
        </w:rPr>
      </w:pPr>
    </w:p>
    <w:p w14:paraId="264B4073" w14:textId="77777777" w:rsidR="00BA62CC" w:rsidRDefault="00BA62CC">
      <w:pPr>
        <w:jc w:val="center"/>
        <w:rPr>
          <w:i/>
          <w:iCs/>
          <w:color w:val="595959"/>
          <w:sz w:val="18"/>
          <w:szCs w:val="18"/>
          <w:lang w:val="fr-FR"/>
        </w:rPr>
      </w:pPr>
    </w:p>
    <w:p w14:paraId="46A8B811" w14:textId="77777777" w:rsidR="00BA62CC" w:rsidRDefault="00BA62CC">
      <w:pPr>
        <w:jc w:val="center"/>
        <w:rPr>
          <w:i/>
          <w:iCs/>
          <w:color w:val="595959"/>
          <w:sz w:val="18"/>
          <w:szCs w:val="18"/>
          <w:lang w:val="fr-FR"/>
        </w:rPr>
      </w:pPr>
    </w:p>
    <w:p w14:paraId="0DFCAFE4" w14:textId="77777777" w:rsidR="00BA62CC" w:rsidRDefault="00BA62CC">
      <w:pPr>
        <w:jc w:val="center"/>
        <w:rPr>
          <w:i/>
          <w:iCs/>
          <w:color w:val="595959"/>
          <w:sz w:val="18"/>
          <w:szCs w:val="18"/>
          <w:lang w:val="fr-FR"/>
        </w:rPr>
      </w:pPr>
    </w:p>
    <w:p w14:paraId="0BDC15CB" w14:textId="77777777" w:rsidR="00BA62CC" w:rsidRDefault="00BA62CC">
      <w:pPr>
        <w:jc w:val="center"/>
        <w:rPr>
          <w:i/>
          <w:iCs/>
          <w:color w:val="595959"/>
          <w:sz w:val="18"/>
          <w:szCs w:val="18"/>
          <w:lang w:val="fr-FR"/>
        </w:rPr>
      </w:pPr>
    </w:p>
    <w:p w14:paraId="56E379A9" w14:textId="77777777" w:rsidR="00BA62CC" w:rsidRDefault="00BA62CC">
      <w:pPr>
        <w:jc w:val="center"/>
        <w:rPr>
          <w:i/>
          <w:iCs/>
          <w:color w:val="595959"/>
          <w:sz w:val="18"/>
          <w:szCs w:val="18"/>
          <w:lang w:val="fr-FR"/>
        </w:rPr>
      </w:pPr>
    </w:p>
    <w:p w14:paraId="16C718F9" w14:textId="77777777" w:rsidR="00BA62CC" w:rsidRDefault="00BA62CC">
      <w:pPr>
        <w:jc w:val="center"/>
        <w:rPr>
          <w:i/>
          <w:iCs/>
          <w:color w:val="595959"/>
          <w:sz w:val="18"/>
          <w:szCs w:val="18"/>
          <w:lang w:val="fr-FR"/>
        </w:rPr>
      </w:pPr>
    </w:p>
    <w:p w14:paraId="33E822AE" w14:textId="77777777" w:rsidR="00BA62CC" w:rsidRDefault="00BA62CC">
      <w:pPr>
        <w:jc w:val="center"/>
        <w:rPr>
          <w:i/>
          <w:iCs/>
          <w:color w:val="595959"/>
          <w:sz w:val="18"/>
          <w:szCs w:val="18"/>
          <w:lang w:val="fr-FR"/>
        </w:rPr>
      </w:pPr>
    </w:p>
    <w:p w14:paraId="4C80718B" w14:textId="2355C29C" w:rsidR="00BA62CC" w:rsidRPr="00BA62CC" w:rsidRDefault="00BA62CC" w:rsidP="00BA62CC">
      <w:pPr>
        <w:pStyle w:val="Titre1"/>
        <w:shd w:val="clear" w:color="auto" w:fill="0F2D5A"/>
        <w:rPr>
          <w:lang w:val="fr-FR"/>
        </w:rPr>
      </w:pPr>
      <w:r w:rsidRPr="00BA62CC">
        <w:rPr>
          <w:lang w:val="fr-FR"/>
        </w:rPr>
        <w:lastRenderedPageBreak/>
        <w:t>PARTIE B</w:t>
      </w:r>
      <w:r>
        <w:rPr>
          <w:lang w:val="fr-FR"/>
        </w:rPr>
        <w:t>.A</w:t>
      </w:r>
      <w:r w:rsidRPr="00BA62CC">
        <w:rPr>
          <w:lang w:val="fr-FR"/>
        </w:rPr>
        <w:t xml:space="preserve"> — EXÉCUTION SÉQUENTIELLE DU SPRINT 2</w:t>
      </w:r>
    </w:p>
    <w:p w14:paraId="7690D123" w14:textId="77777777" w:rsidR="00BA62CC" w:rsidRPr="00BA62CC" w:rsidRDefault="00BA62CC" w:rsidP="00BA62CC">
      <w:pPr>
        <w:spacing w:before="60"/>
        <w:rPr>
          <w:lang w:val="fr-FR"/>
        </w:rPr>
      </w:pPr>
    </w:p>
    <w:p w14:paraId="2CB41E48" w14:textId="77777777" w:rsidR="00BA62CC" w:rsidRPr="00BA62CC" w:rsidRDefault="00BA62CC" w:rsidP="00BA62CC">
      <w:pPr>
        <w:spacing w:before="60" w:after="60"/>
        <w:jc w:val="both"/>
        <w:rPr>
          <w:lang w:val="fr-FR"/>
        </w:rPr>
      </w:pPr>
      <w:r w:rsidRPr="00BA62CC">
        <w:rPr>
          <w:lang w:val="fr-FR"/>
        </w:rPr>
        <w:t>26 prompts indépendants, à envoyer un par un et DANS L’ORDRE (des dépendances existent entre eux). Chaque prompt est borné à 1–3 points précis. Vérifiez le résultat de chaque prompt (relecture de code + test) avant d’envoyer le suivant. Ne sautez jamais un prompt même s’il semble simple : l’ordre garantit la cohérence architecturale.</w:t>
      </w:r>
    </w:p>
    <w:p w14:paraId="14FA7FA8" w14:textId="77777777" w:rsidR="00BA62CC" w:rsidRPr="00BA62CC" w:rsidRDefault="00BA62CC" w:rsidP="00BA62CC">
      <w:pPr>
        <w:spacing w:before="80"/>
        <w:rPr>
          <w:lang w:val="fr-FR"/>
        </w:rPr>
      </w:pPr>
    </w:p>
    <w:p w14:paraId="69001F27" w14:textId="77777777" w:rsidR="00BA62CC" w:rsidRPr="00BA62CC" w:rsidRDefault="00BA62CC" w:rsidP="00BA62CC">
      <w:pPr>
        <w:pStyle w:val="Titre2"/>
        <w:pBdr>
          <w:bottom w:val="single" w:sz="4" w:space="1" w:color="2E75B6"/>
        </w:pBdr>
        <w:rPr>
          <w:lang w:val="fr-FR"/>
        </w:rPr>
      </w:pPr>
      <w:r w:rsidRPr="00BA62CC">
        <w:rPr>
          <w:lang w:val="fr-FR"/>
        </w:rPr>
        <w:t>B.1 — Portail Fournisseur (base DMZ)</w:t>
      </w:r>
    </w:p>
    <w:p w14:paraId="44B8142D" w14:textId="77777777" w:rsidR="00BA62CC" w:rsidRPr="00BA62CC" w:rsidRDefault="00BA62CC" w:rsidP="00BA62CC">
      <w:pPr>
        <w:spacing w:before="220" w:after="40"/>
        <w:rPr>
          <w:lang w:val="fr-FR"/>
        </w:rPr>
      </w:pPr>
      <w:r w:rsidRPr="00BA62CC">
        <w:rPr>
          <w:b/>
          <w:bCs/>
          <w:color w:val="0F2D5A"/>
          <w:sz w:val="21"/>
          <w:szCs w:val="21"/>
          <w:lang w:val="fr-FR"/>
        </w:rPr>
        <w:t xml:space="preserve">PROMPT 2.1  ·  </w:t>
      </w:r>
      <w:r w:rsidRPr="00BA62CC">
        <w:rPr>
          <w:b/>
          <w:bCs/>
          <w:color w:val="1B3A6B"/>
          <w:sz w:val="21"/>
          <w:szCs w:val="21"/>
          <w:lang w:val="fr-FR"/>
        </w:rPr>
        <w:t>Isolation réseau DMZ + squelette Nginx du portail</w:t>
      </w:r>
      <w:r w:rsidRPr="00BA62CC">
        <w:rPr>
          <w:b/>
          <w:bCs/>
          <w:color w:val="C55A11"/>
          <w:sz w:val="18"/>
          <w:szCs w:val="18"/>
          <w:lang w:val="fr-FR"/>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5F1CF694"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64EAE999"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Nous commençons le Sprint 2 de PROCURA. Contexte : le Sprint 1 a livré l'infrastructure de base (docker-compose avec PostgreSQL, MinIO, Redis, RabbitMQ, Vault, Auth Service, RBAC).</w:t>
            </w:r>
          </w:p>
          <w:p w14:paraId="231077F6" w14:textId="77777777" w:rsidR="00BA62CC" w:rsidRPr="00BA62CC" w:rsidRDefault="00BA62CC" w:rsidP="00DA3491">
            <w:pPr>
              <w:spacing w:before="20" w:after="20"/>
              <w:rPr>
                <w:lang w:val="fr-FR"/>
              </w:rPr>
            </w:pPr>
          </w:p>
          <w:p w14:paraId="49D6E8FD"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Tâches (Sprint 2 — étape 1) :</w:t>
            </w:r>
          </w:p>
          <w:p w14:paraId="54B51CD5"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1. Ajoute au docker-compose un réseau Docker distinct nommé "dmz_net", séparé du réseau interne existant ("lan_net" ou équivalent). Le service backend principal ne doit PAS être sur dmz_net.</w:t>
            </w:r>
          </w:p>
          <w:p w14:paraId="431FF8F0"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2. Crée un nouveau service Nginx dédié "portal-proxy" connecté uniquement à dmz_net, avec un fichier de config séparé (nginx/portal.conf) préparé pour servir un futur frontend "portail fournisseur" sur un sous-domaine distinct (ex: portal.procura.local).</w:t>
            </w:r>
          </w:p>
          <w:p w14:paraId="3C9DD5B2" w14:textId="77777777" w:rsidR="00BA62CC" w:rsidRPr="00BA62CC" w:rsidRDefault="00BA62CC" w:rsidP="00DA3491">
            <w:pPr>
              <w:spacing w:before="20" w:after="20"/>
              <w:rPr>
                <w:lang w:val="fr-FR"/>
              </w:rPr>
            </w:pPr>
          </w:p>
          <w:p w14:paraId="0E1BE496"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Ne code pas encore le contenu du portail. Ce prompt concerne uniquement l'isolation réseau et le squelette de configuration. Confirme à la fin quels fichiers ont été créés/modifiés.</w:t>
            </w:r>
          </w:p>
        </w:tc>
      </w:tr>
    </w:tbl>
    <w:p w14:paraId="752C6C6C" w14:textId="77777777" w:rsidR="00BA62CC" w:rsidRPr="00BA62CC" w:rsidRDefault="00BA62CC" w:rsidP="00BA62CC">
      <w:pPr>
        <w:spacing w:before="60"/>
        <w:rPr>
          <w:lang w:val="fr-FR"/>
        </w:rPr>
      </w:pPr>
    </w:p>
    <w:p w14:paraId="44485136" w14:textId="77777777" w:rsidR="00BA62CC" w:rsidRPr="00BA62CC" w:rsidRDefault="00BA62CC" w:rsidP="00BA62CC">
      <w:pPr>
        <w:spacing w:before="220" w:after="40"/>
        <w:rPr>
          <w:lang w:val="fr-FR"/>
        </w:rPr>
      </w:pPr>
      <w:r w:rsidRPr="00BA62CC">
        <w:rPr>
          <w:b/>
          <w:bCs/>
          <w:color w:val="0F2D5A"/>
          <w:sz w:val="21"/>
          <w:szCs w:val="21"/>
          <w:lang w:val="fr-FR"/>
        </w:rPr>
        <w:t xml:space="preserve">PROMPT 2.2  ·  </w:t>
      </w:r>
      <w:r w:rsidRPr="00BA62CC">
        <w:rPr>
          <w:b/>
          <w:bCs/>
          <w:color w:val="1B3A6B"/>
          <w:sz w:val="21"/>
          <w:szCs w:val="21"/>
          <w:lang w:val="fr-FR"/>
        </w:rPr>
        <w:t>mTLS — vérification des certificats client</w:t>
      </w:r>
      <w:r w:rsidRPr="00BA62CC">
        <w:rPr>
          <w:b/>
          <w:bCs/>
          <w:color w:val="C55A11"/>
          <w:sz w:val="18"/>
          <w:szCs w:val="18"/>
          <w:lang w:val="fr-FR"/>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6A277D1D"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256066B3"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Suite directe du prompt précédent (2.1). Le service "portal-proxy" existe maintenant sur dmz_net.</w:t>
            </w:r>
          </w:p>
          <w:p w14:paraId="7E50B1F2" w14:textId="77777777" w:rsidR="00BA62CC" w:rsidRPr="00BA62CC" w:rsidRDefault="00BA62CC" w:rsidP="00DA3491">
            <w:pPr>
              <w:spacing w:before="20" w:after="20"/>
              <w:rPr>
                <w:lang w:val="fr-FR"/>
              </w:rPr>
            </w:pPr>
          </w:p>
          <w:p w14:paraId="78C797B5"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Tâches :</w:t>
            </w:r>
          </w:p>
          <w:p w14:paraId="1C13F244"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1. Configure Nginx (portal.conf) pour exiger un certificat client (mTLS) sur les routes sensibles du portail fournisseur, en s'appuyant sur une petite CA locale de développement (génère un script scripts/dev-ca/generate-dev-ca.sh qui crée une CA racine + un certificat client d'exemple, uniquement pour l'environnement de développement).</w:t>
            </w:r>
          </w:p>
          <w:p w14:paraId="4441E9C1"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2. Documente clairement dans /docs/mtls-dev.md que cette CA est UNIQUEMENT pour le développement local et qu'elle devra être remplacée par une vraie PKI au déploiement (ne fais rien de plus à ce sujet, ce sera traité hors-IA).</w:t>
            </w:r>
          </w:p>
          <w:p w14:paraId="2FB15CCB" w14:textId="77777777" w:rsidR="00BA62CC" w:rsidRPr="00BA62CC" w:rsidRDefault="00BA62CC" w:rsidP="00DA3491">
            <w:pPr>
              <w:spacing w:before="20" w:after="20"/>
              <w:rPr>
                <w:lang w:val="fr-FR"/>
              </w:rPr>
            </w:pPr>
          </w:p>
          <w:p w14:paraId="42419CC1"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Confirme le fonctionnement en décrivant comment tester localement qu'une requête sans certificat client est bien rejetée.</w:t>
            </w:r>
          </w:p>
        </w:tc>
      </w:tr>
    </w:tbl>
    <w:p w14:paraId="07F7BC0C" w14:textId="77777777" w:rsidR="00BA62CC" w:rsidRPr="00BA62CC" w:rsidRDefault="00BA62CC" w:rsidP="00BA62CC">
      <w:pPr>
        <w:spacing w:before="60"/>
        <w:rPr>
          <w:lang w:val="fr-FR"/>
        </w:rPr>
      </w:pPr>
    </w:p>
    <w:p w14:paraId="45F5CB29" w14:textId="77777777" w:rsidR="00BA62CC" w:rsidRPr="00BA62CC" w:rsidRDefault="00BA62CC" w:rsidP="00BA62CC">
      <w:pPr>
        <w:spacing w:before="220" w:after="40"/>
        <w:rPr>
          <w:lang w:val="fr-FR"/>
        </w:rPr>
      </w:pPr>
      <w:r w:rsidRPr="00BA62CC">
        <w:rPr>
          <w:b/>
          <w:bCs/>
          <w:color w:val="0F2D5A"/>
          <w:sz w:val="21"/>
          <w:szCs w:val="21"/>
          <w:lang w:val="fr-FR"/>
        </w:rPr>
        <w:t xml:space="preserve">PROMPT 2.3  ·  </w:t>
      </w:r>
      <w:r w:rsidRPr="00BA62CC">
        <w:rPr>
          <w:b/>
          <w:bCs/>
          <w:color w:val="1B3A6B"/>
          <w:sz w:val="21"/>
          <w:szCs w:val="21"/>
          <w:lang w:val="fr-FR"/>
        </w:rPr>
        <w:t>Anti brute-force sur le login fournisseur</w:t>
      </w:r>
      <w:r w:rsidRPr="00BA62CC">
        <w:rPr>
          <w:b/>
          <w:bCs/>
          <w:color w:val="C55A11"/>
          <w:sz w:val="18"/>
          <w:szCs w:val="18"/>
          <w:lang w:val="fr-FR"/>
        </w:rPr>
        <w:t xml:space="preserve">   [1 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7B2FB41C"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017FC395"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 unique et ciblée :</w:t>
            </w:r>
          </w:p>
          <w:p w14:paraId="1D7EDCE2"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Ajoute une protection anti brute-force spécifique à la future route de login du portail fournisseur (distincte de celle des utilisateurs internes déjà protégée au Sprint 1) : rate limiting via Nginx (limit_req_zone) sur portal.conf, seuil de 5 tentatives par minute par IP, avec réponse 429 explicite.</w:t>
            </w:r>
          </w:p>
          <w:p w14:paraId="26EC94F5" w14:textId="77777777" w:rsidR="00BA62CC" w:rsidRPr="00BA62CC" w:rsidRDefault="00BA62CC" w:rsidP="00DA3491">
            <w:pPr>
              <w:spacing w:before="20" w:after="20"/>
              <w:rPr>
                <w:lang w:val="fr-FR"/>
              </w:rPr>
            </w:pPr>
          </w:p>
          <w:p w14:paraId="5D1B4B96"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lastRenderedPageBreak/>
              <w:t>Ne touche à aucun autre fichier. Vérifie que la configuration existante du Sprint 1 (rate limiting interne) n'est pas modifiée.</w:t>
            </w:r>
          </w:p>
        </w:tc>
      </w:tr>
    </w:tbl>
    <w:p w14:paraId="701D8D01" w14:textId="77777777" w:rsidR="00BA62CC" w:rsidRPr="00BA62CC" w:rsidRDefault="00BA62CC" w:rsidP="00BA62CC">
      <w:pPr>
        <w:spacing w:before="60"/>
        <w:rPr>
          <w:lang w:val="fr-FR"/>
        </w:rPr>
      </w:pPr>
    </w:p>
    <w:p w14:paraId="38B762DD" w14:textId="77777777" w:rsidR="00BA62CC" w:rsidRPr="00BA62CC" w:rsidRDefault="00BA62CC" w:rsidP="00BA62CC">
      <w:pPr>
        <w:spacing w:before="220" w:after="40"/>
        <w:rPr>
          <w:lang w:val="fr-FR"/>
        </w:rPr>
      </w:pPr>
      <w:r w:rsidRPr="00BA62CC">
        <w:rPr>
          <w:b/>
          <w:bCs/>
          <w:color w:val="0F2D5A"/>
          <w:sz w:val="21"/>
          <w:szCs w:val="21"/>
          <w:lang w:val="fr-FR"/>
        </w:rPr>
        <w:t xml:space="preserve">PROMPT 2.4  ·  </w:t>
      </w:r>
      <w:r w:rsidRPr="00BA62CC">
        <w:rPr>
          <w:b/>
          <w:bCs/>
          <w:color w:val="1B3A6B"/>
          <w:sz w:val="21"/>
          <w:szCs w:val="21"/>
          <w:lang w:val="fr-FR"/>
        </w:rPr>
        <w:t>Squelette frontend du portail fournisseur</w:t>
      </w:r>
      <w:r w:rsidRPr="00BA62CC">
        <w:rPr>
          <w:b/>
          <w:bCs/>
          <w:color w:val="C55A11"/>
          <w:sz w:val="18"/>
          <w:szCs w:val="18"/>
          <w:lang w:val="fr-FR"/>
        </w:rPr>
        <w:t xml:space="preserve">   [3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0800EAD0"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6E5889BB"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Tâches (frontend uniquement, pas de logique backend dans ce prompt) :</w:t>
            </w:r>
          </w:p>
          <w:p w14:paraId="55A8B5C8"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1. Crée un nouveau projet React + TypeScript + Vite dans /frontend-portal (séparé du frontend interne existant si celui-ci existe déjà, sinon crée-le en parallèle de /frontend).</w:t>
            </w:r>
          </w:p>
          <w:p w14:paraId="44529465"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2. Crée 2 pages statiques (données mockées en dur, aucun appel API réel pour l'instant) : "Tableau de bord fournisseur" (liste de RFQ avec statut) et "Détail RFQ" (documents à télécharger, zone de dépôt désactivée pour l'instant).</w:t>
            </w:r>
          </w:p>
          <w:p w14:paraId="2F13BF42"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3. Utilise une bibliothèque de composants simple et professionnelle (shadcn/ui ou MUI, garde la cohérence avec ce qui existe déjà côté frontend interne si applicable).</w:t>
            </w:r>
          </w:p>
          <w:p w14:paraId="239D1547" w14:textId="77777777" w:rsidR="00BA62CC" w:rsidRPr="00BA62CC" w:rsidRDefault="00BA62CC" w:rsidP="00DA3491">
            <w:pPr>
              <w:spacing w:before="20" w:after="20"/>
              <w:rPr>
                <w:lang w:val="fr-FR"/>
              </w:rPr>
            </w:pPr>
          </w:p>
          <w:p w14:paraId="5C461783"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Confirme la structure de fichiers créée et comment lancer ce frontend en local.</w:t>
            </w:r>
          </w:p>
        </w:tc>
      </w:tr>
    </w:tbl>
    <w:p w14:paraId="263CE875" w14:textId="77777777" w:rsidR="00BA62CC" w:rsidRPr="00BA62CC" w:rsidRDefault="00BA62CC" w:rsidP="00BA62CC">
      <w:pPr>
        <w:spacing w:before="60"/>
        <w:rPr>
          <w:lang w:val="fr-FR"/>
        </w:rPr>
      </w:pPr>
    </w:p>
    <w:p w14:paraId="09AEA181" w14:textId="77777777" w:rsidR="00BA62CC" w:rsidRPr="00BA62CC" w:rsidRDefault="00BA62CC" w:rsidP="00BA62CC">
      <w:pPr>
        <w:pStyle w:val="Titre2"/>
        <w:pBdr>
          <w:bottom w:val="single" w:sz="4" w:space="1" w:color="2E75B6"/>
        </w:pBdr>
        <w:rPr>
          <w:lang w:val="fr-FR"/>
        </w:rPr>
      </w:pPr>
      <w:r w:rsidRPr="00BA62CC">
        <w:rPr>
          <w:lang w:val="fr-FR"/>
        </w:rPr>
        <w:t>B.2 — Dépôt sécurisé des offres</w:t>
      </w:r>
    </w:p>
    <w:p w14:paraId="0B7692E8" w14:textId="77777777" w:rsidR="00BA62CC" w:rsidRPr="00BA62CC" w:rsidRDefault="00BA62CC" w:rsidP="00BA62CC">
      <w:pPr>
        <w:spacing w:before="220" w:after="40"/>
        <w:rPr>
          <w:lang w:val="fr-FR"/>
        </w:rPr>
      </w:pPr>
      <w:r w:rsidRPr="00BA62CC">
        <w:rPr>
          <w:b/>
          <w:bCs/>
          <w:color w:val="0F2D5A"/>
          <w:sz w:val="21"/>
          <w:szCs w:val="21"/>
          <w:lang w:val="fr-FR"/>
        </w:rPr>
        <w:t xml:space="preserve">PROMPT 2.5  ·  </w:t>
      </w:r>
      <w:r w:rsidRPr="00BA62CC">
        <w:rPr>
          <w:b/>
          <w:bCs/>
          <w:color w:val="1B3A6B"/>
          <w:sz w:val="21"/>
          <w:szCs w:val="21"/>
          <w:lang w:val="fr-FR"/>
        </w:rPr>
        <w:t>API d’upload — réception et validation de fichier</w:t>
      </w:r>
      <w:r w:rsidRPr="00BA62CC">
        <w:rPr>
          <w:b/>
          <w:bCs/>
          <w:color w:val="C55A11"/>
          <w:sz w:val="18"/>
          <w:szCs w:val="18"/>
          <w:lang w:val="fr-FR"/>
        </w:rPr>
        <w:t xml:space="preserve">   [3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6A94C4A1"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5EEE74DE"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Nous passons au module de dépôt sécurisé des offres (Module 7).</w:t>
            </w:r>
          </w:p>
          <w:p w14:paraId="7D065764" w14:textId="77777777" w:rsidR="00BA62CC" w:rsidRPr="00BA62CC" w:rsidRDefault="00BA62CC" w:rsidP="00DA3491">
            <w:pPr>
              <w:spacing w:before="20" w:after="20"/>
              <w:rPr>
                <w:lang w:val="fr-FR"/>
              </w:rPr>
            </w:pPr>
          </w:p>
          <w:p w14:paraId="775382FF"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Tâches :</w:t>
            </w:r>
          </w:p>
          <w:p w14:paraId="59D57196"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1. Crée un endpoint POST /api/submissions/upload dans le backend, accessible uniquement depuis dmz_net (vérifie/impose cette contrainte réseau dans le compose).</w:t>
            </w:r>
          </w:p>
          <w:p w14:paraId="6C73788E"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2. Implémente la validation : extension déclarée vs MIME type réel vs magic bytes (utilise une librairie de détection de type de fichier fiable, ex: file-type en Node.js). Formats autorisés pour le MVP : PDF, CSV, JPEG, PNG.</w:t>
            </w:r>
          </w:p>
          <w:p w14:paraId="24E4E376"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3. Rejette immédiatement (400) tout fichier dont l'extension déclarée ne correspond pas au contenu réel, et tout fichier au-delà de 20 Mo.</w:t>
            </w:r>
          </w:p>
          <w:p w14:paraId="7BF6F3B7" w14:textId="77777777" w:rsidR="00BA62CC" w:rsidRPr="00BA62CC" w:rsidRDefault="00BA62CC" w:rsidP="00DA3491">
            <w:pPr>
              <w:spacing w:before="20" w:after="20"/>
              <w:rPr>
                <w:lang w:val="fr-FR"/>
              </w:rPr>
            </w:pPr>
          </w:p>
          <w:p w14:paraId="4BF0A91E"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Aucune logique de scellement/hash à ce stade (prompt suivant). Confirme le comportement avec 2 exemples de test : un PDF valide, un fichier .exe renommé en .pdf (doit être rejeté).</w:t>
            </w:r>
          </w:p>
        </w:tc>
      </w:tr>
    </w:tbl>
    <w:p w14:paraId="6848416F" w14:textId="77777777" w:rsidR="00BA62CC" w:rsidRPr="00BA62CC" w:rsidRDefault="00BA62CC" w:rsidP="00BA62CC">
      <w:pPr>
        <w:spacing w:before="60"/>
        <w:rPr>
          <w:lang w:val="fr-FR"/>
        </w:rPr>
      </w:pPr>
    </w:p>
    <w:p w14:paraId="37031D36" w14:textId="77777777" w:rsidR="00BA62CC" w:rsidRPr="00BA62CC" w:rsidRDefault="00BA62CC" w:rsidP="00BA62CC">
      <w:pPr>
        <w:spacing w:before="220" w:after="40"/>
        <w:rPr>
          <w:lang w:val="fr-FR"/>
        </w:rPr>
      </w:pPr>
      <w:r w:rsidRPr="00BA62CC">
        <w:rPr>
          <w:b/>
          <w:bCs/>
          <w:color w:val="0F2D5A"/>
          <w:sz w:val="21"/>
          <w:szCs w:val="21"/>
          <w:lang w:val="fr-FR"/>
        </w:rPr>
        <w:t xml:space="preserve">PROMPT 2.6  ·  </w:t>
      </w:r>
      <w:r w:rsidRPr="00BA62CC">
        <w:rPr>
          <w:b/>
          <w:bCs/>
          <w:color w:val="1B3A6B"/>
          <w:sz w:val="21"/>
          <w:szCs w:val="21"/>
          <w:lang w:val="fr-FR"/>
        </w:rPr>
        <w:t>Stockage de quarantaine chiffré</w:t>
      </w:r>
      <w:r w:rsidRPr="00BA62CC">
        <w:rPr>
          <w:b/>
          <w:bCs/>
          <w:color w:val="C55A11"/>
          <w:sz w:val="18"/>
          <w:szCs w:val="18"/>
          <w:lang w:val="fr-FR"/>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1D6B80EC"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0D846AF3"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Suite directe du prompt 2.5.</w:t>
            </w:r>
          </w:p>
          <w:p w14:paraId="2C07A6F3" w14:textId="77777777" w:rsidR="00BA62CC" w:rsidRPr="00BA62CC" w:rsidRDefault="00BA62CC" w:rsidP="00DA3491">
            <w:pPr>
              <w:spacing w:before="20" w:after="20"/>
              <w:rPr>
                <w:lang w:val="fr-FR"/>
              </w:rPr>
            </w:pPr>
          </w:p>
          <w:p w14:paraId="3C9C745F"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Tâches :</w:t>
            </w:r>
          </w:p>
          <w:p w14:paraId="59292DE9"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1. Crée un bucket MinIO dédié "submissions-quarantine" (distinct du stockage principal du Sprint 1), avec chiffrement SSE-C activé.</w:t>
            </w:r>
          </w:p>
          <w:p w14:paraId="1BD335D6"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2. Modifie l'endpoint /api/submissions/upload pour que le fichier validé (prompt 2.5) soit stocké directement dans ce bucket de quarantaine, jamais dans le stockage principal LAN, avec des métadonnées associées : rfq_id, supplier_id (mocké pour l'instant si le référentiel fournisseur n'existe pas encore), timestamp de dépôt, adresse IP source.</w:t>
            </w:r>
          </w:p>
          <w:p w14:paraId="10C525B1" w14:textId="77777777" w:rsidR="00BA62CC" w:rsidRPr="00BA62CC" w:rsidRDefault="00BA62CC" w:rsidP="00DA3491">
            <w:pPr>
              <w:spacing w:before="20" w:after="20"/>
              <w:rPr>
                <w:lang w:val="fr-FR"/>
              </w:rPr>
            </w:pPr>
          </w:p>
          <w:p w14:paraId="7643ADB2"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Confirme que le fichier n'est accessible depuis aucune route du backend principal (LAN) à ce stade.</w:t>
            </w:r>
          </w:p>
        </w:tc>
      </w:tr>
    </w:tbl>
    <w:p w14:paraId="403DAFEE" w14:textId="77777777" w:rsidR="00BA62CC" w:rsidRPr="00BA62CC" w:rsidRDefault="00BA62CC" w:rsidP="00BA62CC">
      <w:pPr>
        <w:spacing w:before="60"/>
        <w:rPr>
          <w:lang w:val="fr-FR"/>
        </w:rPr>
      </w:pPr>
    </w:p>
    <w:p w14:paraId="19932145" w14:textId="77777777" w:rsidR="00BA62CC" w:rsidRPr="00BA62CC" w:rsidRDefault="00BA62CC" w:rsidP="00BA62CC">
      <w:pPr>
        <w:spacing w:before="220" w:after="40"/>
        <w:rPr>
          <w:lang w:val="fr-FR"/>
        </w:rPr>
      </w:pPr>
      <w:r w:rsidRPr="00BA62CC">
        <w:rPr>
          <w:b/>
          <w:bCs/>
          <w:color w:val="0F2D5A"/>
          <w:sz w:val="21"/>
          <w:szCs w:val="21"/>
          <w:lang w:val="fr-FR"/>
        </w:rPr>
        <w:lastRenderedPageBreak/>
        <w:t xml:space="preserve">PROMPT 2.7  ·  </w:t>
      </w:r>
      <w:r w:rsidRPr="00BA62CC">
        <w:rPr>
          <w:b/>
          <w:bCs/>
          <w:color w:val="1B3A6B"/>
          <w:sz w:val="21"/>
          <w:szCs w:val="21"/>
          <w:lang w:val="fr-FR"/>
        </w:rPr>
        <w:t>Détection de type et analyse statique basique</w:t>
      </w:r>
      <w:r w:rsidRPr="00BA62CC">
        <w:rPr>
          <w:b/>
          <w:bCs/>
          <w:color w:val="C55A11"/>
          <w:sz w:val="18"/>
          <w:szCs w:val="18"/>
          <w:lang w:val="fr-FR"/>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14:paraId="343DC6F6"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3C700572"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Suite du module dépôt.</w:t>
            </w:r>
          </w:p>
          <w:p w14:paraId="308DB4CA" w14:textId="77777777" w:rsidR="00BA62CC" w:rsidRPr="00BA62CC" w:rsidRDefault="00BA62CC" w:rsidP="00DA3491">
            <w:pPr>
              <w:spacing w:before="20" w:after="20"/>
              <w:rPr>
                <w:lang w:val="fr-FR"/>
              </w:rPr>
            </w:pPr>
          </w:p>
          <w:p w14:paraId="475D8312"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Tâches :</w:t>
            </w:r>
          </w:p>
          <w:p w14:paraId="697A33A3"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1. Crée un service "file-inspector" qui, après stockage en quarantaine, analyse le fichier : pour un PDF, vérifie l'absence de JavaScript embarqué ou d'objets actifs suspects (recherche des patterns /JavaScript, /JS, /OpenAction dans le binaire) ; pour un CSV, vérifie l'absence de formules Excel dangereuses (=, +, -, @ en début de cellule — risque d'injection CSV).</w:t>
            </w:r>
          </w:p>
          <w:p w14:paraId="101BD5DA"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2. Stocke le résultat de cette analyse (CLEAN / SUSPICIOUS) dans une nouvelle table "security_scans" liée au fichier.</w:t>
            </w:r>
          </w:p>
          <w:p w14:paraId="16E7B350" w14:textId="77777777" w:rsidR="00BA62CC" w:rsidRPr="00BA62CC" w:rsidRDefault="00BA62CC" w:rsidP="00DA3491">
            <w:pPr>
              <w:spacing w:before="20" w:after="20"/>
              <w:rPr>
                <w:lang w:val="fr-FR"/>
              </w:rPr>
            </w:pPr>
          </w:p>
          <w:p w14:paraId="51D6B07F" w14:textId="77777777" w:rsidR="00BA62CC" w:rsidRDefault="00BA62CC" w:rsidP="00DA3491">
            <w:pPr>
              <w:spacing w:before="20" w:after="20"/>
            </w:pPr>
            <w:r w:rsidRPr="00BA62CC">
              <w:rPr>
                <w:rFonts w:ascii="Consolas" w:eastAsia="Consolas" w:hAnsi="Consolas" w:cs="Consolas"/>
                <w:sz w:val="19"/>
                <w:szCs w:val="19"/>
                <w:lang w:val="fr-FR"/>
              </w:rPr>
              <w:t xml:space="preserve">Précise que le scan antivirus réel multi-moteur et le sandboxing dynamique sont plus complexes et seront traités dans un prompt séparé (2.8). </w:t>
            </w:r>
            <w:r>
              <w:rPr>
                <w:rFonts w:ascii="Consolas" w:eastAsia="Consolas" w:hAnsi="Consolas" w:cs="Consolas"/>
                <w:sz w:val="19"/>
                <w:szCs w:val="19"/>
              </w:rPr>
              <w:t>Confirme le schéma de la table créée.</w:t>
            </w:r>
          </w:p>
        </w:tc>
      </w:tr>
    </w:tbl>
    <w:p w14:paraId="4106A881" w14:textId="77777777" w:rsidR="00BA62CC" w:rsidRDefault="00BA62CC" w:rsidP="00BA62CC">
      <w:pPr>
        <w:spacing w:before="60"/>
      </w:pPr>
    </w:p>
    <w:p w14:paraId="377B2E3C" w14:textId="77777777" w:rsidR="00BA62CC" w:rsidRPr="00BA62CC" w:rsidRDefault="00BA62CC" w:rsidP="00BA62CC">
      <w:pPr>
        <w:spacing w:before="220" w:after="40"/>
        <w:rPr>
          <w:lang w:val="fr-FR"/>
        </w:rPr>
      </w:pPr>
      <w:r w:rsidRPr="00BA62CC">
        <w:rPr>
          <w:b/>
          <w:bCs/>
          <w:color w:val="0F2D5A"/>
          <w:sz w:val="21"/>
          <w:szCs w:val="21"/>
          <w:lang w:val="fr-FR"/>
        </w:rPr>
        <w:t xml:space="preserve">PROMPT 2.8  ·  </w:t>
      </w:r>
      <w:r w:rsidRPr="00BA62CC">
        <w:rPr>
          <w:b/>
          <w:bCs/>
          <w:color w:val="1B3A6B"/>
          <w:sz w:val="21"/>
          <w:szCs w:val="21"/>
          <w:lang w:val="fr-FR"/>
        </w:rPr>
        <w:t>Intégration antivirus ClamAV</w:t>
      </w:r>
      <w:r w:rsidRPr="00BA62CC">
        <w:rPr>
          <w:b/>
          <w:bCs/>
          <w:color w:val="C55A11"/>
          <w:sz w:val="18"/>
          <w:szCs w:val="18"/>
          <w:lang w:val="fr-FR"/>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7901E1DC"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0BA997AE"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 ciblée :</w:t>
            </w:r>
          </w:p>
          <w:p w14:paraId="042CA690"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1. Ajoute ClamAV comme service dans docker-compose (image clamav/clamav), connecté uniquement à dmz_net.</w:t>
            </w:r>
          </w:p>
          <w:p w14:paraId="3FFE8634"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2. Modifie le service "file-inspector" (prompt 2.7) pour appeler ClamAV (via clamd + clamdscan ou une librairie client) sur chaque fichier en quarantaine, et mettre à jour le statut du scan : CLEAN / MALICIOUS.</w:t>
            </w:r>
          </w:p>
          <w:p w14:paraId="226F52F5"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3. Si MALICIOUS, le fichier reste en quarantaine, n'est jamais transféré vers le LAN, et un événement est journalisé via la librairie de logs structurés du Sprint 1.</w:t>
            </w:r>
          </w:p>
          <w:p w14:paraId="23CE4138" w14:textId="77777777" w:rsidR="00BA62CC" w:rsidRPr="00BA62CC" w:rsidRDefault="00BA62CC" w:rsidP="00DA3491">
            <w:pPr>
              <w:spacing w:before="20" w:after="20"/>
              <w:rPr>
                <w:lang w:val="fr-FR"/>
              </w:rPr>
            </w:pPr>
          </w:p>
          <w:p w14:paraId="3AA8CE5F"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Confirme comment tester avec le fichier de test EICAR (fichier de test antivirus standard, inoffensif).</w:t>
            </w:r>
          </w:p>
        </w:tc>
      </w:tr>
    </w:tbl>
    <w:p w14:paraId="58429C79" w14:textId="77777777" w:rsidR="00BA62CC" w:rsidRPr="00BA62CC" w:rsidRDefault="00BA62CC" w:rsidP="00BA62CC">
      <w:pPr>
        <w:spacing w:before="60"/>
        <w:rPr>
          <w:lang w:val="fr-FR"/>
        </w:rPr>
      </w:pPr>
    </w:p>
    <w:p w14:paraId="0E79A900" w14:textId="77777777" w:rsidR="00BA62CC" w:rsidRPr="00BA62CC" w:rsidRDefault="00BA62CC" w:rsidP="00BA62CC">
      <w:pPr>
        <w:pStyle w:val="Titre2"/>
        <w:pBdr>
          <w:bottom w:val="single" w:sz="4" w:space="1" w:color="2E75B6"/>
        </w:pBdr>
        <w:rPr>
          <w:lang w:val="fr-FR"/>
        </w:rPr>
      </w:pPr>
      <w:r w:rsidRPr="00BA62CC">
        <w:rPr>
          <w:lang w:val="fr-FR"/>
        </w:rPr>
        <w:t>B.3 — Scellement RFQ &amp; horodatage légal</w:t>
      </w:r>
    </w:p>
    <w:p w14:paraId="6C550CB6" w14:textId="77777777" w:rsidR="00BA62CC" w:rsidRPr="00BA62CC" w:rsidRDefault="00BA62CC" w:rsidP="00BA62CC">
      <w:pPr>
        <w:spacing w:before="220" w:after="40"/>
        <w:rPr>
          <w:lang w:val="fr-FR"/>
        </w:rPr>
      </w:pPr>
      <w:r w:rsidRPr="00BA62CC">
        <w:rPr>
          <w:b/>
          <w:bCs/>
          <w:color w:val="0F2D5A"/>
          <w:sz w:val="21"/>
          <w:szCs w:val="21"/>
          <w:lang w:val="fr-FR"/>
        </w:rPr>
        <w:t xml:space="preserve">PROMPT 2.9  ·  </w:t>
      </w:r>
      <w:r w:rsidRPr="00BA62CC">
        <w:rPr>
          <w:b/>
          <w:bCs/>
          <w:color w:val="1B3A6B"/>
          <w:sz w:val="21"/>
          <w:szCs w:val="21"/>
          <w:lang w:val="fr-FR"/>
        </w:rPr>
        <w:t>Scellement RFQ — hash SHA-256</w:t>
      </w:r>
      <w:r w:rsidRPr="00BA62CC">
        <w:rPr>
          <w:b/>
          <w:bCs/>
          <w:color w:val="C55A11"/>
          <w:sz w:val="18"/>
          <w:szCs w:val="18"/>
          <w:lang w:val="fr-FR"/>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7A34FE87"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15D5864D"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Module RFQ (Module 5) — partie scellement.</w:t>
            </w:r>
          </w:p>
          <w:p w14:paraId="3B8DE5E8" w14:textId="77777777" w:rsidR="00BA62CC" w:rsidRPr="00BA62CC" w:rsidRDefault="00BA62CC" w:rsidP="00DA3491">
            <w:pPr>
              <w:spacing w:before="20" w:after="20"/>
              <w:rPr>
                <w:lang w:val="fr-FR"/>
              </w:rPr>
            </w:pPr>
          </w:p>
          <w:p w14:paraId="4DB9B605"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Tâches :</w:t>
            </w:r>
          </w:p>
          <w:p w14:paraId="6888B541"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1. Crée une fonction backend "sealRfq(rfqId)" qui, à la publication d'une RFQ, calcule un hash SHA-256 global couvrant : les métadonnées de la RFQ (titre, dates, critères) + le hash de chaque document joint.</w:t>
            </w:r>
          </w:p>
          <w:p w14:paraId="5F9E7DD7"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2. Stocke ce hash dans la table rfqs (colonne hash_sha256, déjà prévue dans le schéma). Marque la RFQ comme is_locked = true après scellement.</w:t>
            </w:r>
          </w:p>
          <w:p w14:paraId="5E4E8B47"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3. Ajoute une contrainte applicative : toute tentative de modification d'une RFQ dont is_locked = true doit être rejetée avec une erreur explicite (409 Conflict).</w:t>
            </w:r>
          </w:p>
          <w:p w14:paraId="06420B66" w14:textId="77777777" w:rsidR="00BA62CC" w:rsidRPr="00BA62CC" w:rsidRDefault="00BA62CC" w:rsidP="00DA3491">
            <w:pPr>
              <w:spacing w:before="20" w:after="20"/>
              <w:rPr>
                <w:lang w:val="fr-FR"/>
              </w:rPr>
            </w:pPr>
          </w:p>
          <w:p w14:paraId="2EBBEB0C"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Confirme avec un exemple : création d'une RFQ, scellement, tentative de modification après scellement (doit échouer).</w:t>
            </w:r>
          </w:p>
        </w:tc>
      </w:tr>
    </w:tbl>
    <w:p w14:paraId="5E1572B5" w14:textId="77777777" w:rsidR="00BA62CC" w:rsidRPr="00BA62CC" w:rsidRDefault="00BA62CC" w:rsidP="00BA62CC">
      <w:pPr>
        <w:spacing w:before="60"/>
        <w:rPr>
          <w:lang w:val="fr-FR"/>
        </w:rPr>
      </w:pPr>
    </w:p>
    <w:p w14:paraId="77DE78B8" w14:textId="77777777" w:rsidR="00BA62CC" w:rsidRPr="00BA62CC" w:rsidRDefault="00BA62CC" w:rsidP="00BA62CC">
      <w:pPr>
        <w:spacing w:before="220" w:after="40"/>
        <w:rPr>
          <w:lang w:val="fr-FR"/>
        </w:rPr>
      </w:pPr>
      <w:r w:rsidRPr="00BA62CC">
        <w:rPr>
          <w:b/>
          <w:bCs/>
          <w:color w:val="0F2D5A"/>
          <w:sz w:val="21"/>
          <w:szCs w:val="21"/>
          <w:lang w:val="fr-FR"/>
        </w:rPr>
        <w:t xml:space="preserve">PROMPT 2.10  ·  </w:t>
      </w:r>
      <w:r w:rsidRPr="00BA62CC">
        <w:rPr>
          <w:b/>
          <w:bCs/>
          <w:color w:val="1B3A6B"/>
          <w:sz w:val="21"/>
          <w:szCs w:val="21"/>
          <w:lang w:val="fr-FR"/>
        </w:rPr>
        <w:t>Signature HSM (mode développement SoftHSM2)</w:t>
      </w:r>
      <w:r w:rsidRPr="00BA62CC">
        <w:rPr>
          <w:b/>
          <w:bCs/>
          <w:color w:val="C55A11"/>
          <w:sz w:val="18"/>
          <w:szCs w:val="18"/>
          <w:lang w:val="fr-FR"/>
        </w:rPr>
        <w:t xml:space="preserve">   [3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127E73F7"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2CCA2B6C"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Suite du scellement RFQ.</w:t>
            </w:r>
          </w:p>
          <w:p w14:paraId="62F09C62" w14:textId="77777777" w:rsidR="00BA62CC" w:rsidRPr="00BA62CC" w:rsidRDefault="00BA62CC" w:rsidP="00DA3491">
            <w:pPr>
              <w:spacing w:before="20" w:after="20"/>
              <w:rPr>
                <w:lang w:val="fr-FR"/>
              </w:rPr>
            </w:pPr>
          </w:p>
          <w:p w14:paraId="43AC46C0"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Tâches :</w:t>
            </w:r>
          </w:p>
          <w:p w14:paraId="432303D9"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lastRenderedPageBreak/>
              <w:t>1. Ajoute SoftHSM2 en local (librairie/outil de développement simulant un HSM via PKCS#11) pour signer le hash SHA-256 calculé au prompt 2.9.</w:t>
            </w:r>
          </w:p>
          <w:p w14:paraId="31577C57"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2. Crée un service "hsm-signer" qui expose une fonction sign(hash) et verify(hash, signature), utilisant SoftHSM2 en dev.</w:t>
            </w:r>
          </w:p>
          <w:p w14:paraId="0449EDA6"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3. Documente explicitement dans /docs/hsm-dev.md que SoftHSM2 est temporaire pour le développement et que la signature en production utilisera un vrai HSM matériel ou cloud (étape hors-IA, traitée au déploiement).</w:t>
            </w:r>
          </w:p>
          <w:p w14:paraId="232EBD31" w14:textId="77777777" w:rsidR="00BA62CC" w:rsidRPr="00BA62CC" w:rsidRDefault="00BA62CC" w:rsidP="00DA3491">
            <w:pPr>
              <w:spacing w:before="20" w:after="20"/>
              <w:rPr>
                <w:lang w:val="fr-FR"/>
              </w:rPr>
            </w:pPr>
          </w:p>
          <w:p w14:paraId="531CCA01"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Intègre l'appel à ce service dans sealRfq(). Confirme le fonctionnement avec un exemple sign/verify.</w:t>
            </w:r>
          </w:p>
        </w:tc>
      </w:tr>
    </w:tbl>
    <w:p w14:paraId="183377EA" w14:textId="77777777" w:rsidR="00BA62CC" w:rsidRPr="00BA62CC" w:rsidRDefault="00BA62CC" w:rsidP="00BA62CC">
      <w:pPr>
        <w:spacing w:before="60"/>
        <w:rPr>
          <w:lang w:val="fr-FR"/>
        </w:rPr>
      </w:pPr>
    </w:p>
    <w:p w14:paraId="098C13CB" w14:textId="77777777" w:rsidR="00BA62CC" w:rsidRDefault="00BA62CC" w:rsidP="00BA62CC">
      <w:pPr>
        <w:spacing w:before="220" w:after="40"/>
      </w:pPr>
      <w:r>
        <w:rPr>
          <w:b/>
          <w:bCs/>
          <w:color w:val="0F2D5A"/>
          <w:sz w:val="21"/>
          <w:szCs w:val="21"/>
        </w:rPr>
        <w:t xml:space="preserve">PROMPT 2.11  ·  </w:t>
      </w:r>
      <w:r>
        <w:rPr>
          <w:b/>
          <w:bCs/>
          <w:color w:val="1B3A6B"/>
          <w:sz w:val="21"/>
          <w:szCs w:val="21"/>
        </w:rPr>
        <w:t>Horodatage RFC 3161</w:t>
      </w:r>
      <w:r>
        <w:rPr>
          <w:b/>
          <w:bCs/>
          <w:color w:val="C55A11"/>
          <w:sz w:val="18"/>
          <w:szCs w:val="18"/>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68936BF7"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5DE006AB"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Suite du scellement RFQ.</w:t>
            </w:r>
          </w:p>
          <w:p w14:paraId="766CC99A" w14:textId="77777777" w:rsidR="00BA62CC" w:rsidRPr="00BA62CC" w:rsidRDefault="00BA62CC" w:rsidP="00DA3491">
            <w:pPr>
              <w:spacing w:before="20" w:after="20"/>
              <w:rPr>
                <w:lang w:val="fr-FR"/>
              </w:rPr>
            </w:pPr>
          </w:p>
          <w:p w14:paraId="467EFFF9"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Tâches :</w:t>
            </w:r>
          </w:p>
          <w:p w14:paraId="112EC402"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1. Intègre un client RFC 3161 (librairie standard, ex: node-rfc3161 ou équivalent) dans sealRfq() pour horodater le hash SHA-256 auprès d'une Time Stamping Authority (utilise une TSA publique gratuite pour le développement, ex: FreeTSA, et documente qu'une TSA certifiée sera choisie en production).</w:t>
            </w:r>
          </w:p>
          <w:p w14:paraId="4A223E51"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2. Stocke le jeton d'horodatage obtenu dans la colonne timestamp_rfc3161 de la table rfqs.</w:t>
            </w:r>
          </w:p>
          <w:p w14:paraId="1EBD8F1B"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3. Crée une fonction de vérification verifyTimestamp(rfqId) qui confirme que le jeton correspond bien au hash stocké.</w:t>
            </w:r>
          </w:p>
          <w:p w14:paraId="6927C4F0" w14:textId="77777777" w:rsidR="00BA62CC" w:rsidRPr="00BA62CC" w:rsidRDefault="00BA62CC" w:rsidP="00DA3491">
            <w:pPr>
              <w:spacing w:before="20" w:after="20"/>
              <w:rPr>
                <w:lang w:val="fr-FR"/>
              </w:rPr>
            </w:pPr>
          </w:p>
          <w:p w14:paraId="35BB2BFD"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Confirme avec un exemple complet : sceller une RFQ → hash + signature + horodatage tous présents.</w:t>
            </w:r>
          </w:p>
        </w:tc>
      </w:tr>
    </w:tbl>
    <w:p w14:paraId="7AA1C183" w14:textId="77777777" w:rsidR="00BA62CC" w:rsidRPr="00BA62CC" w:rsidRDefault="00BA62CC" w:rsidP="00BA62CC">
      <w:pPr>
        <w:spacing w:before="60"/>
        <w:rPr>
          <w:lang w:val="fr-FR"/>
        </w:rPr>
      </w:pPr>
    </w:p>
    <w:p w14:paraId="2A89B62D" w14:textId="77777777" w:rsidR="00BA62CC" w:rsidRPr="00BA62CC" w:rsidRDefault="00BA62CC" w:rsidP="00BA62CC">
      <w:pPr>
        <w:spacing w:before="220" w:after="40"/>
        <w:rPr>
          <w:lang w:val="fr-FR"/>
        </w:rPr>
      </w:pPr>
      <w:r w:rsidRPr="00BA62CC">
        <w:rPr>
          <w:b/>
          <w:bCs/>
          <w:color w:val="0F2D5A"/>
          <w:sz w:val="21"/>
          <w:szCs w:val="21"/>
          <w:lang w:val="fr-FR"/>
        </w:rPr>
        <w:t xml:space="preserve">PROMPT 2.12  ·  </w:t>
      </w:r>
      <w:r w:rsidRPr="00BA62CC">
        <w:rPr>
          <w:b/>
          <w:bCs/>
          <w:color w:val="1B3A6B"/>
          <w:sz w:val="21"/>
          <w:szCs w:val="21"/>
          <w:lang w:val="fr-FR"/>
        </w:rPr>
        <w:t>Publication LAN → DMZ (lecture seule)</w:t>
      </w:r>
      <w:r w:rsidRPr="00BA62CC">
        <w:rPr>
          <w:b/>
          <w:bCs/>
          <w:color w:val="C55A11"/>
          <w:sz w:val="18"/>
          <w:szCs w:val="18"/>
          <w:lang w:val="fr-FR"/>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58205630"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001EB24B"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 de publication.</w:t>
            </w:r>
          </w:p>
          <w:p w14:paraId="34AAA7D6" w14:textId="77777777" w:rsidR="00BA62CC" w:rsidRPr="00BA62CC" w:rsidRDefault="00BA62CC" w:rsidP="00DA3491">
            <w:pPr>
              <w:spacing w:before="20" w:after="20"/>
              <w:rPr>
                <w:lang w:val="fr-FR"/>
              </w:rPr>
            </w:pPr>
          </w:p>
          <w:p w14:paraId="11F58640"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Tâches :</w:t>
            </w:r>
          </w:p>
          <w:p w14:paraId="132C0E62"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1. Crée un endpoint interne (accessible uniquement depuis lan_net) POST /api/rfqs/:id/publish qui, une fois la RFQ scellée (2.9–2.11), copie une version EN LECTURE SEULE des données publiques de la RFQ (titre, dates, documents, critères — jamais de données internes sensibles) vers une table/cache accessible depuis dmz_net.</w:t>
            </w:r>
          </w:p>
          <w:p w14:paraId="1C3083DF"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2. Vérifie qu'aucune route côté dmz_net ne permet d'écrire sur cette donnée publiée (lecture seule stricte).</w:t>
            </w:r>
          </w:p>
          <w:p w14:paraId="0C3FB351" w14:textId="77777777" w:rsidR="00BA62CC" w:rsidRPr="00BA62CC" w:rsidRDefault="00BA62CC" w:rsidP="00DA3491">
            <w:pPr>
              <w:spacing w:before="20" w:after="20"/>
              <w:rPr>
                <w:lang w:val="fr-FR"/>
              </w:rPr>
            </w:pPr>
          </w:p>
          <w:p w14:paraId="02CEF1D6"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Confirme le flux avec un schéma texte simple : LAN (RFQ scellée) → copie → DMZ (RFQ consultable, non modifiable).</w:t>
            </w:r>
          </w:p>
        </w:tc>
      </w:tr>
    </w:tbl>
    <w:p w14:paraId="6B975929" w14:textId="77777777" w:rsidR="00BA62CC" w:rsidRPr="00BA62CC" w:rsidRDefault="00BA62CC" w:rsidP="00BA62CC">
      <w:pPr>
        <w:spacing w:before="60"/>
        <w:rPr>
          <w:lang w:val="fr-FR"/>
        </w:rPr>
      </w:pPr>
    </w:p>
    <w:p w14:paraId="2844760D" w14:textId="77777777" w:rsidR="00BA62CC" w:rsidRPr="00BA62CC" w:rsidRDefault="00BA62CC" w:rsidP="00BA62CC">
      <w:pPr>
        <w:pStyle w:val="Titre2"/>
        <w:pBdr>
          <w:bottom w:val="single" w:sz="4" w:space="1" w:color="2E75B6"/>
        </w:pBdr>
        <w:rPr>
          <w:lang w:val="fr-FR"/>
        </w:rPr>
      </w:pPr>
      <w:r w:rsidRPr="00BA62CC">
        <w:rPr>
          <w:lang w:val="fr-FR"/>
        </w:rPr>
        <w:t>B.4 — Délais &amp; verrouillage automatique</w:t>
      </w:r>
    </w:p>
    <w:p w14:paraId="6571A9CF" w14:textId="77777777" w:rsidR="00BA62CC" w:rsidRPr="00BA62CC" w:rsidRDefault="00BA62CC" w:rsidP="00BA62CC">
      <w:pPr>
        <w:spacing w:before="220" w:after="40"/>
        <w:rPr>
          <w:lang w:val="fr-FR"/>
        </w:rPr>
      </w:pPr>
      <w:r w:rsidRPr="00BA62CC">
        <w:rPr>
          <w:b/>
          <w:bCs/>
          <w:color w:val="0F2D5A"/>
          <w:sz w:val="21"/>
          <w:szCs w:val="21"/>
          <w:lang w:val="fr-FR"/>
        </w:rPr>
        <w:t xml:space="preserve">PROMPT 2.13  ·  </w:t>
      </w:r>
      <w:r w:rsidRPr="00BA62CC">
        <w:rPr>
          <w:b/>
          <w:bCs/>
          <w:color w:val="1B3A6B"/>
          <w:sz w:val="21"/>
          <w:szCs w:val="21"/>
          <w:lang w:val="fr-FR"/>
        </w:rPr>
        <w:t>Deadline Engine — scheduler</w:t>
      </w:r>
      <w:r w:rsidRPr="00BA62CC">
        <w:rPr>
          <w:b/>
          <w:bCs/>
          <w:color w:val="C55A11"/>
          <w:sz w:val="18"/>
          <w:szCs w:val="18"/>
          <w:lang w:val="fr-FR"/>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6ADF8F28"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548C6947"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Module 9 — Gestion des délais.</w:t>
            </w:r>
          </w:p>
          <w:p w14:paraId="29AFA508" w14:textId="77777777" w:rsidR="00BA62CC" w:rsidRPr="00BA62CC" w:rsidRDefault="00BA62CC" w:rsidP="00DA3491">
            <w:pPr>
              <w:spacing w:before="20" w:after="20"/>
              <w:rPr>
                <w:lang w:val="fr-FR"/>
              </w:rPr>
            </w:pPr>
          </w:p>
          <w:p w14:paraId="525AEE62"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Tâches :</w:t>
            </w:r>
          </w:p>
          <w:p w14:paraId="05781493"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1. Crée un service "deadline-engine" utilisant un scheduler (node-cron ou équivalent) qui vérifie toutes les minutes les RFQ dont la deadline_date est dépassée et dont le statut n'est pas encore "CLOSED".</w:t>
            </w:r>
          </w:p>
          <w:p w14:paraId="6AB9FF40"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lastRenderedPageBreak/>
              <w:t>2. À la détection d'une deadline dépassée : passe le statut de la RFQ à "CLOSED", déclenche le verrouillage du portail pour cette RFQ (bloque tout nouvel upload via l'API du prompt 2.5).</w:t>
            </w:r>
          </w:p>
          <w:p w14:paraId="7C822EC3" w14:textId="77777777" w:rsidR="00BA62CC" w:rsidRPr="00BA62CC" w:rsidRDefault="00BA62CC" w:rsidP="00DA3491">
            <w:pPr>
              <w:spacing w:before="20" w:after="20"/>
              <w:rPr>
                <w:lang w:val="fr-FR"/>
              </w:rPr>
            </w:pPr>
          </w:p>
          <w:p w14:paraId="2948D9FD"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Confirme avec un test : crée une RFQ avec une deadline dans 1 minute, attends, vérifie que le statut passe bien à CLOSED automatiquement.</w:t>
            </w:r>
          </w:p>
        </w:tc>
      </w:tr>
    </w:tbl>
    <w:p w14:paraId="1D83DFFA" w14:textId="77777777" w:rsidR="00BA62CC" w:rsidRPr="00BA62CC" w:rsidRDefault="00BA62CC" w:rsidP="00BA62CC">
      <w:pPr>
        <w:spacing w:before="60"/>
        <w:rPr>
          <w:lang w:val="fr-FR"/>
        </w:rPr>
      </w:pPr>
    </w:p>
    <w:p w14:paraId="673449C4" w14:textId="77777777" w:rsidR="00BA62CC" w:rsidRPr="00BA62CC" w:rsidRDefault="00BA62CC" w:rsidP="00BA62CC">
      <w:pPr>
        <w:spacing w:before="220" w:after="40"/>
        <w:rPr>
          <w:lang w:val="fr-FR"/>
        </w:rPr>
      </w:pPr>
      <w:r w:rsidRPr="00BA62CC">
        <w:rPr>
          <w:b/>
          <w:bCs/>
          <w:color w:val="0F2D5A"/>
          <w:sz w:val="21"/>
          <w:szCs w:val="21"/>
          <w:lang w:val="fr-FR"/>
        </w:rPr>
        <w:t xml:space="preserve">PROMPT 2.14  ·  </w:t>
      </w:r>
      <w:r w:rsidRPr="00BA62CC">
        <w:rPr>
          <w:b/>
          <w:bCs/>
          <w:color w:val="1B3A6B"/>
          <w:sz w:val="21"/>
          <w:szCs w:val="21"/>
          <w:lang w:val="fr-FR"/>
        </w:rPr>
        <w:t>Lock Manager — rejet des dépôts tardifs</w:t>
      </w:r>
      <w:r w:rsidRPr="00BA62CC">
        <w:rPr>
          <w:b/>
          <w:bCs/>
          <w:color w:val="C55A11"/>
          <w:sz w:val="18"/>
          <w:szCs w:val="18"/>
          <w:lang w:val="fr-FR"/>
        </w:rPr>
        <w:t xml:space="preserve">   [1 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476104D0"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5BFEDD23"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 ciblée :</w:t>
            </w:r>
          </w:p>
          <w:p w14:paraId="5B7667FF"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Modifie l'endpoint /api/submissions/upload (prompt 2.5) pour vérifier, AVANT tout traitement, le statut de la RFQ concernée. Si la RFQ est CLOSED (verrouillée par le deadline-engine), rejette immédiatement la requête avec 403 et un message explicite "Délai de dépôt expiré".</w:t>
            </w:r>
          </w:p>
          <w:p w14:paraId="68808B22" w14:textId="77777777" w:rsidR="00BA62CC" w:rsidRPr="00BA62CC" w:rsidRDefault="00BA62CC" w:rsidP="00DA3491">
            <w:pPr>
              <w:spacing w:before="20" w:after="20"/>
              <w:rPr>
                <w:lang w:val="fr-FR"/>
              </w:rPr>
            </w:pPr>
          </w:p>
          <w:p w14:paraId="26668DF7"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Confirme avec un test : tentative de dépôt sur une RFQ déjà CLOSED.</w:t>
            </w:r>
          </w:p>
        </w:tc>
      </w:tr>
    </w:tbl>
    <w:p w14:paraId="70026F5C" w14:textId="77777777" w:rsidR="00BA62CC" w:rsidRPr="00BA62CC" w:rsidRDefault="00BA62CC" w:rsidP="00BA62CC">
      <w:pPr>
        <w:spacing w:before="60"/>
        <w:rPr>
          <w:lang w:val="fr-FR"/>
        </w:rPr>
      </w:pPr>
    </w:p>
    <w:p w14:paraId="2877076C" w14:textId="77777777" w:rsidR="00BA62CC" w:rsidRPr="00BA62CC" w:rsidRDefault="00BA62CC" w:rsidP="00BA62CC">
      <w:pPr>
        <w:spacing w:before="220" w:after="40"/>
        <w:rPr>
          <w:lang w:val="fr-FR"/>
        </w:rPr>
      </w:pPr>
      <w:r w:rsidRPr="00BA62CC">
        <w:rPr>
          <w:b/>
          <w:bCs/>
          <w:color w:val="0F2D5A"/>
          <w:sz w:val="21"/>
          <w:szCs w:val="21"/>
          <w:lang w:val="fr-FR"/>
        </w:rPr>
        <w:t xml:space="preserve">PROMPT 2.15  ·  </w:t>
      </w:r>
      <w:r w:rsidRPr="00BA62CC">
        <w:rPr>
          <w:b/>
          <w:bCs/>
          <w:color w:val="1B3A6B"/>
          <w:sz w:val="21"/>
          <w:szCs w:val="21"/>
          <w:lang w:val="fr-FR"/>
        </w:rPr>
        <w:t>Synchronisation NTP — vérification de dérive</w:t>
      </w:r>
      <w:r w:rsidRPr="00BA62CC">
        <w:rPr>
          <w:b/>
          <w:bCs/>
          <w:color w:val="C55A11"/>
          <w:sz w:val="18"/>
          <w:szCs w:val="18"/>
          <w:lang w:val="fr-FR"/>
        </w:rPr>
        <w:t xml:space="preserve">   [1 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14:paraId="34E7D264"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79647C65"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 ciblée :</w:t>
            </w:r>
          </w:p>
          <w:p w14:paraId="1F051772"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Ajoute un service NTP client dans le backend qui, au démarrage et toutes les heures, compare l'heure système à un serveur NTP de référence. Si la dérive dépasse 1 seconde, émet un log CRITICAL via la librairie de logs structurés (le vrai NTP sécurisé sera configuré au niveau du VPS, hors-IA — documente cette limite).</w:t>
            </w:r>
          </w:p>
          <w:p w14:paraId="2161217F" w14:textId="77777777" w:rsidR="00BA62CC" w:rsidRPr="00BA62CC" w:rsidRDefault="00BA62CC" w:rsidP="00DA3491">
            <w:pPr>
              <w:spacing w:before="20" w:after="20"/>
              <w:rPr>
                <w:lang w:val="fr-FR"/>
              </w:rPr>
            </w:pPr>
          </w:p>
          <w:p w14:paraId="264EB7A4" w14:textId="77777777" w:rsidR="00BA62CC" w:rsidRDefault="00BA62CC" w:rsidP="00DA3491">
            <w:pPr>
              <w:spacing w:before="20" w:after="20"/>
            </w:pPr>
            <w:r>
              <w:rPr>
                <w:rFonts w:ascii="Consolas" w:eastAsia="Consolas" w:hAnsi="Consolas" w:cs="Consolas"/>
                <w:sz w:val="19"/>
                <w:szCs w:val="19"/>
              </w:rPr>
              <w:t>Confirme le comportement attendu.</w:t>
            </w:r>
          </w:p>
        </w:tc>
      </w:tr>
    </w:tbl>
    <w:p w14:paraId="3C7F0891" w14:textId="77777777" w:rsidR="00BA62CC" w:rsidRDefault="00BA62CC" w:rsidP="00BA62CC">
      <w:pPr>
        <w:spacing w:before="60"/>
      </w:pPr>
    </w:p>
    <w:p w14:paraId="70786C07" w14:textId="77777777" w:rsidR="00BA62CC" w:rsidRPr="00BA62CC" w:rsidRDefault="00BA62CC" w:rsidP="00BA62CC">
      <w:pPr>
        <w:spacing w:before="220" w:after="40"/>
        <w:rPr>
          <w:lang w:val="fr-FR"/>
        </w:rPr>
      </w:pPr>
      <w:r w:rsidRPr="00BA62CC">
        <w:rPr>
          <w:b/>
          <w:bCs/>
          <w:color w:val="0F2D5A"/>
          <w:sz w:val="21"/>
          <w:szCs w:val="21"/>
          <w:lang w:val="fr-FR"/>
        </w:rPr>
        <w:t xml:space="preserve">PROMPT 2.16  ·  </w:t>
      </w:r>
      <w:r w:rsidRPr="00BA62CC">
        <w:rPr>
          <w:b/>
          <w:bCs/>
          <w:color w:val="1B3A6B"/>
          <w:sz w:val="21"/>
          <w:szCs w:val="21"/>
          <w:lang w:val="fr-FR"/>
        </w:rPr>
        <w:t>MFA (TOTP) pour les comptes administrateurs</w:t>
      </w:r>
      <w:r w:rsidRPr="00BA62CC">
        <w:rPr>
          <w:b/>
          <w:bCs/>
          <w:color w:val="C55A11"/>
          <w:sz w:val="18"/>
          <w:szCs w:val="18"/>
          <w:lang w:val="fr-FR"/>
        </w:rPr>
        <w:t xml:space="preserve">   [3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770F8C46"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56D54213"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Module 2 (complément) — Sécurité renforcée.</w:t>
            </w:r>
          </w:p>
          <w:p w14:paraId="4E54C4B8" w14:textId="77777777" w:rsidR="00BA62CC" w:rsidRPr="00BA62CC" w:rsidRDefault="00BA62CC" w:rsidP="00DA3491">
            <w:pPr>
              <w:spacing w:before="20" w:after="20"/>
              <w:rPr>
                <w:lang w:val="fr-FR"/>
              </w:rPr>
            </w:pPr>
          </w:p>
          <w:p w14:paraId="250B9D50"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Tâches :</w:t>
            </w:r>
          </w:p>
          <w:p w14:paraId="499ED111"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1. Ajoute le support TOTP (Time-based One-Time Password, compatible Google Authenticator) pour les utilisateurs ayant le rôle "admin" ou "super_admin" (utilise une librairie standard type otplib).</w:t>
            </w:r>
          </w:p>
          <w:p w14:paraId="6CC74C32"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2. Crée le flux : génération du secret + QR code lors de l'activation, vérification du code à chaque login pour ces rôles uniquement.</w:t>
            </w:r>
          </w:p>
          <w:p w14:paraId="34C2FDE5"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3. Rends le MFA obligatoire (non contournable) pour les rôles admin/super_admin — vérifie qu'un admin sans MFA activé est forcé de l'activer à la première connexion.</w:t>
            </w:r>
          </w:p>
          <w:p w14:paraId="37930B0A" w14:textId="77777777" w:rsidR="00BA62CC" w:rsidRPr="00BA62CC" w:rsidRDefault="00BA62CC" w:rsidP="00DA3491">
            <w:pPr>
              <w:spacing w:before="20" w:after="20"/>
              <w:rPr>
                <w:lang w:val="fr-FR"/>
              </w:rPr>
            </w:pPr>
          </w:p>
          <w:p w14:paraId="1F1B5819"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Confirme avec un exemple de flux complet.</w:t>
            </w:r>
          </w:p>
        </w:tc>
      </w:tr>
    </w:tbl>
    <w:p w14:paraId="2A85476D" w14:textId="77777777" w:rsidR="00BA62CC" w:rsidRPr="00BA62CC" w:rsidRDefault="00BA62CC" w:rsidP="00BA62CC">
      <w:pPr>
        <w:spacing w:before="60"/>
        <w:rPr>
          <w:lang w:val="fr-FR"/>
        </w:rPr>
      </w:pPr>
    </w:p>
    <w:p w14:paraId="5611ECF3" w14:textId="77777777" w:rsidR="00BA62CC" w:rsidRPr="00BA62CC" w:rsidRDefault="00BA62CC" w:rsidP="00BA62CC">
      <w:pPr>
        <w:pStyle w:val="Titre2"/>
        <w:pBdr>
          <w:bottom w:val="single" w:sz="4" w:space="1" w:color="2E75B6"/>
        </w:pBdr>
        <w:rPr>
          <w:lang w:val="fr-FR"/>
        </w:rPr>
      </w:pPr>
      <w:r w:rsidRPr="00BA62CC">
        <w:rPr>
          <w:lang w:val="fr-FR"/>
        </w:rPr>
        <w:t>B.5 — Expression du besoin &amp; RFQ (métier)</w:t>
      </w:r>
    </w:p>
    <w:p w14:paraId="08BC03A4" w14:textId="77777777" w:rsidR="00BA62CC" w:rsidRPr="00BA62CC" w:rsidRDefault="00BA62CC" w:rsidP="00BA62CC">
      <w:pPr>
        <w:spacing w:before="220" w:after="40"/>
        <w:rPr>
          <w:lang w:val="fr-FR"/>
        </w:rPr>
      </w:pPr>
      <w:r w:rsidRPr="00BA62CC">
        <w:rPr>
          <w:b/>
          <w:bCs/>
          <w:color w:val="0F2D5A"/>
          <w:sz w:val="21"/>
          <w:szCs w:val="21"/>
          <w:lang w:val="fr-FR"/>
        </w:rPr>
        <w:t xml:space="preserve">PROMPT 2.17  ·  </w:t>
      </w:r>
      <w:r w:rsidRPr="00BA62CC">
        <w:rPr>
          <w:b/>
          <w:bCs/>
          <w:color w:val="1B3A6B"/>
          <w:sz w:val="21"/>
          <w:szCs w:val="21"/>
          <w:lang w:val="fr-FR"/>
        </w:rPr>
        <w:t>API CRUD Expression du Besoin</w:t>
      </w:r>
      <w:r w:rsidRPr="00BA62CC">
        <w:rPr>
          <w:b/>
          <w:bCs/>
          <w:color w:val="C55A11"/>
          <w:sz w:val="18"/>
          <w:szCs w:val="18"/>
          <w:lang w:val="fr-FR"/>
        </w:rPr>
        <w:t xml:space="preserve">   [3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1C3DB1B8"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2FE46A7E"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Module 3 — Début de la partie métier.</w:t>
            </w:r>
          </w:p>
          <w:p w14:paraId="68D63B4A" w14:textId="77777777" w:rsidR="00BA62CC" w:rsidRPr="00BA62CC" w:rsidRDefault="00BA62CC" w:rsidP="00DA3491">
            <w:pPr>
              <w:spacing w:before="20" w:after="20"/>
              <w:rPr>
                <w:lang w:val="fr-FR"/>
              </w:rPr>
            </w:pPr>
          </w:p>
          <w:p w14:paraId="7DAD65B6"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Tâches :</w:t>
            </w:r>
          </w:p>
          <w:p w14:paraId="00240389"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lastRenderedPageBreak/>
              <w:t>1. Crée les endpoints CRUD pour need_requests : POST (création), GET (liste + détail), PATCH (modification si non validé), avec validation stricte des champs obligatoires (description, objectif métier, périmètre, quantités estimées).</w:t>
            </w:r>
          </w:p>
          <w:p w14:paraId="00A86189"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2. Applique le RBAC du Sprint 1 : seul le rôle "demandeur" peut créer, seul l'auteur ou un "valideur" peut consulter le détail.</w:t>
            </w:r>
          </w:p>
          <w:p w14:paraId="56B2722D"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3. Génère un ID unique par besoin (format lisible, ex: BESOIN-2025-001) en plus de l'UUID technique.</w:t>
            </w:r>
          </w:p>
          <w:p w14:paraId="16D31369" w14:textId="77777777" w:rsidR="00BA62CC" w:rsidRPr="00BA62CC" w:rsidRDefault="00BA62CC" w:rsidP="00DA3491">
            <w:pPr>
              <w:spacing w:before="20" w:after="20"/>
              <w:rPr>
                <w:lang w:val="fr-FR"/>
              </w:rPr>
            </w:pPr>
          </w:p>
          <w:p w14:paraId="3A9C60E3"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Confirme avec un exemple de création complète.</w:t>
            </w:r>
          </w:p>
        </w:tc>
      </w:tr>
    </w:tbl>
    <w:p w14:paraId="05D79DBD" w14:textId="77777777" w:rsidR="00BA62CC" w:rsidRPr="00BA62CC" w:rsidRDefault="00BA62CC" w:rsidP="00BA62CC">
      <w:pPr>
        <w:spacing w:before="60"/>
        <w:rPr>
          <w:lang w:val="fr-FR"/>
        </w:rPr>
      </w:pPr>
    </w:p>
    <w:p w14:paraId="3BCB107C" w14:textId="77777777" w:rsidR="00BA62CC" w:rsidRPr="00BA62CC" w:rsidRDefault="00BA62CC" w:rsidP="00BA62CC">
      <w:pPr>
        <w:spacing w:before="220" w:after="40"/>
        <w:rPr>
          <w:lang w:val="fr-FR"/>
        </w:rPr>
      </w:pPr>
      <w:r w:rsidRPr="00BA62CC">
        <w:rPr>
          <w:b/>
          <w:bCs/>
          <w:color w:val="0F2D5A"/>
          <w:sz w:val="21"/>
          <w:szCs w:val="21"/>
          <w:lang w:val="fr-FR"/>
        </w:rPr>
        <w:t xml:space="preserve">PROMPT 2.18  ·  </w:t>
      </w:r>
      <w:r w:rsidRPr="00BA62CC">
        <w:rPr>
          <w:b/>
          <w:bCs/>
          <w:color w:val="1B3A6B"/>
          <w:sz w:val="21"/>
          <w:szCs w:val="21"/>
          <w:lang w:val="fr-FR"/>
        </w:rPr>
        <w:t>Versioning immuable des besoins</w:t>
      </w:r>
      <w:r w:rsidRPr="00BA62CC">
        <w:rPr>
          <w:b/>
          <w:bCs/>
          <w:color w:val="C55A11"/>
          <w:sz w:val="18"/>
          <w:szCs w:val="18"/>
          <w:lang w:val="fr-FR"/>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668B6446"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7844410E"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Suite directe du prompt 2.17.</w:t>
            </w:r>
          </w:p>
          <w:p w14:paraId="6D80B862" w14:textId="77777777" w:rsidR="00BA62CC" w:rsidRPr="00BA62CC" w:rsidRDefault="00BA62CC" w:rsidP="00DA3491">
            <w:pPr>
              <w:spacing w:before="20" w:after="20"/>
              <w:rPr>
                <w:lang w:val="fr-FR"/>
              </w:rPr>
            </w:pPr>
          </w:p>
          <w:p w14:paraId="7E2E8301"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Tâches :</w:t>
            </w:r>
          </w:p>
          <w:p w14:paraId="5964C3DC"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1. À chaque modification d'un besoin non encore validé, crée une nouvelle ligne dans need_versions au lieu d'écraser les données (historique complet conservé, jamais de UPDATE destructif sur les versions passées).</w:t>
            </w:r>
          </w:p>
          <w:p w14:paraId="09BAAA90"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2. Ajoute un endpoint GET /api/needs/:id/history qui retourne toutes les versions avec auteur, date, diff simplifié des champs modifiés.</w:t>
            </w:r>
          </w:p>
          <w:p w14:paraId="592E0F68" w14:textId="77777777" w:rsidR="00BA62CC" w:rsidRPr="00BA62CC" w:rsidRDefault="00BA62CC" w:rsidP="00DA3491">
            <w:pPr>
              <w:spacing w:before="20" w:after="20"/>
              <w:rPr>
                <w:lang w:val="fr-FR"/>
              </w:rPr>
            </w:pPr>
          </w:p>
          <w:p w14:paraId="5711F25B"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Confirme avec un exemple : création, 2 modifications, consultation de l'historique.</w:t>
            </w:r>
          </w:p>
        </w:tc>
      </w:tr>
    </w:tbl>
    <w:p w14:paraId="0C92BBC2" w14:textId="77777777" w:rsidR="00BA62CC" w:rsidRPr="00BA62CC" w:rsidRDefault="00BA62CC" w:rsidP="00BA62CC">
      <w:pPr>
        <w:spacing w:before="60"/>
        <w:rPr>
          <w:lang w:val="fr-FR"/>
        </w:rPr>
      </w:pPr>
    </w:p>
    <w:p w14:paraId="7439AB49" w14:textId="77777777" w:rsidR="00BA62CC" w:rsidRPr="00BA62CC" w:rsidRDefault="00BA62CC" w:rsidP="00BA62CC">
      <w:pPr>
        <w:spacing w:before="220" w:after="40"/>
        <w:rPr>
          <w:lang w:val="fr-FR"/>
        </w:rPr>
      </w:pPr>
      <w:r w:rsidRPr="00BA62CC">
        <w:rPr>
          <w:b/>
          <w:bCs/>
          <w:color w:val="0F2D5A"/>
          <w:sz w:val="21"/>
          <w:szCs w:val="21"/>
          <w:lang w:val="fr-FR"/>
        </w:rPr>
        <w:t xml:space="preserve">PROMPT 2.19  ·  </w:t>
      </w:r>
      <w:r w:rsidRPr="00BA62CC">
        <w:rPr>
          <w:b/>
          <w:bCs/>
          <w:color w:val="1B3A6B"/>
          <w:sz w:val="21"/>
          <w:szCs w:val="21"/>
          <w:lang w:val="fr-FR"/>
        </w:rPr>
        <w:t>Workflow de validation multi-niveaux</w:t>
      </w:r>
      <w:r w:rsidRPr="00BA62CC">
        <w:rPr>
          <w:b/>
          <w:bCs/>
          <w:color w:val="C55A11"/>
          <w:sz w:val="18"/>
          <w:szCs w:val="18"/>
          <w:lang w:val="fr-FR"/>
        </w:rPr>
        <w:t xml:space="preserve">   [3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3C86336A"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636CF6FE"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Suite du module besoin — partie workflow.</w:t>
            </w:r>
          </w:p>
          <w:p w14:paraId="664C68A1" w14:textId="77777777" w:rsidR="00BA62CC" w:rsidRPr="00BA62CC" w:rsidRDefault="00BA62CC" w:rsidP="00DA3491">
            <w:pPr>
              <w:spacing w:before="20" w:after="20"/>
              <w:rPr>
                <w:lang w:val="fr-FR"/>
              </w:rPr>
            </w:pPr>
          </w:p>
          <w:p w14:paraId="1C56DA15"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Tâches :</w:t>
            </w:r>
          </w:p>
          <w:p w14:paraId="4AF91931"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1. Implémente une machine à états pour need_requests : DRAFT → SUBMITTED → (APPROVED | REJECTED). Un besoin ne peut passer à SUBMITTED que si tous les champs obligatoires sont remplis.</w:t>
            </w:r>
          </w:p>
          <w:p w14:paraId="5148442B"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2. Crée l'endpoint POST /api/needs/:id/validate (réservé au rôle "valideur") qui accepte une décision (approve/reject) avec un commentaire obligatoire en cas de rejet.</w:t>
            </w:r>
          </w:p>
          <w:p w14:paraId="5C6BF784"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3. Une fois APPROVED, le besoin devient immuable (aucune nouvelle version possible) — réutilise la logique is_locked déjà créée pour les RFQ (prompt 2.9) comme modèle de cohérence.</w:t>
            </w:r>
          </w:p>
          <w:p w14:paraId="35037140" w14:textId="77777777" w:rsidR="00BA62CC" w:rsidRPr="00BA62CC" w:rsidRDefault="00BA62CC" w:rsidP="00DA3491">
            <w:pPr>
              <w:spacing w:before="20" w:after="20"/>
              <w:rPr>
                <w:lang w:val="fr-FR"/>
              </w:rPr>
            </w:pPr>
          </w:p>
          <w:p w14:paraId="601C661C"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Confirme le cycle complet avec un exemple : soumission → validation → tentative de modification (doit échouer).</w:t>
            </w:r>
          </w:p>
        </w:tc>
      </w:tr>
    </w:tbl>
    <w:p w14:paraId="036F2AED" w14:textId="77777777" w:rsidR="00BA62CC" w:rsidRPr="00BA62CC" w:rsidRDefault="00BA62CC" w:rsidP="00BA62CC">
      <w:pPr>
        <w:spacing w:before="60"/>
        <w:rPr>
          <w:lang w:val="fr-FR"/>
        </w:rPr>
      </w:pPr>
    </w:p>
    <w:p w14:paraId="5ACE692A" w14:textId="77777777" w:rsidR="00BA62CC" w:rsidRPr="00BA62CC" w:rsidRDefault="00BA62CC" w:rsidP="00BA62CC">
      <w:pPr>
        <w:spacing w:before="220" w:after="40"/>
        <w:rPr>
          <w:lang w:val="fr-FR"/>
        </w:rPr>
      </w:pPr>
      <w:r w:rsidRPr="00BA62CC">
        <w:rPr>
          <w:b/>
          <w:bCs/>
          <w:color w:val="0F2D5A"/>
          <w:sz w:val="21"/>
          <w:szCs w:val="21"/>
          <w:lang w:val="fr-FR"/>
        </w:rPr>
        <w:t xml:space="preserve">PROMPT 2.20  ·  </w:t>
      </w:r>
      <w:r w:rsidRPr="00BA62CC">
        <w:rPr>
          <w:b/>
          <w:bCs/>
          <w:color w:val="1B3A6B"/>
          <w:sz w:val="21"/>
          <w:szCs w:val="21"/>
          <w:lang w:val="fr-FR"/>
        </w:rPr>
        <w:t>API CRUD RFQ — création depuis un besoin validé</w:t>
      </w:r>
      <w:r w:rsidRPr="00BA62CC">
        <w:rPr>
          <w:b/>
          <w:bCs/>
          <w:color w:val="C55A11"/>
          <w:sz w:val="18"/>
          <w:szCs w:val="18"/>
          <w:lang w:val="fr-FR"/>
        </w:rPr>
        <w:t xml:space="preserve">   [3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15F45D8B"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3BA54A66"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Module 5 — partie CRUD (le scellement a déjà été fait aux prompts 2.9–2.11, ceci est la création en amont).</w:t>
            </w:r>
          </w:p>
          <w:p w14:paraId="4F23F23C" w14:textId="77777777" w:rsidR="00BA62CC" w:rsidRPr="00BA62CC" w:rsidRDefault="00BA62CC" w:rsidP="00DA3491">
            <w:pPr>
              <w:spacing w:before="20" w:after="20"/>
              <w:rPr>
                <w:lang w:val="fr-FR"/>
              </w:rPr>
            </w:pPr>
          </w:p>
          <w:p w14:paraId="3110D711"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Tâches :</w:t>
            </w:r>
          </w:p>
          <w:p w14:paraId="6E1776E6"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1. Crée l'endpoint POST /api/rfqs qui n'accepte que la création d'une RFQ liée à un besoin au statut APPROVED (bloque sinon avec message explicite).</w:t>
            </w:r>
          </w:p>
          <w:p w14:paraId="15393996"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2. Ajoute les champs de paramétrage : dates d'ouverture/clôture, critères d'éligibilité, formats de soumission autorisés (réutilise PDF/CSV/JPEG/PNG du prompt 2.5).</w:t>
            </w:r>
          </w:p>
          <w:p w14:paraId="4F62F5D9"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3. Crée l'endpoint d'association de documents (upload cahier des charges, annexes) lié à la RFQ en mode brouillon (avant scellement).</w:t>
            </w:r>
          </w:p>
          <w:p w14:paraId="227E752D" w14:textId="77777777" w:rsidR="00BA62CC" w:rsidRPr="00BA62CC" w:rsidRDefault="00BA62CC" w:rsidP="00DA3491">
            <w:pPr>
              <w:spacing w:before="20" w:after="20"/>
              <w:rPr>
                <w:lang w:val="fr-FR"/>
              </w:rPr>
            </w:pPr>
          </w:p>
          <w:p w14:paraId="6862160A"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Confirme le flux : besoin approuvé → création RFQ brouillon → ajout documents.</w:t>
            </w:r>
          </w:p>
        </w:tc>
      </w:tr>
    </w:tbl>
    <w:p w14:paraId="5AB56427" w14:textId="77777777" w:rsidR="00BA62CC" w:rsidRPr="00BA62CC" w:rsidRDefault="00BA62CC" w:rsidP="00BA62CC">
      <w:pPr>
        <w:spacing w:before="60"/>
        <w:rPr>
          <w:lang w:val="fr-FR"/>
        </w:rPr>
      </w:pPr>
    </w:p>
    <w:p w14:paraId="7BD01105" w14:textId="77777777" w:rsidR="00BA62CC" w:rsidRPr="00BA62CC" w:rsidRDefault="00BA62CC" w:rsidP="00BA62CC">
      <w:pPr>
        <w:spacing w:before="220" w:after="40"/>
        <w:rPr>
          <w:lang w:val="fr-FR"/>
        </w:rPr>
      </w:pPr>
      <w:r w:rsidRPr="00BA62CC">
        <w:rPr>
          <w:b/>
          <w:bCs/>
          <w:color w:val="0F2D5A"/>
          <w:sz w:val="21"/>
          <w:szCs w:val="21"/>
          <w:lang w:val="fr-FR"/>
        </w:rPr>
        <w:t xml:space="preserve">PROMPT 2.21  ·  </w:t>
      </w:r>
      <w:r w:rsidRPr="00BA62CC">
        <w:rPr>
          <w:b/>
          <w:bCs/>
          <w:color w:val="1B3A6B"/>
          <w:sz w:val="21"/>
          <w:szCs w:val="21"/>
          <w:lang w:val="fr-FR"/>
        </w:rPr>
        <w:t>Invitations fournisseurs — tokens sécurisés</w:t>
      </w:r>
      <w:r w:rsidRPr="00BA62CC">
        <w:rPr>
          <w:b/>
          <w:bCs/>
          <w:color w:val="C55A11"/>
          <w:sz w:val="18"/>
          <w:szCs w:val="18"/>
          <w:lang w:val="fr-FR"/>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242D269C"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7829D962"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 ciblée :</w:t>
            </w:r>
          </w:p>
          <w:p w14:paraId="78858C72"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1. Crée une fonction generateInvitation(rfqId, supplierId) qui génère un token unique, signé (JWT ou HMAC), avec une expiration égale à la deadline de la RFQ, stocké dans la table invitations.</w:t>
            </w:r>
          </w:p>
          <w:p w14:paraId="3669D764"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2. Crée l'endpoint public (dmz_net) GET /api/portal/access/:token qui valide le token et retourne l'accès à la RFQ correspondante UNIQUEMENT si le token est valide et non expiré.</w:t>
            </w:r>
          </w:p>
          <w:p w14:paraId="1578F96A" w14:textId="77777777" w:rsidR="00BA62CC" w:rsidRPr="00BA62CC" w:rsidRDefault="00BA62CC" w:rsidP="00DA3491">
            <w:pPr>
              <w:spacing w:before="20" w:after="20"/>
              <w:rPr>
                <w:lang w:val="fr-FR"/>
              </w:rPr>
            </w:pPr>
          </w:p>
          <w:p w14:paraId="5D050211"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Confirme avec un exemple : génération d'un token, accès valide, puis test avec un token expiré (doit échouer).</w:t>
            </w:r>
          </w:p>
        </w:tc>
      </w:tr>
    </w:tbl>
    <w:p w14:paraId="732EFFBE" w14:textId="77777777" w:rsidR="00BA62CC" w:rsidRPr="00BA62CC" w:rsidRDefault="00BA62CC" w:rsidP="00BA62CC">
      <w:pPr>
        <w:spacing w:before="60"/>
        <w:rPr>
          <w:lang w:val="fr-FR"/>
        </w:rPr>
      </w:pPr>
    </w:p>
    <w:p w14:paraId="6D160A64" w14:textId="77777777" w:rsidR="00BA62CC" w:rsidRPr="00BA62CC" w:rsidRDefault="00BA62CC" w:rsidP="00BA62CC">
      <w:pPr>
        <w:spacing w:before="220" w:after="40"/>
        <w:rPr>
          <w:lang w:val="fr-FR"/>
        </w:rPr>
      </w:pPr>
      <w:r w:rsidRPr="00BA62CC">
        <w:rPr>
          <w:b/>
          <w:bCs/>
          <w:color w:val="0F2D5A"/>
          <w:sz w:val="21"/>
          <w:szCs w:val="21"/>
          <w:lang w:val="fr-FR"/>
        </w:rPr>
        <w:t xml:space="preserve">PROMPT 2.22  ·  </w:t>
      </w:r>
      <w:r w:rsidRPr="00BA62CC">
        <w:rPr>
          <w:b/>
          <w:bCs/>
          <w:color w:val="1B3A6B"/>
          <w:sz w:val="21"/>
          <w:szCs w:val="21"/>
          <w:lang w:val="fr-FR"/>
        </w:rPr>
        <w:t>Notification Service — queue et templates de base</w:t>
      </w:r>
      <w:r w:rsidRPr="00BA62CC">
        <w:rPr>
          <w:b/>
          <w:bCs/>
          <w:color w:val="C55A11"/>
          <w:sz w:val="18"/>
          <w:szCs w:val="18"/>
          <w:lang w:val="fr-FR"/>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14:paraId="7943463C"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01998D9A"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Module 17 — Début.</w:t>
            </w:r>
          </w:p>
          <w:p w14:paraId="7AD9F661" w14:textId="77777777" w:rsidR="00BA62CC" w:rsidRPr="00BA62CC" w:rsidRDefault="00BA62CC" w:rsidP="00DA3491">
            <w:pPr>
              <w:spacing w:before="20" w:after="20"/>
              <w:rPr>
                <w:lang w:val="fr-FR"/>
              </w:rPr>
            </w:pPr>
          </w:p>
          <w:p w14:paraId="16CDD23D"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Tâches :</w:t>
            </w:r>
          </w:p>
          <w:p w14:paraId="71073BDC"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1. Crée un service de notification s'appuyant sur RabbitMQ (déjà déployé au Sprint 1) : une queue "notifications" avec un worker qui consomme les messages et envoie les emails.</w:t>
            </w:r>
          </w:p>
          <w:p w14:paraId="3D904EA0"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2. Crée 2 templates HTML simples et professionnels : "invitation_rfq" et "besoin_valide_refuse".</w:t>
            </w:r>
          </w:p>
          <w:p w14:paraId="64251296"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3. Intègre l'envoi automatique : quand une invitation est générée (prompt 2.21), un message est publié dans la queue avec le bon template.</w:t>
            </w:r>
          </w:p>
          <w:p w14:paraId="7D46E2C0" w14:textId="77777777" w:rsidR="00BA62CC" w:rsidRPr="00BA62CC" w:rsidRDefault="00BA62CC" w:rsidP="00DA3491">
            <w:pPr>
              <w:spacing w:before="20" w:after="20"/>
              <w:rPr>
                <w:lang w:val="fr-FR"/>
              </w:rPr>
            </w:pPr>
          </w:p>
          <w:p w14:paraId="2375CCEC" w14:textId="77777777" w:rsidR="00BA62CC" w:rsidRDefault="00BA62CC" w:rsidP="00DA3491">
            <w:pPr>
              <w:spacing w:before="20" w:after="20"/>
            </w:pPr>
            <w:r w:rsidRPr="00BA62CC">
              <w:rPr>
                <w:rFonts w:ascii="Consolas" w:eastAsia="Consolas" w:hAnsi="Consolas" w:cs="Consolas"/>
                <w:sz w:val="19"/>
                <w:szCs w:val="19"/>
                <w:lang w:val="fr-FR"/>
              </w:rPr>
              <w:t xml:space="preserve">Ne configure pas encore le SMTP réel (ce sera fait avec des credentials fournis séparément) — utilise MailHog ou équivalent en local pour tester l'envoi. </w:t>
            </w:r>
            <w:r>
              <w:rPr>
                <w:rFonts w:ascii="Consolas" w:eastAsia="Consolas" w:hAnsi="Consolas" w:cs="Consolas"/>
                <w:sz w:val="19"/>
                <w:szCs w:val="19"/>
              </w:rPr>
              <w:t>Confirme avec un exemple d'email généré.</w:t>
            </w:r>
          </w:p>
        </w:tc>
      </w:tr>
    </w:tbl>
    <w:p w14:paraId="24EA5719" w14:textId="77777777" w:rsidR="00BA62CC" w:rsidRDefault="00BA62CC" w:rsidP="00BA62CC">
      <w:pPr>
        <w:spacing w:before="60"/>
      </w:pPr>
    </w:p>
    <w:p w14:paraId="4D1C11C1" w14:textId="77777777" w:rsidR="00BA62CC" w:rsidRPr="00BA62CC" w:rsidRDefault="00BA62CC" w:rsidP="00BA62CC">
      <w:pPr>
        <w:spacing w:before="220" w:after="40"/>
        <w:rPr>
          <w:lang w:val="fr-FR"/>
        </w:rPr>
      </w:pPr>
      <w:r w:rsidRPr="00BA62CC">
        <w:rPr>
          <w:b/>
          <w:bCs/>
          <w:color w:val="0F2D5A"/>
          <w:sz w:val="21"/>
          <w:szCs w:val="21"/>
          <w:lang w:val="fr-FR"/>
        </w:rPr>
        <w:t xml:space="preserve">PROMPT 2.23  ·  </w:t>
      </w:r>
      <w:r w:rsidRPr="00BA62CC">
        <w:rPr>
          <w:b/>
          <w:bCs/>
          <w:color w:val="1B3A6B"/>
          <w:sz w:val="21"/>
          <w:szCs w:val="21"/>
          <w:lang w:val="fr-FR"/>
        </w:rPr>
        <w:t>Frontend — formulaire de création de besoin</w:t>
      </w:r>
      <w:r w:rsidRPr="00BA62CC">
        <w:rPr>
          <w:b/>
          <w:bCs/>
          <w:color w:val="C55A11"/>
          <w:sz w:val="18"/>
          <w:szCs w:val="18"/>
          <w:lang w:val="fr-FR"/>
        </w:rPr>
        <w:t xml:space="preserve">   [3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6C579632"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48E1F161"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Frontend interne (pas le portail fournisseur).</w:t>
            </w:r>
          </w:p>
          <w:p w14:paraId="1EF5EF08" w14:textId="77777777" w:rsidR="00BA62CC" w:rsidRPr="00BA62CC" w:rsidRDefault="00BA62CC" w:rsidP="00DA3491">
            <w:pPr>
              <w:spacing w:before="20" w:after="20"/>
              <w:rPr>
                <w:lang w:val="fr-FR"/>
              </w:rPr>
            </w:pPr>
          </w:p>
          <w:p w14:paraId="5BDFC2BF"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Tâches :</w:t>
            </w:r>
          </w:p>
          <w:p w14:paraId="323F061C"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1. Crée un formulaire React multi-étapes pour la création d'un besoin (Module 3), relié à l'API du prompt 2.17 : informations générales, description, pièces jointes, récapitulatif avant soumission.</w:t>
            </w:r>
          </w:p>
          <w:p w14:paraId="36DA2927"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2. Ajoute la validation temps réel côté client (champs obligatoires, formats) en complément de la validation backend déjà existante.</w:t>
            </w:r>
          </w:p>
          <w:p w14:paraId="6A6993DC"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3. Ajoute une vue "Mes besoins" listant les besoins du demandeur connecté avec leur statut (badge coloré DRAFT/SUBMITTED/APPROVED/REJECTED).</w:t>
            </w:r>
          </w:p>
          <w:p w14:paraId="6F5A3ED4" w14:textId="77777777" w:rsidR="00BA62CC" w:rsidRPr="00BA62CC" w:rsidRDefault="00BA62CC" w:rsidP="00DA3491">
            <w:pPr>
              <w:spacing w:before="20" w:after="20"/>
              <w:rPr>
                <w:lang w:val="fr-FR"/>
              </w:rPr>
            </w:pPr>
          </w:p>
          <w:p w14:paraId="74293809"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Confirme la structure de composants créée.</w:t>
            </w:r>
          </w:p>
        </w:tc>
      </w:tr>
    </w:tbl>
    <w:p w14:paraId="7729EFC6" w14:textId="77777777" w:rsidR="00BA62CC" w:rsidRPr="00BA62CC" w:rsidRDefault="00BA62CC" w:rsidP="00BA62CC">
      <w:pPr>
        <w:spacing w:before="60"/>
        <w:rPr>
          <w:lang w:val="fr-FR"/>
        </w:rPr>
      </w:pPr>
    </w:p>
    <w:p w14:paraId="1EE089A0" w14:textId="77777777" w:rsidR="00BA62CC" w:rsidRPr="00BA62CC" w:rsidRDefault="00BA62CC" w:rsidP="00BA62CC">
      <w:pPr>
        <w:spacing w:before="220" w:after="40"/>
        <w:rPr>
          <w:lang w:val="fr-FR"/>
        </w:rPr>
      </w:pPr>
      <w:r w:rsidRPr="00BA62CC">
        <w:rPr>
          <w:b/>
          <w:bCs/>
          <w:color w:val="0F2D5A"/>
          <w:sz w:val="21"/>
          <w:szCs w:val="21"/>
          <w:lang w:val="fr-FR"/>
        </w:rPr>
        <w:t xml:space="preserve">PROMPT 2.24  ·  </w:t>
      </w:r>
      <w:r w:rsidRPr="00BA62CC">
        <w:rPr>
          <w:b/>
          <w:bCs/>
          <w:color w:val="1B3A6B"/>
          <w:sz w:val="21"/>
          <w:szCs w:val="21"/>
          <w:lang w:val="fr-FR"/>
        </w:rPr>
        <w:t>Handler PV de clôture automatique</w:t>
      </w:r>
      <w:r w:rsidRPr="00BA62CC">
        <w:rPr>
          <w:b/>
          <w:bCs/>
          <w:color w:val="C55A11"/>
          <w:sz w:val="18"/>
          <w:szCs w:val="18"/>
          <w:lang w:val="fr-FR"/>
        </w:rPr>
        <w:t xml:space="preserve">   [1 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14:paraId="53746B2C"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270C7AFF"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 ciblée, liée au deadline-engine (prompt 2.13).</w:t>
            </w:r>
          </w:p>
          <w:p w14:paraId="24D74122" w14:textId="77777777" w:rsidR="00BA62CC" w:rsidRPr="00BA62CC" w:rsidRDefault="00BA62CC" w:rsidP="00DA3491">
            <w:pPr>
              <w:spacing w:before="20" w:after="20"/>
              <w:rPr>
                <w:lang w:val="fr-FR"/>
              </w:rPr>
            </w:pPr>
          </w:p>
          <w:p w14:paraId="70EA8D8A"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lastRenderedPageBreak/>
              <w:t>Quand une RFQ passe automatiquement à CLOSED, génère un enregistrement simple "PV de clôture" contenant : rfq_id, date/heure de clôture exacte, nombre total de soumissions reçues (compte les lignes de la table submissions pour cette RFQ). Stocke-le dans une table dédiée ou réutilise final_outputs en mode brouillon si déjà présente dans le schéma.</w:t>
            </w:r>
          </w:p>
          <w:p w14:paraId="7144DF51" w14:textId="77777777" w:rsidR="00BA62CC" w:rsidRPr="00BA62CC" w:rsidRDefault="00BA62CC" w:rsidP="00DA3491">
            <w:pPr>
              <w:spacing w:before="20" w:after="20"/>
              <w:rPr>
                <w:lang w:val="fr-FR"/>
              </w:rPr>
            </w:pPr>
          </w:p>
          <w:p w14:paraId="7A380DC0" w14:textId="77777777" w:rsidR="00BA62CC" w:rsidRDefault="00BA62CC" w:rsidP="00DA3491">
            <w:pPr>
              <w:spacing w:before="20" w:after="20"/>
            </w:pPr>
            <w:r>
              <w:rPr>
                <w:rFonts w:ascii="Consolas" w:eastAsia="Consolas" w:hAnsi="Consolas" w:cs="Consolas"/>
                <w:sz w:val="19"/>
                <w:szCs w:val="19"/>
              </w:rPr>
              <w:t>Confirme avec un exemple.</w:t>
            </w:r>
          </w:p>
        </w:tc>
      </w:tr>
    </w:tbl>
    <w:p w14:paraId="34404A88" w14:textId="77777777" w:rsidR="00BA62CC" w:rsidRDefault="00BA62CC" w:rsidP="00BA62CC">
      <w:pPr>
        <w:spacing w:before="60"/>
      </w:pPr>
    </w:p>
    <w:p w14:paraId="21780B31" w14:textId="77777777" w:rsidR="00BA62CC" w:rsidRPr="00BA62CC" w:rsidRDefault="00BA62CC" w:rsidP="00BA62CC">
      <w:pPr>
        <w:pStyle w:val="Titre2"/>
        <w:pBdr>
          <w:bottom w:val="single" w:sz="4" w:space="1" w:color="2E75B6"/>
        </w:pBdr>
        <w:rPr>
          <w:lang w:val="fr-FR"/>
        </w:rPr>
      </w:pPr>
      <w:r w:rsidRPr="00BA62CC">
        <w:rPr>
          <w:lang w:val="fr-FR"/>
        </w:rPr>
        <w:t>B.6 — Consolidation &amp; clôture du Sprint 2</w:t>
      </w:r>
    </w:p>
    <w:p w14:paraId="15520ABB" w14:textId="77777777" w:rsidR="00BA62CC" w:rsidRPr="00BA62CC" w:rsidRDefault="00BA62CC" w:rsidP="00BA62CC">
      <w:pPr>
        <w:spacing w:before="220" w:after="40"/>
        <w:rPr>
          <w:lang w:val="fr-FR"/>
        </w:rPr>
      </w:pPr>
      <w:r w:rsidRPr="00BA62CC">
        <w:rPr>
          <w:b/>
          <w:bCs/>
          <w:color w:val="0F2D5A"/>
          <w:sz w:val="21"/>
          <w:szCs w:val="21"/>
          <w:lang w:val="fr-FR"/>
        </w:rPr>
        <w:t xml:space="preserve">PROMPT 2.25  ·  </w:t>
      </w:r>
      <w:r w:rsidRPr="00BA62CC">
        <w:rPr>
          <w:b/>
          <w:bCs/>
          <w:color w:val="1B3A6B"/>
          <w:sz w:val="21"/>
          <w:szCs w:val="21"/>
          <w:lang w:val="fr-FR"/>
        </w:rPr>
        <w:t>Tests unitaires et intégration — modules du Sprint 2</w:t>
      </w:r>
      <w:r w:rsidRPr="00BA62CC">
        <w:rPr>
          <w:b/>
          <w:bCs/>
          <w:color w:val="C55A11"/>
          <w:sz w:val="18"/>
          <w:szCs w:val="18"/>
          <w:lang w:val="fr-FR"/>
        </w:rPr>
        <w:t xml:space="preserve">   [3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2FB4FBC5"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077256B1"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Tâches :</w:t>
            </w:r>
          </w:p>
          <w:p w14:paraId="487484F7"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1. Écris des tests unitaires pour : sealRfq() (hash + signature + horodatage), le workflow de validation des besoins (machine à états), la validation d'upload (magic bytes), le deadline-engine (verrouillage automatique).</w:t>
            </w:r>
          </w:p>
          <w:p w14:paraId="391DC834"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2. Écris un test d'intégration end-to-end simulant le flux complet : création besoin → validation → création RFQ → scellement → publication → invitation → dépôt offre → verrouillage à la deadline.</w:t>
            </w:r>
          </w:p>
          <w:p w14:paraId="46964FE0"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3. Rapporte le pourcentage de couverture obtenu sur les modules du Sprint 2, cible ≥80 %.</w:t>
            </w:r>
          </w:p>
          <w:p w14:paraId="0F832E2D" w14:textId="77777777" w:rsidR="00BA62CC" w:rsidRPr="00BA62CC" w:rsidRDefault="00BA62CC" w:rsidP="00DA3491">
            <w:pPr>
              <w:spacing w:before="20" w:after="20"/>
              <w:rPr>
                <w:lang w:val="fr-FR"/>
              </w:rPr>
            </w:pPr>
          </w:p>
          <w:p w14:paraId="368F3A1B"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Confirme les résultats des tests exécutés.</w:t>
            </w:r>
          </w:p>
        </w:tc>
      </w:tr>
    </w:tbl>
    <w:p w14:paraId="4D2B85DD" w14:textId="77777777" w:rsidR="00BA62CC" w:rsidRPr="00BA62CC" w:rsidRDefault="00BA62CC" w:rsidP="00BA62CC">
      <w:pPr>
        <w:spacing w:before="60"/>
        <w:rPr>
          <w:lang w:val="fr-FR"/>
        </w:rPr>
      </w:pPr>
    </w:p>
    <w:p w14:paraId="19BB4C33" w14:textId="77777777" w:rsidR="00BA62CC" w:rsidRDefault="00BA62CC" w:rsidP="00BA62CC">
      <w:pPr>
        <w:spacing w:before="220" w:after="40"/>
      </w:pPr>
      <w:r>
        <w:rPr>
          <w:b/>
          <w:bCs/>
          <w:color w:val="0F2D5A"/>
          <w:sz w:val="21"/>
          <w:szCs w:val="21"/>
        </w:rPr>
        <w:t xml:space="preserve">PROMPT 2.26  ·  </w:t>
      </w:r>
      <w:r>
        <w:rPr>
          <w:b/>
          <w:bCs/>
          <w:color w:val="1B3A6B"/>
          <w:sz w:val="21"/>
          <w:szCs w:val="21"/>
        </w:rPr>
        <w:t>RAPPORT FINAL CONSOLIDÉ — Verdict Sprint 2</w:t>
      </w:r>
      <w:r>
        <w:rPr>
          <w:b/>
          <w:bCs/>
          <w:color w:val="C55A11"/>
          <w:sz w:val="18"/>
          <w:szCs w:val="18"/>
        </w:rPr>
        <w:t xml:space="preserve">   [3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55878F42"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4166FCFF"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Prompt de clôture du Sprint 2. Utilise tout ce qui a été construit du prompt 2.1 au prompt 2.25.</w:t>
            </w:r>
          </w:p>
          <w:p w14:paraId="27048C85" w14:textId="77777777" w:rsidR="00BA62CC" w:rsidRPr="00BA62CC" w:rsidRDefault="00BA62CC" w:rsidP="00DA3491">
            <w:pPr>
              <w:spacing w:before="20" w:after="20"/>
              <w:rPr>
                <w:lang w:val="fr-FR"/>
              </w:rPr>
            </w:pPr>
          </w:p>
          <w:p w14:paraId="748F8189"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Tâches :</w:t>
            </w:r>
          </w:p>
          <w:p w14:paraId="40695FF4"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1. Produis un tableau récapitulatif : Module (Portail DMZ, Dépôt sécurisé, Scellement RFQ, Deadlines, Besoin/RFQ métier) | Statut | Points bloquants.</w:t>
            </w:r>
          </w:p>
          <w:p w14:paraId="2592DECC"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2. Confirme explicitement que chacun des DoD suivants est respecté : couverture tests ≥80 %, aucune donnée sensible en clair dans les logs, RBAC appliqué sur toutes les nouvelles routes, aucun secret committé dans le repo.</w:t>
            </w:r>
          </w:p>
          <w:p w14:paraId="0E79F2B5"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3. Liste séparément ce qui nécessite le VPS/l'hôte réel pour être finalisé (vraie PKI, vrai HSM, vrai SMTP, vrai firewall, vrai NTP sécurisé) — confirme que ces éléments sont bien documentés et non oubliés.</w:t>
            </w:r>
          </w:p>
          <w:p w14:paraId="7760BEE0"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4. Verdict final : "Sprint 2 est PRÊT pour le Sprint 3" ou liste précise de ce qui doit être corrigé avant.</w:t>
            </w:r>
          </w:p>
        </w:tc>
      </w:tr>
    </w:tbl>
    <w:p w14:paraId="4C8FC8CB" w14:textId="77777777" w:rsidR="00BA62CC" w:rsidRPr="00BA62CC" w:rsidRDefault="00BA62CC" w:rsidP="00BA62CC">
      <w:pPr>
        <w:spacing w:before="60"/>
        <w:rPr>
          <w:lang w:val="fr-FR"/>
        </w:rPr>
      </w:pPr>
    </w:p>
    <w:p w14:paraId="0FB4CBEE" w14:textId="7D09BC19" w:rsidR="00BA62CC" w:rsidRPr="002E4800" w:rsidRDefault="00BA62CC" w:rsidP="00BA62CC">
      <w:pPr>
        <w:rPr>
          <w:lang w:val="fr-FR"/>
        </w:rPr>
      </w:pPr>
      <w:r w:rsidRPr="00BA62CC">
        <w:rPr>
          <w:lang w:val="fr-FR"/>
        </w:rPr>
        <w:br w:type="page"/>
      </w:r>
    </w:p>
    <w:p w14:paraId="2600239B" w14:textId="44112E89" w:rsidR="00BA62CC" w:rsidRPr="002E4800" w:rsidRDefault="00BA62CC" w:rsidP="00BA62CC">
      <w:pPr>
        <w:pStyle w:val="Titre1"/>
        <w:shd w:val="clear" w:color="auto" w:fill="0F2D5A"/>
        <w:rPr>
          <w:lang w:val="fr-FR"/>
        </w:rPr>
      </w:pPr>
      <w:r w:rsidRPr="002E4800">
        <w:rPr>
          <w:lang w:val="fr-FR"/>
        </w:rPr>
        <w:lastRenderedPageBreak/>
        <w:t xml:space="preserve">PARTIE </w:t>
      </w:r>
      <w:r>
        <w:rPr>
          <w:lang w:val="fr-FR"/>
        </w:rPr>
        <w:t>B.B</w:t>
      </w:r>
      <w:r w:rsidRPr="002E4800">
        <w:rPr>
          <w:lang w:val="fr-FR"/>
        </w:rPr>
        <w:t xml:space="preserve"> — AUDIT FORENSIQUE DU SPRINT 2</w:t>
      </w:r>
    </w:p>
    <w:p w14:paraId="6E62C959" w14:textId="77777777" w:rsidR="00BA62CC" w:rsidRPr="002E4800" w:rsidRDefault="00BA62CC" w:rsidP="00BA62CC">
      <w:pPr>
        <w:spacing w:before="60"/>
        <w:rPr>
          <w:lang w:val="fr-FR"/>
        </w:rPr>
      </w:pPr>
    </w:p>
    <w:p w14:paraId="5ED34594" w14:textId="77777777" w:rsidR="00BA62CC" w:rsidRPr="002E4800" w:rsidRDefault="00BA62CC" w:rsidP="00BA62CC">
      <w:pPr>
        <w:spacing w:before="60" w:after="60"/>
        <w:jc w:val="both"/>
        <w:rPr>
          <w:lang w:val="fr-FR"/>
        </w:rPr>
      </w:pPr>
      <w:r w:rsidRPr="002E4800">
        <w:rPr>
          <w:lang w:val="fr-FR"/>
        </w:rPr>
        <w:t>Règle identique au Sprint 1 : chaque prompt exige une preuve (fichier + ligne + sortie de commande réelle), jamais une simple affirmation "testé avec succès". Le rapport reçu utilise des formulations comme "mock HSM", "wildcard validation route", "static anti-malware code scan" — ces termes doivent être décomposés et vérifiés un par un, pas acceptés tels quels.</w:t>
      </w:r>
    </w:p>
    <w:p w14:paraId="6A212E7B" w14:textId="77777777" w:rsidR="00BA62CC" w:rsidRPr="002E4800" w:rsidRDefault="00BA62CC" w:rsidP="00BA62CC">
      <w:pPr>
        <w:spacing w:before="80"/>
        <w:rPr>
          <w:lang w:val="fr-FR"/>
        </w:rPr>
      </w:pPr>
    </w:p>
    <w:p w14:paraId="16011E38" w14:textId="77777777" w:rsidR="00BA62CC" w:rsidRPr="002E4800" w:rsidRDefault="00BA62CC" w:rsidP="00BA62CC">
      <w:pPr>
        <w:spacing w:before="220" w:after="40"/>
        <w:rPr>
          <w:lang w:val="fr-FR"/>
        </w:rPr>
      </w:pPr>
      <w:r w:rsidRPr="002E4800">
        <w:rPr>
          <w:b/>
          <w:bCs/>
          <w:color w:val="0F2D5A"/>
          <w:sz w:val="21"/>
          <w:szCs w:val="21"/>
          <w:lang w:val="fr-FR"/>
        </w:rPr>
        <w:t xml:space="preserve">PROMPT B2.1  ·  </w:t>
      </w:r>
      <w:r w:rsidRPr="002E4800">
        <w:rPr>
          <w:b/>
          <w:bCs/>
          <w:color w:val="1B3A6B"/>
          <w:sz w:val="21"/>
          <w:szCs w:val="21"/>
          <w:lang w:val="fr-FR"/>
        </w:rPr>
        <w:t>Portail DMZ — audit de la route wildcard de validation</w:t>
      </w:r>
      <w:r w:rsidRPr="002E4800">
        <w:rPr>
          <w:b/>
          <w:bCs/>
          <w:color w:val="C55A11"/>
          <w:sz w:val="18"/>
          <w:szCs w:val="18"/>
          <w:lang w:val="fr-FR"/>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2E4800" w14:paraId="040CF366"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43F115A6"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Le rapport Sprint 2 mentionne une "wildcard Fastify validation route" pour le portail DMZ. Une route wildcard est souvent un signe de sur-permissivité (elle peut matcher plus de chemins que prévu).</w:t>
            </w:r>
          </w:p>
          <w:p w14:paraId="12D849D7" w14:textId="77777777" w:rsidR="00BA62CC" w:rsidRPr="002E4800" w:rsidRDefault="00BA62CC" w:rsidP="00DA3491">
            <w:pPr>
              <w:spacing w:before="20" w:after="20"/>
              <w:rPr>
                <w:lang w:val="fr-FR"/>
              </w:rPr>
            </w:pPr>
          </w:p>
          <w:p w14:paraId="0E9569FE"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Tâches :</w:t>
            </w:r>
          </w:p>
          <w:p w14:paraId="150FE12F"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1. Localise cette route wildcard exacte dans le code (fichier + ligne + pattern de route utilisé, ex: /portal/*).</w:t>
            </w:r>
          </w:p>
          <w:p w14:paraId="1D3E8C7C"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2. Liste tous les chemins concrets qu’elle intercepte actuellement, et pour chacun, confirme si l’accès est correctement restreint (token d’invitation valide, RFQ correspondante uniquement) ou si elle laisse passer des requêtes non prévues.</w:t>
            </w:r>
          </w:p>
          <w:p w14:paraId="03A044AC"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3. Teste explicitement une requête vers un chemin voisin non prévu (ex: /portal/../admin ou /portal/anything-random) et confirme le comportement réel (rejet ou passage).</w:t>
            </w:r>
          </w:p>
          <w:p w14:paraId="367722DF"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4. Si la route est trop permissive, ne corrige pas encore — documente précisément le risque, ce sera traité en remédiation.</w:t>
            </w:r>
          </w:p>
          <w:p w14:paraId="13819B2F" w14:textId="77777777" w:rsidR="00BA62CC" w:rsidRPr="002E4800" w:rsidRDefault="00BA62CC" w:rsidP="00DA3491">
            <w:pPr>
              <w:spacing w:before="20" w:after="20"/>
              <w:rPr>
                <w:lang w:val="fr-FR"/>
              </w:rPr>
            </w:pPr>
          </w:p>
          <w:p w14:paraId="6E2B0934"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Rapport PASS/FAIL avec preuve de test réelle, pas une description.</w:t>
            </w:r>
          </w:p>
        </w:tc>
      </w:tr>
    </w:tbl>
    <w:p w14:paraId="7FE24BEB" w14:textId="77777777" w:rsidR="00BA62CC" w:rsidRPr="002E4800" w:rsidRDefault="00BA62CC" w:rsidP="00BA62CC">
      <w:pPr>
        <w:spacing w:before="60"/>
        <w:rPr>
          <w:lang w:val="fr-FR"/>
        </w:rPr>
      </w:pPr>
    </w:p>
    <w:p w14:paraId="27877B98" w14:textId="77777777" w:rsidR="00BA62CC" w:rsidRPr="002E4800" w:rsidRDefault="00BA62CC" w:rsidP="00BA62CC">
      <w:pPr>
        <w:spacing w:before="220" w:after="40"/>
        <w:rPr>
          <w:lang w:val="fr-FR"/>
        </w:rPr>
      </w:pPr>
      <w:r w:rsidRPr="002E4800">
        <w:rPr>
          <w:b/>
          <w:bCs/>
          <w:color w:val="0F2D5A"/>
          <w:sz w:val="21"/>
          <w:szCs w:val="21"/>
          <w:lang w:val="fr-FR"/>
        </w:rPr>
        <w:t xml:space="preserve">PROMPT B2.2  ·  </w:t>
      </w:r>
      <w:r w:rsidRPr="002E4800">
        <w:rPr>
          <w:b/>
          <w:bCs/>
          <w:color w:val="1B3A6B"/>
          <w:sz w:val="21"/>
          <w:szCs w:val="21"/>
          <w:lang w:val="fr-FR"/>
        </w:rPr>
        <w:t>Dépôt sécurisé — vérification réelle du pipeline ClamAV</w:t>
      </w:r>
      <w:r w:rsidRPr="002E4800">
        <w:rPr>
          <w:b/>
          <w:bCs/>
          <w:color w:val="C55A11"/>
          <w:sz w:val="18"/>
          <w:szCs w:val="18"/>
          <w:lang w:val="fr-FR"/>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2E4800" w14:paraId="2F305A7E"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139D4E90"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Le rapport affirme "ClamAV agent integration" et "static anti-malware code scan" comme complétés.</w:t>
            </w:r>
          </w:p>
          <w:p w14:paraId="14DBA3B6" w14:textId="77777777" w:rsidR="00BA62CC" w:rsidRPr="002E4800" w:rsidRDefault="00BA62CC" w:rsidP="00DA3491">
            <w:pPr>
              <w:spacing w:before="20" w:after="20"/>
              <w:rPr>
                <w:lang w:val="fr-FR"/>
              </w:rPr>
            </w:pPr>
          </w:p>
          <w:p w14:paraId="492435D6"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Tâches :</w:t>
            </w:r>
          </w:p>
          <w:p w14:paraId="0D323FD7"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1. Vérifie que le conteneur ClamAV (ajouté au Sprint précédent) est bien appelé RÉELLEMENT lors d’un upload (pas seulement présent dans docker-compose sans être invoqué). Montre l’appel exact dans le code (fichier + ligne).</w:t>
            </w:r>
          </w:p>
          <w:p w14:paraId="5BC7E090"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2. Exécute un test avec le fichier EICAR standard (fichier de test antivirus inoffensif) uploadé via l’API réelle, et montre la sortie brute confirmant que le fichier est marqué MALICIOUS et isolé.</w:t>
            </w:r>
          </w:p>
          <w:p w14:paraId="1DFEDCC4"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3. Exécute un test avec un PDF contenant du JavaScript embarqué (crée-en un minimal à des fins de test) et confirme que l’analyse statique le détecte comme SUSPICIOUS.</w:t>
            </w:r>
          </w:p>
          <w:p w14:paraId="5568069F"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4. Vérifie que dans les deux cas, le fichier reste bien en zone de quarantaine et n’est jamais transféré vers le stockage LAN principal.</w:t>
            </w:r>
          </w:p>
          <w:p w14:paraId="12D2DD2D" w14:textId="77777777" w:rsidR="00BA62CC" w:rsidRPr="002E4800" w:rsidRDefault="00BA62CC" w:rsidP="00DA3491">
            <w:pPr>
              <w:spacing w:before="20" w:after="20"/>
              <w:rPr>
                <w:lang w:val="fr-FR"/>
              </w:rPr>
            </w:pPr>
          </w:p>
          <w:p w14:paraId="3E7BD1E7"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Colle les sorties brutes des deux tests, pas un résumé.</w:t>
            </w:r>
          </w:p>
        </w:tc>
      </w:tr>
    </w:tbl>
    <w:p w14:paraId="6D0C69DD" w14:textId="77777777" w:rsidR="00BA62CC" w:rsidRPr="002E4800" w:rsidRDefault="00BA62CC" w:rsidP="00BA62CC">
      <w:pPr>
        <w:spacing w:before="60"/>
        <w:rPr>
          <w:lang w:val="fr-FR"/>
        </w:rPr>
      </w:pPr>
    </w:p>
    <w:p w14:paraId="1046382D" w14:textId="77777777" w:rsidR="00BA62CC" w:rsidRPr="002E4800" w:rsidRDefault="00BA62CC" w:rsidP="00BA62CC">
      <w:pPr>
        <w:spacing w:before="220" w:after="40"/>
        <w:rPr>
          <w:lang w:val="fr-FR"/>
        </w:rPr>
      </w:pPr>
      <w:r w:rsidRPr="002E4800">
        <w:rPr>
          <w:b/>
          <w:bCs/>
          <w:color w:val="0F2D5A"/>
          <w:sz w:val="21"/>
          <w:szCs w:val="21"/>
          <w:lang w:val="fr-FR"/>
        </w:rPr>
        <w:t xml:space="preserve">PROMPT B2.3  ·  </w:t>
      </w:r>
      <w:r w:rsidRPr="002E4800">
        <w:rPr>
          <w:b/>
          <w:bCs/>
          <w:color w:val="1B3A6B"/>
          <w:sz w:val="21"/>
          <w:szCs w:val="21"/>
          <w:lang w:val="fr-FR"/>
        </w:rPr>
        <w:t>Scellement RFQ — vérification du mock HSM PKCS#11</w:t>
      </w:r>
      <w:r w:rsidRPr="002E4800">
        <w:rPr>
          <w:b/>
          <w:bCs/>
          <w:color w:val="C55A11"/>
          <w:sz w:val="18"/>
          <w:szCs w:val="18"/>
          <w:lang w:val="fr-FR"/>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2E4800" w14:paraId="0125451C"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70E5D79C"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Le rapport mentionne "mock HSM PKCS#11 signing" comme complété. Un mock peut signifier soit une simulation cryptographiquement correcte (SoftHSM2 réel), soit une fonction qui retourne une valeur factice sans véritable signature.</w:t>
            </w:r>
          </w:p>
          <w:p w14:paraId="3C8D5D87" w14:textId="77777777" w:rsidR="00BA62CC" w:rsidRPr="002E4800" w:rsidRDefault="00BA62CC" w:rsidP="00DA3491">
            <w:pPr>
              <w:spacing w:before="20" w:after="20"/>
              <w:rPr>
                <w:lang w:val="fr-FR"/>
              </w:rPr>
            </w:pPr>
          </w:p>
          <w:p w14:paraId="1649E694"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Tâches :</w:t>
            </w:r>
          </w:p>
          <w:p w14:paraId="2C1F69C6"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lastRenderedPageBreak/>
              <w:t>1. Montre le code exact de la fonction de signature (fichier + ligne). Confirme s’il s’agit réellement de SoftHSM2 via PKCS#11, ou d’une simple fonction qui retourne une chaîne fixe/aléatoire sans cryptographie réelle.</w:t>
            </w:r>
          </w:p>
          <w:p w14:paraId="4C2998A3"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2. Exécute un test de non-répudiation réel : signe un hash, modifie le hash d’un seul caractère, tente de vérifier la signature avec le hash modifié — la vérification DOIT échouer.</w:t>
            </w:r>
          </w:p>
          <w:p w14:paraId="72D17888"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3. Confirme que deux signatures d’un même hash produites à des moments différents sont bien différentes (propriété normale d’une signature RSA avec padding aléatoire) ou identiques si déterministe — précise laquelle et si c’est le comportement attendu.</w:t>
            </w:r>
          </w:p>
          <w:p w14:paraId="6909F902" w14:textId="77777777" w:rsidR="00BA62CC" w:rsidRPr="002E4800" w:rsidRDefault="00BA62CC" w:rsidP="00DA3491">
            <w:pPr>
              <w:spacing w:before="20" w:after="20"/>
              <w:rPr>
                <w:lang w:val="fr-FR"/>
              </w:rPr>
            </w:pPr>
          </w:p>
          <w:p w14:paraId="3EA2A874"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Rapport avec preuve de test cryptographique réel, pas juste "la fonction existe".</w:t>
            </w:r>
          </w:p>
        </w:tc>
      </w:tr>
    </w:tbl>
    <w:p w14:paraId="0DD8E3EB" w14:textId="77777777" w:rsidR="00BA62CC" w:rsidRPr="002E4800" w:rsidRDefault="00BA62CC" w:rsidP="00BA62CC">
      <w:pPr>
        <w:spacing w:before="60"/>
        <w:rPr>
          <w:lang w:val="fr-FR"/>
        </w:rPr>
      </w:pPr>
    </w:p>
    <w:p w14:paraId="54AC704F" w14:textId="77777777" w:rsidR="00BA62CC" w:rsidRPr="002E4800" w:rsidRDefault="00BA62CC" w:rsidP="00BA62CC">
      <w:pPr>
        <w:spacing w:before="220" w:after="40"/>
        <w:rPr>
          <w:lang w:val="fr-FR"/>
        </w:rPr>
      </w:pPr>
      <w:r w:rsidRPr="002E4800">
        <w:rPr>
          <w:b/>
          <w:bCs/>
          <w:color w:val="0F2D5A"/>
          <w:sz w:val="21"/>
          <w:szCs w:val="21"/>
          <w:lang w:val="fr-FR"/>
        </w:rPr>
        <w:t xml:space="preserve">PROMPT B2.4  ·  </w:t>
      </w:r>
      <w:r w:rsidRPr="002E4800">
        <w:rPr>
          <w:b/>
          <w:bCs/>
          <w:color w:val="1B3A6B"/>
          <w:sz w:val="21"/>
          <w:szCs w:val="21"/>
          <w:lang w:val="fr-FR"/>
        </w:rPr>
        <w:t>Horodatage RFC 3161 — vérification auprès d’une vraie TSA</w:t>
      </w:r>
      <w:r w:rsidRPr="002E4800">
        <w:rPr>
          <w:b/>
          <w:bCs/>
          <w:color w:val="C55A11"/>
          <w:sz w:val="18"/>
          <w:szCs w:val="18"/>
          <w:lang w:val="fr-FR"/>
        </w:rPr>
        <w:t xml:space="preserve">   [1 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2E4800" w14:paraId="4449E178"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765D660B"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Tâche ciblée :</w:t>
            </w:r>
          </w:p>
          <w:p w14:paraId="7820A655"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Vérifie que le client RFC 3161 utilisé dans rfc3161-client.ts (mentionné dans le rapport avec 92,85% de couverture) effectue un VRAI appel réseau vers une Time Stamping Authority publique (ex: FreeTSA), et non une simulation locale du jeton d’horodatage.</w:t>
            </w:r>
          </w:p>
          <w:p w14:paraId="179A1247" w14:textId="77777777" w:rsidR="00BA62CC" w:rsidRPr="002E4800" w:rsidRDefault="00BA62CC" w:rsidP="00DA3491">
            <w:pPr>
              <w:spacing w:before="20" w:after="20"/>
              <w:rPr>
                <w:lang w:val="fr-FR"/>
              </w:rPr>
            </w:pPr>
          </w:p>
          <w:p w14:paraId="0CBBE9F7"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Exécute un test réel : sceller une RFQ, récupérer le jeton RFC 3161 obtenu, et décode-le pour montrer qu’il contient bien un timestamp provenant du serveur externe (pas juste l’heure système locale copiée dans un format qui ressemble à un jeton RFC 3161).</w:t>
            </w:r>
          </w:p>
          <w:p w14:paraId="200B56BD" w14:textId="77777777" w:rsidR="00BA62CC" w:rsidRPr="002E4800" w:rsidRDefault="00BA62CC" w:rsidP="00DA3491">
            <w:pPr>
              <w:spacing w:before="20" w:after="20"/>
              <w:rPr>
                <w:lang w:val="fr-FR"/>
              </w:rPr>
            </w:pPr>
          </w:p>
          <w:p w14:paraId="6E0B585D"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Colle la sortie brute du jeton décodé.</w:t>
            </w:r>
          </w:p>
        </w:tc>
      </w:tr>
    </w:tbl>
    <w:p w14:paraId="615B91D5" w14:textId="77777777" w:rsidR="00BA62CC" w:rsidRPr="002E4800" w:rsidRDefault="00BA62CC" w:rsidP="00BA62CC">
      <w:pPr>
        <w:spacing w:before="60"/>
        <w:rPr>
          <w:lang w:val="fr-FR"/>
        </w:rPr>
      </w:pPr>
    </w:p>
    <w:p w14:paraId="10F67F09" w14:textId="77777777" w:rsidR="00BA62CC" w:rsidRPr="002E4800" w:rsidRDefault="00BA62CC" w:rsidP="00BA62CC">
      <w:pPr>
        <w:spacing w:before="220" w:after="40"/>
        <w:rPr>
          <w:lang w:val="fr-FR"/>
        </w:rPr>
      </w:pPr>
      <w:r w:rsidRPr="002E4800">
        <w:rPr>
          <w:b/>
          <w:bCs/>
          <w:color w:val="0F2D5A"/>
          <w:sz w:val="21"/>
          <w:szCs w:val="21"/>
          <w:lang w:val="fr-FR"/>
        </w:rPr>
        <w:t xml:space="preserve">PROMPT B2.5  ·  </w:t>
      </w:r>
      <w:r w:rsidRPr="002E4800">
        <w:rPr>
          <w:b/>
          <w:bCs/>
          <w:color w:val="1B3A6B"/>
          <w:sz w:val="21"/>
          <w:szCs w:val="21"/>
          <w:lang w:val="fr-FR"/>
        </w:rPr>
        <w:t>Deadlines — vérification du scheduler en conditions réelles</w:t>
      </w:r>
      <w:r w:rsidRPr="002E4800">
        <w:rPr>
          <w:b/>
          <w:bCs/>
          <w:color w:val="C55A11"/>
          <w:sz w:val="18"/>
          <w:szCs w:val="18"/>
          <w:lang w:val="fr-FR"/>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2E4800" w14:paraId="48AFD6DC"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5B7429E6"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Le rapport affirme "les délais courts sont testés automatiquement" pour le Deadline Engine.</w:t>
            </w:r>
          </w:p>
          <w:p w14:paraId="12784E26" w14:textId="77777777" w:rsidR="00BA62CC" w:rsidRPr="002E4800" w:rsidRDefault="00BA62CC" w:rsidP="00DA3491">
            <w:pPr>
              <w:spacing w:before="20" w:after="20"/>
              <w:rPr>
                <w:lang w:val="fr-FR"/>
              </w:rPr>
            </w:pPr>
          </w:p>
          <w:p w14:paraId="2C5AC95E"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Tâches :</w:t>
            </w:r>
          </w:p>
          <w:p w14:paraId="31EBF284"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1. Crée une RFQ avec une deadline dans exactement 90 secondes. Ne fais RIEN pendant 2 minutes (temps d’attente réel, pas simulé).</w:t>
            </w:r>
          </w:p>
          <w:p w14:paraId="43C383DA"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2. Après ce délai, interroge l’API pour confirmer que le statut est bien passé automatiquement à CLOSED, sans intervention manuelle.</w:t>
            </w:r>
          </w:p>
          <w:p w14:paraId="3EA60A20"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3. Tente un dépôt d’offre sur cette RFQ maintenant fermée et confirme le rejet 403.</w:t>
            </w:r>
          </w:p>
          <w:p w14:paraId="02DF55DB"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4. Vérifie le comportement en cas de fuseau horaire différent : crée une RFQ avec une deadline exprimée dans un fuseau horaire différent de celui du serveur, confirme que la fermeture se déclenche au bon moment absolu (UTC correctement géré).</w:t>
            </w:r>
          </w:p>
          <w:p w14:paraId="4CED5912" w14:textId="77777777" w:rsidR="00BA62CC" w:rsidRPr="002E4800" w:rsidRDefault="00BA62CC" w:rsidP="00DA3491">
            <w:pPr>
              <w:spacing w:before="20" w:after="20"/>
              <w:rPr>
                <w:lang w:val="fr-FR"/>
              </w:rPr>
            </w:pPr>
          </w:p>
          <w:p w14:paraId="487EEF51"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Colle les timestamps réels observés à chaque étape, pas une description du comportement attendu.</w:t>
            </w:r>
          </w:p>
        </w:tc>
      </w:tr>
    </w:tbl>
    <w:p w14:paraId="1CD286FF" w14:textId="77777777" w:rsidR="00BA62CC" w:rsidRPr="002E4800" w:rsidRDefault="00BA62CC" w:rsidP="00BA62CC">
      <w:pPr>
        <w:spacing w:before="60"/>
        <w:rPr>
          <w:lang w:val="fr-FR"/>
        </w:rPr>
      </w:pPr>
    </w:p>
    <w:p w14:paraId="5391ACA4" w14:textId="77777777" w:rsidR="00BA62CC" w:rsidRPr="002E4800" w:rsidRDefault="00BA62CC" w:rsidP="00BA62CC">
      <w:pPr>
        <w:spacing w:before="220" w:after="40"/>
        <w:rPr>
          <w:lang w:val="fr-FR"/>
        </w:rPr>
      </w:pPr>
      <w:r w:rsidRPr="002E4800">
        <w:rPr>
          <w:b/>
          <w:bCs/>
          <w:color w:val="0F2D5A"/>
          <w:sz w:val="21"/>
          <w:szCs w:val="21"/>
          <w:lang w:val="fr-FR"/>
        </w:rPr>
        <w:t xml:space="preserve">PROMPT B2.6  ·  </w:t>
      </w:r>
      <w:r w:rsidRPr="002E4800">
        <w:rPr>
          <w:b/>
          <w:bCs/>
          <w:color w:val="1B3A6B"/>
          <w:sz w:val="21"/>
          <w:szCs w:val="21"/>
          <w:lang w:val="fr-FR"/>
        </w:rPr>
        <w:t>Besoin/RFQ métier — vérification de la séparation des tâches RBAC</w:t>
      </w:r>
      <w:r w:rsidRPr="002E4800">
        <w:rPr>
          <w:b/>
          <w:bCs/>
          <w:color w:val="C55A11"/>
          <w:sz w:val="18"/>
          <w:szCs w:val="18"/>
          <w:lang w:val="fr-FR"/>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2E4800" w14:paraId="6A6A6456"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1698FEC6"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Le rapport affirme "les contraintes de séparation des tâches (RBAC) fonctionnent parfaitement" pour le workflow besoin/RFQ.</w:t>
            </w:r>
          </w:p>
          <w:p w14:paraId="0672BAB0" w14:textId="77777777" w:rsidR="00BA62CC" w:rsidRPr="002E4800" w:rsidRDefault="00BA62CC" w:rsidP="00DA3491">
            <w:pPr>
              <w:spacing w:before="20" w:after="20"/>
              <w:rPr>
                <w:lang w:val="fr-FR"/>
              </w:rPr>
            </w:pPr>
          </w:p>
          <w:p w14:paraId="7A70B3B9"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Tâches :</w:t>
            </w:r>
          </w:p>
          <w:p w14:paraId="50ABAC7A"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lastRenderedPageBreak/>
              <w:t>1. Vérifie concrètement dans le code que l’auteur d’un besoin (created_by) ne peut PAS être le même utilisateur que celui qui le valide (approve), même si cet utilisateur possède le rôle "buyer" en plus de "requester".</w:t>
            </w:r>
          </w:p>
          <w:p w14:paraId="6504B04A"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2. Teste ce scénario avec un compte de test ayant les deux rôles cumulés : crée un besoin en tant que requester, tente de l’approuver avec le même compte — doit être rejeté explicitement.</w:t>
            </w:r>
          </w:p>
          <w:p w14:paraId="7FEBFD44"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3. Vérifie également le versioning : confirme qu’une tentative de modification d’un besoin après passage à APPROVED échoue bien avec le code d’erreur approprié (409, comme testé au Sprint 2 initial).</w:t>
            </w:r>
          </w:p>
          <w:p w14:paraId="1B60199C" w14:textId="77777777" w:rsidR="00BA62CC" w:rsidRPr="002E4800" w:rsidRDefault="00BA62CC" w:rsidP="00DA3491">
            <w:pPr>
              <w:spacing w:before="20" w:after="20"/>
              <w:rPr>
                <w:lang w:val="fr-FR"/>
              </w:rPr>
            </w:pPr>
          </w:p>
          <w:p w14:paraId="50C32B8B"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Rapport avec preuve de test, en précisant si la séparation des tâches est réellement imposée par le code ou seulement par convention (ce qui serait une faille).</w:t>
            </w:r>
          </w:p>
        </w:tc>
      </w:tr>
    </w:tbl>
    <w:p w14:paraId="0E982637" w14:textId="77777777" w:rsidR="00BA62CC" w:rsidRPr="002E4800" w:rsidRDefault="00BA62CC" w:rsidP="00BA62CC">
      <w:pPr>
        <w:spacing w:before="60"/>
        <w:rPr>
          <w:lang w:val="fr-FR"/>
        </w:rPr>
      </w:pPr>
    </w:p>
    <w:p w14:paraId="7DFEBFD4" w14:textId="77777777" w:rsidR="00BA62CC" w:rsidRPr="002E4800" w:rsidRDefault="00BA62CC" w:rsidP="00BA62CC">
      <w:pPr>
        <w:spacing w:before="220" w:after="40"/>
        <w:rPr>
          <w:lang w:val="fr-FR"/>
        </w:rPr>
      </w:pPr>
      <w:r w:rsidRPr="002E4800">
        <w:rPr>
          <w:b/>
          <w:bCs/>
          <w:color w:val="0F2D5A"/>
          <w:sz w:val="21"/>
          <w:szCs w:val="21"/>
          <w:lang w:val="fr-FR"/>
        </w:rPr>
        <w:t xml:space="preserve">PROMPT B2.7  ·  </w:t>
      </w:r>
      <w:r w:rsidRPr="002E4800">
        <w:rPr>
          <w:b/>
          <w:bCs/>
          <w:color w:val="1B3A6B"/>
          <w:sz w:val="21"/>
          <w:szCs w:val="21"/>
          <w:lang w:val="fr-FR"/>
        </w:rPr>
        <w:t>Référentiel Fournisseur — Module 4 (vérification d’existence)</w:t>
      </w:r>
      <w:r w:rsidRPr="002E4800">
        <w:rPr>
          <w:b/>
          <w:bCs/>
          <w:color w:val="C55A11"/>
          <w:sz w:val="18"/>
          <w:szCs w:val="18"/>
          <w:lang w:val="fr-FR"/>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2E4800" w14:paraId="5250F41B"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31121C88"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Le rapport Sprint 2 ne mentionne pas explicitement le Module 4 (Référentiel Fournisseur / sélection depuis l’ERP), prévu dans le périmètre MVP.</w:t>
            </w:r>
          </w:p>
          <w:p w14:paraId="1EDD5245" w14:textId="77777777" w:rsidR="00BA62CC" w:rsidRPr="002E4800" w:rsidRDefault="00BA62CC" w:rsidP="00DA3491">
            <w:pPr>
              <w:spacing w:before="20" w:after="20"/>
              <w:rPr>
                <w:lang w:val="fr-FR"/>
              </w:rPr>
            </w:pPr>
          </w:p>
          <w:p w14:paraId="2BA9D1C5"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Tâches :</w:t>
            </w:r>
          </w:p>
          <w:p w14:paraId="2CE14EF4"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1. Vérifie si un connecteur (même mock/dev) vers un référentiel fournisseur ERP existe dans le code. S’il n’existe pas, confirme-le explicitement — ne l’invente pas.</w:t>
            </w:r>
          </w:p>
          <w:p w14:paraId="5A9EBF0E"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2. Vérifie comment les fournisseurs sont actuellement associés aux RFQ (table rfq_suppliers) : la sélection se fait-elle depuis une vraie liste filtrable, ou les fournisseurs sont-ils insérés manuellement/directement en base pour les tests ?</w:t>
            </w:r>
          </w:p>
          <w:p w14:paraId="171462D1"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3. Si le module est absent, ne le construis pas dans ce prompt — confirme simplement son absence, il sera traité en Sprint 3.</w:t>
            </w:r>
          </w:p>
          <w:p w14:paraId="041FA088" w14:textId="77777777" w:rsidR="00BA62CC" w:rsidRPr="002E4800" w:rsidRDefault="00BA62CC" w:rsidP="00DA3491">
            <w:pPr>
              <w:spacing w:before="20" w:after="20"/>
              <w:rPr>
                <w:lang w:val="fr-FR"/>
              </w:rPr>
            </w:pPr>
          </w:p>
          <w:p w14:paraId="4C5E2226"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Rapport factuel sur l’état réel de ce module.</w:t>
            </w:r>
          </w:p>
        </w:tc>
      </w:tr>
    </w:tbl>
    <w:p w14:paraId="06B183A8" w14:textId="77777777" w:rsidR="00BA62CC" w:rsidRPr="002E4800" w:rsidRDefault="00BA62CC" w:rsidP="00BA62CC">
      <w:pPr>
        <w:spacing w:before="60"/>
        <w:rPr>
          <w:lang w:val="fr-FR"/>
        </w:rPr>
      </w:pPr>
    </w:p>
    <w:p w14:paraId="63148152" w14:textId="77777777" w:rsidR="00BA62CC" w:rsidRPr="002E4800" w:rsidRDefault="00BA62CC" w:rsidP="00BA62CC">
      <w:pPr>
        <w:spacing w:before="220" w:after="40"/>
        <w:rPr>
          <w:lang w:val="fr-FR"/>
        </w:rPr>
      </w:pPr>
      <w:r w:rsidRPr="002E4800">
        <w:rPr>
          <w:b/>
          <w:bCs/>
          <w:color w:val="0F2D5A"/>
          <w:sz w:val="21"/>
          <w:szCs w:val="21"/>
          <w:lang w:val="fr-FR"/>
        </w:rPr>
        <w:t xml:space="preserve">PROMPT B2.8  ·  </w:t>
      </w:r>
      <w:r w:rsidRPr="002E4800">
        <w:rPr>
          <w:b/>
          <w:bCs/>
          <w:color w:val="1B3A6B"/>
          <w:sz w:val="21"/>
          <w:szCs w:val="21"/>
          <w:lang w:val="fr-FR"/>
        </w:rPr>
        <w:t>Notifications — vérification du suivi des envois</w:t>
      </w:r>
      <w:r w:rsidRPr="002E4800">
        <w:rPr>
          <w:b/>
          <w:bCs/>
          <w:color w:val="C55A11"/>
          <w:sz w:val="18"/>
          <w:szCs w:val="18"/>
          <w:lang w:val="fr-FR"/>
        </w:rPr>
        <w:t xml:space="preserve">   [1 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2E4800" w14:paraId="447B34B3"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24B216F5"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Le rapport ne détaille pas le module Notifications (queue RabbitMQ, templates) pour ce Sprint.</w:t>
            </w:r>
          </w:p>
          <w:p w14:paraId="5F278B9F" w14:textId="77777777" w:rsidR="00BA62CC" w:rsidRPr="002E4800" w:rsidRDefault="00BA62CC" w:rsidP="00DA3491">
            <w:pPr>
              <w:spacing w:before="20" w:after="20"/>
              <w:rPr>
                <w:lang w:val="fr-FR"/>
              </w:rPr>
            </w:pPr>
          </w:p>
          <w:p w14:paraId="0B242BB5"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Tâches :</w:t>
            </w:r>
          </w:p>
          <w:p w14:paraId="05AD632C"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1. Vérifie que les emails d’invitation, d’alerte deadline (J-2/J-1) et de validation/refus de besoin sont bien envoyés via le pipeline RabbitMQ + worker construit au Sprint précédent.</w:t>
            </w:r>
          </w:p>
          <w:p w14:paraId="67C24D19"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2. Confirme l’existence d’un suivi de statut d’envoi (envoyé/échoué) consultable, ou son absence si non implémenté.</w:t>
            </w:r>
          </w:p>
          <w:p w14:paraId="2414A82D" w14:textId="77777777" w:rsidR="00BA62CC" w:rsidRPr="002E4800" w:rsidRDefault="00BA62CC" w:rsidP="00DA3491">
            <w:pPr>
              <w:spacing w:before="20" w:after="20"/>
              <w:rPr>
                <w:lang w:val="fr-FR"/>
              </w:rPr>
            </w:pPr>
          </w:p>
          <w:p w14:paraId="478495FF"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Rapport factuel avec exemples d’emails générés récupérés depuis MailHog.</w:t>
            </w:r>
          </w:p>
        </w:tc>
      </w:tr>
    </w:tbl>
    <w:p w14:paraId="45A1816E" w14:textId="77777777" w:rsidR="00BA62CC" w:rsidRPr="002E4800" w:rsidRDefault="00BA62CC" w:rsidP="00BA62CC">
      <w:pPr>
        <w:spacing w:before="60"/>
        <w:rPr>
          <w:lang w:val="fr-FR"/>
        </w:rPr>
      </w:pPr>
    </w:p>
    <w:p w14:paraId="5FEF40F6" w14:textId="77777777" w:rsidR="00BA62CC" w:rsidRPr="002E4800" w:rsidRDefault="00BA62CC" w:rsidP="00BA62CC">
      <w:pPr>
        <w:spacing w:before="220" w:after="40"/>
        <w:rPr>
          <w:lang w:val="fr-FR"/>
        </w:rPr>
      </w:pPr>
      <w:r w:rsidRPr="002E4800">
        <w:rPr>
          <w:b/>
          <w:bCs/>
          <w:color w:val="0F2D5A"/>
          <w:sz w:val="21"/>
          <w:szCs w:val="21"/>
          <w:lang w:val="fr-FR"/>
        </w:rPr>
        <w:t xml:space="preserve">PROMPT B2.9  ·  </w:t>
      </w:r>
      <w:r w:rsidRPr="002E4800">
        <w:rPr>
          <w:b/>
          <w:bCs/>
          <w:color w:val="1B3A6B"/>
          <w:sz w:val="21"/>
          <w:szCs w:val="21"/>
          <w:lang w:val="fr-FR"/>
        </w:rPr>
        <w:t>Re-vérification indépendante de la couverture de tests annoncée</w:t>
      </w:r>
      <w:r w:rsidRPr="002E4800">
        <w:rPr>
          <w:b/>
          <w:bCs/>
          <w:color w:val="C55A11"/>
          <w:sz w:val="18"/>
          <w:szCs w:val="18"/>
          <w:lang w:val="fr-FR"/>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2E4800" w14:paraId="191DC836"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789BFBB3"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Le rapport annonce des chiffres précis (rfq.service.ts 84,46%, file-inspector.ts 85,96%, rfc3161-client.ts 92,85%, security 91,86%, shared/index.ts 82,22%). Ces chiffres doivent être recalculés indépendamment, pas simplement recopiés.</w:t>
            </w:r>
          </w:p>
          <w:p w14:paraId="1313F62B" w14:textId="77777777" w:rsidR="00BA62CC" w:rsidRPr="002E4800" w:rsidRDefault="00BA62CC" w:rsidP="00DA3491">
            <w:pPr>
              <w:spacing w:before="20" w:after="20"/>
              <w:rPr>
                <w:lang w:val="fr-FR"/>
              </w:rPr>
            </w:pPr>
          </w:p>
          <w:p w14:paraId="7FD79813"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Tâches :</w:t>
            </w:r>
          </w:p>
          <w:p w14:paraId="0CF2038C"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1. Relance la suite de tests complète avec couverture (même commande que R.18 du Sprint 1) et confirme ou infirme CHAQUE chiffre annoncé.</w:t>
            </w:r>
          </w:p>
          <w:p w14:paraId="3B7EC20A"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lastRenderedPageBreak/>
              <w:t>2. Identifie tout fichier critique du Sprint 2 (hsm-signer, deadline-engine, lock manager, file-inspector) qui n’apparaît PAS dans le rapport de couverture fourni — rapporte leur couverture réelle également.</w:t>
            </w:r>
          </w:p>
          <w:p w14:paraId="08E6CB9C"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3. Si un chiffre diffère de plus de 2 points par rapport à ce qui est annoncé, signale-le explicitement comme écart à investiguer.</w:t>
            </w:r>
          </w:p>
        </w:tc>
      </w:tr>
    </w:tbl>
    <w:p w14:paraId="26967D5C" w14:textId="77777777" w:rsidR="00BA62CC" w:rsidRPr="002E4800" w:rsidRDefault="00BA62CC" w:rsidP="00BA62CC">
      <w:pPr>
        <w:spacing w:before="60"/>
        <w:rPr>
          <w:lang w:val="fr-FR"/>
        </w:rPr>
      </w:pPr>
    </w:p>
    <w:p w14:paraId="7653FFAC" w14:textId="77777777" w:rsidR="00BA62CC" w:rsidRPr="002E4800" w:rsidRDefault="00BA62CC" w:rsidP="00BA62CC">
      <w:pPr>
        <w:spacing w:before="220" w:after="40"/>
        <w:rPr>
          <w:lang w:val="fr-FR"/>
        </w:rPr>
      </w:pPr>
      <w:r w:rsidRPr="002E4800">
        <w:rPr>
          <w:b/>
          <w:bCs/>
          <w:color w:val="0F2D5A"/>
          <w:sz w:val="21"/>
          <w:szCs w:val="21"/>
          <w:lang w:val="fr-FR"/>
        </w:rPr>
        <w:t xml:space="preserve">PROMPT B2.10  ·  </w:t>
      </w:r>
      <w:r w:rsidRPr="002E4800">
        <w:rPr>
          <w:b/>
          <w:bCs/>
          <w:color w:val="1B3A6B"/>
          <w:sz w:val="21"/>
          <w:szCs w:val="21"/>
          <w:lang w:val="fr-FR"/>
        </w:rPr>
        <w:t>Vérification de non-régression sur les correctifs du Sprint 1</w:t>
      </w:r>
      <w:r w:rsidRPr="002E4800">
        <w:rPr>
          <w:b/>
          <w:bCs/>
          <w:color w:val="C55A11"/>
          <w:sz w:val="18"/>
          <w:szCs w:val="18"/>
          <w:lang w:val="fr-FR"/>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2E4800" w14:paraId="5314606B"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0F844DBE"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Les correctifs R.1 à R.28 du Sprint 1 (fallbackUser supprimé, CSRF, lockout, RBAC basé BDD, cookies HttpOnly) doivent toujours être effectifs sur TOUTES les nouvelles routes ajoutées au Sprint 2.</w:t>
            </w:r>
          </w:p>
          <w:p w14:paraId="61A726FF" w14:textId="77777777" w:rsidR="00BA62CC" w:rsidRPr="002E4800" w:rsidRDefault="00BA62CC" w:rsidP="00DA3491">
            <w:pPr>
              <w:spacing w:before="20" w:after="20"/>
              <w:rPr>
                <w:lang w:val="fr-FR"/>
              </w:rPr>
            </w:pPr>
          </w:p>
          <w:p w14:paraId="648FEE95"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Tâches :</w:t>
            </w:r>
          </w:p>
          <w:p w14:paraId="00C0C431"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1. Liste toutes les nouvelles routes créées au Sprint 2 (RFQ, submissions, portail DMZ, deadlines).</w:t>
            </w:r>
          </w:p>
          <w:p w14:paraId="7E333B27"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2. Pour chacune, confirme qu’elle est bien protégée par le hook CSRF (pour les routes mutantes) et par le RBAC basé sur la table role_permissions (pas de nouvelle logique de permission codée en dur en parallèle de celle migrée en R.12).</w:t>
            </w:r>
          </w:p>
          <w:p w14:paraId="0E713F95"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3. Refais un grep_search "fallbackUser" sur l’intégralité du repo pour confirmer qu’aucune régression n’a réintroduit ce pattern, même sous un nom différent (cherche aussi "default user", "guest", "anonymous role").</w:t>
            </w:r>
          </w:p>
          <w:p w14:paraId="29A0F240" w14:textId="77777777" w:rsidR="00BA62CC" w:rsidRPr="002E4800" w:rsidRDefault="00BA62CC" w:rsidP="00DA3491">
            <w:pPr>
              <w:spacing w:before="20" w:after="20"/>
              <w:rPr>
                <w:lang w:val="fr-FR"/>
              </w:rPr>
            </w:pPr>
          </w:p>
          <w:p w14:paraId="1E7A40CB"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Rapport avec preuve pour chaque nouvelle route.</w:t>
            </w:r>
          </w:p>
        </w:tc>
      </w:tr>
    </w:tbl>
    <w:p w14:paraId="4FC3DD4F" w14:textId="77777777" w:rsidR="00BA62CC" w:rsidRPr="002E4800" w:rsidRDefault="00BA62CC" w:rsidP="00BA62CC">
      <w:pPr>
        <w:spacing w:before="60"/>
        <w:rPr>
          <w:lang w:val="fr-FR"/>
        </w:rPr>
      </w:pPr>
    </w:p>
    <w:p w14:paraId="280E03E1" w14:textId="77777777" w:rsidR="00BA62CC" w:rsidRPr="002E4800" w:rsidRDefault="00BA62CC" w:rsidP="00BA62CC">
      <w:pPr>
        <w:spacing w:before="220" w:after="40"/>
        <w:rPr>
          <w:lang w:val="fr-FR"/>
        </w:rPr>
      </w:pPr>
      <w:r w:rsidRPr="002E4800">
        <w:rPr>
          <w:b/>
          <w:bCs/>
          <w:color w:val="0F2D5A"/>
          <w:sz w:val="21"/>
          <w:szCs w:val="21"/>
          <w:lang w:val="fr-FR"/>
        </w:rPr>
        <w:t xml:space="preserve">PROMPT B2.11  ·  </w:t>
      </w:r>
      <w:r w:rsidRPr="002E4800">
        <w:rPr>
          <w:b/>
          <w:bCs/>
          <w:color w:val="1B3A6B"/>
          <w:sz w:val="21"/>
          <w:szCs w:val="21"/>
          <w:lang w:val="fr-FR"/>
        </w:rPr>
        <w:t>Test du coffre-fort — scénario complet et adversarial</w:t>
      </w:r>
      <w:r w:rsidRPr="002E4800">
        <w:rPr>
          <w:b/>
          <w:bCs/>
          <w:color w:val="C55A11"/>
          <w:sz w:val="18"/>
          <w:szCs w:val="18"/>
          <w:lang w:val="fr-FR"/>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2E4800" w14:paraId="12BF040E"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3CB7A2F5"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Le rapport ne détaille pas de test explicite du "coffre-fort" (impossibilité d’accéder à une offre avant deadline), point pourtant central du Cahier des Charges.</w:t>
            </w:r>
          </w:p>
          <w:p w14:paraId="6BF37122" w14:textId="77777777" w:rsidR="00BA62CC" w:rsidRPr="002E4800" w:rsidRDefault="00BA62CC" w:rsidP="00DA3491">
            <w:pPr>
              <w:spacing w:before="20" w:after="20"/>
              <w:rPr>
                <w:lang w:val="fr-FR"/>
              </w:rPr>
            </w:pPr>
          </w:p>
          <w:p w14:paraId="75482746"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Tâches :</w:t>
            </w:r>
          </w:p>
          <w:p w14:paraId="6C17A76E"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1. Crée une RFQ, dépose une offre fournisseur, puis — AVANT la deadline — tente d’accéder au contenu de cette offre via chaque rôle existant (buyer, admin, commissionMember) et confirme que TOUS sont rejetés.</w:t>
            </w:r>
          </w:p>
          <w:p w14:paraId="627F22AA"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2. Tente un accès direct au fichier en base MinIO (si les credentials de développement le permettent) pour confirmer que même un accès bas niveau au stockage ne permet pas de lire le contenu en clair (vérifie le chiffrement SSE-C réel, pas juste configuré).</w:t>
            </w:r>
          </w:p>
          <w:p w14:paraId="4261CFC4"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3. Après la deadline et l’ouverture officielle (simulée), confirme que l’accès devient possible uniquement pour commissionMember.</w:t>
            </w:r>
          </w:p>
          <w:p w14:paraId="3D6C5D48" w14:textId="77777777" w:rsidR="00BA62CC" w:rsidRPr="002E4800" w:rsidRDefault="00BA62CC" w:rsidP="00DA3491">
            <w:pPr>
              <w:spacing w:before="20" w:after="20"/>
              <w:rPr>
                <w:lang w:val="fr-FR"/>
              </w:rPr>
            </w:pPr>
          </w:p>
          <w:p w14:paraId="01436D26"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Rapport PASS/FAIL avec preuve de chaque tentative.</w:t>
            </w:r>
          </w:p>
        </w:tc>
      </w:tr>
    </w:tbl>
    <w:p w14:paraId="450B37DF" w14:textId="77777777" w:rsidR="00BA62CC" w:rsidRPr="002E4800" w:rsidRDefault="00BA62CC" w:rsidP="00BA62CC">
      <w:pPr>
        <w:spacing w:before="60"/>
        <w:rPr>
          <w:lang w:val="fr-FR"/>
        </w:rPr>
      </w:pPr>
    </w:p>
    <w:p w14:paraId="5A6B407D" w14:textId="77777777" w:rsidR="00BA62CC" w:rsidRPr="002E4800" w:rsidRDefault="00BA62CC" w:rsidP="00BA62CC">
      <w:pPr>
        <w:spacing w:before="220" w:after="40"/>
        <w:rPr>
          <w:lang w:val="fr-FR"/>
        </w:rPr>
      </w:pPr>
      <w:r w:rsidRPr="002E4800">
        <w:rPr>
          <w:b/>
          <w:bCs/>
          <w:color w:val="0F2D5A"/>
          <w:sz w:val="21"/>
          <w:szCs w:val="21"/>
          <w:lang w:val="fr-FR"/>
        </w:rPr>
        <w:t xml:space="preserve">PROMPT B2.12  ·  </w:t>
      </w:r>
      <w:r w:rsidRPr="002E4800">
        <w:rPr>
          <w:b/>
          <w:bCs/>
          <w:color w:val="1B3A6B"/>
          <w:sz w:val="21"/>
          <w:szCs w:val="21"/>
          <w:lang w:val="fr-FR"/>
        </w:rPr>
        <w:t>RAPPORT FINAL CONSOLIDÉ — Verdict Sprint 2 (audit indépendant)</w:t>
      </w:r>
      <w:r w:rsidRPr="002E4800">
        <w:rPr>
          <w:b/>
          <w:bCs/>
          <w:color w:val="C55A11"/>
          <w:sz w:val="18"/>
          <w:szCs w:val="18"/>
          <w:lang w:val="fr-FR"/>
        </w:rPr>
        <w:t xml:space="preserve">   [3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2E4800" w14:paraId="012B1307"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5F95CEBB"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Prompt de clôture de l’audit. Utilise les résultats de B2.1 à B2.11 réalisés dans cette conversation.</w:t>
            </w:r>
          </w:p>
          <w:p w14:paraId="1128B52D" w14:textId="77777777" w:rsidR="00BA62CC" w:rsidRPr="002E4800" w:rsidRDefault="00BA62CC" w:rsidP="00DA3491">
            <w:pPr>
              <w:spacing w:before="20" w:after="20"/>
              <w:rPr>
                <w:lang w:val="fr-FR"/>
              </w:rPr>
            </w:pPr>
          </w:p>
          <w:p w14:paraId="61BB3FA2"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Tâches :</w:t>
            </w:r>
          </w:p>
          <w:p w14:paraId="67852435"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1. Produis un tableau : Zone (Portail DMZ/wildcard, Antivirus/scan, Scellement HSM, Horodatage RFC3161, Deadlines, RBAC métier, Référentiel fournisseur, Notifications, Couverture tests, Non-régression Sprint 1, Coffre-fort) | Statut réel (PASS/PARTIEL/FAIL) | Écart avec le rapport auto-déclaré initial.</w:t>
            </w:r>
          </w:p>
          <w:p w14:paraId="79CAF6D8"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2. Liste explicitement tout point où le rapport auto-déclaré était optimiste ou incorrect par rapport à ce que cet audit a réellement trouvé.</w:t>
            </w:r>
          </w:p>
          <w:p w14:paraId="7A6CA464"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lastRenderedPageBreak/>
              <w:t>3. Verdict final : "Sprint 2 est PRÊT pour le Sprint 3" ou liste précise et numérotée des points à corriger.</w:t>
            </w:r>
          </w:p>
          <w:p w14:paraId="34EB8E22" w14:textId="77777777" w:rsidR="00BA62CC" w:rsidRPr="002E4800" w:rsidRDefault="00BA62CC" w:rsidP="00DA3491">
            <w:pPr>
              <w:spacing w:before="20" w:after="20"/>
              <w:rPr>
                <w:lang w:val="fr-FR"/>
              </w:rPr>
            </w:pPr>
          </w:p>
          <w:p w14:paraId="4BB8874B"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Ne commence AUCUNE tâche du Sprint 3 dans cette réponse — envoie-moi ce rapport, on construira les prompts de remédiation ensemble si nécessaire.</w:t>
            </w:r>
          </w:p>
        </w:tc>
      </w:tr>
    </w:tbl>
    <w:p w14:paraId="6C85B1A8" w14:textId="77777777" w:rsidR="00BA62CC" w:rsidRPr="002E4800" w:rsidRDefault="00BA62CC" w:rsidP="00BA62CC">
      <w:pPr>
        <w:spacing w:before="60"/>
        <w:rPr>
          <w:lang w:val="fr-FR"/>
        </w:rPr>
      </w:pPr>
    </w:p>
    <w:p w14:paraId="5FFD6A20" w14:textId="77777777" w:rsidR="00BA62CC" w:rsidRDefault="00BA62CC" w:rsidP="00BA62CC">
      <w:pPr>
        <w:rPr>
          <w:lang w:val="fr-FR"/>
        </w:rPr>
      </w:pPr>
      <w:r w:rsidRPr="002E4800">
        <w:rPr>
          <w:lang w:val="fr-FR"/>
        </w:rPr>
        <w:br w:type="page"/>
      </w:r>
    </w:p>
    <w:p w14:paraId="19BF5A91" w14:textId="28E574BC" w:rsidR="00BA62CC" w:rsidRPr="00BA62CC" w:rsidRDefault="00BA62CC" w:rsidP="00BA62CC">
      <w:pPr>
        <w:pStyle w:val="Titre1"/>
        <w:shd w:val="clear" w:color="auto" w:fill="0F2D5A"/>
        <w:rPr>
          <w:lang w:val="fr-FR"/>
        </w:rPr>
      </w:pPr>
      <w:r>
        <w:rPr>
          <w:lang w:val="fr-FR"/>
        </w:rPr>
        <w:lastRenderedPageBreak/>
        <w:t xml:space="preserve">B.C </w:t>
      </w:r>
      <w:r w:rsidRPr="00BA62CC">
        <w:rPr>
          <w:lang w:val="fr-FR"/>
        </w:rPr>
        <w:t>REMÉDIATION SPRINT 2 — 10 PROMPTS ORDONNÉS PAR CRITICITÉ</w:t>
      </w:r>
    </w:p>
    <w:p w14:paraId="5D022505" w14:textId="77777777" w:rsidR="00BA62CC" w:rsidRPr="00BA62CC" w:rsidRDefault="00BA62CC" w:rsidP="00BA62CC">
      <w:pPr>
        <w:spacing w:before="60"/>
        <w:rPr>
          <w:lang w:val="fr-FR"/>
        </w:rPr>
      </w:pPr>
    </w:p>
    <w:p w14:paraId="3653216F" w14:textId="77777777" w:rsidR="00BA62CC" w:rsidRPr="00BA62CC" w:rsidRDefault="00BA62CC" w:rsidP="00BA62CC">
      <w:pPr>
        <w:spacing w:before="60" w:after="60"/>
        <w:jc w:val="both"/>
        <w:rPr>
          <w:lang w:val="fr-FR"/>
        </w:rPr>
      </w:pPr>
      <w:r w:rsidRPr="00BA62CC">
        <w:rPr>
          <w:b/>
          <w:bCs/>
          <w:color w:val="C00000"/>
          <w:lang w:val="fr-FR"/>
        </w:rPr>
        <w:t>R.2.1 et R.2.2 sont bloquants : l’un touche la valeur légale des offres scellées (horodatage), l’autre est une fonctionnalité du périmètre MVP déclarée faite alors qu’elle n’existe pas. Traitez-les avant tout le reste.</w:t>
      </w:r>
    </w:p>
    <w:p w14:paraId="2E367964" w14:textId="77777777" w:rsidR="00BA62CC" w:rsidRPr="00BA62CC" w:rsidRDefault="00BA62CC" w:rsidP="00BA62CC">
      <w:pPr>
        <w:spacing w:before="80"/>
        <w:rPr>
          <w:lang w:val="fr-FR"/>
        </w:rPr>
      </w:pPr>
    </w:p>
    <w:p w14:paraId="7ADBB18A" w14:textId="77777777" w:rsidR="00BA62CC" w:rsidRPr="00BA62CC" w:rsidRDefault="00BA62CC" w:rsidP="00BA62CC">
      <w:pPr>
        <w:pStyle w:val="Titre2"/>
        <w:pBdr>
          <w:bottom w:val="single" w:sz="4" w:space="1" w:color="2E75B6"/>
        </w:pBdr>
        <w:rPr>
          <w:lang w:val="fr-FR"/>
        </w:rPr>
      </w:pPr>
      <w:r w:rsidRPr="00BA62CC">
        <w:rPr>
          <w:lang w:val="fr-FR"/>
        </w:rPr>
        <w:t>Groupe 1 — Écarts majeurs (bloquants)</w:t>
      </w:r>
    </w:p>
    <w:p w14:paraId="5936EE85" w14:textId="77777777" w:rsidR="00BA62CC" w:rsidRPr="00BA62CC" w:rsidRDefault="00BA62CC" w:rsidP="00BA62CC">
      <w:pPr>
        <w:spacing w:before="220" w:after="40"/>
        <w:rPr>
          <w:lang w:val="fr-FR"/>
        </w:rPr>
      </w:pPr>
      <w:r w:rsidRPr="00BA62CC">
        <w:rPr>
          <w:b/>
          <w:bCs/>
          <w:color w:val="0F2D5A"/>
          <w:sz w:val="21"/>
          <w:szCs w:val="21"/>
          <w:lang w:val="fr-FR"/>
        </w:rPr>
        <w:t xml:space="preserve">PROMPT R2.1  ·  </w:t>
      </w:r>
      <w:r w:rsidRPr="00BA62CC">
        <w:rPr>
          <w:b/>
          <w:bCs/>
          <w:color w:val="1B3A6B"/>
          <w:sz w:val="21"/>
          <w:szCs w:val="21"/>
          <w:lang w:val="fr-FR"/>
        </w:rPr>
        <w:t>Horodatage RFC 3161 réel — remplacement de la simulation locale</w:t>
      </w:r>
    </w:p>
    <w:p w14:paraId="2B695A08" w14:textId="77777777" w:rsidR="00BA62CC" w:rsidRDefault="00BA62CC" w:rsidP="00BA62CC">
      <w:pPr>
        <w:spacing w:after="60"/>
      </w:pPr>
      <w:r>
        <w:rPr>
          <w:b/>
          <w:bCs/>
          <w:color w:val="C00000"/>
          <w:sz w:val="18"/>
          <w:szCs w:val="18"/>
        </w:rPr>
        <w:t>● CRITIQUE</w:t>
      </w:r>
      <w:r>
        <w:rPr>
          <w:b/>
          <w:bCs/>
          <w:color w:val="595959"/>
          <w:sz w:val="18"/>
          <w:szCs w:val="18"/>
        </w:rPr>
        <w:t xml:space="preserve">    [3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1366029F"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03AFA619"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Faille identifiée (audit B2.4) : rfc3161-client.ts ne fait AUCUNE requête réseau vers une véritable Time Stamping Authority. Il empaquette le hash et l’heure locale du serveur dans un JSON, signe ce JSON avec une clé RSA éphémère générée localement, et présente le résultat comme un jeton RFC 3161. Ceci n’a AUCUNE valeur probante légale : n’importe qui contrôlant le serveur peut fabriquer n’importe quel horodatage.</w:t>
            </w:r>
          </w:p>
          <w:p w14:paraId="0483C19C" w14:textId="77777777" w:rsidR="00BA62CC" w:rsidRPr="00BA62CC" w:rsidRDefault="00BA62CC" w:rsidP="00DA3491">
            <w:pPr>
              <w:spacing w:before="20" w:after="20"/>
              <w:rPr>
                <w:lang w:val="fr-FR"/>
              </w:rPr>
            </w:pPr>
          </w:p>
          <w:p w14:paraId="4DA73DCF"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Tâches :</w:t>
            </w:r>
          </w:p>
          <w:p w14:paraId="23FB1A9F"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1. Remplace entièrement l’implémentation de rfc3161-client.ts pour construire une véritable requête de type TimeStampReq encodée en DER/ASN.1 (utilise une librairie standard, ex: node-forge, pkijs, ou un binding OpenSSL) contenant le hash SHA-256 à horodater.</w:t>
            </w:r>
          </w:p>
          <w:p w14:paraId="7339193B"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2. Envoie cette requête en HTTP POST (Content-Type: application/timestamp-query) vers une TSA publique gratuite pour le développement (ex: https://freetsa.org/tsr, ou http://timestamp.digicert.com).</w:t>
            </w:r>
          </w:p>
          <w:p w14:paraId="7089D39B"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3. Parse la réponse DER (TimeStampResp) reçue, extrait le certificat de la TSA, la date certifiée, et vérifie la signature de la TSA elle-même (chaine de confiance jusqu’à son certificat racine).</w:t>
            </w:r>
          </w:p>
          <w:p w14:paraId="7287E627"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4. Stocke le jeton DER brut reçu de la TSA (pas une reconstruction JSON) dans la colonne timestamp_rfc3161.</w:t>
            </w:r>
          </w:p>
          <w:p w14:paraId="62956851"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5. Documente explicitement dans /docs/rfc3161-prod.md quelle TSA certifiée sera utilisée en production (souvent un service payant pour une valeur juridique garantie — précise que ce choix est une décision hors périmètre IA, à valider avec le client).</w:t>
            </w:r>
          </w:p>
          <w:p w14:paraId="18CFD8E6" w14:textId="77777777" w:rsidR="00BA62CC" w:rsidRPr="00BA62CC" w:rsidRDefault="00BA62CC" w:rsidP="00DA3491">
            <w:pPr>
              <w:spacing w:before="20" w:after="20"/>
              <w:rPr>
                <w:lang w:val="fr-FR"/>
              </w:rPr>
            </w:pPr>
          </w:p>
          <w:p w14:paraId="78C0B17D"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Confirme avec un test réel : sceller une RFQ, récupérer le jeton, et vérifier indépendamment (ex: openssl ts -reply -in token.tsr -text) que la TSA externe a bien signé ce hash précis à cette date précise.</w:t>
            </w:r>
          </w:p>
        </w:tc>
      </w:tr>
    </w:tbl>
    <w:p w14:paraId="4B7F4B21" w14:textId="77777777" w:rsidR="00BA62CC" w:rsidRPr="00BA62CC" w:rsidRDefault="00BA62CC" w:rsidP="00BA62CC">
      <w:pPr>
        <w:spacing w:before="60"/>
        <w:rPr>
          <w:lang w:val="fr-FR"/>
        </w:rPr>
      </w:pPr>
    </w:p>
    <w:p w14:paraId="6D7201C2" w14:textId="77777777" w:rsidR="00BA62CC" w:rsidRPr="00BA62CC" w:rsidRDefault="00BA62CC" w:rsidP="00BA62CC">
      <w:pPr>
        <w:spacing w:before="220" w:after="40"/>
        <w:rPr>
          <w:lang w:val="fr-FR"/>
        </w:rPr>
      </w:pPr>
      <w:r w:rsidRPr="00BA62CC">
        <w:rPr>
          <w:b/>
          <w:bCs/>
          <w:color w:val="0F2D5A"/>
          <w:sz w:val="21"/>
          <w:szCs w:val="21"/>
          <w:lang w:val="fr-FR"/>
        </w:rPr>
        <w:t xml:space="preserve">PROMPT R2.2  ·  </w:t>
      </w:r>
      <w:r w:rsidRPr="00BA62CC">
        <w:rPr>
          <w:b/>
          <w:bCs/>
          <w:color w:val="1B3A6B"/>
          <w:sz w:val="21"/>
          <w:szCs w:val="21"/>
          <w:lang w:val="fr-FR"/>
        </w:rPr>
        <w:t>Connecteur Référentiel Fournisseur — construction réelle du Module 4</w:t>
      </w:r>
    </w:p>
    <w:p w14:paraId="49BA6856" w14:textId="77777777" w:rsidR="00BA62CC" w:rsidRDefault="00BA62CC" w:rsidP="00BA62CC">
      <w:pPr>
        <w:spacing w:after="60"/>
      </w:pPr>
      <w:r>
        <w:rPr>
          <w:b/>
          <w:bCs/>
          <w:color w:val="C00000"/>
          <w:sz w:val="18"/>
          <w:szCs w:val="18"/>
        </w:rPr>
        <w:t>● CRITIQUE</w:t>
      </w:r>
      <w:r>
        <w:rPr>
          <w:b/>
          <w:bCs/>
          <w:color w:val="595959"/>
          <w:sz w:val="18"/>
          <w:szCs w:val="18"/>
        </w:rPr>
        <w:t xml:space="preserve">    [3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6F8E24A5"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0F4184A3"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Faille identifiée (audit B2.7) : le rapport Sprint 2 ne mentionnait pas ce module, et l’audit confirme son absence totale. Les fournisseurs proviennent d’un seed SQL statique (3 lignes fixes), associés manuellement via un tableau JSON d’UUID — aucune recherche, aucun filtre, aucune synchronisation.</w:t>
            </w:r>
          </w:p>
          <w:p w14:paraId="5F8A0913" w14:textId="77777777" w:rsidR="00BA62CC" w:rsidRPr="00BA62CC" w:rsidRDefault="00BA62CC" w:rsidP="00DA3491">
            <w:pPr>
              <w:spacing w:before="20" w:after="20"/>
              <w:rPr>
                <w:lang w:val="fr-FR"/>
              </w:rPr>
            </w:pPr>
          </w:p>
          <w:p w14:paraId="4D8B1005"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Remarque : les prompts 3.1 à 3.3 du Kit Sprint 3 couvrent déjà exactement ce travail. Exécute-les maintenant, dans cet ordre, avant de continuer la remédiation Sprint 2 :</w:t>
            </w:r>
          </w:p>
          <w:p w14:paraId="6AF25BCB" w14:textId="77777777" w:rsidR="00BA62CC" w:rsidRPr="00BA62CC" w:rsidRDefault="00BA62CC" w:rsidP="00DA3491">
            <w:pPr>
              <w:spacing w:before="20" w:after="20"/>
              <w:rPr>
                <w:lang w:val="fr-FR"/>
              </w:rPr>
            </w:pPr>
          </w:p>
          <w:p w14:paraId="6EB85BA0"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1. Prompt 3.1 — Connecteur référentiel fournisseur (mock ERP, lecture seule).</w:t>
            </w:r>
          </w:p>
          <w:p w14:paraId="31A00415"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2. Prompt 3.2 — Cache Redis TTL sur le référentiel fournisseur.</w:t>
            </w:r>
          </w:p>
          <w:p w14:paraId="62C97650"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lastRenderedPageBreak/>
              <w:t>3. Prompt 3.3 — Sélection fournisseurs pour une RFQ (remplace le tableau JSON d’UUID actuel par le flux de recherche/sélection réel).</w:t>
            </w:r>
          </w:p>
          <w:p w14:paraId="65CCCF59" w14:textId="77777777" w:rsidR="00BA62CC" w:rsidRPr="00BA62CC" w:rsidRDefault="00BA62CC" w:rsidP="00DA3491">
            <w:pPr>
              <w:spacing w:before="20" w:after="20"/>
              <w:rPr>
                <w:lang w:val="fr-FR"/>
              </w:rPr>
            </w:pPr>
          </w:p>
          <w:p w14:paraId="7D3B85EF"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Une fois ces 3 prompts terminés, confirme explicitement que le seed statique de 3 fournisseurs n’est plus la seule source possible — il doit rester utilisable comme donnée de test, mais la RFQ doit pouvoir sélectionner n’importe quel fournisseur retourné par le connecteur mock, pas uniquement ces 3 lignes fixes.</w:t>
            </w:r>
          </w:p>
        </w:tc>
      </w:tr>
    </w:tbl>
    <w:p w14:paraId="3B20D3D7" w14:textId="77777777" w:rsidR="00BA62CC" w:rsidRPr="00BA62CC" w:rsidRDefault="00BA62CC" w:rsidP="00BA62CC">
      <w:pPr>
        <w:spacing w:before="60"/>
        <w:rPr>
          <w:lang w:val="fr-FR"/>
        </w:rPr>
      </w:pPr>
    </w:p>
    <w:p w14:paraId="756BA95B" w14:textId="77777777" w:rsidR="00BA62CC" w:rsidRPr="00BA62CC" w:rsidRDefault="00BA62CC" w:rsidP="00BA62CC">
      <w:pPr>
        <w:pStyle w:val="Titre2"/>
        <w:pBdr>
          <w:bottom w:val="single" w:sz="4" w:space="1" w:color="2E75B6"/>
        </w:pBdr>
        <w:rPr>
          <w:lang w:val="fr-FR"/>
        </w:rPr>
      </w:pPr>
      <w:r w:rsidRPr="00BA62CC">
        <w:rPr>
          <w:lang w:val="fr-FR"/>
        </w:rPr>
        <w:t>Groupe 2 — Traçabilité et couverture (haute priorité)</w:t>
      </w:r>
    </w:p>
    <w:p w14:paraId="3E4D087C" w14:textId="77777777" w:rsidR="00BA62CC" w:rsidRPr="00BA62CC" w:rsidRDefault="00BA62CC" w:rsidP="00BA62CC">
      <w:pPr>
        <w:spacing w:before="220" w:after="40"/>
        <w:rPr>
          <w:lang w:val="fr-FR"/>
        </w:rPr>
      </w:pPr>
      <w:r w:rsidRPr="00BA62CC">
        <w:rPr>
          <w:b/>
          <w:bCs/>
          <w:color w:val="0F2D5A"/>
          <w:sz w:val="21"/>
          <w:szCs w:val="21"/>
          <w:lang w:val="fr-FR"/>
        </w:rPr>
        <w:t xml:space="preserve">PROMPT R2.3  ·  </w:t>
      </w:r>
      <w:r w:rsidRPr="00BA62CC">
        <w:rPr>
          <w:b/>
          <w:bCs/>
          <w:color w:val="1B3A6B"/>
          <w:sz w:val="21"/>
          <w:szCs w:val="21"/>
          <w:lang w:val="fr-FR"/>
        </w:rPr>
        <w:t>Table de suivi des notifications</w:t>
      </w:r>
    </w:p>
    <w:p w14:paraId="2C4B63C6" w14:textId="77777777" w:rsidR="00BA62CC" w:rsidRDefault="00BA62CC" w:rsidP="00BA62CC">
      <w:pPr>
        <w:spacing w:after="60"/>
      </w:pPr>
      <w:r>
        <w:rPr>
          <w:b/>
          <w:bCs/>
          <w:color w:val="C55A11"/>
          <w:sz w:val="18"/>
          <w:szCs w:val="18"/>
        </w:rPr>
        <w:t>● HAUTE</w:t>
      </w:r>
      <w:r>
        <w:rPr>
          <w:b/>
          <w:bCs/>
          <w:color w:val="595959"/>
          <w:sz w:val="18"/>
          <w:szCs w:val="18"/>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132CEB5D"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633F7DE4"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Faille identifiée (audit B2.8) : aucune table notification_logs n’existe. Le statut d’envoi (réussi/échoué) n’est visible que dans les logs stdout, invisible et non interrogeable depuis l’application.</w:t>
            </w:r>
          </w:p>
          <w:p w14:paraId="15CD814D" w14:textId="77777777" w:rsidR="00BA62CC" w:rsidRPr="00BA62CC" w:rsidRDefault="00BA62CC" w:rsidP="00DA3491">
            <w:pPr>
              <w:spacing w:before="20" w:after="20"/>
              <w:rPr>
                <w:lang w:val="fr-FR"/>
              </w:rPr>
            </w:pPr>
          </w:p>
          <w:p w14:paraId="07E628EA"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Tâches :</w:t>
            </w:r>
          </w:p>
          <w:p w14:paraId="23BC467E"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1. Crée une migration SQL ajoutant la table notification_logs (id, recipient, template_name, related_rfq_id nullable, related_ticket_id nullable, status [PENDING/SENT/FAILED], error_message nullable, sent_at, created_at).</w:t>
            </w:r>
          </w:p>
          <w:p w14:paraId="08E90D12"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2. Modifie le worker de notification (consommateur RabbitMQ) pour insérer une ligne PENDING à la réception du message, puis la mettre à jour en SENT ou FAILED (avec le message d’erreur exact) après la tentative d’envoi SMTP.</w:t>
            </w:r>
          </w:p>
          <w:p w14:paraId="6FA70EFA"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3. Crée un endpoint GET /api/admin/notifications (réservé admin) permettant de consulter cet historique avec filtres par statut et par destinataire.</w:t>
            </w:r>
          </w:p>
          <w:p w14:paraId="76F689CC" w14:textId="77777777" w:rsidR="00BA62CC" w:rsidRPr="00BA62CC" w:rsidRDefault="00BA62CC" w:rsidP="00DA3491">
            <w:pPr>
              <w:spacing w:before="20" w:after="20"/>
              <w:rPr>
                <w:lang w:val="fr-FR"/>
              </w:rPr>
            </w:pPr>
          </w:p>
          <w:p w14:paraId="6B115669"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Confirme avec un exemple : envoi d’une invitation → ligne SENT visible dans la table ; simulation d’un échec SMTP → ligne FAILED avec message d’erreur exact.</w:t>
            </w:r>
          </w:p>
        </w:tc>
      </w:tr>
    </w:tbl>
    <w:p w14:paraId="3D4E13F2" w14:textId="77777777" w:rsidR="00BA62CC" w:rsidRPr="00BA62CC" w:rsidRDefault="00BA62CC" w:rsidP="00BA62CC">
      <w:pPr>
        <w:spacing w:before="60"/>
        <w:rPr>
          <w:lang w:val="fr-FR"/>
        </w:rPr>
      </w:pPr>
    </w:p>
    <w:p w14:paraId="775FF77D" w14:textId="77777777" w:rsidR="00BA62CC" w:rsidRPr="00BA62CC" w:rsidRDefault="00BA62CC" w:rsidP="00BA62CC">
      <w:pPr>
        <w:spacing w:before="220" w:after="40"/>
        <w:rPr>
          <w:lang w:val="fr-FR"/>
        </w:rPr>
      </w:pPr>
      <w:r w:rsidRPr="00BA62CC">
        <w:rPr>
          <w:b/>
          <w:bCs/>
          <w:color w:val="0F2D5A"/>
          <w:sz w:val="21"/>
          <w:szCs w:val="21"/>
          <w:lang w:val="fr-FR"/>
        </w:rPr>
        <w:t xml:space="preserve">PROMPT R2.4  ·  </w:t>
      </w:r>
      <w:r w:rsidRPr="00BA62CC">
        <w:rPr>
          <w:b/>
          <w:bCs/>
          <w:color w:val="1B3A6B"/>
          <w:sz w:val="21"/>
          <w:szCs w:val="21"/>
          <w:lang w:val="fr-FR"/>
        </w:rPr>
        <w:t>Couverture critique — submissions.service.ts (8,69%)</w:t>
      </w:r>
    </w:p>
    <w:p w14:paraId="37A668AD" w14:textId="77777777" w:rsidR="00BA62CC" w:rsidRDefault="00BA62CC" w:rsidP="00BA62CC">
      <w:pPr>
        <w:spacing w:after="60"/>
      </w:pPr>
      <w:r>
        <w:rPr>
          <w:b/>
          <w:bCs/>
          <w:color w:val="C55A11"/>
          <w:sz w:val="18"/>
          <w:szCs w:val="18"/>
        </w:rPr>
        <w:t>● HAUTE</w:t>
      </w:r>
      <w:r>
        <w:rPr>
          <w:b/>
          <w:bCs/>
          <w:color w:val="595959"/>
          <w:sz w:val="18"/>
          <w:szCs w:val="18"/>
        </w:rPr>
        <w:t xml:space="preserve">    [3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3EFFAC94"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060A8ED7"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Faille identifiée (audit B2.9) : submissions.service.ts, le fichier qui orchestre la réception, la validation et le traitement des offres fournisseurs — une des zones les plus sensibles du système — n’a quasiment aucun test (8,69%, très loin de la cible de 80%).</w:t>
            </w:r>
          </w:p>
          <w:p w14:paraId="5E168759" w14:textId="77777777" w:rsidR="00BA62CC" w:rsidRPr="00BA62CC" w:rsidRDefault="00BA62CC" w:rsidP="00DA3491">
            <w:pPr>
              <w:spacing w:before="20" w:after="20"/>
              <w:rPr>
                <w:lang w:val="fr-FR"/>
              </w:rPr>
            </w:pPr>
          </w:p>
          <w:p w14:paraId="215358D8"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Tâches :</w:t>
            </w:r>
          </w:p>
          <w:p w14:paraId="15842572"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1. Liste toutes les fonctions exportées de submissions.service.ts et pour chacune, identifie les branches non couvertes (succès, échec de validation, fichier rejeté, RFQ verrouillée, erreur de stockage MinIO).</w:t>
            </w:r>
          </w:p>
          <w:p w14:paraId="099D4B21"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2. Écris les tests unitaires manquants pour couvrir chaque branche critique, en particulier : rejet d’un dépôt sur RFQ verrouillée, gestion d’une erreur MinIO (simulate une panne de stockage), traitement correct d’un fichier CLEAN vs MALICIOUS vs SUSPICIOUS.</w:t>
            </w:r>
          </w:p>
          <w:p w14:paraId="7257D3C1"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3. Rapporte le pourcentage final, cible ≥80%.</w:t>
            </w:r>
          </w:p>
          <w:p w14:paraId="2E6377BE" w14:textId="77777777" w:rsidR="00BA62CC" w:rsidRPr="00BA62CC" w:rsidRDefault="00BA62CC" w:rsidP="00DA3491">
            <w:pPr>
              <w:spacing w:before="20" w:after="20"/>
              <w:rPr>
                <w:lang w:val="fr-FR"/>
              </w:rPr>
            </w:pPr>
          </w:p>
          <w:p w14:paraId="38F58BC4"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Ne touche à aucune logique métier existante — uniquement ajout de tests. Si un test révèle un bug réel (comportement incorrect), signale-le explicitement sans le corriger dans ce prompt.</w:t>
            </w:r>
          </w:p>
        </w:tc>
      </w:tr>
    </w:tbl>
    <w:p w14:paraId="718C8374" w14:textId="77777777" w:rsidR="00BA62CC" w:rsidRPr="00BA62CC" w:rsidRDefault="00BA62CC" w:rsidP="00BA62CC">
      <w:pPr>
        <w:spacing w:before="60"/>
        <w:rPr>
          <w:lang w:val="fr-FR"/>
        </w:rPr>
      </w:pPr>
    </w:p>
    <w:p w14:paraId="369BE33D" w14:textId="77777777" w:rsidR="00BA62CC" w:rsidRPr="00BA62CC" w:rsidRDefault="00BA62CC" w:rsidP="00BA62CC">
      <w:pPr>
        <w:spacing w:before="220" w:after="40"/>
        <w:rPr>
          <w:lang w:val="fr-FR"/>
        </w:rPr>
      </w:pPr>
      <w:r w:rsidRPr="00BA62CC">
        <w:rPr>
          <w:b/>
          <w:bCs/>
          <w:color w:val="0F2D5A"/>
          <w:sz w:val="21"/>
          <w:szCs w:val="21"/>
          <w:lang w:val="fr-FR"/>
        </w:rPr>
        <w:t xml:space="preserve">PROMPT R2.5  ·  </w:t>
      </w:r>
      <w:r w:rsidRPr="00BA62CC">
        <w:rPr>
          <w:b/>
          <w:bCs/>
          <w:color w:val="1B3A6B"/>
          <w:sz w:val="21"/>
          <w:szCs w:val="21"/>
          <w:lang w:val="fr-FR"/>
        </w:rPr>
        <w:t>Vérification de la sécurité de /submissions/upload (exclu du CSRF)</w:t>
      </w:r>
    </w:p>
    <w:p w14:paraId="15697CCB" w14:textId="77777777" w:rsidR="00BA62CC" w:rsidRDefault="00BA62CC" w:rsidP="00BA62CC">
      <w:pPr>
        <w:spacing w:after="60"/>
      </w:pPr>
      <w:r>
        <w:rPr>
          <w:b/>
          <w:bCs/>
          <w:color w:val="C55A11"/>
          <w:sz w:val="18"/>
          <w:szCs w:val="18"/>
        </w:rPr>
        <w:t>● HAUTE</w:t>
      </w:r>
      <w:r>
        <w:rPr>
          <w:b/>
          <w:bCs/>
          <w:color w:val="595959"/>
          <w:sz w:val="18"/>
          <w:szCs w:val="18"/>
        </w:rPr>
        <w:t xml:space="preserve">    [1 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185F871F"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0AE5453A"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lastRenderedPageBreak/>
              <w:t>Faille potentielle identifiée (audit B2.10) : le rapport mentionne que /submissions/upload est exclu de la protection CSRF car "utilise un API gateway token", mais l’audit n’a pas vérifié concrètement en quoi consiste ce token ni s’il offre une protection équivalente.</w:t>
            </w:r>
          </w:p>
          <w:p w14:paraId="189D6E81" w14:textId="77777777" w:rsidR="00BA62CC" w:rsidRPr="00BA62CC" w:rsidRDefault="00BA62CC" w:rsidP="00DA3491">
            <w:pPr>
              <w:spacing w:before="20" w:after="20"/>
              <w:rPr>
                <w:lang w:val="fr-FR"/>
              </w:rPr>
            </w:pPr>
          </w:p>
          <w:p w14:paraId="6AA519B0"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Tâches :</w:t>
            </w:r>
          </w:p>
          <w:p w14:paraId="5AD75212"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1. Montre le mécanisme exact qui protège /submissions/upload (fichier + ligne) : quel token est vérifié, comment est-il généré, a-t-il une durée de vie limitée ?</w:t>
            </w:r>
          </w:p>
          <w:p w14:paraId="11747447"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2. Confirme si ce token est lié à l’invitation fournisseur (prompt 2.21 du Sprint 2) et expire bien avec la deadline de la RFQ.</w:t>
            </w:r>
          </w:p>
          <w:p w14:paraId="3B9D854F"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3. Teste : une requête de dépôt sans ce token, et une requête avec un token expiré — les deux doivent être rejetées.</w:t>
            </w:r>
          </w:p>
          <w:p w14:paraId="25100669" w14:textId="77777777" w:rsidR="00BA62CC" w:rsidRPr="00BA62CC" w:rsidRDefault="00BA62CC" w:rsidP="00DA3491">
            <w:pPr>
              <w:spacing w:before="20" w:after="20"/>
              <w:rPr>
                <w:lang w:val="fr-FR"/>
              </w:rPr>
            </w:pPr>
          </w:p>
          <w:p w14:paraId="72D2B465"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Si la protection s’avère insuffisante (ex: token réutilisable indéfiniment), corrige-la avant de continuer.</w:t>
            </w:r>
          </w:p>
        </w:tc>
      </w:tr>
    </w:tbl>
    <w:p w14:paraId="23CF70A1" w14:textId="77777777" w:rsidR="00BA62CC" w:rsidRPr="00BA62CC" w:rsidRDefault="00BA62CC" w:rsidP="00BA62CC">
      <w:pPr>
        <w:spacing w:before="60"/>
        <w:rPr>
          <w:lang w:val="fr-FR"/>
        </w:rPr>
      </w:pPr>
    </w:p>
    <w:p w14:paraId="68208516" w14:textId="77777777" w:rsidR="00BA62CC" w:rsidRPr="00BA62CC" w:rsidRDefault="00BA62CC" w:rsidP="00BA62CC">
      <w:pPr>
        <w:pStyle w:val="Titre2"/>
        <w:pBdr>
          <w:bottom w:val="single" w:sz="4" w:space="1" w:color="2E75B6"/>
        </w:pBdr>
        <w:rPr>
          <w:lang w:val="fr-FR"/>
        </w:rPr>
      </w:pPr>
      <w:r w:rsidRPr="00BA62CC">
        <w:rPr>
          <w:lang w:val="fr-FR"/>
        </w:rPr>
        <w:t>Groupe 3 — Complétion de couverture (moyenne priorité)</w:t>
      </w:r>
    </w:p>
    <w:p w14:paraId="429E8A76" w14:textId="77777777" w:rsidR="00BA62CC" w:rsidRPr="00BA62CC" w:rsidRDefault="00BA62CC" w:rsidP="00BA62CC">
      <w:pPr>
        <w:spacing w:before="220" w:after="40"/>
        <w:rPr>
          <w:lang w:val="fr-FR"/>
        </w:rPr>
      </w:pPr>
      <w:r w:rsidRPr="00BA62CC">
        <w:rPr>
          <w:b/>
          <w:bCs/>
          <w:color w:val="0F2D5A"/>
          <w:sz w:val="21"/>
          <w:szCs w:val="21"/>
          <w:lang w:val="fr-FR"/>
        </w:rPr>
        <w:t xml:space="preserve">PROMPT R2.6  ·  </w:t>
      </w:r>
      <w:r w:rsidRPr="00BA62CC">
        <w:rPr>
          <w:b/>
          <w:bCs/>
          <w:color w:val="1B3A6B"/>
          <w:sz w:val="21"/>
          <w:szCs w:val="21"/>
          <w:lang w:val="fr-FR"/>
        </w:rPr>
        <w:t>Couverture hsm-signer.ts (69,23% → 80%+)</w:t>
      </w:r>
    </w:p>
    <w:p w14:paraId="5732B92B" w14:textId="77777777" w:rsidR="00BA62CC" w:rsidRDefault="00BA62CC" w:rsidP="00BA62CC">
      <w:pPr>
        <w:spacing w:after="60"/>
      </w:pPr>
      <w:r>
        <w:rPr>
          <w:b/>
          <w:bCs/>
          <w:color w:val="BF8F00"/>
          <w:sz w:val="18"/>
          <w:szCs w:val="18"/>
        </w:rPr>
        <w:t>● MOYENNE</w:t>
      </w:r>
      <w:r>
        <w:rPr>
          <w:b/>
          <w:bCs/>
          <w:color w:val="595959"/>
          <w:sz w:val="18"/>
          <w:szCs w:val="18"/>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14:paraId="5DBF5B83"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4FF67A77"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Faille identifiée (audit B2.9) : hsm-signer.ts est sous la cible malgré son rôle critique (signature des RFQ et futurs PV).</w:t>
            </w:r>
          </w:p>
          <w:p w14:paraId="3DC50AE3" w14:textId="77777777" w:rsidR="00BA62CC" w:rsidRPr="00BA62CC" w:rsidRDefault="00BA62CC" w:rsidP="00DA3491">
            <w:pPr>
              <w:spacing w:before="20" w:after="20"/>
              <w:rPr>
                <w:lang w:val="fr-FR"/>
              </w:rPr>
            </w:pPr>
          </w:p>
          <w:p w14:paraId="4B3F7045"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 :</w:t>
            </w:r>
          </w:p>
          <w:p w14:paraId="5BC2DDAF" w14:textId="77777777" w:rsidR="00BA62CC" w:rsidRDefault="00BA62CC" w:rsidP="00DA3491">
            <w:pPr>
              <w:spacing w:before="20" w:after="20"/>
            </w:pPr>
            <w:r w:rsidRPr="00BA62CC">
              <w:rPr>
                <w:rFonts w:ascii="Consolas" w:eastAsia="Consolas" w:hAnsi="Consolas" w:cs="Consolas"/>
                <w:sz w:val="19"/>
                <w:szCs w:val="19"/>
                <w:lang w:val="fr-FR"/>
              </w:rPr>
              <w:t xml:space="preserve">Identifie les branches non couvertes (probablement : gestion d’erreur si la clé RSA n’est pas encore initialisée, comportement si le hash fourni est mal formaté, cas de vérification avec une signature corrompue/tronquée) et écris les tests manquants. </w:t>
            </w:r>
            <w:r>
              <w:rPr>
                <w:rFonts w:ascii="Consolas" w:eastAsia="Consolas" w:hAnsi="Consolas" w:cs="Consolas"/>
                <w:sz w:val="19"/>
                <w:szCs w:val="19"/>
              </w:rPr>
              <w:t>Cible ≥80%.</w:t>
            </w:r>
          </w:p>
        </w:tc>
      </w:tr>
    </w:tbl>
    <w:p w14:paraId="1126A1BC" w14:textId="77777777" w:rsidR="00BA62CC" w:rsidRDefault="00BA62CC" w:rsidP="00BA62CC">
      <w:pPr>
        <w:spacing w:before="60"/>
      </w:pPr>
    </w:p>
    <w:p w14:paraId="1217676A" w14:textId="77777777" w:rsidR="00BA62CC" w:rsidRPr="00BA62CC" w:rsidRDefault="00BA62CC" w:rsidP="00BA62CC">
      <w:pPr>
        <w:spacing w:before="220" w:after="40"/>
        <w:rPr>
          <w:lang w:val="fr-FR"/>
        </w:rPr>
      </w:pPr>
      <w:r w:rsidRPr="00BA62CC">
        <w:rPr>
          <w:b/>
          <w:bCs/>
          <w:color w:val="0F2D5A"/>
          <w:sz w:val="21"/>
          <w:szCs w:val="21"/>
          <w:lang w:val="fr-FR"/>
        </w:rPr>
        <w:t xml:space="preserve">PROMPT R2.7  ·  </w:t>
      </w:r>
      <w:r w:rsidRPr="00BA62CC">
        <w:rPr>
          <w:b/>
          <w:bCs/>
          <w:color w:val="1B3A6B"/>
          <w:sz w:val="21"/>
          <w:szCs w:val="21"/>
          <w:lang w:val="fr-FR"/>
        </w:rPr>
        <w:t>Couverture submissions.routes.ts (67,81% → 80%+)</w:t>
      </w:r>
    </w:p>
    <w:p w14:paraId="26E7173D" w14:textId="77777777" w:rsidR="00BA62CC" w:rsidRDefault="00BA62CC" w:rsidP="00BA62CC">
      <w:pPr>
        <w:spacing w:after="60"/>
      </w:pPr>
      <w:r>
        <w:rPr>
          <w:b/>
          <w:bCs/>
          <w:color w:val="BF8F00"/>
          <w:sz w:val="18"/>
          <w:szCs w:val="18"/>
        </w:rPr>
        <w:t>● MOYENNE</w:t>
      </w:r>
      <w:r>
        <w:rPr>
          <w:b/>
          <w:bCs/>
          <w:color w:val="595959"/>
          <w:sz w:val="18"/>
          <w:szCs w:val="18"/>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14:paraId="2BDC8D84"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0A734ED0"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Faille identifiée (audit B2.9) : les routes de dépôt (validations de taille, magic bytes) sont sous la cible.</w:t>
            </w:r>
          </w:p>
          <w:p w14:paraId="04A33844" w14:textId="77777777" w:rsidR="00BA62CC" w:rsidRPr="00BA62CC" w:rsidRDefault="00BA62CC" w:rsidP="00DA3491">
            <w:pPr>
              <w:spacing w:before="20" w:after="20"/>
              <w:rPr>
                <w:lang w:val="fr-FR"/>
              </w:rPr>
            </w:pPr>
          </w:p>
          <w:p w14:paraId="04B22CBF"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 :</w:t>
            </w:r>
          </w:p>
          <w:p w14:paraId="426B5D06" w14:textId="77777777" w:rsidR="00BA62CC" w:rsidRDefault="00BA62CC" w:rsidP="00DA3491">
            <w:pPr>
              <w:spacing w:before="20" w:after="20"/>
            </w:pPr>
            <w:r w:rsidRPr="00BA62CC">
              <w:rPr>
                <w:rFonts w:ascii="Consolas" w:eastAsia="Consolas" w:hAnsi="Consolas" w:cs="Consolas"/>
                <w:sz w:val="19"/>
                <w:szCs w:val="19"/>
                <w:lang w:val="fr-FR"/>
              </w:rPr>
              <w:t xml:space="preserve">Écris les tests manquants pour les cas limites : fichier exactement à la taille maximale autorisée (20 Mo), fichier d’1 octet au-dessus de la limite, fichier vide (0 octet), fichier sans extension, fichier avec double extension (ex: offre.pdf.exe). </w:t>
            </w:r>
            <w:r>
              <w:rPr>
                <w:rFonts w:ascii="Consolas" w:eastAsia="Consolas" w:hAnsi="Consolas" w:cs="Consolas"/>
                <w:sz w:val="19"/>
                <w:szCs w:val="19"/>
              </w:rPr>
              <w:t>Cible ≥80%.</w:t>
            </w:r>
          </w:p>
        </w:tc>
      </w:tr>
    </w:tbl>
    <w:p w14:paraId="472DCEBB" w14:textId="77777777" w:rsidR="00BA62CC" w:rsidRDefault="00BA62CC" w:rsidP="00BA62CC">
      <w:pPr>
        <w:spacing w:before="60"/>
      </w:pPr>
    </w:p>
    <w:p w14:paraId="4360A43D" w14:textId="77777777" w:rsidR="00BA62CC" w:rsidRPr="00BA62CC" w:rsidRDefault="00BA62CC" w:rsidP="00BA62CC">
      <w:pPr>
        <w:spacing w:before="220" w:after="40"/>
        <w:rPr>
          <w:lang w:val="fr-FR"/>
        </w:rPr>
      </w:pPr>
      <w:r w:rsidRPr="00BA62CC">
        <w:rPr>
          <w:b/>
          <w:bCs/>
          <w:color w:val="0F2D5A"/>
          <w:sz w:val="21"/>
          <w:szCs w:val="21"/>
          <w:lang w:val="fr-FR"/>
        </w:rPr>
        <w:t xml:space="preserve">PROMPT R2.8  ·  </w:t>
      </w:r>
      <w:r w:rsidRPr="00BA62CC">
        <w:rPr>
          <w:b/>
          <w:bCs/>
          <w:color w:val="1B3A6B"/>
          <w:sz w:val="21"/>
          <w:szCs w:val="21"/>
          <w:lang w:val="fr-FR"/>
        </w:rPr>
        <w:t>Validation SSE-C en environnement TLS réel (staging)</w:t>
      </w:r>
    </w:p>
    <w:p w14:paraId="6D899CDC" w14:textId="77777777" w:rsidR="00BA62CC" w:rsidRDefault="00BA62CC" w:rsidP="00BA62CC">
      <w:pPr>
        <w:spacing w:after="60"/>
      </w:pPr>
      <w:r>
        <w:rPr>
          <w:b/>
          <w:bCs/>
          <w:color w:val="BF8F00"/>
          <w:sz w:val="18"/>
          <w:szCs w:val="18"/>
        </w:rPr>
        <w:t>● MOYENNE</w:t>
      </w:r>
      <w:r>
        <w:rPr>
          <w:b/>
          <w:bCs/>
          <w:color w:val="595959"/>
          <w:sz w:val="18"/>
          <w:szCs w:val="18"/>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39891C89"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5353A8EB"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Constat de l’audit (B2.11) : le chiffrement SSE-C n’a jamais été testé avec succès, seulement confirmé comme "bloqué en HTTP local, donc présumé fonctionnel en HTTPS prod" — c’est une présomption, pas une preuve.</w:t>
            </w:r>
          </w:p>
          <w:p w14:paraId="4B842918" w14:textId="77777777" w:rsidR="00BA62CC" w:rsidRPr="00BA62CC" w:rsidRDefault="00BA62CC" w:rsidP="00DA3491">
            <w:pPr>
              <w:spacing w:before="20" w:after="20"/>
              <w:rPr>
                <w:lang w:val="fr-FR"/>
              </w:rPr>
            </w:pPr>
          </w:p>
          <w:p w14:paraId="282962E0"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Tâches :</w:t>
            </w:r>
          </w:p>
          <w:p w14:paraId="56C2E717"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1. Mets en place un environnement de staging local avec HTTPS activé (réutilise la CA de développement créée au Sprint 2, prompt 2.2, ou un certificat auto-signé simple pour MinIO).</w:t>
            </w:r>
          </w:p>
          <w:p w14:paraId="0E2854A5"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lastRenderedPageBreak/>
              <w:t>2. Exécute un dépôt réel d’offre via ce staging HTTPS et confirme que l’objet est bien écrit dans MinIO avec chiffrement SSE-C actif (vérifie les headers de réponse S3 confirmant le chiffrement, pas seulement l’absence d’erreur).</w:t>
            </w:r>
          </w:p>
          <w:p w14:paraId="3C43F803"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3. Tente de lire l’objet directement sans fournir la clé SSE-C — confirme le rejet.</w:t>
            </w:r>
          </w:p>
          <w:p w14:paraId="168E5C2A" w14:textId="77777777" w:rsidR="00BA62CC" w:rsidRPr="00BA62CC" w:rsidRDefault="00BA62CC" w:rsidP="00DA3491">
            <w:pPr>
              <w:spacing w:before="20" w:after="20"/>
              <w:rPr>
                <w:lang w:val="fr-FR"/>
              </w:rPr>
            </w:pPr>
          </w:p>
          <w:p w14:paraId="6E727F43"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Rapporte la preuve réelle, pas une extrapolation depuis l’échec en HTTP.</w:t>
            </w:r>
          </w:p>
        </w:tc>
      </w:tr>
    </w:tbl>
    <w:p w14:paraId="5C187C86" w14:textId="77777777" w:rsidR="00BA62CC" w:rsidRPr="00BA62CC" w:rsidRDefault="00BA62CC" w:rsidP="00BA62CC">
      <w:pPr>
        <w:spacing w:before="60"/>
        <w:rPr>
          <w:lang w:val="fr-FR"/>
        </w:rPr>
      </w:pPr>
    </w:p>
    <w:p w14:paraId="326E08D5" w14:textId="77777777" w:rsidR="00BA62CC" w:rsidRPr="00BA62CC" w:rsidRDefault="00BA62CC" w:rsidP="00BA62CC">
      <w:pPr>
        <w:pStyle w:val="Titre2"/>
        <w:pBdr>
          <w:bottom w:val="single" w:sz="4" w:space="1" w:color="2E75B6"/>
        </w:pBdr>
        <w:rPr>
          <w:lang w:val="fr-FR"/>
        </w:rPr>
      </w:pPr>
      <w:r w:rsidRPr="00BA62CC">
        <w:rPr>
          <w:lang w:val="fr-FR"/>
        </w:rPr>
        <w:t>Groupe 4 — Finition (faible priorité)</w:t>
      </w:r>
    </w:p>
    <w:p w14:paraId="4255994A" w14:textId="77777777" w:rsidR="00BA62CC" w:rsidRPr="00BA62CC" w:rsidRDefault="00BA62CC" w:rsidP="00BA62CC">
      <w:pPr>
        <w:spacing w:before="220" w:after="40"/>
        <w:rPr>
          <w:lang w:val="fr-FR"/>
        </w:rPr>
      </w:pPr>
      <w:r w:rsidRPr="00BA62CC">
        <w:rPr>
          <w:b/>
          <w:bCs/>
          <w:color w:val="0F2D5A"/>
          <w:sz w:val="21"/>
          <w:szCs w:val="21"/>
          <w:lang w:val="fr-FR"/>
        </w:rPr>
        <w:t xml:space="preserve">PROMPT R2.9  ·  </w:t>
      </w:r>
      <w:r w:rsidRPr="00BA62CC">
        <w:rPr>
          <w:b/>
          <w:bCs/>
          <w:color w:val="1B3A6B"/>
          <w:sz w:val="21"/>
          <w:szCs w:val="21"/>
          <w:lang w:val="fr-FR"/>
        </w:rPr>
        <w:t>Tests supplémentaires sur la route wildcard du portail</w:t>
      </w:r>
    </w:p>
    <w:p w14:paraId="68E6716A" w14:textId="77777777" w:rsidR="00BA62CC" w:rsidRDefault="00BA62CC" w:rsidP="00BA62CC">
      <w:pPr>
        <w:spacing w:after="60"/>
      </w:pPr>
      <w:r>
        <w:rPr>
          <w:b/>
          <w:bCs/>
          <w:color w:val="217346"/>
          <w:sz w:val="18"/>
          <w:szCs w:val="18"/>
        </w:rPr>
        <w:t>● FAIBLE</w:t>
      </w:r>
      <w:r>
        <w:rPr>
          <w:b/>
          <w:bCs/>
          <w:color w:val="595959"/>
          <w:sz w:val="18"/>
          <w:szCs w:val="18"/>
        </w:rPr>
        <w:t xml:space="preserve">    [1 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5A039D69"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6B99DEED"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Constat de l’audit (B2.1) : le wildcard /portal/access/* est jugé sécurisé (JWT + vérification DB), mais reste plus permissif qu’un paramètre à segment unique.</w:t>
            </w:r>
          </w:p>
          <w:p w14:paraId="090A07C3" w14:textId="77777777" w:rsidR="00BA62CC" w:rsidRPr="00BA62CC" w:rsidRDefault="00BA62CC" w:rsidP="00DA3491">
            <w:pPr>
              <w:spacing w:before="20" w:after="20"/>
              <w:rPr>
                <w:lang w:val="fr-FR"/>
              </w:rPr>
            </w:pPr>
          </w:p>
          <w:p w14:paraId="60D87969"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 :</w:t>
            </w:r>
          </w:p>
          <w:p w14:paraId="6BB6AC79"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Ajoute des tests supplémentaires couvrant des cas non testés dans l’audit : token contenant des caractères Unicode exotiques, token extrêmement long (&gt;10000 caractères, test de déni de service basique), plusieurs segments de chemin après /portal/access/ (ex: /portal/access/token/extra/segments). Confirme que chaque cas est rejeté proprement sans erreur serveur 500.</w:t>
            </w:r>
          </w:p>
        </w:tc>
      </w:tr>
    </w:tbl>
    <w:p w14:paraId="57BA9DEF" w14:textId="77777777" w:rsidR="00BA62CC" w:rsidRPr="00BA62CC" w:rsidRDefault="00BA62CC" w:rsidP="00BA62CC">
      <w:pPr>
        <w:spacing w:before="60"/>
        <w:rPr>
          <w:lang w:val="fr-FR"/>
        </w:rPr>
      </w:pPr>
    </w:p>
    <w:p w14:paraId="2D49BD08" w14:textId="77777777" w:rsidR="00BA62CC" w:rsidRPr="00BA62CC" w:rsidRDefault="00BA62CC" w:rsidP="00BA62CC">
      <w:pPr>
        <w:pStyle w:val="Titre2"/>
        <w:pBdr>
          <w:bottom w:val="single" w:sz="4" w:space="1" w:color="2E75B6"/>
        </w:pBdr>
        <w:rPr>
          <w:lang w:val="fr-FR"/>
        </w:rPr>
      </w:pPr>
      <w:r w:rsidRPr="00BA62CC">
        <w:rPr>
          <w:lang w:val="fr-FR"/>
        </w:rPr>
        <w:t>Clôture — Re-audit et verdict final</w:t>
      </w:r>
    </w:p>
    <w:p w14:paraId="00E5A245" w14:textId="77777777" w:rsidR="00BA62CC" w:rsidRPr="00BA62CC" w:rsidRDefault="00BA62CC" w:rsidP="00BA62CC">
      <w:pPr>
        <w:spacing w:before="220" w:after="40"/>
        <w:rPr>
          <w:lang w:val="fr-FR"/>
        </w:rPr>
      </w:pPr>
      <w:r w:rsidRPr="00BA62CC">
        <w:rPr>
          <w:b/>
          <w:bCs/>
          <w:color w:val="0F2D5A"/>
          <w:sz w:val="21"/>
          <w:szCs w:val="21"/>
          <w:lang w:val="fr-FR"/>
        </w:rPr>
        <w:t xml:space="preserve">PROMPT R2.10  ·  </w:t>
      </w:r>
      <w:r w:rsidRPr="00BA62CC">
        <w:rPr>
          <w:b/>
          <w:bCs/>
          <w:color w:val="1B3A6B"/>
          <w:sz w:val="21"/>
          <w:szCs w:val="21"/>
          <w:lang w:val="fr-FR"/>
        </w:rPr>
        <w:t>RE-AUDIT COMPLET — Nouveau verdict Sprint 2</w:t>
      </w:r>
    </w:p>
    <w:p w14:paraId="048ED3B0" w14:textId="77777777" w:rsidR="00BA62CC" w:rsidRDefault="00BA62CC" w:rsidP="00BA62CC">
      <w:pPr>
        <w:spacing w:after="60"/>
      </w:pPr>
      <w:r>
        <w:rPr>
          <w:b/>
          <w:bCs/>
          <w:color w:val="C00000"/>
          <w:sz w:val="18"/>
          <w:szCs w:val="18"/>
        </w:rPr>
        <w:t>● CRITIQUE</w:t>
      </w:r>
      <w:r>
        <w:rPr>
          <w:b/>
          <w:bCs/>
          <w:color w:val="595959"/>
          <w:sz w:val="18"/>
          <w:szCs w:val="18"/>
        </w:rPr>
        <w:t xml:space="preserve">    [3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BA62CC" w14:paraId="2D6D2436"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765BB744"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Prompt de clôture. Les corrections R2.1 à R2.9 ont été appliquées.</w:t>
            </w:r>
          </w:p>
          <w:p w14:paraId="3792971C" w14:textId="77777777" w:rsidR="00BA62CC" w:rsidRPr="00BA62CC" w:rsidRDefault="00BA62CC" w:rsidP="00DA3491">
            <w:pPr>
              <w:spacing w:before="20" w:after="20"/>
              <w:rPr>
                <w:lang w:val="fr-FR"/>
              </w:rPr>
            </w:pPr>
          </w:p>
          <w:p w14:paraId="0DBBDAE0"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Tâches :</w:t>
            </w:r>
          </w:p>
          <w:p w14:paraId="7AC884B6"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1. Reprends la même grille d’audit que B2.1 à B2.11 et ré-évalue chaque zone avec preuve à l’appui.</w:t>
            </w:r>
          </w:p>
          <w:p w14:paraId="799822F0"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2. Pour le point RFC 3161 en particulier : montre la vérification indépendante (openssl ts ou équivalent) confirmant qu’un vrai jeton TSA externe a été obtenu.</w:t>
            </w:r>
          </w:p>
          <w:p w14:paraId="5C8155E2"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3. Pour le référentiel fournisseur : confirme qu’une RFQ peut maintenant être créée avec des fournisseurs recherchés dynamiquement, pas seulement les 3 lignes seedées.</w:t>
            </w:r>
          </w:p>
          <w:p w14:paraId="68C8B350"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4. Recalcule la couverture de tous les fichiers mentionnés dans ce rapport de remédiation.</w:t>
            </w:r>
          </w:p>
          <w:p w14:paraId="7693F9B2"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5. Verdict final explicite : "Sprint 2 est PRÊT pour le Sprint 3" ou liste précise de ce qui reste à corriger.</w:t>
            </w:r>
          </w:p>
          <w:p w14:paraId="25DF289D" w14:textId="77777777" w:rsidR="00BA62CC" w:rsidRPr="00BA62CC" w:rsidRDefault="00BA62CC" w:rsidP="00DA3491">
            <w:pPr>
              <w:spacing w:before="20" w:after="20"/>
              <w:rPr>
                <w:lang w:val="fr-FR"/>
              </w:rPr>
            </w:pPr>
          </w:p>
          <w:p w14:paraId="7D25C7C1" w14:textId="77777777" w:rsidR="00BA62CC" w:rsidRPr="00BA62CC" w:rsidRDefault="00BA62CC" w:rsidP="00DA3491">
            <w:pPr>
              <w:spacing w:before="20" w:after="20"/>
              <w:rPr>
                <w:lang w:val="fr-FR"/>
              </w:rPr>
            </w:pPr>
            <w:r w:rsidRPr="00BA62CC">
              <w:rPr>
                <w:rFonts w:ascii="Consolas" w:eastAsia="Consolas" w:hAnsi="Consolas" w:cs="Consolas"/>
                <w:sz w:val="19"/>
                <w:szCs w:val="19"/>
                <w:lang w:val="fr-FR"/>
              </w:rPr>
              <w:t>Ne commence AUCUNE tâche du Sprint 3 dans cette réponse.</w:t>
            </w:r>
          </w:p>
        </w:tc>
      </w:tr>
    </w:tbl>
    <w:p w14:paraId="4F12F113" w14:textId="77777777" w:rsidR="00BA62CC" w:rsidRPr="00BA62CC" w:rsidRDefault="00BA62CC" w:rsidP="00BA62CC">
      <w:pPr>
        <w:spacing w:before="60"/>
        <w:rPr>
          <w:lang w:val="fr-FR"/>
        </w:rPr>
      </w:pPr>
    </w:p>
    <w:p w14:paraId="24B74E5B" w14:textId="77777777" w:rsidR="00BA62CC" w:rsidRPr="00BA62CC" w:rsidRDefault="00BA62CC" w:rsidP="00BA62CC">
      <w:pPr>
        <w:spacing w:before="160"/>
        <w:rPr>
          <w:lang w:val="fr-FR"/>
        </w:rPr>
      </w:pPr>
    </w:p>
    <w:p w14:paraId="2745B47B" w14:textId="2A1C634C" w:rsidR="00BA62CC" w:rsidRPr="00BA62CC" w:rsidRDefault="00BA62CC" w:rsidP="00BA62CC">
      <w:pPr>
        <w:spacing w:before="300" w:after="80"/>
        <w:jc w:val="center"/>
        <w:rPr>
          <w:lang w:val="fr-FR"/>
        </w:rPr>
      </w:pPr>
      <w:r w:rsidRPr="00BA62CC">
        <w:rPr>
          <w:rFonts w:ascii="Calibri Light" w:eastAsia="Calibri Light" w:hAnsi="Calibri Light" w:cs="Calibri Light"/>
          <w:b/>
          <w:bCs/>
          <w:color w:val="0F2D5A"/>
          <w:sz w:val="22"/>
          <w:szCs w:val="22"/>
          <w:lang w:val="fr-FR"/>
        </w:rPr>
        <w:t xml:space="preserve">— </w:t>
      </w:r>
      <w:r>
        <w:rPr>
          <w:rFonts w:ascii="Calibri Light" w:eastAsia="Calibri Light" w:hAnsi="Calibri Light" w:cs="Calibri Light"/>
          <w:b/>
          <w:bCs/>
          <w:color w:val="0F2D5A"/>
          <w:sz w:val="22"/>
          <w:szCs w:val="22"/>
          <w:lang w:val="fr-FR"/>
        </w:rPr>
        <w:t>Fin du kit Sprint 2</w:t>
      </w:r>
      <w:r w:rsidRPr="00BA62CC">
        <w:rPr>
          <w:rFonts w:ascii="Calibri Light" w:eastAsia="Calibri Light" w:hAnsi="Calibri Light" w:cs="Calibri Light"/>
          <w:b/>
          <w:bCs/>
          <w:color w:val="0F2D5A"/>
          <w:sz w:val="22"/>
          <w:szCs w:val="22"/>
          <w:lang w:val="fr-FR"/>
        </w:rPr>
        <w:t xml:space="preserve"> —</w:t>
      </w:r>
    </w:p>
    <w:p w14:paraId="382987BC" w14:textId="77777777" w:rsidR="00BA62CC" w:rsidRPr="00BA62CC" w:rsidRDefault="00BA62CC" w:rsidP="00BA62CC">
      <w:pPr>
        <w:jc w:val="center"/>
        <w:rPr>
          <w:lang w:val="fr-FR"/>
        </w:rPr>
      </w:pPr>
      <w:r w:rsidRPr="00BA62CC">
        <w:rPr>
          <w:i/>
          <w:iCs/>
          <w:color w:val="595959"/>
          <w:sz w:val="18"/>
          <w:szCs w:val="18"/>
          <w:lang w:val="fr-FR"/>
        </w:rPr>
        <w:t>PROCURA — Version 1.0 — Document de travail interne</w:t>
      </w:r>
    </w:p>
    <w:p w14:paraId="7C68908A" w14:textId="77777777" w:rsidR="00BA62CC" w:rsidRDefault="00BA62CC" w:rsidP="00BA62CC">
      <w:pPr>
        <w:rPr>
          <w:lang w:val="fr-FR"/>
        </w:rPr>
      </w:pPr>
    </w:p>
    <w:p w14:paraId="44B8B067" w14:textId="77777777" w:rsidR="00BA62CC" w:rsidRDefault="00BA62CC" w:rsidP="00BA62CC">
      <w:pPr>
        <w:rPr>
          <w:lang w:val="fr-FR"/>
        </w:rPr>
      </w:pPr>
    </w:p>
    <w:p w14:paraId="4695859B" w14:textId="77777777" w:rsidR="00BA62CC" w:rsidRDefault="00BA62CC" w:rsidP="00BA62CC">
      <w:pPr>
        <w:rPr>
          <w:lang w:val="fr-FR"/>
        </w:rPr>
      </w:pPr>
    </w:p>
    <w:p w14:paraId="17DD28D1" w14:textId="50AC63E0" w:rsidR="00BA62CC" w:rsidRPr="002E4800" w:rsidRDefault="00BA62CC" w:rsidP="00BA62CC">
      <w:pPr>
        <w:pStyle w:val="Titre1"/>
        <w:shd w:val="clear" w:color="auto" w:fill="0F2D5A"/>
        <w:rPr>
          <w:lang w:val="fr-FR"/>
        </w:rPr>
      </w:pPr>
      <w:r w:rsidRPr="002E4800">
        <w:rPr>
          <w:lang w:val="fr-FR"/>
        </w:rPr>
        <w:lastRenderedPageBreak/>
        <w:t xml:space="preserve">PARTIE </w:t>
      </w:r>
      <w:r>
        <w:rPr>
          <w:lang w:val="fr-FR"/>
        </w:rPr>
        <w:t>C.A</w:t>
      </w:r>
      <w:r w:rsidRPr="002E4800">
        <w:rPr>
          <w:lang w:val="fr-FR"/>
        </w:rPr>
        <w:t xml:space="preserve"> — EXÉCUTION SÉQUENTIELLE DU SPRINT 3</w:t>
      </w:r>
    </w:p>
    <w:p w14:paraId="1A738F94" w14:textId="77777777" w:rsidR="00BA62CC" w:rsidRPr="002E4800" w:rsidRDefault="00BA62CC" w:rsidP="00BA62CC">
      <w:pPr>
        <w:spacing w:before="60"/>
        <w:rPr>
          <w:lang w:val="fr-FR"/>
        </w:rPr>
      </w:pPr>
    </w:p>
    <w:p w14:paraId="5E57D656" w14:textId="4C1C9448" w:rsidR="00BA62CC" w:rsidRPr="002E4800" w:rsidRDefault="00BA62CC" w:rsidP="00BA62CC">
      <w:pPr>
        <w:spacing w:before="60" w:after="60"/>
        <w:jc w:val="both"/>
        <w:rPr>
          <w:lang w:val="fr-FR"/>
        </w:rPr>
      </w:pPr>
      <w:r w:rsidRPr="002E4800">
        <w:rPr>
          <w:lang w:val="fr-FR"/>
        </w:rPr>
        <w:t>Sprint 3 couvre : Ouverture des plis, Commission, Analyse des offres, Output final, Intégration ERP, Ticketing, Archivage WORM, Monitoring, et premier passage sécurité approfondi.</w:t>
      </w:r>
    </w:p>
    <w:p w14:paraId="6AC69C92" w14:textId="77777777" w:rsidR="00BA62CC" w:rsidRPr="002E4800" w:rsidRDefault="00BA62CC" w:rsidP="00BA62CC">
      <w:pPr>
        <w:spacing w:before="80"/>
        <w:rPr>
          <w:lang w:val="fr-FR"/>
        </w:rPr>
      </w:pPr>
    </w:p>
    <w:p w14:paraId="60718C7E" w14:textId="7F715AA8" w:rsidR="00BA62CC" w:rsidRPr="002E4800" w:rsidRDefault="00BA62CC" w:rsidP="00BA62CC">
      <w:pPr>
        <w:pStyle w:val="Titre2"/>
        <w:pBdr>
          <w:bottom w:val="single" w:sz="4" w:space="1" w:color="2E75B6"/>
        </w:pBdr>
        <w:rPr>
          <w:lang w:val="fr-FR"/>
        </w:rPr>
      </w:pPr>
      <w:r>
        <w:rPr>
          <w:lang w:val="fr-FR"/>
        </w:rPr>
        <w:t>C</w:t>
      </w:r>
      <w:r w:rsidRPr="002E4800">
        <w:rPr>
          <w:lang w:val="fr-FR"/>
        </w:rPr>
        <w:t>.1 — Référentiel Fournisseur (</w:t>
      </w:r>
    </w:p>
    <w:p w14:paraId="7F27968F" w14:textId="77777777" w:rsidR="00BA62CC" w:rsidRPr="002E4800" w:rsidRDefault="00BA62CC" w:rsidP="00BA62CC">
      <w:pPr>
        <w:spacing w:before="220" w:after="40"/>
        <w:rPr>
          <w:lang w:val="fr-FR"/>
        </w:rPr>
      </w:pPr>
      <w:r w:rsidRPr="002E4800">
        <w:rPr>
          <w:b/>
          <w:bCs/>
          <w:color w:val="0F2D5A"/>
          <w:sz w:val="21"/>
          <w:szCs w:val="21"/>
          <w:lang w:val="fr-FR"/>
        </w:rPr>
        <w:t xml:space="preserve">PROMPT 3.1  ·  </w:t>
      </w:r>
      <w:r w:rsidRPr="002E4800">
        <w:rPr>
          <w:b/>
          <w:bCs/>
          <w:color w:val="1B3A6B"/>
          <w:sz w:val="21"/>
          <w:szCs w:val="21"/>
          <w:lang w:val="fr-FR"/>
        </w:rPr>
        <w:t>Connecteur référentiel fournisseur (mock ERP, lecture seule)</w:t>
      </w:r>
      <w:r w:rsidRPr="002E4800">
        <w:rPr>
          <w:b/>
          <w:bCs/>
          <w:color w:val="C55A11"/>
          <w:sz w:val="18"/>
          <w:szCs w:val="18"/>
          <w:lang w:val="fr-FR"/>
        </w:rPr>
        <w:t xml:space="preserve">   [3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2E4800" w14:paraId="7EF265AD"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2CC7F585"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Module 4. Si l’audit B2.7 a confirmé l’absence de ce module, on le construit maintenant.</w:t>
            </w:r>
          </w:p>
          <w:p w14:paraId="0E22B5AD" w14:textId="77777777" w:rsidR="00BA62CC" w:rsidRPr="002E4800" w:rsidRDefault="00BA62CC" w:rsidP="00DA3491">
            <w:pPr>
              <w:spacing w:before="20" w:after="20"/>
              <w:rPr>
                <w:lang w:val="fr-FR"/>
              </w:rPr>
            </w:pPr>
          </w:p>
          <w:p w14:paraId="64A076D3"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Tâches :</w:t>
            </w:r>
          </w:p>
          <w:p w14:paraId="7AFB79B4"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1. Crée un service "erp-supplier-connector" simulant un ERP externe (mock API REST locale en lecture seule, avec un jeu de données fournisseurs de test : identifiant ERP, raison sociale, catégorie d’achat, statut).</w:t>
            </w:r>
          </w:p>
          <w:p w14:paraId="1C78F4AA"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2. Crée l’endpoint GET /api/suppliers/search avec filtres (catégorie, statut) qui interroge ce connecteur, jamais la base Procura directement pour les données maîtres fournisseur.</w:t>
            </w:r>
          </w:p>
          <w:p w14:paraId="674EE46A"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3. Documente explicitement que ce connecteur est un MOCK de développement et qu’un vrai connecteur SAP/Oracle/Sage sera branché au déploiement (hors périmètre IA).</w:t>
            </w:r>
          </w:p>
          <w:p w14:paraId="589D9B5C" w14:textId="77777777" w:rsidR="00BA62CC" w:rsidRPr="002E4800" w:rsidRDefault="00BA62CC" w:rsidP="00DA3491">
            <w:pPr>
              <w:spacing w:before="20" w:after="20"/>
              <w:rPr>
                <w:lang w:val="fr-FR"/>
              </w:rPr>
            </w:pPr>
          </w:p>
          <w:p w14:paraId="315E04FF"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Confirme avec un exemple de recherche filtrée.</w:t>
            </w:r>
          </w:p>
        </w:tc>
      </w:tr>
    </w:tbl>
    <w:p w14:paraId="3433A325" w14:textId="77777777" w:rsidR="00BA62CC" w:rsidRPr="002E4800" w:rsidRDefault="00BA62CC" w:rsidP="00BA62CC">
      <w:pPr>
        <w:spacing w:before="60"/>
        <w:rPr>
          <w:lang w:val="fr-FR"/>
        </w:rPr>
      </w:pPr>
    </w:p>
    <w:p w14:paraId="3C06A1AD" w14:textId="77777777" w:rsidR="00BA62CC" w:rsidRPr="002E4800" w:rsidRDefault="00BA62CC" w:rsidP="00BA62CC">
      <w:pPr>
        <w:spacing w:before="220" w:after="40"/>
        <w:rPr>
          <w:lang w:val="fr-FR"/>
        </w:rPr>
      </w:pPr>
      <w:r w:rsidRPr="002E4800">
        <w:rPr>
          <w:b/>
          <w:bCs/>
          <w:color w:val="0F2D5A"/>
          <w:sz w:val="21"/>
          <w:szCs w:val="21"/>
          <w:lang w:val="fr-FR"/>
        </w:rPr>
        <w:t xml:space="preserve">PROMPT 3.2  ·  </w:t>
      </w:r>
      <w:r w:rsidRPr="002E4800">
        <w:rPr>
          <w:b/>
          <w:bCs/>
          <w:color w:val="1B3A6B"/>
          <w:sz w:val="21"/>
          <w:szCs w:val="21"/>
          <w:lang w:val="fr-FR"/>
        </w:rPr>
        <w:t>Cache Redis TTL sur le référentiel fournisseur</w:t>
      </w:r>
      <w:r w:rsidRPr="002E4800">
        <w:rPr>
          <w:b/>
          <w:bCs/>
          <w:color w:val="C55A11"/>
          <w:sz w:val="18"/>
          <w:szCs w:val="18"/>
          <w:lang w:val="fr-FR"/>
        </w:rPr>
        <w:t xml:space="preserve">   [1 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2E4800" w14:paraId="27F254ED"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65753E84"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Tâche ciblée :</w:t>
            </w:r>
          </w:p>
          <w:p w14:paraId="5DEC3188"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Ajoute une couche de cache Redis (TTL configurable, ex: 15 minutes) devant le connecteur erp-supplier-connector du prompt 3.1, pour éviter d’interroger le "ERP" à chaque recherche. Invalide le cache automatiquement à l’expiration du TTL, pas de purge manuelle nécessaire.</w:t>
            </w:r>
          </w:p>
          <w:p w14:paraId="4935179B" w14:textId="77777777" w:rsidR="00BA62CC" w:rsidRPr="002E4800" w:rsidRDefault="00BA62CC" w:rsidP="00DA3491">
            <w:pPr>
              <w:spacing w:before="20" w:after="20"/>
              <w:rPr>
                <w:lang w:val="fr-FR"/>
              </w:rPr>
            </w:pPr>
          </w:p>
          <w:p w14:paraId="14D7700D"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Confirme avec un test : deux recherches identiques consécutives, la seconde doit répondre depuis le cache (mesure le temps de réponse pour le prouver).</w:t>
            </w:r>
          </w:p>
        </w:tc>
      </w:tr>
    </w:tbl>
    <w:p w14:paraId="16B0D667" w14:textId="77777777" w:rsidR="00BA62CC" w:rsidRPr="002E4800" w:rsidRDefault="00BA62CC" w:rsidP="00BA62CC">
      <w:pPr>
        <w:spacing w:before="60"/>
        <w:rPr>
          <w:lang w:val="fr-FR"/>
        </w:rPr>
      </w:pPr>
    </w:p>
    <w:p w14:paraId="191DD9C7" w14:textId="77777777" w:rsidR="00BA62CC" w:rsidRPr="002E4800" w:rsidRDefault="00BA62CC" w:rsidP="00BA62CC">
      <w:pPr>
        <w:spacing w:before="220" w:after="40"/>
        <w:rPr>
          <w:lang w:val="fr-FR"/>
        </w:rPr>
      </w:pPr>
      <w:r w:rsidRPr="002E4800">
        <w:rPr>
          <w:b/>
          <w:bCs/>
          <w:color w:val="0F2D5A"/>
          <w:sz w:val="21"/>
          <w:szCs w:val="21"/>
          <w:lang w:val="fr-FR"/>
        </w:rPr>
        <w:t xml:space="preserve">PROMPT 3.3  ·  </w:t>
      </w:r>
      <w:r w:rsidRPr="002E4800">
        <w:rPr>
          <w:b/>
          <w:bCs/>
          <w:color w:val="1B3A6B"/>
          <w:sz w:val="21"/>
          <w:szCs w:val="21"/>
          <w:lang w:val="fr-FR"/>
        </w:rPr>
        <w:t>Sélection fournisseurs pour une RFQ</w:t>
      </w:r>
      <w:r w:rsidRPr="002E4800">
        <w:rPr>
          <w:b/>
          <w:bCs/>
          <w:color w:val="C55A11"/>
          <w:sz w:val="18"/>
          <w:szCs w:val="18"/>
          <w:lang w:val="fr-FR"/>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2E4800" w14:paraId="7B0429D3"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29386F27"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Tâches :</w:t>
            </w:r>
          </w:p>
          <w:p w14:paraId="750CE60F"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1. Crée l’endpoint POST /api/rfqs/:id/suppliers permettant à l’acheteur d’associer une liste de fournisseurs (issus de la recherche du prompt 3.1) à une RFQ en mode brouillon, peuplant la table rfq_suppliers.</w:t>
            </w:r>
          </w:p>
          <w:p w14:paraId="0AE2C4D0"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2. Applique une règle de gestion : minimum 3 fournisseurs requis avant de pouvoir publier/sceller la RFQ (réutilise la logique de scellement déjà existante, ajoute cette validation en amont).</w:t>
            </w:r>
          </w:p>
          <w:p w14:paraId="38A520AD" w14:textId="77777777" w:rsidR="00BA62CC" w:rsidRPr="002E4800" w:rsidRDefault="00BA62CC" w:rsidP="00DA3491">
            <w:pPr>
              <w:spacing w:before="20" w:after="20"/>
              <w:rPr>
                <w:lang w:val="fr-FR"/>
              </w:rPr>
            </w:pPr>
          </w:p>
          <w:p w14:paraId="31E360C5"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Confirme avec un test : tentative de scellement d’une RFQ avec seulement 2 fournisseurs associés → doit échouer avec message explicite.</w:t>
            </w:r>
          </w:p>
        </w:tc>
      </w:tr>
    </w:tbl>
    <w:p w14:paraId="69C56FB2" w14:textId="77777777" w:rsidR="00BA62CC" w:rsidRPr="002E4800" w:rsidRDefault="00BA62CC" w:rsidP="00BA62CC">
      <w:pPr>
        <w:spacing w:before="60"/>
        <w:rPr>
          <w:lang w:val="fr-FR"/>
        </w:rPr>
      </w:pPr>
    </w:p>
    <w:p w14:paraId="565AFD2B" w14:textId="04F1D68E" w:rsidR="00BA62CC" w:rsidRPr="002E4800" w:rsidRDefault="00BA62CC" w:rsidP="00BA62CC">
      <w:pPr>
        <w:pStyle w:val="Titre2"/>
        <w:pBdr>
          <w:bottom w:val="single" w:sz="4" w:space="1" w:color="2E75B6"/>
        </w:pBdr>
        <w:rPr>
          <w:lang w:val="fr-FR"/>
        </w:rPr>
      </w:pPr>
      <w:r>
        <w:rPr>
          <w:lang w:val="fr-FR"/>
        </w:rPr>
        <w:t>C</w:t>
      </w:r>
      <w:r w:rsidRPr="002E4800">
        <w:rPr>
          <w:lang w:val="fr-FR"/>
        </w:rPr>
        <w:t>.2 — Ouverture des plis numérique (Module 11)</w:t>
      </w:r>
    </w:p>
    <w:p w14:paraId="7BAF3DF9" w14:textId="77777777" w:rsidR="00BA62CC" w:rsidRPr="002E4800" w:rsidRDefault="00BA62CC" w:rsidP="00BA62CC">
      <w:pPr>
        <w:spacing w:before="220" w:after="40"/>
        <w:rPr>
          <w:lang w:val="fr-FR"/>
        </w:rPr>
      </w:pPr>
      <w:r w:rsidRPr="002E4800">
        <w:rPr>
          <w:b/>
          <w:bCs/>
          <w:color w:val="0F2D5A"/>
          <w:sz w:val="21"/>
          <w:szCs w:val="21"/>
          <w:lang w:val="fr-FR"/>
        </w:rPr>
        <w:t xml:space="preserve">PROMPT 3.4  ·  </w:t>
      </w:r>
      <w:r w:rsidRPr="002E4800">
        <w:rPr>
          <w:b/>
          <w:bCs/>
          <w:color w:val="1B3A6B"/>
          <w:sz w:val="21"/>
          <w:szCs w:val="21"/>
          <w:lang w:val="fr-FR"/>
        </w:rPr>
        <w:t>Vérification des conditions d’ouverture</w:t>
      </w:r>
      <w:r w:rsidRPr="002E4800">
        <w:rPr>
          <w:b/>
          <w:bCs/>
          <w:color w:val="C55A11"/>
          <w:sz w:val="18"/>
          <w:szCs w:val="18"/>
          <w:lang w:val="fr-FR"/>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2E4800" w14:paraId="79C932C0"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0CE9741E"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lastRenderedPageBreak/>
              <w:t>Tâches :</w:t>
            </w:r>
          </w:p>
          <w:p w14:paraId="731863B5"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1. Crée l’endpoint GET /api/rfqs/:id/opening-eligibility qui vérifie et retourne si une RFQ peut être ouverte : deadline effectivement dépassée, statut CLOSED confirmé, aucune prolongation active.</w:t>
            </w:r>
          </w:p>
          <w:p w14:paraId="09B61B88"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2. Si une condition n’est pas remplie, retourne la raison précise (ex: "Deadline non atteinte, ouverture possible dans 2h15").</w:t>
            </w:r>
          </w:p>
          <w:p w14:paraId="2A4ADECA" w14:textId="77777777" w:rsidR="00BA62CC" w:rsidRPr="002E4800" w:rsidRDefault="00BA62CC" w:rsidP="00DA3491">
            <w:pPr>
              <w:spacing w:before="20" w:after="20"/>
              <w:rPr>
                <w:lang w:val="fr-FR"/>
              </w:rPr>
            </w:pPr>
          </w:p>
          <w:p w14:paraId="1551AF92"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Confirme avec 2 tests : RFQ encore ouverte (doit refuser) et RFQ correctement fermée (doit accepter).</w:t>
            </w:r>
          </w:p>
        </w:tc>
      </w:tr>
    </w:tbl>
    <w:p w14:paraId="36ACF13A" w14:textId="77777777" w:rsidR="00BA62CC" w:rsidRPr="002E4800" w:rsidRDefault="00BA62CC" w:rsidP="00BA62CC">
      <w:pPr>
        <w:spacing w:before="60"/>
        <w:rPr>
          <w:lang w:val="fr-FR"/>
        </w:rPr>
      </w:pPr>
    </w:p>
    <w:p w14:paraId="23AF131E" w14:textId="77777777" w:rsidR="00BA62CC" w:rsidRPr="002E4800" w:rsidRDefault="00BA62CC" w:rsidP="00BA62CC">
      <w:pPr>
        <w:spacing w:before="220" w:after="40"/>
        <w:rPr>
          <w:lang w:val="fr-FR"/>
        </w:rPr>
      </w:pPr>
      <w:r w:rsidRPr="002E4800">
        <w:rPr>
          <w:b/>
          <w:bCs/>
          <w:color w:val="0F2D5A"/>
          <w:sz w:val="21"/>
          <w:szCs w:val="21"/>
          <w:lang w:val="fr-FR"/>
        </w:rPr>
        <w:t xml:space="preserve">PROMPT 3.5  ·  </w:t>
      </w:r>
      <w:r w:rsidRPr="002E4800">
        <w:rPr>
          <w:b/>
          <w:bCs/>
          <w:color w:val="1B3A6B"/>
          <w:sz w:val="21"/>
          <w:szCs w:val="21"/>
          <w:lang w:val="fr-FR"/>
        </w:rPr>
        <w:t>Autorisation de la commission d’ouverture</w:t>
      </w:r>
      <w:r w:rsidRPr="002E4800">
        <w:rPr>
          <w:b/>
          <w:bCs/>
          <w:color w:val="C55A11"/>
          <w:sz w:val="18"/>
          <w:szCs w:val="18"/>
          <w:lang w:val="fr-FR"/>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2E4800" w14:paraId="3E36A41D"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0E7D1F99"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Tâches :</w:t>
            </w:r>
          </w:p>
          <w:p w14:paraId="7131DECF"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1. Crée une table "commission_members" liant des utilisateurs (rôle commissionMember) à des RFQ spécifiques (une commission peut varier par RFQ, pas un groupe fixe global).</w:t>
            </w:r>
          </w:p>
          <w:p w14:paraId="213DAE2D"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2. L’endpoint d’ouverture (prochain prompt) ne doit accepter l’initiation que par un utilisateur explicitement désigné comme "président" pour cette RFQ précise, pas n’importe quel commissionMember générique.</w:t>
            </w:r>
          </w:p>
          <w:p w14:paraId="564FBB4E" w14:textId="77777777" w:rsidR="00BA62CC" w:rsidRPr="002E4800" w:rsidRDefault="00BA62CC" w:rsidP="00DA3491">
            <w:pPr>
              <w:spacing w:before="20" w:after="20"/>
              <w:rPr>
                <w:lang w:val="fr-FR"/>
              </w:rPr>
            </w:pPr>
          </w:p>
          <w:p w14:paraId="4BD179B3"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Confirme le modèle de données et un exemple d’association.</w:t>
            </w:r>
          </w:p>
        </w:tc>
      </w:tr>
    </w:tbl>
    <w:p w14:paraId="5142CF71" w14:textId="77777777" w:rsidR="00BA62CC" w:rsidRPr="002E4800" w:rsidRDefault="00BA62CC" w:rsidP="00BA62CC">
      <w:pPr>
        <w:spacing w:before="60"/>
        <w:rPr>
          <w:lang w:val="fr-FR"/>
        </w:rPr>
      </w:pPr>
    </w:p>
    <w:p w14:paraId="0B1CF2E7" w14:textId="77777777" w:rsidR="00BA62CC" w:rsidRPr="002E4800" w:rsidRDefault="00BA62CC" w:rsidP="00BA62CC">
      <w:pPr>
        <w:spacing w:before="220" w:after="40"/>
        <w:rPr>
          <w:lang w:val="fr-FR"/>
        </w:rPr>
      </w:pPr>
      <w:r w:rsidRPr="002E4800">
        <w:rPr>
          <w:b/>
          <w:bCs/>
          <w:color w:val="0F2D5A"/>
          <w:sz w:val="21"/>
          <w:szCs w:val="21"/>
          <w:lang w:val="fr-FR"/>
        </w:rPr>
        <w:t xml:space="preserve">PROMPT 3.6  ·  </w:t>
      </w:r>
      <w:r w:rsidRPr="002E4800">
        <w:rPr>
          <w:b/>
          <w:bCs/>
          <w:color w:val="1B3A6B"/>
          <w:sz w:val="21"/>
          <w:szCs w:val="21"/>
          <w:lang w:val="fr-FR"/>
        </w:rPr>
        <w:t>Déverrouillage contrôlé et journalisation de l’ouverture</w:t>
      </w:r>
      <w:r w:rsidRPr="002E4800">
        <w:rPr>
          <w:b/>
          <w:bCs/>
          <w:color w:val="C55A11"/>
          <w:sz w:val="18"/>
          <w:szCs w:val="18"/>
          <w:lang w:val="fr-FR"/>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2E4800" w14:paraId="0253FBB6"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709F3B04"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Tâches :</w:t>
            </w:r>
          </w:p>
          <w:p w14:paraId="27A80403"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1. Crée l’endpoint POST /api/rfqs/:id/open-bids (réservé au président désigné, prompt 3.5) qui, si les conditions du prompt 3.4 sont remplies, déverrouille l’accès en LECTURE SEULE aux offres scellées de cette RFQ pour tous les membres de la commission associés.</w:t>
            </w:r>
          </w:p>
          <w:p w14:paraId="73AEAECB"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2. Journalise cet événement d’ouverture (qui, quand, quelle RFQ) via la librairie de logs structurés existante, avec un niveau de criticité élevé (événement légalement significatif).</w:t>
            </w:r>
          </w:p>
          <w:p w14:paraId="0F749B6F"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3. Ce déverrouillage doit être à sens unique : une fois ouvert, impossible de re-verrouiller la RFQ.</w:t>
            </w:r>
          </w:p>
          <w:p w14:paraId="077BA434" w14:textId="77777777" w:rsidR="00BA62CC" w:rsidRPr="002E4800" w:rsidRDefault="00BA62CC" w:rsidP="00DA3491">
            <w:pPr>
              <w:spacing w:before="20" w:after="20"/>
              <w:rPr>
                <w:lang w:val="fr-FR"/>
              </w:rPr>
            </w:pPr>
          </w:p>
          <w:p w14:paraId="2D571F2E"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Confirme avec un test complet : ouverture par le président, tentative d’ouverture par un commissionMember non-président (doit échouer).</w:t>
            </w:r>
          </w:p>
        </w:tc>
      </w:tr>
    </w:tbl>
    <w:p w14:paraId="6AEC19FB" w14:textId="77777777" w:rsidR="00BA62CC" w:rsidRPr="002E4800" w:rsidRDefault="00BA62CC" w:rsidP="00BA62CC">
      <w:pPr>
        <w:spacing w:before="60"/>
        <w:rPr>
          <w:lang w:val="fr-FR"/>
        </w:rPr>
      </w:pPr>
    </w:p>
    <w:p w14:paraId="7EAD9A1C" w14:textId="77777777" w:rsidR="00BA62CC" w:rsidRPr="002E4800" w:rsidRDefault="00BA62CC" w:rsidP="00BA62CC">
      <w:pPr>
        <w:spacing w:before="220" w:after="40"/>
        <w:rPr>
          <w:lang w:val="fr-FR"/>
        </w:rPr>
      </w:pPr>
      <w:r w:rsidRPr="002E4800">
        <w:rPr>
          <w:b/>
          <w:bCs/>
          <w:color w:val="0F2D5A"/>
          <w:sz w:val="21"/>
          <w:szCs w:val="21"/>
          <w:lang w:val="fr-FR"/>
        </w:rPr>
        <w:t xml:space="preserve">PROMPT 3.7  ·  </w:t>
      </w:r>
      <w:r w:rsidRPr="002E4800">
        <w:rPr>
          <w:b/>
          <w:bCs/>
          <w:color w:val="1B3A6B"/>
          <w:sz w:val="21"/>
          <w:szCs w:val="21"/>
          <w:lang w:val="fr-FR"/>
        </w:rPr>
        <w:t>Consultation simultanée des offres (API + vue basique)</w:t>
      </w:r>
      <w:r w:rsidRPr="002E4800">
        <w:rPr>
          <w:b/>
          <w:bCs/>
          <w:color w:val="C55A11"/>
          <w:sz w:val="18"/>
          <w:szCs w:val="18"/>
          <w:lang w:val="fr-FR"/>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2E4800" w14:paraId="539B3DD0"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64FE128A"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Tâches :</w:t>
            </w:r>
          </w:p>
          <w:p w14:paraId="021A2768"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1. Crée l’endpoint GET /api/rfqs/:id/submissions (accessible uniquement après déverrouillage du prompt 3.6, aux membres de la commission associés) retournant la liste des offres avec leurs métadonnées (fournisseur, date de dépôt, hash, statut de scan) et un lien de téléchargement sécurisé du fichier.</w:t>
            </w:r>
          </w:p>
          <w:p w14:paraId="40666A24"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2. Crée une vue frontend basique "Ouverture des plis" listant ces offres pour la commission.</w:t>
            </w:r>
          </w:p>
          <w:p w14:paraId="3402CB1C" w14:textId="77777777" w:rsidR="00BA62CC" w:rsidRPr="002E4800" w:rsidRDefault="00BA62CC" w:rsidP="00DA3491">
            <w:pPr>
              <w:spacing w:before="20" w:after="20"/>
              <w:rPr>
                <w:lang w:val="fr-FR"/>
              </w:rPr>
            </w:pPr>
          </w:p>
          <w:p w14:paraId="6A36CE75"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Confirme que deux membres de la commission connectés simultanément voient bien les mêmes données en lecture seule.</w:t>
            </w:r>
          </w:p>
        </w:tc>
      </w:tr>
    </w:tbl>
    <w:p w14:paraId="059F3034" w14:textId="77777777" w:rsidR="00BA62CC" w:rsidRPr="002E4800" w:rsidRDefault="00BA62CC" w:rsidP="00BA62CC">
      <w:pPr>
        <w:spacing w:before="60"/>
        <w:rPr>
          <w:lang w:val="fr-FR"/>
        </w:rPr>
      </w:pPr>
    </w:p>
    <w:p w14:paraId="4708F3FC" w14:textId="184C0F34" w:rsidR="00BA62CC" w:rsidRPr="002E4800" w:rsidRDefault="00BA62CC" w:rsidP="00BA62CC">
      <w:pPr>
        <w:pStyle w:val="Titre2"/>
        <w:pBdr>
          <w:bottom w:val="single" w:sz="4" w:space="1" w:color="2E75B6"/>
        </w:pBdr>
        <w:rPr>
          <w:lang w:val="fr-FR"/>
        </w:rPr>
      </w:pPr>
      <w:r>
        <w:rPr>
          <w:lang w:val="fr-FR"/>
        </w:rPr>
        <w:t>C</w:t>
      </w:r>
      <w:r w:rsidRPr="002E4800">
        <w:rPr>
          <w:lang w:val="fr-FR"/>
        </w:rPr>
        <w:t>.3 — Commission d’ouverture (Module 12)</w:t>
      </w:r>
    </w:p>
    <w:p w14:paraId="3D84F41F" w14:textId="77777777" w:rsidR="00BA62CC" w:rsidRPr="002E4800" w:rsidRDefault="00BA62CC" w:rsidP="00BA62CC">
      <w:pPr>
        <w:spacing w:before="220" w:after="40"/>
        <w:rPr>
          <w:lang w:val="fr-FR"/>
        </w:rPr>
      </w:pPr>
      <w:r w:rsidRPr="002E4800">
        <w:rPr>
          <w:b/>
          <w:bCs/>
          <w:color w:val="0F2D5A"/>
          <w:sz w:val="21"/>
          <w:szCs w:val="21"/>
          <w:lang w:val="fr-FR"/>
        </w:rPr>
        <w:lastRenderedPageBreak/>
        <w:t xml:space="preserve">PROMPT 3.8  ·  </w:t>
      </w:r>
      <w:r w:rsidRPr="002E4800">
        <w:rPr>
          <w:b/>
          <w:bCs/>
          <w:color w:val="1B3A6B"/>
          <w:sz w:val="21"/>
          <w:szCs w:val="21"/>
          <w:lang w:val="fr-FR"/>
        </w:rPr>
        <w:t>Saisie des décisions de la commission</w:t>
      </w:r>
      <w:r w:rsidRPr="002E4800">
        <w:rPr>
          <w:b/>
          <w:bCs/>
          <w:color w:val="C55A11"/>
          <w:sz w:val="18"/>
          <w:szCs w:val="18"/>
          <w:lang w:val="fr-FR"/>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2E4800" w14:paraId="75F3BA44"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3096207B"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Tâches :</w:t>
            </w:r>
          </w:p>
          <w:p w14:paraId="0A68D2A6"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1. Crée l’endpoint POST /api/rfqs/:id/commission-decisions permettant à un membre de la commission de saisir : offre retenue, offres rejetées avec motif obligatoire pour chaque rejet, observations générales.</w:t>
            </w:r>
          </w:p>
          <w:p w14:paraId="7265D41D"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2. Une seule offre peut être marquée "retenue" par RFQ (contrainte d’unicité applicative).</w:t>
            </w:r>
          </w:p>
          <w:p w14:paraId="47874403"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3. Une fois la décision validée par le président (endpoint de validation séparé), elle devient immuable (même principe is_locked que pour les RFQ/besoins).</w:t>
            </w:r>
          </w:p>
          <w:p w14:paraId="2B48FB16" w14:textId="77777777" w:rsidR="00BA62CC" w:rsidRPr="002E4800" w:rsidRDefault="00BA62CC" w:rsidP="00DA3491">
            <w:pPr>
              <w:spacing w:before="20" w:after="20"/>
              <w:rPr>
                <w:lang w:val="fr-FR"/>
              </w:rPr>
            </w:pPr>
          </w:p>
          <w:p w14:paraId="29D54639"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Confirme avec un exemple : saisie, tentative de marquer 2 offres retenues (doit échouer).</w:t>
            </w:r>
          </w:p>
        </w:tc>
      </w:tr>
    </w:tbl>
    <w:p w14:paraId="223DC06F" w14:textId="77777777" w:rsidR="00BA62CC" w:rsidRPr="002E4800" w:rsidRDefault="00BA62CC" w:rsidP="00BA62CC">
      <w:pPr>
        <w:spacing w:before="60"/>
        <w:rPr>
          <w:lang w:val="fr-FR"/>
        </w:rPr>
      </w:pPr>
    </w:p>
    <w:p w14:paraId="360C345F" w14:textId="77777777" w:rsidR="00BA62CC" w:rsidRPr="002E4800" w:rsidRDefault="00BA62CC" w:rsidP="00BA62CC">
      <w:pPr>
        <w:spacing w:before="220" w:after="40"/>
        <w:rPr>
          <w:lang w:val="fr-FR"/>
        </w:rPr>
      </w:pPr>
      <w:r w:rsidRPr="002E4800">
        <w:rPr>
          <w:b/>
          <w:bCs/>
          <w:color w:val="0F2D5A"/>
          <w:sz w:val="21"/>
          <w:szCs w:val="21"/>
          <w:lang w:val="fr-FR"/>
        </w:rPr>
        <w:t xml:space="preserve">PROMPT 3.9  ·  </w:t>
      </w:r>
      <w:r w:rsidRPr="002E4800">
        <w:rPr>
          <w:b/>
          <w:bCs/>
          <w:color w:val="1B3A6B"/>
          <w:sz w:val="21"/>
          <w:szCs w:val="21"/>
          <w:lang w:val="fr-FR"/>
        </w:rPr>
        <w:t>Génération automatique du PV numérique</w:t>
      </w:r>
      <w:r w:rsidRPr="002E4800">
        <w:rPr>
          <w:b/>
          <w:bCs/>
          <w:color w:val="C55A11"/>
          <w:sz w:val="18"/>
          <w:szCs w:val="18"/>
          <w:lang w:val="fr-FR"/>
        </w:rPr>
        <w:t xml:space="preserve">   [3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2E4800" w14:paraId="6023D2D9"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0D41F662"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Tâches :</w:t>
            </w:r>
          </w:p>
          <w:p w14:paraId="3695C739"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1. À la validation finale de la commission (prompt 3.8), génère automatiquement un document PDF "Procès-Verbal" contenant : numéro RFQ, liste des offres avec leurs statuts, offre retenue et motif, membres présents, date/heure de la séance.</w:t>
            </w:r>
          </w:p>
          <w:p w14:paraId="2B08A356"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2. Utilise une librairie de génération PDF standard (ex: pdfkit ou puppeteer pour un rendu HTML→PDF propre et professionnel).</w:t>
            </w:r>
          </w:p>
          <w:p w14:paraId="056ED49D"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3. Attribue un numéro de PV unique et séquentiel (ex: PV-2025-001).</w:t>
            </w:r>
          </w:p>
          <w:p w14:paraId="07DF519F" w14:textId="77777777" w:rsidR="00BA62CC" w:rsidRPr="002E4800" w:rsidRDefault="00BA62CC" w:rsidP="00DA3491">
            <w:pPr>
              <w:spacing w:before="20" w:after="20"/>
              <w:rPr>
                <w:lang w:val="fr-FR"/>
              </w:rPr>
            </w:pPr>
          </w:p>
          <w:p w14:paraId="1D4AF849"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Confirme avec un exemple de PV généré (structure du contenu, pas nécessairement le rendu visuel complet).</w:t>
            </w:r>
          </w:p>
        </w:tc>
      </w:tr>
    </w:tbl>
    <w:p w14:paraId="595CAFDD" w14:textId="77777777" w:rsidR="00BA62CC" w:rsidRPr="002E4800" w:rsidRDefault="00BA62CC" w:rsidP="00BA62CC">
      <w:pPr>
        <w:spacing w:before="60"/>
        <w:rPr>
          <w:lang w:val="fr-FR"/>
        </w:rPr>
      </w:pPr>
    </w:p>
    <w:p w14:paraId="53D393BD" w14:textId="77777777" w:rsidR="00BA62CC" w:rsidRPr="002E4800" w:rsidRDefault="00BA62CC" w:rsidP="00BA62CC">
      <w:pPr>
        <w:spacing w:before="220" w:after="40"/>
        <w:rPr>
          <w:lang w:val="fr-FR"/>
        </w:rPr>
      </w:pPr>
      <w:r w:rsidRPr="002E4800">
        <w:rPr>
          <w:b/>
          <w:bCs/>
          <w:color w:val="0F2D5A"/>
          <w:sz w:val="21"/>
          <w:szCs w:val="21"/>
          <w:lang w:val="fr-FR"/>
        </w:rPr>
        <w:t xml:space="preserve">PROMPT 3.10  ·  </w:t>
      </w:r>
      <w:r w:rsidRPr="002E4800">
        <w:rPr>
          <w:b/>
          <w:bCs/>
          <w:color w:val="1B3A6B"/>
          <w:sz w:val="21"/>
          <w:szCs w:val="21"/>
          <w:lang w:val="fr-FR"/>
        </w:rPr>
        <w:t>Signature et archivage du PV</w:t>
      </w:r>
      <w:r w:rsidRPr="002E4800">
        <w:rPr>
          <w:b/>
          <w:bCs/>
          <w:color w:val="C55A11"/>
          <w:sz w:val="18"/>
          <w:szCs w:val="18"/>
          <w:lang w:val="fr-FR"/>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2E4800" w14:paraId="4E77F022"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76D7AD6C"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Tâches :</w:t>
            </w:r>
          </w:p>
          <w:p w14:paraId="4B24FA6D"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1. Réutilise le service hsm-signer (créé au Sprint 2) pour signer le hash SHA-256 du PDF du PV généré au prompt 3.9.</w:t>
            </w:r>
          </w:p>
          <w:p w14:paraId="64A7FA8B"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2. Stocke le PV signé dans le bucket de stockage principal avec horodatage RFC 3161 (réutilise rfc3161-client), et marque-le comme immuable (aucune re-génération possible une fois signé).</w:t>
            </w:r>
          </w:p>
          <w:p w14:paraId="1B438343" w14:textId="77777777" w:rsidR="00BA62CC" w:rsidRPr="002E4800" w:rsidRDefault="00BA62CC" w:rsidP="00DA3491">
            <w:pPr>
              <w:spacing w:before="20" w:after="20"/>
              <w:rPr>
                <w:lang w:val="fr-FR"/>
              </w:rPr>
            </w:pPr>
          </w:p>
          <w:p w14:paraId="080F4FE0"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Confirme le flux complet : décision → PV généré → signé → horodaté → archivé.</w:t>
            </w:r>
          </w:p>
        </w:tc>
      </w:tr>
    </w:tbl>
    <w:p w14:paraId="6A44252F" w14:textId="77777777" w:rsidR="00BA62CC" w:rsidRPr="002E4800" w:rsidRDefault="00BA62CC" w:rsidP="00BA62CC">
      <w:pPr>
        <w:spacing w:before="60"/>
        <w:rPr>
          <w:lang w:val="fr-FR"/>
        </w:rPr>
      </w:pPr>
    </w:p>
    <w:p w14:paraId="53537E4C" w14:textId="6972C4A7" w:rsidR="00BA62CC" w:rsidRPr="002E4800" w:rsidRDefault="00BA62CC" w:rsidP="00BA62CC">
      <w:pPr>
        <w:pStyle w:val="Titre2"/>
        <w:pBdr>
          <w:bottom w:val="single" w:sz="4" w:space="1" w:color="2E75B6"/>
        </w:pBdr>
        <w:rPr>
          <w:lang w:val="fr-FR"/>
        </w:rPr>
      </w:pPr>
      <w:r>
        <w:rPr>
          <w:lang w:val="fr-FR"/>
        </w:rPr>
        <w:t>C</w:t>
      </w:r>
      <w:r w:rsidRPr="002E4800">
        <w:rPr>
          <w:lang w:val="fr-FR"/>
        </w:rPr>
        <w:t>.4 — Analyse &amp; structuration des offres (Module 13)</w:t>
      </w:r>
    </w:p>
    <w:p w14:paraId="45211DF9" w14:textId="77777777" w:rsidR="00BA62CC" w:rsidRPr="002E4800" w:rsidRDefault="00BA62CC" w:rsidP="00BA62CC">
      <w:pPr>
        <w:spacing w:before="220" w:after="40"/>
        <w:rPr>
          <w:lang w:val="fr-FR"/>
        </w:rPr>
      </w:pPr>
      <w:r w:rsidRPr="002E4800">
        <w:rPr>
          <w:b/>
          <w:bCs/>
          <w:color w:val="0F2D5A"/>
          <w:sz w:val="21"/>
          <w:szCs w:val="21"/>
          <w:lang w:val="fr-FR"/>
        </w:rPr>
        <w:t xml:space="preserve">PROMPT 3.11  ·  </w:t>
      </w:r>
      <w:r w:rsidRPr="002E4800">
        <w:rPr>
          <w:b/>
          <w:bCs/>
          <w:color w:val="1B3A6B"/>
          <w:sz w:val="21"/>
          <w:szCs w:val="21"/>
          <w:lang w:val="fr-FR"/>
        </w:rPr>
        <w:t>Extraction structurée des données clés des offres</w:t>
      </w:r>
      <w:r w:rsidRPr="002E4800">
        <w:rPr>
          <w:b/>
          <w:bCs/>
          <w:color w:val="C55A11"/>
          <w:sz w:val="18"/>
          <w:szCs w:val="18"/>
          <w:lang w:val="fr-FR"/>
        </w:rPr>
        <w:t xml:space="preserve">   [3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2E4800" w14:paraId="25E3119F"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2287B6AC"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Tâches :</w:t>
            </w:r>
          </w:p>
          <w:p w14:paraId="4B779676"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1. Crée un service "offer-analyzer" qui, pour les offres au format PDF, permet une saisie manuelle assistée des données clés par l’acheteur (prix, quantités, délais de livraison) — pas d’extraction automatique par OCR pour le MVP, trop complexe et sujette à erreur pour des données contractuelles.</w:t>
            </w:r>
          </w:p>
          <w:p w14:paraId="45D40CA0"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2. Pour les offres au format CSV, implémente une extraction automatique réelle des colonnes standardisées (prix, quantité, référence article).</w:t>
            </w:r>
          </w:p>
          <w:p w14:paraId="72F53535"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3. Stocke ces données structurées dans une nouvelle table "offer_line_items" liée à chaque submission.</w:t>
            </w:r>
          </w:p>
          <w:p w14:paraId="44071F59" w14:textId="77777777" w:rsidR="00BA62CC" w:rsidRPr="002E4800" w:rsidRDefault="00BA62CC" w:rsidP="00DA3491">
            <w:pPr>
              <w:spacing w:before="20" w:after="20"/>
              <w:rPr>
                <w:lang w:val="fr-FR"/>
              </w:rPr>
            </w:pPr>
          </w:p>
          <w:p w14:paraId="604A8527"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Confirme avec un exemple pour chaque format (CSV automatique, PDF saisie manuelle).</w:t>
            </w:r>
          </w:p>
        </w:tc>
      </w:tr>
    </w:tbl>
    <w:p w14:paraId="1327BC2F" w14:textId="77777777" w:rsidR="00BA62CC" w:rsidRPr="002E4800" w:rsidRDefault="00BA62CC" w:rsidP="00BA62CC">
      <w:pPr>
        <w:spacing w:before="60"/>
        <w:rPr>
          <w:lang w:val="fr-FR"/>
        </w:rPr>
      </w:pPr>
    </w:p>
    <w:p w14:paraId="766B0C1F" w14:textId="77777777" w:rsidR="00BA62CC" w:rsidRPr="002E4800" w:rsidRDefault="00BA62CC" w:rsidP="00BA62CC">
      <w:pPr>
        <w:spacing w:before="220" w:after="40"/>
        <w:rPr>
          <w:lang w:val="fr-FR"/>
        </w:rPr>
      </w:pPr>
      <w:r w:rsidRPr="002E4800">
        <w:rPr>
          <w:b/>
          <w:bCs/>
          <w:color w:val="0F2D5A"/>
          <w:sz w:val="21"/>
          <w:szCs w:val="21"/>
          <w:lang w:val="fr-FR"/>
        </w:rPr>
        <w:lastRenderedPageBreak/>
        <w:t xml:space="preserve">PROMPT 3.12  ·  </w:t>
      </w:r>
      <w:r w:rsidRPr="002E4800">
        <w:rPr>
          <w:b/>
          <w:bCs/>
          <w:color w:val="1B3A6B"/>
          <w:sz w:val="21"/>
          <w:szCs w:val="21"/>
          <w:lang w:val="fr-FR"/>
        </w:rPr>
        <w:t>Tableaux comparatifs et export</w:t>
      </w:r>
      <w:r w:rsidRPr="002E4800">
        <w:rPr>
          <w:b/>
          <w:bCs/>
          <w:color w:val="C55A11"/>
          <w:sz w:val="18"/>
          <w:szCs w:val="18"/>
          <w:lang w:val="fr-FR"/>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2E4800" w14:paraId="2EE1B2ED"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03BCF22F"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Tâches :</w:t>
            </w:r>
          </w:p>
          <w:p w14:paraId="02A39E5D"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1. Crée l’endpoint GET /api/rfqs/:id/comparison qui génère un tableau comparatif structuré (par fournisseur, par article) à partir des données de offer_line_items.</w:t>
            </w:r>
          </w:p>
          <w:p w14:paraId="59FF0C7B"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2. Ajoute l’export de ce tableau en CSV et en PDF.</w:t>
            </w:r>
          </w:p>
          <w:p w14:paraId="288EBB74" w14:textId="77777777" w:rsidR="00BA62CC" w:rsidRPr="002E4800" w:rsidRDefault="00BA62CC" w:rsidP="00DA3491">
            <w:pPr>
              <w:spacing w:before="20" w:after="20"/>
              <w:rPr>
                <w:lang w:val="fr-FR"/>
              </w:rPr>
            </w:pPr>
          </w:p>
          <w:p w14:paraId="06BA29C9"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Confirme avec un exemple de sortie pour une RFQ ayant reçu 3 offres.</w:t>
            </w:r>
          </w:p>
        </w:tc>
      </w:tr>
    </w:tbl>
    <w:p w14:paraId="2399FCB3" w14:textId="77777777" w:rsidR="00BA62CC" w:rsidRPr="002E4800" w:rsidRDefault="00BA62CC" w:rsidP="00BA62CC">
      <w:pPr>
        <w:spacing w:before="60"/>
        <w:rPr>
          <w:lang w:val="fr-FR"/>
        </w:rPr>
      </w:pPr>
    </w:p>
    <w:p w14:paraId="65802742" w14:textId="5C2B8BC8" w:rsidR="00BA62CC" w:rsidRPr="002E4800" w:rsidRDefault="00BA62CC" w:rsidP="00BA62CC">
      <w:pPr>
        <w:pStyle w:val="Titre2"/>
        <w:pBdr>
          <w:bottom w:val="single" w:sz="4" w:space="1" w:color="2E75B6"/>
        </w:pBdr>
        <w:rPr>
          <w:lang w:val="fr-FR"/>
        </w:rPr>
      </w:pPr>
      <w:r>
        <w:rPr>
          <w:lang w:val="fr-FR"/>
        </w:rPr>
        <w:t>C</w:t>
      </w:r>
      <w:r w:rsidRPr="002E4800">
        <w:rPr>
          <w:lang w:val="fr-FR"/>
        </w:rPr>
        <w:t>.5 — Output final &amp; Intégration ERP (Modules 14 et 15)</w:t>
      </w:r>
    </w:p>
    <w:p w14:paraId="006EECB7" w14:textId="77777777" w:rsidR="00BA62CC" w:rsidRPr="002E4800" w:rsidRDefault="00BA62CC" w:rsidP="00BA62CC">
      <w:pPr>
        <w:spacing w:before="220" w:after="40"/>
        <w:rPr>
          <w:lang w:val="fr-FR"/>
        </w:rPr>
      </w:pPr>
      <w:r w:rsidRPr="002E4800">
        <w:rPr>
          <w:b/>
          <w:bCs/>
          <w:color w:val="0F2D5A"/>
          <w:sz w:val="21"/>
          <w:szCs w:val="21"/>
          <w:lang w:val="fr-FR"/>
        </w:rPr>
        <w:t xml:space="preserve">PROMPT 3.13  ·  </w:t>
      </w:r>
      <w:r w:rsidRPr="002E4800">
        <w:rPr>
          <w:b/>
          <w:bCs/>
          <w:color w:val="1B3A6B"/>
          <w:sz w:val="21"/>
          <w:szCs w:val="21"/>
          <w:lang w:val="fr-FR"/>
        </w:rPr>
        <w:t>Consolidation de l’output final</w:t>
      </w:r>
      <w:r w:rsidRPr="002E4800">
        <w:rPr>
          <w:b/>
          <w:bCs/>
          <w:color w:val="C55A11"/>
          <w:sz w:val="18"/>
          <w:szCs w:val="18"/>
          <w:lang w:val="fr-FR"/>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2E4800" w14:paraId="4D398BB6"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3A7BE4E0"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Tâches :</w:t>
            </w:r>
          </w:p>
          <w:p w14:paraId="3E08284A"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1. Crée la fonction generateFinalOutput(rfqId) qui consolide : décision de la commission (offre retenue), données de offer_line_items pour cette offre, références RFQ/PV, en un objet structuré unique.</w:t>
            </w:r>
          </w:p>
          <w:p w14:paraId="59FE65B0"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2. Stocke-le dans la table final_outputs déjà prévue dans le schéma.</w:t>
            </w:r>
          </w:p>
          <w:p w14:paraId="0F9003BB" w14:textId="77777777" w:rsidR="00BA62CC" w:rsidRPr="002E4800" w:rsidRDefault="00BA62CC" w:rsidP="00DA3491">
            <w:pPr>
              <w:spacing w:before="20" w:after="20"/>
              <w:rPr>
                <w:lang w:val="fr-FR"/>
              </w:rPr>
            </w:pPr>
          </w:p>
          <w:p w14:paraId="22EBDAE7"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Confirme avec un exemple complet.</w:t>
            </w:r>
          </w:p>
        </w:tc>
      </w:tr>
    </w:tbl>
    <w:p w14:paraId="33B19D02" w14:textId="77777777" w:rsidR="00BA62CC" w:rsidRPr="002E4800" w:rsidRDefault="00BA62CC" w:rsidP="00BA62CC">
      <w:pPr>
        <w:spacing w:before="60"/>
        <w:rPr>
          <w:lang w:val="fr-FR"/>
        </w:rPr>
      </w:pPr>
    </w:p>
    <w:p w14:paraId="3FE1320A" w14:textId="77777777" w:rsidR="00BA62CC" w:rsidRPr="002E4800" w:rsidRDefault="00BA62CC" w:rsidP="00BA62CC">
      <w:pPr>
        <w:spacing w:before="220" w:after="40"/>
        <w:rPr>
          <w:lang w:val="fr-FR"/>
        </w:rPr>
      </w:pPr>
      <w:r w:rsidRPr="002E4800">
        <w:rPr>
          <w:b/>
          <w:bCs/>
          <w:color w:val="0F2D5A"/>
          <w:sz w:val="21"/>
          <w:szCs w:val="21"/>
          <w:lang w:val="fr-FR"/>
        </w:rPr>
        <w:t xml:space="preserve">PROMPT 3.14  ·  </w:t>
      </w:r>
      <w:r w:rsidRPr="002E4800">
        <w:rPr>
          <w:b/>
          <w:bCs/>
          <w:color w:val="1B3A6B"/>
          <w:sz w:val="21"/>
          <w:szCs w:val="21"/>
          <w:lang w:val="fr-FR"/>
        </w:rPr>
        <w:t>Contrôle de cohérence avant export</w:t>
      </w:r>
      <w:r w:rsidRPr="002E4800">
        <w:rPr>
          <w:b/>
          <w:bCs/>
          <w:color w:val="C55A11"/>
          <w:sz w:val="18"/>
          <w:szCs w:val="18"/>
          <w:lang w:val="fr-FR"/>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2E4800" w14:paraId="7F784280"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3D497B15"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Tâches :</w:t>
            </w:r>
          </w:p>
          <w:p w14:paraId="4703991D"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1. Avant de permettre l’export (prompt suivant), valide : tous les champs obligatoires sont présents, un seul fournisseur retenu, les montants sont cohérents (pas de valeurs négatives ou nulles).</w:t>
            </w:r>
          </w:p>
          <w:p w14:paraId="7015C81F"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2. Si une incohérence est détectée, bloque l’export avec un message précis indiquant quel champ pose problème.</w:t>
            </w:r>
          </w:p>
          <w:p w14:paraId="0EAB3E42" w14:textId="77777777" w:rsidR="00BA62CC" w:rsidRPr="002E4800" w:rsidRDefault="00BA62CC" w:rsidP="00DA3491">
            <w:pPr>
              <w:spacing w:before="20" w:after="20"/>
              <w:rPr>
                <w:lang w:val="fr-FR"/>
              </w:rPr>
            </w:pPr>
          </w:p>
          <w:p w14:paraId="5A801A27"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Confirme avec un test : output avec un prix négatif → export bloqué avec message explicite.</w:t>
            </w:r>
          </w:p>
        </w:tc>
      </w:tr>
    </w:tbl>
    <w:p w14:paraId="439C1DC3" w14:textId="77777777" w:rsidR="00BA62CC" w:rsidRPr="002E4800" w:rsidRDefault="00BA62CC" w:rsidP="00BA62CC">
      <w:pPr>
        <w:spacing w:before="60"/>
        <w:rPr>
          <w:lang w:val="fr-FR"/>
        </w:rPr>
      </w:pPr>
    </w:p>
    <w:p w14:paraId="572EA605" w14:textId="77777777" w:rsidR="00BA62CC" w:rsidRPr="002E4800" w:rsidRDefault="00BA62CC" w:rsidP="00BA62CC">
      <w:pPr>
        <w:spacing w:before="220" w:after="40"/>
        <w:rPr>
          <w:lang w:val="fr-FR"/>
        </w:rPr>
      </w:pPr>
      <w:r w:rsidRPr="002E4800">
        <w:rPr>
          <w:b/>
          <w:bCs/>
          <w:color w:val="0F2D5A"/>
          <w:sz w:val="21"/>
          <w:szCs w:val="21"/>
          <w:lang w:val="fr-FR"/>
        </w:rPr>
        <w:t xml:space="preserve">PROMPT 3.15  ·  </w:t>
      </w:r>
      <w:r w:rsidRPr="002E4800">
        <w:rPr>
          <w:b/>
          <w:bCs/>
          <w:color w:val="1B3A6B"/>
          <w:sz w:val="21"/>
          <w:szCs w:val="21"/>
          <w:lang w:val="fr-FR"/>
        </w:rPr>
        <w:t>Connecteur ERP mock — transmission de l’output</w:t>
      </w:r>
      <w:r w:rsidRPr="002E4800">
        <w:rPr>
          <w:b/>
          <w:bCs/>
          <w:color w:val="C55A11"/>
          <w:sz w:val="18"/>
          <w:szCs w:val="18"/>
          <w:lang w:val="fr-FR"/>
        </w:rPr>
        <w:t xml:space="preserve">   [3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2E4800" w14:paraId="0E40DC12"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33A3E209"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Tâches :</w:t>
            </w:r>
          </w:p>
          <w:p w14:paraId="31235367"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1. Crée un endpoint mock "erp-receiver" (simulant le système ERP cible) qui accepte en POST le format JSON de final_outputs et renvoie un accusé de réception avec un numéro de transaction.</w:t>
            </w:r>
          </w:p>
          <w:p w14:paraId="334371FB"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2. Crée le service réel "erp-transmitter" côté Procura qui appelle ce mock, marque l’output comme "EXPORTED" avec le numéro de transaction reçu, et journalise l’échange.</w:t>
            </w:r>
          </w:p>
          <w:p w14:paraId="3D7882AD"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3. Documente explicitement que ce mock sera remplacé par un vrai connecteur SAP/Oracle/Sage/Dynamics au déploiement (référence au Cahier des Charges Module 15).</w:t>
            </w:r>
          </w:p>
          <w:p w14:paraId="5339EE2E" w14:textId="77777777" w:rsidR="00BA62CC" w:rsidRPr="002E4800" w:rsidRDefault="00BA62CC" w:rsidP="00DA3491">
            <w:pPr>
              <w:spacing w:before="20" w:after="20"/>
              <w:rPr>
                <w:lang w:val="fr-FR"/>
              </w:rPr>
            </w:pPr>
          </w:p>
          <w:p w14:paraId="7073318D"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Confirme le flux complet avec un exemple d’échange.</w:t>
            </w:r>
          </w:p>
        </w:tc>
      </w:tr>
    </w:tbl>
    <w:p w14:paraId="69475D1A" w14:textId="77777777" w:rsidR="00BA62CC" w:rsidRPr="002E4800" w:rsidRDefault="00BA62CC" w:rsidP="00BA62CC">
      <w:pPr>
        <w:spacing w:before="60"/>
        <w:rPr>
          <w:lang w:val="fr-FR"/>
        </w:rPr>
      </w:pPr>
    </w:p>
    <w:p w14:paraId="71CBA1FB" w14:textId="77777777" w:rsidR="00BA62CC" w:rsidRPr="002E4800" w:rsidRDefault="00BA62CC" w:rsidP="00BA62CC">
      <w:pPr>
        <w:spacing w:before="220" w:after="40"/>
        <w:rPr>
          <w:lang w:val="fr-FR"/>
        </w:rPr>
      </w:pPr>
      <w:r w:rsidRPr="002E4800">
        <w:rPr>
          <w:b/>
          <w:bCs/>
          <w:color w:val="0F2D5A"/>
          <w:sz w:val="21"/>
          <w:szCs w:val="21"/>
          <w:lang w:val="fr-FR"/>
        </w:rPr>
        <w:t xml:space="preserve">PROMPT 3.16  ·  </w:t>
      </w:r>
      <w:r w:rsidRPr="002E4800">
        <w:rPr>
          <w:b/>
          <w:bCs/>
          <w:color w:val="1B3A6B"/>
          <w:sz w:val="21"/>
          <w:szCs w:val="21"/>
          <w:lang w:val="fr-FR"/>
        </w:rPr>
        <w:t>Gestion des échecs de transmission ERP</w:t>
      </w:r>
      <w:r w:rsidRPr="002E4800">
        <w:rPr>
          <w:b/>
          <w:bCs/>
          <w:color w:val="C55A11"/>
          <w:sz w:val="18"/>
          <w:szCs w:val="18"/>
          <w:lang w:val="fr-FR"/>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2E4800" w14:paraId="10C9F3BA"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2C121DD6"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Tâches :</w:t>
            </w:r>
          </w:p>
          <w:p w14:paraId="4E0F53C3"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lastRenderedPageBreak/>
              <w:t>1. Si l’appel à erp-receiver échoue (timeout, erreur 5xx), place l’output dans une file d’attente (RabbitMQ) pour retry automatique avec backoff exponentiel (3 tentatives max).</w:t>
            </w:r>
          </w:p>
          <w:p w14:paraId="3D0D4272"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2. Si les 3 tentatives échouent, marque l’output "EXPORT_FAILED" et notifie l’acheteur.</w:t>
            </w:r>
          </w:p>
          <w:p w14:paraId="40BAEAC0" w14:textId="77777777" w:rsidR="00BA62CC" w:rsidRPr="002E4800" w:rsidRDefault="00BA62CC" w:rsidP="00DA3491">
            <w:pPr>
              <w:spacing w:before="20" w:after="20"/>
              <w:rPr>
                <w:lang w:val="fr-FR"/>
              </w:rPr>
            </w:pPr>
          </w:p>
          <w:p w14:paraId="5DCCB1B2"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Confirme avec un test : simule un endpoint erp-receiver indisponible, vérifie les 3 tentatives dans les logs, puis le passage en état échec.</w:t>
            </w:r>
          </w:p>
        </w:tc>
      </w:tr>
    </w:tbl>
    <w:p w14:paraId="2E97D5ED" w14:textId="77777777" w:rsidR="00BA62CC" w:rsidRPr="002E4800" w:rsidRDefault="00BA62CC" w:rsidP="00BA62CC">
      <w:pPr>
        <w:spacing w:before="60"/>
        <w:rPr>
          <w:lang w:val="fr-FR"/>
        </w:rPr>
      </w:pPr>
    </w:p>
    <w:p w14:paraId="11F6B726" w14:textId="0E94FC35" w:rsidR="00BA62CC" w:rsidRDefault="00BA62CC" w:rsidP="00BA62CC">
      <w:pPr>
        <w:pStyle w:val="Titre2"/>
        <w:pBdr>
          <w:bottom w:val="single" w:sz="4" w:space="1" w:color="2E75B6"/>
        </w:pBdr>
      </w:pPr>
      <w:r>
        <w:t>C</w:t>
      </w:r>
      <w:r>
        <w:t>.6 — Communication collaborative / Ticketing (Module 16)</w:t>
      </w:r>
    </w:p>
    <w:p w14:paraId="40DCDC4F" w14:textId="77777777" w:rsidR="00BA62CC" w:rsidRDefault="00BA62CC" w:rsidP="00BA62CC">
      <w:pPr>
        <w:spacing w:before="220" w:after="40"/>
      </w:pPr>
      <w:r>
        <w:rPr>
          <w:b/>
          <w:bCs/>
          <w:color w:val="0F2D5A"/>
          <w:sz w:val="21"/>
          <w:szCs w:val="21"/>
        </w:rPr>
        <w:t xml:space="preserve">PROMPT 3.17  ·  </w:t>
      </w:r>
      <w:r>
        <w:rPr>
          <w:b/>
          <w:bCs/>
          <w:color w:val="1B3A6B"/>
          <w:sz w:val="21"/>
          <w:szCs w:val="21"/>
        </w:rPr>
        <w:t>API CRUD tickets</w:t>
      </w:r>
      <w:r>
        <w:rPr>
          <w:b/>
          <w:bCs/>
          <w:color w:val="C55A11"/>
          <w:sz w:val="18"/>
          <w:szCs w:val="18"/>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2E4800" w14:paraId="61BBA717"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73FCA2AE"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Tâches :</w:t>
            </w:r>
          </w:p>
          <w:p w14:paraId="3DF9E133"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1. Crée les endpoints CRUD pour tickets : création (liée obligatoirement à une RFQ et un fournisseur), consultation, changement de statut (Ouvert/En attente fournisseur/En attente société/Résolu/Fermé).</w:t>
            </w:r>
          </w:p>
          <w:p w14:paraId="36414243"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2. Applique le RBAC : le fournisseur ne voit que ses propres tickets, l’acheteur voit les tickets des RFQ qu’il gère.</w:t>
            </w:r>
          </w:p>
          <w:p w14:paraId="0097CAED" w14:textId="77777777" w:rsidR="00BA62CC" w:rsidRPr="002E4800" w:rsidRDefault="00BA62CC" w:rsidP="00DA3491">
            <w:pPr>
              <w:spacing w:before="20" w:after="20"/>
              <w:rPr>
                <w:lang w:val="fr-FR"/>
              </w:rPr>
            </w:pPr>
          </w:p>
          <w:p w14:paraId="5A509D9E"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Confirme avec un exemple de création de ticket.</w:t>
            </w:r>
          </w:p>
        </w:tc>
      </w:tr>
    </w:tbl>
    <w:p w14:paraId="770609D9" w14:textId="77777777" w:rsidR="00BA62CC" w:rsidRPr="002E4800" w:rsidRDefault="00BA62CC" w:rsidP="00BA62CC">
      <w:pPr>
        <w:spacing w:before="60"/>
        <w:rPr>
          <w:lang w:val="fr-FR"/>
        </w:rPr>
      </w:pPr>
    </w:p>
    <w:p w14:paraId="3DB4CAA2" w14:textId="77777777" w:rsidR="00BA62CC" w:rsidRPr="002E4800" w:rsidRDefault="00BA62CC" w:rsidP="00BA62CC">
      <w:pPr>
        <w:spacing w:before="220" w:after="40"/>
        <w:rPr>
          <w:lang w:val="fr-FR"/>
        </w:rPr>
      </w:pPr>
      <w:r w:rsidRPr="002E4800">
        <w:rPr>
          <w:b/>
          <w:bCs/>
          <w:color w:val="0F2D5A"/>
          <w:sz w:val="21"/>
          <w:szCs w:val="21"/>
          <w:lang w:val="fr-FR"/>
        </w:rPr>
        <w:t xml:space="preserve">PROMPT 3.18  ·  </w:t>
      </w:r>
      <w:r w:rsidRPr="002E4800">
        <w:rPr>
          <w:b/>
          <w:bCs/>
          <w:color w:val="1B3A6B"/>
          <w:sz w:val="21"/>
          <w:szCs w:val="21"/>
          <w:lang w:val="fr-FR"/>
        </w:rPr>
        <w:t>Messages de ticket et pièces jointes</w:t>
      </w:r>
      <w:r w:rsidRPr="002E4800">
        <w:rPr>
          <w:b/>
          <w:bCs/>
          <w:color w:val="C55A11"/>
          <w:sz w:val="18"/>
          <w:szCs w:val="18"/>
          <w:lang w:val="fr-FR"/>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2E4800" w14:paraId="5A5B5744"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5BCE8BFB"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Tâches :</w:t>
            </w:r>
          </w:p>
          <w:p w14:paraId="1DDD01F0"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1. Crée l’endpoint d’ajout de message à un ticket (horodaté, auteur tracé, immuable une fois publié).</w:t>
            </w:r>
          </w:p>
          <w:p w14:paraId="42A0214A"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2. Réutilise le pipeline sécurisé de dépôt de fichiers (validation MIME/magic bytes, scan ClamAV) pour toute pièce jointe à un message de ticket — ne crée pas un second pipeline d’upload parallèle.</w:t>
            </w:r>
          </w:p>
          <w:p w14:paraId="1429EA34" w14:textId="77777777" w:rsidR="00BA62CC" w:rsidRPr="002E4800" w:rsidRDefault="00BA62CC" w:rsidP="00DA3491">
            <w:pPr>
              <w:spacing w:before="20" w:after="20"/>
              <w:rPr>
                <w:lang w:val="fr-FR"/>
              </w:rPr>
            </w:pPr>
          </w:p>
          <w:p w14:paraId="270A89F6"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Confirme la réutilisation effective du pipeline existant (pas de duplication de code).</w:t>
            </w:r>
          </w:p>
        </w:tc>
      </w:tr>
    </w:tbl>
    <w:p w14:paraId="7D2FAEAE" w14:textId="77777777" w:rsidR="00BA62CC" w:rsidRPr="002E4800" w:rsidRDefault="00BA62CC" w:rsidP="00BA62CC">
      <w:pPr>
        <w:spacing w:before="60"/>
        <w:rPr>
          <w:lang w:val="fr-FR"/>
        </w:rPr>
      </w:pPr>
    </w:p>
    <w:p w14:paraId="294D4764" w14:textId="77777777" w:rsidR="00BA62CC" w:rsidRDefault="00BA62CC" w:rsidP="00BA62CC">
      <w:pPr>
        <w:spacing w:before="220" w:after="40"/>
      </w:pPr>
      <w:r>
        <w:rPr>
          <w:b/>
          <w:bCs/>
          <w:color w:val="0F2D5A"/>
          <w:sz w:val="21"/>
          <w:szCs w:val="21"/>
        </w:rPr>
        <w:t xml:space="preserve">PROMPT 3.19  ·  </w:t>
      </w:r>
      <w:r>
        <w:rPr>
          <w:b/>
          <w:bCs/>
          <w:color w:val="1B3A6B"/>
          <w:sz w:val="21"/>
          <w:szCs w:val="21"/>
        </w:rPr>
        <w:t>Frontend basique de ticketing</w:t>
      </w:r>
      <w:r>
        <w:rPr>
          <w:b/>
          <w:bCs/>
          <w:color w:val="C55A11"/>
          <w:sz w:val="18"/>
          <w:szCs w:val="18"/>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2E4800" w14:paraId="20E70F6E"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14B89CAD"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Tâches :</w:t>
            </w:r>
          </w:p>
          <w:p w14:paraId="095F480E"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1. Crée une vue "Mes tickets" (liste + détail + zone de réponse) côté interface acheteur.</w:t>
            </w:r>
          </w:p>
          <w:p w14:paraId="275C0533"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2. Crée l’équivalent côté portail fournisseur (frontend-portal).</w:t>
            </w:r>
          </w:p>
          <w:p w14:paraId="10402D47" w14:textId="77777777" w:rsidR="00BA62CC" w:rsidRPr="002E4800" w:rsidRDefault="00BA62CC" w:rsidP="00DA3491">
            <w:pPr>
              <w:spacing w:before="20" w:after="20"/>
              <w:rPr>
                <w:lang w:val="fr-FR"/>
              </w:rPr>
            </w:pPr>
          </w:p>
          <w:p w14:paraId="0915B5AB"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Confirme la structure de composants créée pour les deux interfaces.</w:t>
            </w:r>
          </w:p>
        </w:tc>
      </w:tr>
    </w:tbl>
    <w:p w14:paraId="5B47AC2D" w14:textId="77777777" w:rsidR="00BA62CC" w:rsidRPr="002E4800" w:rsidRDefault="00BA62CC" w:rsidP="00BA62CC">
      <w:pPr>
        <w:spacing w:before="60"/>
        <w:rPr>
          <w:lang w:val="fr-FR"/>
        </w:rPr>
      </w:pPr>
    </w:p>
    <w:p w14:paraId="67A5238B" w14:textId="780EBBB4" w:rsidR="00BA62CC" w:rsidRPr="002E4800" w:rsidRDefault="00BA62CC" w:rsidP="00BA62CC">
      <w:pPr>
        <w:pStyle w:val="Titre2"/>
        <w:pBdr>
          <w:bottom w:val="single" w:sz="4" w:space="1" w:color="2E75B6"/>
        </w:pBdr>
        <w:rPr>
          <w:lang w:val="fr-FR"/>
        </w:rPr>
      </w:pPr>
      <w:r>
        <w:rPr>
          <w:lang w:val="fr-FR"/>
        </w:rPr>
        <w:t>C</w:t>
      </w:r>
      <w:r w:rsidRPr="002E4800">
        <w:rPr>
          <w:lang w:val="fr-FR"/>
        </w:rPr>
        <w:t>.7 — Sécurité renforcée, archivage, monitoring (Modules 19, 20, 21)</w:t>
      </w:r>
    </w:p>
    <w:p w14:paraId="45518C99" w14:textId="77777777" w:rsidR="00BA62CC" w:rsidRDefault="00BA62CC" w:rsidP="00BA62CC">
      <w:pPr>
        <w:spacing w:before="220" w:after="40"/>
      </w:pPr>
      <w:r>
        <w:rPr>
          <w:b/>
          <w:bCs/>
          <w:color w:val="0F2D5A"/>
          <w:sz w:val="21"/>
          <w:szCs w:val="21"/>
        </w:rPr>
        <w:t xml:space="preserve">PROMPT 3.20  ·  </w:t>
      </w:r>
      <w:r>
        <w:rPr>
          <w:b/>
          <w:bCs/>
          <w:color w:val="1B3A6B"/>
          <w:sz w:val="21"/>
          <w:szCs w:val="21"/>
        </w:rPr>
        <w:t>Archivage WORM (simulation dev)</w:t>
      </w:r>
      <w:r>
        <w:rPr>
          <w:b/>
          <w:bCs/>
          <w:color w:val="C55A11"/>
          <w:sz w:val="18"/>
          <w:szCs w:val="18"/>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2E4800" w14:paraId="2F431EBB"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648BA225"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Tâches :</w:t>
            </w:r>
          </w:p>
          <w:p w14:paraId="5BD85A1A"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1. Configure MinIO en mode Object Lock (WORM) sur un bucket dédié "archive-legal", et migre-y automatiquement les offres scellées et les PV signés une fois leur cycle de vie terminé (RFQ AWARDED).</w:t>
            </w:r>
          </w:p>
          <w:p w14:paraId="16059088"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lastRenderedPageBreak/>
              <w:t>2. Vérifie que ce mode empêche bien la suppression ou la modification, même par un compte administrateur MinIO (teste une tentative de suppression → doit échouer).</w:t>
            </w:r>
          </w:p>
          <w:p w14:paraId="6E867943" w14:textId="77777777" w:rsidR="00BA62CC" w:rsidRPr="002E4800" w:rsidRDefault="00BA62CC" w:rsidP="00DA3491">
            <w:pPr>
              <w:spacing w:before="20" w:after="20"/>
              <w:rPr>
                <w:lang w:val="fr-FR"/>
              </w:rPr>
            </w:pPr>
          </w:p>
          <w:p w14:paraId="37E6E099"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Confirme avec un test de suppression refusée.</w:t>
            </w:r>
          </w:p>
        </w:tc>
      </w:tr>
    </w:tbl>
    <w:p w14:paraId="3CFEBAE9" w14:textId="77777777" w:rsidR="00BA62CC" w:rsidRPr="002E4800" w:rsidRDefault="00BA62CC" w:rsidP="00BA62CC">
      <w:pPr>
        <w:spacing w:before="60"/>
        <w:rPr>
          <w:lang w:val="fr-FR"/>
        </w:rPr>
      </w:pPr>
    </w:p>
    <w:p w14:paraId="1355415B" w14:textId="77777777" w:rsidR="00BA62CC" w:rsidRPr="002E4800" w:rsidRDefault="00BA62CC" w:rsidP="00BA62CC">
      <w:pPr>
        <w:spacing w:before="220" w:after="40"/>
        <w:rPr>
          <w:lang w:val="fr-FR"/>
        </w:rPr>
      </w:pPr>
      <w:r w:rsidRPr="002E4800">
        <w:rPr>
          <w:b/>
          <w:bCs/>
          <w:color w:val="0F2D5A"/>
          <w:sz w:val="21"/>
          <w:szCs w:val="21"/>
          <w:lang w:val="fr-FR"/>
        </w:rPr>
        <w:t xml:space="preserve">PROMPT 3.21  ·  </w:t>
      </w:r>
      <w:r w:rsidRPr="002E4800">
        <w:rPr>
          <w:b/>
          <w:bCs/>
          <w:color w:val="1B3A6B"/>
          <w:sz w:val="21"/>
          <w:szCs w:val="21"/>
          <w:lang w:val="fr-FR"/>
        </w:rPr>
        <w:t>Déploiement Prometheus + Grafana</w:t>
      </w:r>
      <w:r w:rsidRPr="002E4800">
        <w:rPr>
          <w:b/>
          <w:bCs/>
          <w:color w:val="C55A11"/>
          <w:sz w:val="18"/>
          <w:szCs w:val="18"/>
          <w:lang w:val="fr-FR"/>
        </w:rPr>
        <w:t xml:space="preserve">   [3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2E4800" w14:paraId="36F4ADBE"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48B90930"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Tâches :</w:t>
            </w:r>
          </w:p>
          <w:p w14:paraId="7DA25B10"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1. Ajoute Prometheus et Grafana au docker-compose (profil monitoring), avec Prometheus configuré pour scraper les métriques du backend (nécessite d’exposer un endpoint /metrics via une librairie standard type prom-client).</w:t>
            </w:r>
          </w:p>
          <w:p w14:paraId="588C72D7"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2. Crée un dashboard Grafana de base : nombre de requêtes/minute, temps de réponse moyen, taux d’erreur 4xx/5xx, nombre de connexions actives.</w:t>
            </w:r>
          </w:p>
          <w:p w14:paraId="1F1E9007"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3. Peuple enfin le dossier infra/monitoring (actuellement vide selon l’audit Sprint 1) avec ces fichiers de configuration.</w:t>
            </w:r>
          </w:p>
          <w:p w14:paraId="728821EC" w14:textId="77777777" w:rsidR="00BA62CC" w:rsidRPr="002E4800" w:rsidRDefault="00BA62CC" w:rsidP="00DA3491">
            <w:pPr>
              <w:spacing w:before="20" w:after="20"/>
              <w:rPr>
                <w:lang w:val="fr-FR"/>
              </w:rPr>
            </w:pPr>
          </w:p>
          <w:p w14:paraId="6B8A6294"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Confirme avec une capture des métriques réellement remontées après quelques requêtes de test.</w:t>
            </w:r>
          </w:p>
        </w:tc>
      </w:tr>
    </w:tbl>
    <w:p w14:paraId="63BA341A" w14:textId="77777777" w:rsidR="00BA62CC" w:rsidRPr="002E4800" w:rsidRDefault="00BA62CC" w:rsidP="00BA62CC">
      <w:pPr>
        <w:spacing w:before="60"/>
        <w:rPr>
          <w:lang w:val="fr-FR"/>
        </w:rPr>
      </w:pPr>
    </w:p>
    <w:p w14:paraId="796DC0BA" w14:textId="77777777" w:rsidR="00BA62CC" w:rsidRDefault="00BA62CC" w:rsidP="00BA62CC">
      <w:pPr>
        <w:spacing w:before="220" w:after="40"/>
      </w:pPr>
      <w:r>
        <w:rPr>
          <w:b/>
          <w:bCs/>
          <w:color w:val="0F2D5A"/>
          <w:sz w:val="21"/>
          <w:szCs w:val="21"/>
        </w:rPr>
        <w:t xml:space="preserve">PROMPT 3.22  ·  </w:t>
      </w:r>
      <w:r>
        <w:rPr>
          <w:b/>
          <w:bCs/>
          <w:color w:val="1B3A6B"/>
          <w:sz w:val="21"/>
          <w:szCs w:val="21"/>
        </w:rPr>
        <w:t>Premier scan OWASP ZAP complet</w:t>
      </w:r>
      <w:r>
        <w:rPr>
          <w:b/>
          <w:bCs/>
          <w:color w:val="C55A11"/>
          <w:sz w:val="18"/>
          <w:szCs w:val="18"/>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2E4800" w14:paraId="72CD017A"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0287A65F"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Tâches :</w:t>
            </w:r>
          </w:p>
          <w:p w14:paraId="2906354C"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1. Lance un scan OWASP ZAP en mode actif contre l’environnement de staging complet (portail DMZ + interface interne), maintenant que Sprint 2 et le début du Sprint 3 ont ajouté de nombreuses nouvelles routes.</w:t>
            </w:r>
          </w:p>
          <w:p w14:paraId="6E377395"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2. Liste toutes les vulnérabilités trouvées par niveau de criticité (High/Medium/Low/Info).</w:t>
            </w:r>
          </w:p>
          <w:p w14:paraId="605A1D34"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3. Corrige immédiatement toute vulnérabilité High, documente les Medium pour traitement, ignore les Low/Info sauf si triviales à corriger.</w:t>
            </w:r>
          </w:p>
          <w:p w14:paraId="7C1F3A50" w14:textId="77777777" w:rsidR="00BA62CC" w:rsidRPr="002E4800" w:rsidRDefault="00BA62CC" w:rsidP="00DA3491">
            <w:pPr>
              <w:spacing w:before="20" w:after="20"/>
              <w:rPr>
                <w:lang w:val="fr-FR"/>
              </w:rPr>
            </w:pPr>
          </w:p>
          <w:p w14:paraId="550D1AE1"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Rapporte les résultats bruts du scan avant et après correction.</w:t>
            </w:r>
          </w:p>
        </w:tc>
      </w:tr>
    </w:tbl>
    <w:p w14:paraId="3DBE9A0F" w14:textId="77777777" w:rsidR="00BA62CC" w:rsidRPr="002E4800" w:rsidRDefault="00BA62CC" w:rsidP="00BA62CC">
      <w:pPr>
        <w:spacing w:before="60"/>
        <w:rPr>
          <w:lang w:val="fr-FR"/>
        </w:rPr>
      </w:pPr>
    </w:p>
    <w:p w14:paraId="54290B4A" w14:textId="77777777" w:rsidR="00BA62CC" w:rsidRPr="002E4800" w:rsidRDefault="00BA62CC" w:rsidP="00BA62CC">
      <w:pPr>
        <w:spacing w:before="220" w:after="40"/>
        <w:rPr>
          <w:lang w:val="fr-FR"/>
        </w:rPr>
      </w:pPr>
      <w:r w:rsidRPr="002E4800">
        <w:rPr>
          <w:b/>
          <w:bCs/>
          <w:color w:val="0F2D5A"/>
          <w:sz w:val="21"/>
          <w:szCs w:val="21"/>
          <w:lang w:val="fr-FR"/>
        </w:rPr>
        <w:t xml:space="preserve">PROMPT 3.23  ·  </w:t>
      </w:r>
      <w:r w:rsidRPr="002E4800">
        <w:rPr>
          <w:b/>
          <w:bCs/>
          <w:color w:val="1B3A6B"/>
          <w:sz w:val="21"/>
          <w:szCs w:val="21"/>
          <w:lang w:val="fr-FR"/>
        </w:rPr>
        <w:t>Suite de tests formalisée du coffre-fort</w:t>
      </w:r>
      <w:r w:rsidRPr="002E4800">
        <w:rPr>
          <w:b/>
          <w:bCs/>
          <w:color w:val="C55A11"/>
          <w:sz w:val="18"/>
          <w:szCs w:val="18"/>
          <w:lang w:val="fr-FR"/>
        </w:rPr>
        <w:t xml:space="preserve">   [1 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2E4800" w14:paraId="61F1C083"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45A2E78E"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Tâche ciblée :</w:t>
            </w:r>
          </w:p>
          <w:p w14:paraId="159A0BFA"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Transforme les tests manuels effectués en B2.11 (audit Sprint 2) en une suite de tests automatisée permanente (fichier vault-security.spec.ts), exécutée à chaque pipeline CI/CD, couvrant : accès refusé avant deadline (tous rôles), accès autorisé uniquement après ouverture officielle par le président désigné.</w:t>
            </w:r>
          </w:p>
          <w:p w14:paraId="51CA440B" w14:textId="77777777" w:rsidR="00BA62CC" w:rsidRPr="002E4800" w:rsidRDefault="00BA62CC" w:rsidP="00DA3491">
            <w:pPr>
              <w:spacing w:before="20" w:after="20"/>
              <w:rPr>
                <w:lang w:val="fr-FR"/>
              </w:rPr>
            </w:pPr>
          </w:p>
          <w:p w14:paraId="57A14C1C"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Confirme l’intégration de ce fichier de test dans le pipeline CI existant.</w:t>
            </w:r>
          </w:p>
        </w:tc>
      </w:tr>
    </w:tbl>
    <w:p w14:paraId="1273427A" w14:textId="77777777" w:rsidR="00BA62CC" w:rsidRPr="002E4800" w:rsidRDefault="00BA62CC" w:rsidP="00BA62CC">
      <w:pPr>
        <w:spacing w:before="60"/>
        <w:rPr>
          <w:lang w:val="fr-FR"/>
        </w:rPr>
      </w:pPr>
    </w:p>
    <w:p w14:paraId="6AC9F079" w14:textId="10DA19FC" w:rsidR="00BA62CC" w:rsidRPr="002E4800" w:rsidRDefault="00BA62CC" w:rsidP="00BA62CC">
      <w:pPr>
        <w:pStyle w:val="Titre2"/>
        <w:pBdr>
          <w:bottom w:val="single" w:sz="4" w:space="1" w:color="2E75B6"/>
        </w:pBdr>
        <w:rPr>
          <w:lang w:val="fr-FR"/>
        </w:rPr>
      </w:pPr>
      <w:r>
        <w:rPr>
          <w:lang w:val="fr-FR"/>
        </w:rPr>
        <w:t>C</w:t>
      </w:r>
      <w:r w:rsidRPr="002E4800">
        <w:rPr>
          <w:lang w:val="fr-FR"/>
        </w:rPr>
        <w:t>.8 — Notifications &amp; Administration — complétion</w:t>
      </w:r>
    </w:p>
    <w:p w14:paraId="601B4DF6" w14:textId="77777777" w:rsidR="00BA62CC" w:rsidRPr="002E4800" w:rsidRDefault="00BA62CC" w:rsidP="00BA62CC">
      <w:pPr>
        <w:spacing w:before="220" w:after="40"/>
        <w:rPr>
          <w:lang w:val="fr-FR"/>
        </w:rPr>
      </w:pPr>
      <w:r w:rsidRPr="002E4800">
        <w:rPr>
          <w:b/>
          <w:bCs/>
          <w:color w:val="0F2D5A"/>
          <w:sz w:val="21"/>
          <w:szCs w:val="21"/>
          <w:lang w:val="fr-FR"/>
        </w:rPr>
        <w:t xml:space="preserve">PROMPT 3.24  ·  </w:t>
      </w:r>
      <w:r w:rsidRPr="002E4800">
        <w:rPr>
          <w:b/>
          <w:bCs/>
          <w:color w:val="1B3A6B"/>
          <w:sz w:val="21"/>
          <w:szCs w:val="21"/>
          <w:lang w:val="fr-FR"/>
        </w:rPr>
        <w:t>Templates de notification supplémentaires</w:t>
      </w:r>
      <w:r w:rsidRPr="002E4800">
        <w:rPr>
          <w:b/>
          <w:bCs/>
          <w:color w:val="C55A11"/>
          <w:sz w:val="18"/>
          <w:szCs w:val="18"/>
          <w:lang w:val="fr-FR"/>
        </w:rPr>
        <w:t xml:space="preserve">   [1 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2E4800" w14:paraId="58203571"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128AC7E3"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Tâche ciblée :</w:t>
            </w:r>
          </w:p>
          <w:p w14:paraId="71230A0E"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Ajoute 3 nouveaux templates au Notification Service : "ouverture_plis_programmee" (aux membres commission), "decision_commission" (au fournisseur retenu et aux rejetés, avec motif pour ces derniers), "nouveau_message_ticket" (à l’autre partie d’un ticket).</w:t>
            </w:r>
          </w:p>
          <w:p w14:paraId="6845BCEF" w14:textId="77777777" w:rsidR="00BA62CC" w:rsidRPr="002E4800" w:rsidRDefault="00BA62CC" w:rsidP="00DA3491">
            <w:pPr>
              <w:spacing w:before="20" w:after="20"/>
              <w:rPr>
                <w:lang w:val="fr-FR"/>
              </w:rPr>
            </w:pPr>
          </w:p>
          <w:p w14:paraId="566E14C9"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Confirme avec un exemple généré pour chacun.</w:t>
            </w:r>
          </w:p>
        </w:tc>
      </w:tr>
    </w:tbl>
    <w:p w14:paraId="66AF0265" w14:textId="77777777" w:rsidR="00BA62CC" w:rsidRPr="002E4800" w:rsidRDefault="00BA62CC" w:rsidP="00BA62CC">
      <w:pPr>
        <w:spacing w:before="60"/>
        <w:rPr>
          <w:lang w:val="fr-FR"/>
        </w:rPr>
      </w:pPr>
    </w:p>
    <w:p w14:paraId="62FBCE6E" w14:textId="77777777" w:rsidR="00BA62CC" w:rsidRPr="002E4800" w:rsidRDefault="00BA62CC" w:rsidP="00BA62CC">
      <w:pPr>
        <w:spacing w:before="220" w:after="40"/>
        <w:rPr>
          <w:lang w:val="fr-FR"/>
        </w:rPr>
      </w:pPr>
      <w:r w:rsidRPr="002E4800">
        <w:rPr>
          <w:b/>
          <w:bCs/>
          <w:color w:val="0F2D5A"/>
          <w:sz w:val="21"/>
          <w:szCs w:val="21"/>
          <w:lang w:val="fr-FR"/>
        </w:rPr>
        <w:t xml:space="preserve">PROMPT 3.25  ·  </w:t>
      </w:r>
      <w:r w:rsidRPr="002E4800">
        <w:rPr>
          <w:b/>
          <w:bCs/>
          <w:color w:val="1B3A6B"/>
          <w:sz w:val="21"/>
          <w:szCs w:val="21"/>
          <w:lang w:val="fr-FR"/>
        </w:rPr>
        <w:t>Interface admin — supervision et paramétrage</w:t>
      </w:r>
      <w:r w:rsidRPr="002E4800">
        <w:rPr>
          <w:b/>
          <w:bCs/>
          <w:color w:val="C55A11"/>
          <w:sz w:val="18"/>
          <w:szCs w:val="18"/>
          <w:lang w:val="fr-FR"/>
        </w:rPr>
        <w:t xml:space="preserve">   [2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2E4800" w14:paraId="6E39CCCC"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712B47D2"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Tâches :</w:t>
            </w:r>
          </w:p>
          <w:p w14:paraId="246F38C7"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1. Ajoute à l’interface admin une page de supervision affichant l’état des services clés (statut Redis, RabbitMQ, Vault, ClamAV — ping/healthcheck simple depuis le backend).</w:t>
            </w:r>
          </w:p>
          <w:p w14:paraId="59E1FCF0"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2. Ajoute une page de paramétrage permettant de configurer le nombre de fournisseurs minimum par RFQ (actuellement en dur à 3, prompt 3.3) et le délai d’alerte deadline (actuellement en dur à J-2/J-1) sans redéploiement de code.</w:t>
            </w:r>
          </w:p>
          <w:p w14:paraId="4DB16A70" w14:textId="77777777" w:rsidR="00BA62CC" w:rsidRPr="002E4800" w:rsidRDefault="00BA62CC" w:rsidP="00DA3491">
            <w:pPr>
              <w:spacing w:before="20" w:after="20"/>
              <w:rPr>
                <w:lang w:val="fr-FR"/>
              </w:rPr>
            </w:pPr>
          </w:p>
          <w:p w14:paraId="2A4D3011"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Confirme avec un exemple d’utilisation de ces paramètres.</w:t>
            </w:r>
          </w:p>
        </w:tc>
      </w:tr>
    </w:tbl>
    <w:p w14:paraId="3A729908" w14:textId="77777777" w:rsidR="00BA62CC" w:rsidRPr="002E4800" w:rsidRDefault="00BA62CC" w:rsidP="00BA62CC">
      <w:pPr>
        <w:spacing w:before="60"/>
        <w:rPr>
          <w:lang w:val="fr-FR"/>
        </w:rPr>
      </w:pPr>
    </w:p>
    <w:p w14:paraId="5965A989" w14:textId="62DEDB68" w:rsidR="00BA62CC" w:rsidRPr="002E4800" w:rsidRDefault="00BA62CC" w:rsidP="00BA62CC">
      <w:pPr>
        <w:pStyle w:val="Titre2"/>
        <w:pBdr>
          <w:bottom w:val="single" w:sz="4" w:space="1" w:color="2E75B6"/>
        </w:pBdr>
        <w:rPr>
          <w:lang w:val="fr-FR"/>
        </w:rPr>
      </w:pPr>
      <w:r>
        <w:rPr>
          <w:lang w:val="fr-FR"/>
        </w:rPr>
        <w:t>C</w:t>
      </w:r>
      <w:r w:rsidRPr="002E4800">
        <w:rPr>
          <w:lang w:val="fr-FR"/>
        </w:rPr>
        <w:t>.9 — Consolidation &amp; clôture du Sprint 3</w:t>
      </w:r>
    </w:p>
    <w:p w14:paraId="2C25E09C" w14:textId="77777777" w:rsidR="00BA62CC" w:rsidRDefault="00BA62CC" w:rsidP="00BA62CC">
      <w:pPr>
        <w:spacing w:before="220" w:after="40"/>
      </w:pPr>
      <w:r>
        <w:rPr>
          <w:b/>
          <w:bCs/>
          <w:color w:val="0F2D5A"/>
          <w:sz w:val="21"/>
          <w:szCs w:val="21"/>
        </w:rPr>
        <w:t xml:space="preserve">PROMPT 3.26  ·  </w:t>
      </w:r>
      <w:r>
        <w:rPr>
          <w:b/>
          <w:bCs/>
          <w:color w:val="1B3A6B"/>
          <w:sz w:val="21"/>
          <w:szCs w:val="21"/>
        </w:rPr>
        <w:t>Tests d’intégration end-to-end complets</w:t>
      </w:r>
      <w:r>
        <w:rPr>
          <w:b/>
          <w:bCs/>
          <w:color w:val="C55A11"/>
          <w:sz w:val="18"/>
          <w:szCs w:val="18"/>
        </w:rPr>
        <w:t xml:space="preserve">   [3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rsidRPr="002E4800" w14:paraId="010EA315"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44269378"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Tâches :</w:t>
            </w:r>
          </w:p>
          <w:p w14:paraId="16F4316C"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1. Écris un test d’intégration simulant le cycle complet : besoin → validation → RFQ → sélection fournisseurs → scellement → publication → dépôts multiples → deadline → ouverture → décision commission → PV → output → export ERP mock → ticket post-décision.</w:t>
            </w:r>
          </w:p>
          <w:p w14:paraId="3118B302"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2. Rapporte le pourcentage de couverture global du projet après ce Sprint, cible ≥80% sur tous les modules métier.</w:t>
            </w:r>
          </w:p>
          <w:p w14:paraId="1B98251A" w14:textId="77777777" w:rsidR="00BA62CC" w:rsidRPr="002E4800" w:rsidRDefault="00BA62CC" w:rsidP="00DA3491">
            <w:pPr>
              <w:spacing w:before="20" w:after="20"/>
              <w:rPr>
                <w:lang w:val="fr-FR"/>
              </w:rPr>
            </w:pPr>
          </w:p>
          <w:p w14:paraId="36D413F6"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Confirme les résultats d’exécution de ce test complet.</w:t>
            </w:r>
          </w:p>
        </w:tc>
      </w:tr>
    </w:tbl>
    <w:p w14:paraId="29930085" w14:textId="77777777" w:rsidR="00BA62CC" w:rsidRPr="002E4800" w:rsidRDefault="00BA62CC" w:rsidP="00BA62CC">
      <w:pPr>
        <w:spacing w:before="60"/>
        <w:rPr>
          <w:lang w:val="fr-FR"/>
        </w:rPr>
      </w:pPr>
    </w:p>
    <w:p w14:paraId="0787C863" w14:textId="77777777" w:rsidR="00BA62CC" w:rsidRDefault="00BA62CC" w:rsidP="00BA62CC">
      <w:pPr>
        <w:spacing w:before="220" w:after="40"/>
      </w:pPr>
      <w:r>
        <w:rPr>
          <w:b/>
          <w:bCs/>
          <w:color w:val="0F2D5A"/>
          <w:sz w:val="21"/>
          <w:szCs w:val="21"/>
        </w:rPr>
        <w:t xml:space="preserve">PROMPT 3.27  ·  </w:t>
      </w:r>
      <w:r>
        <w:rPr>
          <w:b/>
          <w:bCs/>
          <w:color w:val="1B3A6B"/>
          <w:sz w:val="21"/>
          <w:szCs w:val="21"/>
        </w:rPr>
        <w:t>RAPPORT FINAL CONSOLIDÉ — Verdict Sprint 3</w:t>
      </w:r>
      <w:r>
        <w:rPr>
          <w:b/>
          <w:bCs/>
          <w:color w:val="C55A11"/>
          <w:sz w:val="18"/>
          <w:szCs w:val="18"/>
        </w:rPr>
        <w:t xml:space="preserve">   [3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62CC" w14:paraId="5869681F" w14:textId="77777777" w:rsidTr="00DA3491">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5F8FC"/>
            <w:tcMar>
              <w:top w:w="140" w:type="dxa"/>
              <w:left w:w="200" w:type="dxa"/>
              <w:bottom w:w="140" w:type="dxa"/>
              <w:right w:w="200" w:type="dxa"/>
            </w:tcMar>
          </w:tcPr>
          <w:p w14:paraId="7F1F2350"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Prompt de clôture. Utilise tout ce qui a été construit du prompt 3.1 au prompt 3.26.</w:t>
            </w:r>
          </w:p>
          <w:p w14:paraId="689AB619" w14:textId="77777777" w:rsidR="00BA62CC" w:rsidRPr="002E4800" w:rsidRDefault="00BA62CC" w:rsidP="00DA3491">
            <w:pPr>
              <w:spacing w:before="20" w:after="20"/>
              <w:rPr>
                <w:lang w:val="fr-FR"/>
              </w:rPr>
            </w:pPr>
          </w:p>
          <w:p w14:paraId="1248D33F"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Tâches :</w:t>
            </w:r>
          </w:p>
          <w:p w14:paraId="0EDCDC86"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1. Tableau récapitulatif : Module (Référentiel, Ouverture plis, Commission, Analyse, Output/ERP, Ticketing, Archivage, Monitoring, Sécurité) | Statut | Points bloquants.</w:t>
            </w:r>
          </w:p>
          <w:p w14:paraId="4A04C2D7"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2. Confirme les DoD : couverture ≥80%, aucun secret committé, RBAC + CSRF appliqués sur toutes les nouvelles routes, scan OWASP ZAP sans vulnérabilité High non traitée.</w:t>
            </w:r>
          </w:p>
          <w:p w14:paraId="33B39ADB" w14:textId="77777777" w:rsidR="00BA62CC" w:rsidRPr="002E4800" w:rsidRDefault="00BA62CC" w:rsidP="00DA3491">
            <w:pPr>
              <w:spacing w:before="20" w:after="20"/>
              <w:rPr>
                <w:lang w:val="fr-FR"/>
              </w:rPr>
            </w:pPr>
            <w:r w:rsidRPr="002E4800">
              <w:rPr>
                <w:rFonts w:ascii="Consolas" w:eastAsia="Consolas" w:hAnsi="Consolas" w:cs="Consolas"/>
                <w:sz w:val="19"/>
                <w:szCs w:val="19"/>
                <w:lang w:val="fr-FR"/>
              </w:rPr>
              <w:t>3. Liste ce qui nécessite le VPS/host réel pour être finalisé (vrai connecteur ERP, vrai stockage WORM légal, vrais membres de commission désignés officiellement).</w:t>
            </w:r>
          </w:p>
          <w:p w14:paraId="0C489ADB" w14:textId="77777777" w:rsidR="00BA62CC" w:rsidRDefault="00BA62CC" w:rsidP="00DA3491">
            <w:pPr>
              <w:spacing w:before="20" w:after="20"/>
            </w:pPr>
            <w:r>
              <w:rPr>
                <w:rFonts w:ascii="Consolas" w:eastAsia="Consolas" w:hAnsi="Consolas" w:cs="Consolas"/>
                <w:sz w:val="19"/>
                <w:szCs w:val="19"/>
              </w:rPr>
              <w:t>4. Verdict final explicite.</w:t>
            </w:r>
          </w:p>
        </w:tc>
      </w:tr>
    </w:tbl>
    <w:p w14:paraId="5ECC5FAD" w14:textId="77777777" w:rsidR="00BA62CC" w:rsidRDefault="00BA62CC" w:rsidP="00BA62CC">
      <w:pPr>
        <w:spacing w:before="60"/>
      </w:pPr>
    </w:p>
    <w:p w14:paraId="617F57B2" w14:textId="77777777" w:rsidR="00BA62CC" w:rsidRDefault="00BA62CC" w:rsidP="00BA62CC">
      <w:r>
        <w:br w:type="page"/>
      </w:r>
    </w:p>
    <w:p w14:paraId="6D543E6C" w14:textId="3E8CDE0A" w:rsidR="00BA62CC" w:rsidRPr="002E4800" w:rsidRDefault="00BA62CC" w:rsidP="00BA62CC">
      <w:pPr>
        <w:pStyle w:val="Titre1"/>
        <w:shd w:val="clear" w:color="auto" w:fill="0F2D5A"/>
        <w:rPr>
          <w:lang w:val="fr-FR"/>
        </w:rPr>
      </w:pPr>
      <w:r w:rsidRPr="002E4800">
        <w:rPr>
          <w:lang w:val="fr-FR"/>
        </w:rPr>
        <w:lastRenderedPageBreak/>
        <w:t>PARTIE C</w:t>
      </w:r>
      <w:r>
        <w:rPr>
          <w:lang w:val="fr-FR"/>
        </w:rPr>
        <w:t>.B</w:t>
      </w:r>
      <w:r w:rsidRPr="002E4800">
        <w:rPr>
          <w:lang w:val="fr-FR"/>
        </w:rPr>
        <w:t xml:space="preserve"> — RUNBOOK MANUEL SPRINT 3 (HORS PÉRIMÈTRE IA)</w:t>
      </w:r>
    </w:p>
    <w:p w14:paraId="53EBB19D" w14:textId="77777777" w:rsidR="00BA62CC" w:rsidRPr="002E4800" w:rsidRDefault="00BA62CC" w:rsidP="00BA62CC">
      <w:pPr>
        <w:spacing w:before="60"/>
        <w:rPr>
          <w:lang w:val="fr-FR"/>
        </w:rPr>
      </w:pPr>
    </w:p>
    <w:p w14:paraId="1409C1F5" w14:textId="77777777" w:rsidR="00BA62CC" w:rsidRPr="002E4800" w:rsidRDefault="00BA62CC" w:rsidP="00BA62CC">
      <w:pPr>
        <w:spacing w:before="60" w:after="60"/>
        <w:jc w:val="both"/>
        <w:rPr>
          <w:lang w:val="fr-FR"/>
        </w:rPr>
      </w:pPr>
      <w:r w:rsidRPr="002E4800">
        <w:rPr>
          <w:lang w:val="fr-FR"/>
        </w:rPr>
        <w:t>Ces éléments s’ajoutent au Runbook déjà fourni pour le Sprint 1/2 (VPS, firewall, DNS, TLS, HSM, Vault, AD, SMTP, sauvegardes, monitoring externe, pentest). Ils sont spécifiques au périmètre métier ouvert par le Sprint 3.</w:t>
      </w:r>
    </w:p>
    <w:p w14:paraId="55629963" w14:textId="77777777" w:rsidR="00BA62CC" w:rsidRPr="002E4800" w:rsidRDefault="00BA62CC" w:rsidP="00BA62CC">
      <w:pPr>
        <w:spacing w:before="100"/>
        <w:rPr>
          <w:lang w:val="fr-FR"/>
        </w:rPr>
      </w:pPr>
    </w:p>
    <w:p w14:paraId="42A34C72" w14:textId="77777777" w:rsidR="00BA62CC" w:rsidRPr="002E4800" w:rsidRDefault="00BA62CC" w:rsidP="00BA62CC">
      <w:pPr>
        <w:pStyle w:val="Titre3"/>
        <w:rPr>
          <w:lang w:val="fr-FR"/>
        </w:rPr>
      </w:pPr>
      <w:r w:rsidRPr="002E4800">
        <w:rPr>
          <w:color w:val="C55A11"/>
          <w:lang w:val="fr-FR"/>
        </w:rPr>
        <w:t>Étape 1 — Compte sandbox ERP réel</w:t>
      </w:r>
    </w:p>
    <w:p w14:paraId="0DB89752" w14:textId="77777777" w:rsidR="00BA62CC" w:rsidRPr="002E4800" w:rsidRDefault="00BA62CC" w:rsidP="00BA62CC">
      <w:pPr>
        <w:spacing w:before="60" w:after="60"/>
        <w:rPr>
          <w:lang w:val="fr-FR"/>
        </w:rPr>
      </w:pPr>
      <w:r w:rsidRPr="002E4800">
        <w:rPr>
          <w:i/>
          <w:iCs/>
          <w:color w:val="595959"/>
          <w:lang w:val="fr-FR"/>
        </w:rPr>
        <w:t>Pourquoi ceci ne peut pas être fait par l’IA : La création d’un environnement de test auprès d’un éditeur ERP (SAP, Oracle, Sage, Dynamics) nécessite une démarche commerciale/contractuelle avec l’éditeur ou le client final, impossible pour une IA.</w:t>
      </w:r>
    </w:p>
    <w:p w14:paraId="7D91D976" w14:textId="77777777" w:rsidR="00BA62CC" w:rsidRPr="002E4800" w:rsidRDefault="00BA62CC" w:rsidP="00BA62CC">
      <w:pPr>
        <w:spacing w:before="40"/>
        <w:rPr>
          <w:lang w:val="fr-FR"/>
        </w:rPr>
      </w:pPr>
    </w:p>
    <w:p w14:paraId="5F50784E" w14:textId="77777777" w:rsidR="00BA62CC" w:rsidRPr="002E4800" w:rsidRDefault="00BA62CC" w:rsidP="00BA62CC">
      <w:pPr>
        <w:pStyle w:val="Paragraphedeliste"/>
        <w:numPr>
          <w:ilvl w:val="0"/>
          <w:numId w:val="3"/>
        </w:numPr>
        <w:spacing w:before="40" w:after="40"/>
        <w:rPr>
          <w:lang w:val="fr-FR"/>
        </w:rPr>
      </w:pPr>
      <w:r w:rsidRPr="002E4800">
        <w:rPr>
          <w:lang w:val="fr-FR"/>
        </w:rPr>
        <w:t>Identifier quel ERP est réellement utilisé par l’organisation cliente cible.</w:t>
      </w:r>
    </w:p>
    <w:p w14:paraId="2D242CAB" w14:textId="77777777" w:rsidR="00BA62CC" w:rsidRPr="002E4800" w:rsidRDefault="00BA62CC" w:rsidP="00BA62CC">
      <w:pPr>
        <w:pStyle w:val="Paragraphedeliste"/>
        <w:numPr>
          <w:ilvl w:val="0"/>
          <w:numId w:val="3"/>
        </w:numPr>
        <w:spacing w:before="40" w:after="40"/>
        <w:rPr>
          <w:lang w:val="fr-FR"/>
        </w:rPr>
      </w:pPr>
      <w:r w:rsidRPr="002E4800">
        <w:rPr>
          <w:lang w:val="fr-FR"/>
        </w:rPr>
        <w:t>Demander à l’équipe IT du client (ou à l’éditeur si environnement de démo) un accès sandbox avec des identifiants API de test.</w:t>
      </w:r>
    </w:p>
    <w:p w14:paraId="5FD257EA" w14:textId="77777777" w:rsidR="00BA62CC" w:rsidRPr="002E4800" w:rsidRDefault="00BA62CC" w:rsidP="00BA62CC">
      <w:pPr>
        <w:pStyle w:val="Paragraphedeliste"/>
        <w:numPr>
          <w:ilvl w:val="0"/>
          <w:numId w:val="3"/>
        </w:numPr>
        <w:spacing w:before="40" w:after="40"/>
        <w:rPr>
          <w:lang w:val="fr-FR"/>
        </w:rPr>
      </w:pPr>
      <w:r w:rsidRPr="002E4800">
        <w:rPr>
          <w:lang w:val="fr-FR"/>
        </w:rPr>
        <w:t>Remplacer le connecteur mock "erp-receiver" (prompt 3.15) par le vrai connecteur, en respectant le format d’échange réel de cet ERP (IDoc pour SAP, XML Gateway pour Oracle, etc. — voir Cahier des Charges §25.1).</w:t>
      </w:r>
    </w:p>
    <w:p w14:paraId="238383E7" w14:textId="77777777" w:rsidR="00BA62CC" w:rsidRPr="002E4800" w:rsidRDefault="00BA62CC" w:rsidP="00BA62CC">
      <w:pPr>
        <w:pStyle w:val="Paragraphedeliste"/>
        <w:numPr>
          <w:ilvl w:val="0"/>
          <w:numId w:val="3"/>
        </w:numPr>
        <w:spacing w:before="40" w:after="40"/>
        <w:rPr>
          <w:lang w:val="fr-FR"/>
        </w:rPr>
      </w:pPr>
      <w:r w:rsidRPr="002E4800">
        <w:rPr>
          <w:lang w:val="fr-FR"/>
        </w:rPr>
        <w:t>Valider un premier échange de bout en bout avec l’équipe IT client avant la mise en production.</w:t>
      </w:r>
    </w:p>
    <w:p w14:paraId="0767EADF" w14:textId="77777777" w:rsidR="00BA62CC" w:rsidRPr="002E4800" w:rsidRDefault="00BA62CC" w:rsidP="00BA62CC">
      <w:pPr>
        <w:spacing w:before="100"/>
        <w:rPr>
          <w:lang w:val="fr-FR"/>
        </w:rPr>
      </w:pPr>
    </w:p>
    <w:p w14:paraId="38AA1819" w14:textId="77777777" w:rsidR="00BA62CC" w:rsidRPr="002E4800" w:rsidRDefault="00BA62CC" w:rsidP="00BA62CC">
      <w:pPr>
        <w:pStyle w:val="Titre3"/>
        <w:rPr>
          <w:lang w:val="fr-FR"/>
        </w:rPr>
      </w:pPr>
      <w:r w:rsidRPr="002E4800">
        <w:rPr>
          <w:color w:val="C55A11"/>
          <w:lang w:val="fr-FR"/>
        </w:rPr>
        <w:t>Étape 2 — Stockage WORM légal de production</w:t>
      </w:r>
    </w:p>
    <w:p w14:paraId="706B3B90" w14:textId="77777777" w:rsidR="00BA62CC" w:rsidRPr="002E4800" w:rsidRDefault="00BA62CC" w:rsidP="00BA62CC">
      <w:pPr>
        <w:spacing w:before="60" w:after="60"/>
        <w:rPr>
          <w:lang w:val="fr-FR"/>
        </w:rPr>
      </w:pPr>
      <w:r w:rsidRPr="002E4800">
        <w:rPr>
          <w:i/>
          <w:iCs/>
          <w:color w:val="595959"/>
          <w:lang w:val="fr-FR"/>
        </w:rPr>
        <w:t>Pourquoi ceci ne peut pas être fait par l’IA : Un vrai stockage WORM conforme aux exigences légales de conservation nécessite soit un matériel dédié (NAS WORM), soit un contrat de stockage cloud avec garanties contractuelles — décision financière et parfois juridique.</w:t>
      </w:r>
    </w:p>
    <w:p w14:paraId="5CD90443" w14:textId="77777777" w:rsidR="00BA62CC" w:rsidRPr="002E4800" w:rsidRDefault="00BA62CC" w:rsidP="00BA62CC">
      <w:pPr>
        <w:spacing w:before="40"/>
        <w:rPr>
          <w:lang w:val="fr-FR"/>
        </w:rPr>
      </w:pPr>
    </w:p>
    <w:p w14:paraId="0C856F69" w14:textId="77777777" w:rsidR="00BA62CC" w:rsidRPr="002E4800" w:rsidRDefault="00BA62CC" w:rsidP="00BA62CC">
      <w:pPr>
        <w:pStyle w:val="Paragraphedeliste"/>
        <w:numPr>
          <w:ilvl w:val="0"/>
          <w:numId w:val="3"/>
        </w:numPr>
        <w:spacing w:before="40" w:after="40"/>
        <w:rPr>
          <w:lang w:val="fr-FR"/>
        </w:rPr>
      </w:pPr>
      <w:r w:rsidRPr="002E4800">
        <w:rPr>
          <w:lang w:val="fr-FR"/>
        </w:rPr>
        <w:t>Décider entre un NAS WORM physique on-premise (conforme à la contrainte de souveraineté) ou un stockage objet avec Object Lock chez un hébergeur local certifié.</w:t>
      </w:r>
    </w:p>
    <w:p w14:paraId="760FC64A" w14:textId="77777777" w:rsidR="00BA62CC" w:rsidRPr="002E4800" w:rsidRDefault="00BA62CC" w:rsidP="00BA62CC">
      <w:pPr>
        <w:pStyle w:val="Paragraphedeliste"/>
        <w:numPr>
          <w:ilvl w:val="0"/>
          <w:numId w:val="3"/>
        </w:numPr>
        <w:spacing w:before="40" w:after="40"/>
        <w:rPr>
          <w:lang w:val="fr-FR"/>
        </w:rPr>
      </w:pPr>
      <w:r w:rsidRPr="002E4800">
        <w:rPr>
          <w:lang w:val="fr-FR"/>
        </w:rPr>
        <w:t>Vérifier auprès d’un conseiller juridique la durée de conservation légale exacte applicable (marchés publics, Loi 18-07) pour configurer la politique de rétention réelle.</w:t>
      </w:r>
    </w:p>
    <w:p w14:paraId="5636F918" w14:textId="77777777" w:rsidR="00BA62CC" w:rsidRPr="002E4800" w:rsidRDefault="00BA62CC" w:rsidP="00BA62CC">
      <w:pPr>
        <w:pStyle w:val="Paragraphedeliste"/>
        <w:numPr>
          <w:ilvl w:val="0"/>
          <w:numId w:val="3"/>
        </w:numPr>
        <w:spacing w:before="40" w:after="40"/>
        <w:rPr>
          <w:lang w:val="fr-FR"/>
        </w:rPr>
      </w:pPr>
      <w:r w:rsidRPr="002E4800">
        <w:rPr>
          <w:lang w:val="fr-FR"/>
        </w:rPr>
        <w:t>Migrer la configuration MinIO Object Lock de développement (prompt 3.20) vers ce stockage de production, en testant la non-modifiabilité réelle avant la mise en production.</w:t>
      </w:r>
    </w:p>
    <w:p w14:paraId="15FF036F" w14:textId="77777777" w:rsidR="00BA62CC" w:rsidRPr="002E4800" w:rsidRDefault="00BA62CC" w:rsidP="00BA62CC">
      <w:pPr>
        <w:spacing w:before="100"/>
        <w:rPr>
          <w:lang w:val="fr-FR"/>
        </w:rPr>
      </w:pPr>
    </w:p>
    <w:p w14:paraId="73337A82" w14:textId="77777777" w:rsidR="00BA62CC" w:rsidRPr="002E4800" w:rsidRDefault="00BA62CC" w:rsidP="00BA62CC">
      <w:pPr>
        <w:pStyle w:val="Titre3"/>
        <w:rPr>
          <w:lang w:val="fr-FR"/>
        </w:rPr>
      </w:pPr>
      <w:r w:rsidRPr="002E4800">
        <w:rPr>
          <w:color w:val="C55A11"/>
          <w:lang w:val="fr-FR"/>
        </w:rPr>
        <w:t>Étape 3 — Désignation officielle des membres de la commission</w:t>
      </w:r>
    </w:p>
    <w:p w14:paraId="18EFCE7B" w14:textId="77777777" w:rsidR="00BA62CC" w:rsidRPr="002E4800" w:rsidRDefault="00BA62CC" w:rsidP="00BA62CC">
      <w:pPr>
        <w:spacing w:before="60" w:after="60"/>
        <w:rPr>
          <w:lang w:val="fr-FR"/>
        </w:rPr>
      </w:pPr>
      <w:r w:rsidRPr="002E4800">
        <w:rPr>
          <w:i/>
          <w:iCs/>
          <w:color w:val="595959"/>
          <w:lang w:val="fr-FR"/>
        </w:rPr>
        <w:t>Pourquoi ceci ne peut pas être fait par l’IA : La désignation des membres d’une commission d’ouverture des plis est une décision organisationnelle/administrative de l’entreprise cliente, encadrée par ses propres procédures internes ou réglementaires — aucune IA ne peut s’y substituer.</w:t>
      </w:r>
    </w:p>
    <w:p w14:paraId="42D104E6" w14:textId="77777777" w:rsidR="00BA62CC" w:rsidRPr="002E4800" w:rsidRDefault="00BA62CC" w:rsidP="00BA62CC">
      <w:pPr>
        <w:spacing w:before="40"/>
        <w:rPr>
          <w:lang w:val="fr-FR"/>
        </w:rPr>
      </w:pPr>
    </w:p>
    <w:p w14:paraId="67B5B894" w14:textId="77777777" w:rsidR="00BA62CC" w:rsidRPr="002E4800" w:rsidRDefault="00BA62CC" w:rsidP="00BA62CC">
      <w:pPr>
        <w:pStyle w:val="Paragraphedeliste"/>
        <w:numPr>
          <w:ilvl w:val="0"/>
          <w:numId w:val="3"/>
        </w:numPr>
        <w:spacing w:before="40" w:after="40"/>
        <w:rPr>
          <w:lang w:val="fr-FR"/>
        </w:rPr>
      </w:pPr>
      <w:r w:rsidRPr="002E4800">
        <w:rPr>
          <w:lang w:val="fr-FR"/>
        </w:rPr>
        <w:t>Obtenir de la direction/du service juridique du client la liste officielle des personnes habilitées à siéger en commission d’ouverture (souvent définie par règlement interne ou décret sur les marchés publics).</w:t>
      </w:r>
    </w:p>
    <w:p w14:paraId="4176FB7A" w14:textId="77777777" w:rsidR="00BA62CC" w:rsidRPr="002E4800" w:rsidRDefault="00BA62CC" w:rsidP="00BA62CC">
      <w:pPr>
        <w:pStyle w:val="Paragraphedeliste"/>
        <w:numPr>
          <w:ilvl w:val="0"/>
          <w:numId w:val="3"/>
        </w:numPr>
        <w:spacing w:before="40" w:after="40"/>
        <w:rPr>
          <w:lang w:val="fr-FR"/>
        </w:rPr>
      </w:pPr>
      <w:r w:rsidRPr="002E4800">
        <w:rPr>
          <w:lang w:val="fr-FR"/>
        </w:rPr>
        <w:t>Créer les comptes utilisateurs Procura correspondants avec le rôle commissionMember, et les associer aux RFQ concernées via la table commission_members (prompt 3.5).</w:t>
      </w:r>
    </w:p>
    <w:p w14:paraId="0C9A5EE0" w14:textId="77777777" w:rsidR="00BA62CC" w:rsidRPr="002E4800" w:rsidRDefault="00BA62CC" w:rsidP="00BA62CC">
      <w:pPr>
        <w:pStyle w:val="Paragraphedeliste"/>
        <w:numPr>
          <w:ilvl w:val="0"/>
          <w:numId w:val="3"/>
        </w:numPr>
        <w:spacing w:before="40" w:after="40"/>
        <w:rPr>
          <w:lang w:val="fr-FR"/>
        </w:rPr>
      </w:pPr>
      <w:r w:rsidRPr="002E4800">
        <w:rPr>
          <w:lang w:val="fr-FR"/>
        </w:rPr>
        <w:t>Documenter formellement la désignation dans un registre externe à Procura (traçabilité organisationnelle, pas seulement technique).</w:t>
      </w:r>
    </w:p>
    <w:p w14:paraId="19366BE7" w14:textId="77777777" w:rsidR="00BA62CC" w:rsidRPr="002E4800" w:rsidRDefault="00BA62CC" w:rsidP="00BA62CC">
      <w:pPr>
        <w:spacing w:before="100"/>
        <w:rPr>
          <w:lang w:val="fr-FR"/>
        </w:rPr>
      </w:pPr>
    </w:p>
    <w:p w14:paraId="57D63D0E" w14:textId="77777777" w:rsidR="00BA62CC" w:rsidRPr="002E4800" w:rsidRDefault="00BA62CC" w:rsidP="00BA62CC">
      <w:pPr>
        <w:pStyle w:val="Titre3"/>
        <w:rPr>
          <w:lang w:val="fr-FR"/>
        </w:rPr>
      </w:pPr>
      <w:r w:rsidRPr="002E4800">
        <w:rPr>
          <w:color w:val="C55A11"/>
          <w:lang w:val="fr-FR"/>
        </w:rPr>
        <w:t>Étape 4 — Validation juridique du format du PV numérique</w:t>
      </w:r>
    </w:p>
    <w:p w14:paraId="50F12E82" w14:textId="77777777" w:rsidR="00BA62CC" w:rsidRPr="002E4800" w:rsidRDefault="00BA62CC" w:rsidP="00BA62CC">
      <w:pPr>
        <w:spacing w:before="60" w:after="60"/>
        <w:rPr>
          <w:lang w:val="fr-FR"/>
        </w:rPr>
      </w:pPr>
      <w:r w:rsidRPr="002E4800">
        <w:rPr>
          <w:i/>
          <w:iCs/>
          <w:color w:val="595959"/>
          <w:lang w:val="fr-FR"/>
        </w:rPr>
        <w:t>Pourquoi ceci ne peut pas être fait par l’IA : La valeur probante d’un PV généré numériquement doit être confirmée par un conseiller juridique au regard de la réglementation locale des marchés publics — ce n’est pas une question technique.</w:t>
      </w:r>
    </w:p>
    <w:p w14:paraId="4F9204B2" w14:textId="77777777" w:rsidR="00BA62CC" w:rsidRPr="002E4800" w:rsidRDefault="00BA62CC" w:rsidP="00BA62CC">
      <w:pPr>
        <w:spacing w:before="40"/>
        <w:rPr>
          <w:lang w:val="fr-FR"/>
        </w:rPr>
      </w:pPr>
    </w:p>
    <w:p w14:paraId="2FCB07D7" w14:textId="77777777" w:rsidR="00BA62CC" w:rsidRPr="002E4800" w:rsidRDefault="00BA62CC" w:rsidP="00BA62CC">
      <w:pPr>
        <w:pStyle w:val="Paragraphedeliste"/>
        <w:numPr>
          <w:ilvl w:val="0"/>
          <w:numId w:val="3"/>
        </w:numPr>
        <w:spacing w:before="40" w:after="40"/>
        <w:rPr>
          <w:lang w:val="fr-FR"/>
        </w:rPr>
      </w:pPr>
      <w:r w:rsidRPr="002E4800">
        <w:rPr>
          <w:lang w:val="fr-FR"/>
        </w:rPr>
        <w:t>Soumettre un exemple de PV généré (prompt 3.9) au service juridique/conformité du client pour validation du format et du contenu obligatoire.</w:t>
      </w:r>
    </w:p>
    <w:p w14:paraId="1AF8A185" w14:textId="77777777" w:rsidR="00BA62CC" w:rsidRPr="002E4800" w:rsidRDefault="00BA62CC" w:rsidP="00BA62CC">
      <w:pPr>
        <w:pStyle w:val="Paragraphedeliste"/>
        <w:numPr>
          <w:ilvl w:val="0"/>
          <w:numId w:val="3"/>
        </w:numPr>
        <w:spacing w:before="40" w:after="40"/>
        <w:rPr>
          <w:lang w:val="fr-FR"/>
        </w:rPr>
      </w:pPr>
      <w:r w:rsidRPr="002E4800">
        <w:rPr>
          <w:lang w:val="fr-FR"/>
        </w:rPr>
        <w:lastRenderedPageBreak/>
        <w:t>Vérifier si une signature manuscrite complémentaire reste exigée par la réglementation locale en plus de la signature électronique HSM, ou si cette dernière suffit légalement.</w:t>
      </w:r>
    </w:p>
    <w:p w14:paraId="4F5919B2" w14:textId="77777777" w:rsidR="00BA62CC" w:rsidRPr="002E4800" w:rsidRDefault="00BA62CC" w:rsidP="00BA62CC">
      <w:pPr>
        <w:pStyle w:val="Paragraphedeliste"/>
        <w:numPr>
          <w:ilvl w:val="0"/>
          <w:numId w:val="3"/>
        </w:numPr>
        <w:spacing w:before="40" w:after="40"/>
        <w:rPr>
          <w:lang w:val="fr-FR"/>
        </w:rPr>
      </w:pPr>
      <w:r w:rsidRPr="002E4800">
        <w:rPr>
          <w:lang w:val="fr-FR"/>
        </w:rPr>
        <w:t>Ajuster le template du PV (prompt 3.9) si des mentions légales supplémentaires sont exigées.</w:t>
      </w:r>
    </w:p>
    <w:p w14:paraId="283BAC37" w14:textId="77777777" w:rsidR="00BA62CC" w:rsidRPr="002E4800" w:rsidRDefault="00BA62CC" w:rsidP="00BA62CC">
      <w:pPr>
        <w:spacing w:before="100"/>
        <w:rPr>
          <w:lang w:val="fr-FR"/>
        </w:rPr>
      </w:pPr>
    </w:p>
    <w:p w14:paraId="144A78B3" w14:textId="77777777" w:rsidR="00BA62CC" w:rsidRPr="002E4800" w:rsidRDefault="00BA62CC" w:rsidP="00BA62CC">
      <w:pPr>
        <w:pStyle w:val="Titre3"/>
        <w:rPr>
          <w:lang w:val="fr-FR"/>
        </w:rPr>
      </w:pPr>
      <w:r w:rsidRPr="002E4800">
        <w:rPr>
          <w:color w:val="C55A11"/>
          <w:lang w:val="fr-FR"/>
        </w:rPr>
        <w:t>Étape 5 — Test d’intrusion externe avant premiers fournisseurs réels</w:t>
      </w:r>
    </w:p>
    <w:p w14:paraId="08051FC8" w14:textId="77777777" w:rsidR="00BA62CC" w:rsidRPr="002E4800" w:rsidRDefault="00BA62CC" w:rsidP="00BA62CC">
      <w:pPr>
        <w:spacing w:before="60" w:after="60"/>
        <w:rPr>
          <w:lang w:val="fr-FR"/>
        </w:rPr>
      </w:pPr>
      <w:r w:rsidRPr="002E4800">
        <w:rPr>
          <w:i/>
          <w:iCs/>
          <w:color w:val="595959"/>
          <w:lang w:val="fr-FR"/>
        </w:rPr>
        <w:t>Pourquoi ceci ne peut pas être fait par l’IA : Un test d’intrusion professionnel réalisé par une société tierce spécialisée est une prestation contractuelle et payante, avec engagement de responsabilité — hors périmètre IA.</w:t>
      </w:r>
    </w:p>
    <w:p w14:paraId="47A0EA56" w14:textId="77777777" w:rsidR="00BA62CC" w:rsidRPr="002E4800" w:rsidRDefault="00BA62CC" w:rsidP="00BA62CC">
      <w:pPr>
        <w:spacing w:before="40"/>
        <w:rPr>
          <w:lang w:val="fr-FR"/>
        </w:rPr>
      </w:pPr>
    </w:p>
    <w:p w14:paraId="034AC54E" w14:textId="77777777" w:rsidR="00BA62CC" w:rsidRPr="002E4800" w:rsidRDefault="00BA62CC" w:rsidP="00BA62CC">
      <w:pPr>
        <w:pStyle w:val="Paragraphedeliste"/>
        <w:numPr>
          <w:ilvl w:val="0"/>
          <w:numId w:val="3"/>
        </w:numPr>
        <w:spacing w:before="40" w:after="40"/>
        <w:rPr>
          <w:lang w:val="fr-FR"/>
        </w:rPr>
      </w:pPr>
      <w:r w:rsidRPr="002E4800">
        <w:rPr>
          <w:lang w:val="fr-FR"/>
        </w:rPr>
        <w:t>Une fois le Sprint 3 terminé et avant l’ouverture à de vrais fournisseurs externes, commander un test d’intrusion professionnel ciblé sur le portail fournisseur DMZ.</w:t>
      </w:r>
    </w:p>
    <w:p w14:paraId="667FEF91" w14:textId="77777777" w:rsidR="00BA62CC" w:rsidRPr="002E4800" w:rsidRDefault="00BA62CC" w:rsidP="00BA62CC">
      <w:pPr>
        <w:pStyle w:val="Paragraphedeliste"/>
        <w:numPr>
          <w:ilvl w:val="0"/>
          <w:numId w:val="3"/>
        </w:numPr>
        <w:spacing w:before="40" w:after="40"/>
        <w:rPr>
          <w:lang w:val="fr-FR"/>
        </w:rPr>
      </w:pPr>
      <w:r w:rsidRPr="002E4800">
        <w:rPr>
          <w:lang w:val="fr-FR"/>
        </w:rPr>
        <w:t>Fournir à la société de test un périmètre précis (URLs, comptes de test) et une fenêtre d’intervention autorisée.</w:t>
      </w:r>
    </w:p>
    <w:p w14:paraId="55166A4A" w14:textId="77777777" w:rsidR="00BA62CC" w:rsidRPr="002E4800" w:rsidRDefault="00BA62CC" w:rsidP="00BA62CC">
      <w:pPr>
        <w:pStyle w:val="Paragraphedeliste"/>
        <w:numPr>
          <w:ilvl w:val="0"/>
          <w:numId w:val="3"/>
        </w:numPr>
        <w:spacing w:before="40" w:after="40"/>
        <w:rPr>
          <w:lang w:val="fr-FR"/>
        </w:rPr>
      </w:pPr>
      <w:r w:rsidRPr="002E4800">
        <w:rPr>
          <w:lang w:val="fr-FR"/>
        </w:rPr>
        <w:t>Intégrer les corrections issues du rapport de pentest avant le premier appel d’offres réel avec de vrais fournisseurs.</w:t>
      </w:r>
    </w:p>
    <w:p w14:paraId="57F876D7" w14:textId="77777777" w:rsidR="00BA62CC" w:rsidRPr="002E4800" w:rsidRDefault="00BA62CC" w:rsidP="00BA62CC">
      <w:pPr>
        <w:spacing w:before="100"/>
        <w:rPr>
          <w:lang w:val="fr-FR"/>
        </w:rPr>
      </w:pPr>
    </w:p>
    <w:p w14:paraId="71F40DC3" w14:textId="77777777" w:rsidR="00BA62CC" w:rsidRPr="002E4800" w:rsidRDefault="00BA62CC" w:rsidP="00BA62CC">
      <w:pPr>
        <w:pStyle w:val="Titre3"/>
        <w:rPr>
          <w:lang w:val="fr-FR"/>
        </w:rPr>
      </w:pPr>
      <w:r w:rsidRPr="002E4800">
        <w:rPr>
          <w:color w:val="C55A11"/>
          <w:lang w:val="fr-FR"/>
        </w:rPr>
        <w:t>Étape 6 — Formation des utilisateurs métier (commission, acheteurs)</w:t>
      </w:r>
    </w:p>
    <w:p w14:paraId="3AC0F51D" w14:textId="77777777" w:rsidR="00BA62CC" w:rsidRPr="002E4800" w:rsidRDefault="00BA62CC" w:rsidP="00BA62CC">
      <w:pPr>
        <w:spacing w:before="60" w:after="60"/>
        <w:rPr>
          <w:lang w:val="fr-FR"/>
        </w:rPr>
      </w:pPr>
      <w:r w:rsidRPr="002E4800">
        <w:rPr>
          <w:i/>
          <w:iCs/>
          <w:color w:val="595959"/>
          <w:lang w:val="fr-FR"/>
        </w:rPr>
        <w:t>Pourquoi ceci ne peut pas être fait par l’IA : La formation des utilisateurs finaux — en particulier les membres de la commission, souvent non-techniques — est une activité humaine de conduite du changement, pas une tâche de développement.</w:t>
      </w:r>
    </w:p>
    <w:p w14:paraId="17883C5E" w14:textId="77777777" w:rsidR="00BA62CC" w:rsidRPr="002E4800" w:rsidRDefault="00BA62CC" w:rsidP="00BA62CC">
      <w:pPr>
        <w:spacing w:before="40"/>
        <w:rPr>
          <w:lang w:val="fr-FR"/>
        </w:rPr>
      </w:pPr>
    </w:p>
    <w:p w14:paraId="6080AC07" w14:textId="77777777" w:rsidR="00BA62CC" w:rsidRPr="002E4800" w:rsidRDefault="00BA62CC" w:rsidP="00BA62CC">
      <w:pPr>
        <w:pStyle w:val="Paragraphedeliste"/>
        <w:numPr>
          <w:ilvl w:val="0"/>
          <w:numId w:val="3"/>
        </w:numPr>
        <w:spacing w:before="40" w:after="40"/>
        <w:rPr>
          <w:lang w:val="fr-FR"/>
        </w:rPr>
      </w:pPr>
      <w:r w:rsidRPr="002E4800">
        <w:rPr>
          <w:lang w:val="fr-FR"/>
        </w:rPr>
        <w:t>Préparer une session de démonstration du module Ouverture des Plis et Commission pour les futurs utilisateurs réels.</w:t>
      </w:r>
    </w:p>
    <w:p w14:paraId="43546621" w14:textId="77777777" w:rsidR="00BA62CC" w:rsidRPr="002E4800" w:rsidRDefault="00BA62CC" w:rsidP="00BA62CC">
      <w:pPr>
        <w:pStyle w:val="Paragraphedeliste"/>
        <w:numPr>
          <w:ilvl w:val="0"/>
          <w:numId w:val="3"/>
        </w:numPr>
        <w:spacing w:before="40" w:after="40"/>
        <w:rPr>
          <w:lang w:val="fr-FR"/>
        </w:rPr>
      </w:pPr>
      <w:r w:rsidRPr="002E4800">
        <w:rPr>
          <w:lang w:val="fr-FR"/>
        </w:rPr>
        <w:t>Créer des comptes de formation séparés des comptes de production pour permettre une prise en main sans risque.</w:t>
      </w:r>
    </w:p>
    <w:p w14:paraId="17DED4CF" w14:textId="77777777" w:rsidR="00BA62CC" w:rsidRPr="002E4800" w:rsidRDefault="00BA62CC" w:rsidP="00BA62CC">
      <w:pPr>
        <w:pStyle w:val="Paragraphedeliste"/>
        <w:numPr>
          <w:ilvl w:val="0"/>
          <w:numId w:val="3"/>
        </w:numPr>
        <w:spacing w:before="40" w:after="40"/>
        <w:rPr>
          <w:lang w:val="fr-FR"/>
        </w:rPr>
      </w:pPr>
      <w:r w:rsidRPr="002E4800">
        <w:rPr>
          <w:lang w:val="fr-FR"/>
        </w:rPr>
        <w:t>Recueillir les retours utilisateurs et les transformer en ajustements UX pour le Sprint 4.</w:t>
      </w:r>
    </w:p>
    <w:p w14:paraId="5A96D45A" w14:textId="77777777" w:rsidR="00BA62CC" w:rsidRPr="002E4800" w:rsidRDefault="00BA62CC" w:rsidP="00BA62CC">
      <w:pPr>
        <w:spacing w:before="100"/>
        <w:rPr>
          <w:lang w:val="fr-FR"/>
        </w:rPr>
      </w:pPr>
    </w:p>
    <w:p w14:paraId="675D61A7" w14:textId="77777777" w:rsidR="00BA62CC" w:rsidRPr="002E4800" w:rsidRDefault="00BA62CC" w:rsidP="00BA62CC">
      <w:pPr>
        <w:spacing w:before="160"/>
        <w:rPr>
          <w:lang w:val="fr-FR"/>
        </w:rPr>
      </w:pPr>
    </w:p>
    <w:p w14:paraId="04781F29" w14:textId="77777777" w:rsidR="00BA62CC" w:rsidRPr="002E4800" w:rsidRDefault="00BA62CC" w:rsidP="00BA62CC">
      <w:pPr>
        <w:spacing w:before="300" w:after="80"/>
        <w:jc w:val="center"/>
        <w:rPr>
          <w:lang w:val="fr-FR"/>
        </w:rPr>
      </w:pPr>
      <w:r w:rsidRPr="002E4800">
        <w:rPr>
          <w:rFonts w:ascii="Calibri Light" w:eastAsia="Calibri Light" w:hAnsi="Calibri Light" w:cs="Calibri Light"/>
          <w:b/>
          <w:bCs/>
          <w:color w:val="0F2D5A"/>
          <w:sz w:val="24"/>
          <w:szCs w:val="24"/>
          <w:lang w:val="fr-FR"/>
        </w:rPr>
        <w:t>— Fin du Kit de Prompts Sprint 2 / Sprint 3 —</w:t>
      </w:r>
    </w:p>
    <w:p w14:paraId="0F50130E" w14:textId="77777777" w:rsidR="00BA62CC" w:rsidRPr="002E4800" w:rsidRDefault="00BA62CC" w:rsidP="00BA62CC">
      <w:pPr>
        <w:jc w:val="center"/>
        <w:rPr>
          <w:lang w:val="fr-FR"/>
        </w:rPr>
      </w:pPr>
      <w:r w:rsidRPr="002E4800">
        <w:rPr>
          <w:i/>
          <w:iCs/>
          <w:color w:val="595959"/>
          <w:sz w:val="18"/>
          <w:szCs w:val="18"/>
          <w:lang w:val="fr-FR"/>
        </w:rPr>
        <w:t>PROCURA — Version 1.0 — Document de travail interne</w:t>
      </w:r>
    </w:p>
    <w:p w14:paraId="0DF7CB8B" w14:textId="77777777" w:rsidR="00BA62CC" w:rsidRPr="002E4800" w:rsidRDefault="00BA62CC" w:rsidP="00BA62CC">
      <w:pPr>
        <w:rPr>
          <w:lang w:val="fr-FR"/>
        </w:rPr>
      </w:pPr>
    </w:p>
    <w:p w14:paraId="405308AB" w14:textId="77777777" w:rsidR="00BA62CC" w:rsidRPr="00BA62CC" w:rsidRDefault="00BA62CC" w:rsidP="00BA62CC">
      <w:pPr>
        <w:rPr>
          <w:lang w:val="fr-FR"/>
        </w:rPr>
      </w:pPr>
    </w:p>
    <w:sectPr w:rsidR="00BA62CC" w:rsidRPr="00BA62CC">
      <w:headerReference w:type="default" r:id="rId7"/>
      <w:footerReference w:type="default" r:id="rId8"/>
      <w:pgSz w:w="11906" w:h="16838"/>
      <w:pgMar w:top="1080" w:right="100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5F63E" w14:textId="77777777" w:rsidR="00BE6685" w:rsidRDefault="00BE6685">
      <w:r>
        <w:separator/>
      </w:r>
    </w:p>
  </w:endnote>
  <w:endnote w:type="continuationSeparator" w:id="0">
    <w:p w14:paraId="12181A80" w14:textId="77777777" w:rsidR="00BE6685" w:rsidRDefault="00BE6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1A4C6" w14:textId="77777777" w:rsidR="00741981" w:rsidRDefault="00000000">
    <w:pPr>
      <w:pBdr>
        <w:top w:val="single" w:sz="3" w:space="1" w:color="DEEAF1"/>
      </w:pBdr>
      <w:jc w:val="center"/>
    </w:pPr>
    <w:r>
      <w:rPr>
        <w:i/>
        <w:iCs/>
        <w:color w:val="595959"/>
        <w:sz w:val="16"/>
        <w:szCs w:val="16"/>
      </w:rPr>
      <w:t>PROCURA — Confidentiel — 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8AFB9" w14:textId="77777777" w:rsidR="00BE6685" w:rsidRDefault="00BE6685">
      <w:r>
        <w:separator/>
      </w:r>
    </w:p>
  </w:footnote>
  <w:footnote w:type="continuationSeparator" w:id="0">
    <w:p w14:paraId="3697EFB6" w14:textId="77777777" w:rsidR="00BE6685" w:rsidRDefault="00BE66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D53D1" w14:textId="77777777" w:rsidR="00741981" w:rsidRPr="00BA62CC" w:rsidRDefault="00000000">
    <w:pPr>
      <w:pBdr>
        <w:bottom w:val="single" w:sz="3" w:space="1" w:color="2E75B6"/>
      </w:pBdr>
      <w:jc w:val="right"/>
      <w:rPr>
        <w:lang w:val="fr-FR"/>
      </w:rPr>
    </w:pPr>
    <w:r w:rsidRPr="00BA62CC">
      <w:rPr>
        <w:color w:val="1B3A6B"/>
        <w:sz w:val="16"/>
        <w:szCs w:val="16"/>
        <w:lang w:val="fr-FR"/>
      </w:rPr>
      <w:t>PROCURA — Kit de Prompts Sprint 1/Sprint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BC6234"/>
    <w:multiLevelType w:val="hybridMultilevel"/>
    <w:tmpl w:val="76A2922C"/>
    <w:lvl w:ilvl="0" w:tplc="4A88A5E0">
      <w:start w:val="1"/>
      <w:numFmt w:val="bullet"/>
      <w:lvlText w:val="•"/>
      <w:lvlJc w:val="left"/>
      <w:pPr>
        <w:ind w:left="720" w:hanging="360"/>
      </w:pPr>
    </w:lvl>
    <w:lvl w:ilvl="1" w:tplc="2C4498F0">
      <w:numFmt w:val="decimal"/>
      <w:lvlText w:val=""/>
      <w:lvlJc w:val="left"/>
    </w:lvl>
    <w:lvl w:ilvl="2" w:tplc="BEEC10BE">
      <w:numFmt w:val="decimal"/>
      <w:lvlText w:val=""/>
      <w:lvlJc w:val="left"/>
    </w:lvl>
    <w:lvl w:ilvl="3" w:tplc="86502850">
      <w:numFmt w:val="decimal"/>
      <w:lvlText w:val=""/>
      <w:lvlJc w:val="left"/>
    </w:lvl>
    <w:lvl w:ilvl="4" w:tplc="D5C0BCC6">
      <w:numFmt w:val="decimal"/>
      <w:lvlText w:val=""/>
      <w:lvlJc w:val="left"/>
    </w:lvl>
    <w:lvl w:ilvl="5" w:tplc="7288489E">
      <w:numFmt w:val="decimal"/>
      <w:lvlText w:val=""/>
      <w:lvlJc w:val="left"/>
    </w:lvl>
    <w:lvl w:ilvl="6" w:tplc="57281E62">
      <w:numFmt w:val="decimal"/>
      <w:lvlText w:val=""/>
      <w:lvlJc w:val="left"/>
    </w:lvl>
    <w:lvl w:ilvl="7" w:tplc="F618A000">
      <w:numFmt w:val="decimal"/>
      <w:lvlText w:val=""/>
      <w:lvlJc w:val="left"/>
    </w:lvl>
    <w:lvl w:ilvl="8" w:tplc="91423EA6">
      <w:numFmt w:val="decimal"/>
      <w:lvlText w:val=""/>
      <w:lvlJc w:val="left"/>
    </w:lvl>
  </w:abstractNum>
  <w:abstractNum w:abstractNumId="1" w15:restartNumberingAfterBreak="0">
    <w:nsid w:val="6B4F032E"/>
    <w:multiLevelType w:val="hybridMultilevel"/>
    <w:tmpl w:val="3574E956"/>
    <w:lvl w:ilvl="0" w:tplc="4D74E266">
      <w:start w:val="1"/>
      <w:numFmt w:val="bullet"/>
      <w:lvlText w:val="●"/>
      <w:lvlJc w:val="left"/>
      <w:pPr>
        <w:ind w:left="720" w:hanging="360"/>
      </w:pPr>
    </w:lvl>
    <w:lvl w:ilvl="1" w:tplc="2960B5EA">
      <w:start w:val="1"/>
      <w:numFmt w:val="bullet"/>
      <w:lvlText w:val="○"/>
      <w:lvlJc w:val="left"/>
      <w:pPr>
        <w:ind w:left="1440" w:hanging="360"/>
      </w:pPr>
    </w:lvl>
    <w:lvl w:ilvl="2" w:tplc="5CFE04FC">
      <w:start w:val="1"/>
      <w:numFmt w:val="bullet"/>
      <w:lvlText w:val="■"/>
      <w:lvlJc w:val="left"/>
      <w:pPr>
        <w:ind w:left="2160" w:hanging="360"/>
      </w:pPr>
    </w:lvl>
    <w:lvl w:ilvl="3" w:tplc="B5C867DE">
      <w:start w:val="1"/>
      <w:numFmt w:val="bullet"/>
      <w:lvlText w:val="●"/>
      <w:lvlJc w:val="left"/>
      <w:pPr>
        <w:ind w:left="2880" w:hanging="360"/>
      </w:pPr>
    </w:lvl>
    <w:lvl w:ilvl="4" w:tplc="193C9CB6">
      <w:start w:val="1"/>
      <w:numFmt w:val="bullet"/>
      <w:lvlText w:val="○"/>
      <w:lvlJc w:val="left"/>
      <w:pPr>
        <w:ind w:left="3600" w:hanging="360"/>
      </w:pPr>
    </w:lvl>
    <w:lvl w:ilvl="5" w:tplc="5B7C1BE2">
      <w:start w:val="1"/>
      <w:numFmt w:val="bullet"/>
      <w:lvlText w:val="■"/>
      <w:lvlJc w:val="left"/>
      <w:pPr>
        <w:ind w:left="4320" w:hanging="360"/>
      </w:pPr>
    </w:lvl>
    <w:lvl w:ilvl="6" w:tplc="EEEC790A">
      <w:start w:val="1"/>
      <w:numFmt w:val="bullet"/>
      <w:lvlText w:val="●"/>
      <w:lvlJc w:val="left"/>
      <w:pPr>
        <w:ind w:left="5040" w:hanging="360"/>
      </w:pPr>
    </w:lvl>
    <w:lvl w:ilvl="7" w:tplc="ED56B2A0">
      <w:start w:val="1"/>
      <w:numFmt w:val="bullet"/>
      <w:lvlText w:val="●"/>
      <w:lvlJc w:val="left"/>
      <w:pPr>
        <w:ind w:left="5760" w:hanging="360"/>
      </w:pPr>
    </w:lvl>
    <w:lvl w:ilvl="8" w:tplc="2FEAA458">
      <w:start w:val="1"/>
      <w:numFmt w:val="bullet"/>
      <w:lvlText w:val="●"/>
      <w:lvlJc w:val="left"/>
      <w:pPr>
        <w:ind w:left="6480" w:hanging="360"/>
      </w:pPr>
    </w:lvl>
  </w:abstractNum>
  <w:abstractNum w:abstractNumId="2" w15:restartNumberingAfterBreak="0">
    <w:nsid w:val="7B8E55DE"/>
    <w:multiLevelType w:val="hybridMultilevel"/>
    <w:tmpl w:val="C6682B0E"/>
    <w:lvl w:ilvl="0" w:tplc="2F6C9EDC">
      <w:start w:val="1"/>
      <w:numFmt w:val="bullet"/>
      <w:lvlText w:val="•"/>
      <w:lvlJc w:val="left"/>
      <w:pPr>
        <w:ind w:left="720" w:hanging="360"/>
      </w:pPr>
    </w:lvl>
    <w:lvl w:ilvl="1" w:tplc="DBC6BD0A">
      <w:numFmt w:val="decimal"/>
      <w:lvlText w:val=""/>
      <w:lvlJc w:val="left"/>
    </w:lvl>
    <w:lvl w:ilvl="2" w:tplc="C7361994">
      <w:numFmt w:val="decimal"/>
      <w:lvlText w:val=""/>
      <w:lvlJc w:val="left"/>
    </w:lvl>
    <w:lvl w:ilvl="3" w:tplc="9D9620C8">
      <w:numFmt w:val="decimal"/>
      <w:lvlText w:val=""/>
      <w:lvlJc w:val="left"/>
    </w:lvl>
    <w:lvl w:ilvl="4" w:tplc="EAA45E8A">
      <w:numFmt w:val="decimal"/>
      <w:lvlText w:val=""/>
      <w:lvlJc w:val="left"/>
    </w:lvl>
    <w:lvl w:ilvl="5" w:tplc="68BC6BCE">
      <w:numFmt w:val="decimal"/>
      <w:lvlText w:val=""/>
      <w:lvlJc w:val="left"/>
    </w:lvl>
    <w:lvl w:ilvl="6" w:tplc="40D0EC82">
      <w:numFmt w:val="decimal"/>
      <w:lvlText w:val=""/>
      <w:lvlJc w:val="left"/>
    </w:lvl>
    <w:lvl w:ilvl="7" w:tplc="D79869CE">
      <w:numFmt w:val="decimal"/>
      <w:lvlText w:val=""/>
      <w:lvlJc w:val="left"/>
    </w:lvl>
    <w:lvl w:ilvl="8" w:tplc="76AE5688">
      <w:numFmt w:val="decimal"/>
      <w:lvlText w:val=""/>
      <w:lvlJc w:val="left"/>
    </w:lvl>
  </w:abstractNum>
  <w:num w:numId="1" w16cid:durableId="401946069">
    <w:abstractNumId w:val="1"/>
    <w:lvlOverride w:ilvl="0">
      <w:startOverride w:val="1"/>
    </w:lvlOverride>
  </w:num>
  <w:num w:numId="2" w16cid:durableId="372465148">
    <w:abstractNumId w:val="0"/>
    <w:lvlOverride w:ilvl="0">
      <w:startOverride w:val="1"/>
    </w:lvlOverride>
  </w:num>
  <w:num w:numId="3" w16cid:durableId="65499359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981"/>
    <w:rsid w:val="0012361C"/>
    <w:rsid w:val="00741981"/>
    <w:rsid w:val="00BA62CC"/>
    <w:rsid w:val="00BE66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57741"/>
  <w15:docId w15:val="{90048127-FC55-4710-A9E5-A4C123E5C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60"/>
      <w:outlineLvl w:val="0"/>
    </w:pPr>
    <w:rPr>
      <w:rFonts w:ascii="Calibri Light" w:eastAsia="Calibri Light" w:hAnsi="Calibri Light" w:cs="Calibri Light"/>
      <w:b/>
      <w:bCs/>
      <w:color w:val="FFFFFF"/>
      <w:sz w:val="36"/>
      <w:szCs w:val="36"/>
    </w:rPr>
  </w:style>
  <w:style w:type="paragraph" w:styleId="Titre2">
    <w:name w:val="heading 2"/>
    <w:uiPriority w:val="9"/>
    <w:unhideWhenUsed/>
    <w:qFormat/>
    <w:pPr>
      <w:spacing w:before="280" w:after="120"/>
      <w:outlineLvl w:val="1"/>
    </w:pPr>
    <w:rPr>
      <w:rFonts w:ascii="Calibri Light" w:eastAsia="Calibri Light" w:hAnsi="Calibri Light" w:cs="Calibri Light"/>
      <w:b/>
      <w:bCs/>
      <w:color w:val="1B3A6B"/>
      <w:sz w:val="28"/>
      <w:szCs w:val="28"/>
    </w:rPr>
  </w:style>
  <w:style w:type="paragraph" w:styleId="Titre3">
    <w:name w:val="heading 3"/>
    <w:uiPriority w:val="9"/>
    <w:unhideWhenUsed/>
    <w:qFormat/>
    <w:pPr>
      <w:spacing w:before="220" w:after="60"/>
      <w:outlineLvl w:val="2"/>
    </w:pPr>
    <w:rPr>
      <w:b/>
      <w:bCs/>
      <w:color w:val="2E75B6"/>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44</Pages>
  <Words>14764</Words>
  <Characters>84157</Characters>
  <Application>Microsoft Office Word</Application>
  <DocSecurity>0</DocSecurity>
  <Lines>701</Lines>
  <Paragraphs>197</Paragraphs>
  <ScaleCrop>false</ScaleCrop>
  <Company/>
  <LinksUpToDate>false</LinksUpToDate>
  <CharactersWithSpaces>98724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Rostom SAIDI</cp:lastModifiedBy>
  <cp:revision>2</cp:revision>
  <dcterms:created xsi:type="dcterms:W3CDTF">2026-07-10T22:05:00Z</dcterms:created>
  <dcterms:modified xsi:type="dcterms:W3CDTF">2026-07-23T17:58:00Z</dcterms:modified>
</cp:coreProperties>
</file>