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AFFIDAVIT OF TRUTH AND STATUS</w:t>
      </w:r>
    </w:p>
    <w:p>
      <w:r>
        <w:br/>
      </w:r>
    </w:p>
    <w:p>
      <w:r>
        <w:br/>
        <w:t>I, the undersigned, a living man/woman, sui juris, competent to testify, hereinafter “Affiant,” do solemnly affirm and declare the following to be true, correct, and complete to the best of my knowledge, understanding, and belief:</w:t>
        <w:br/>
        <w:br/>
        <w:t>1. I am a living man/woman, not a fiction, artificial entity, or corporate person, and I retain all unalienable rights endowed by my Creator and secured by the Constitution and common law.</w:t>
        <w:br/>
        <w:br/>
        <w:t>2. I am the authorized Personal Representative for the entity or account styled as [YOUR NAME IN ALL CAPS], hereinafter “Customer,” which may appear in government, municipal, or commercial records.</w:t>
        <w:br/>
        <w:br/>
        <w:t>3. I accept and acknowledge that any citations, summons, or other presentments issued by MUNICIPAL AUTHORITIES against said Customer are hereby directed to me, the Affiant, as the authorized Personal Representative.</w:t>
        <w:br/>
        <w:br/>
        <w:t>4. I invoke and reserve my rights under UCC §1-308 and UCC §1-103, preserving all rights without prejudice, and I do not waive any rights, remedies, or defenses under the Uniform Commercial Code or any other applicable law.</w:t>
        <w:br/>
        <w:br/>
        <w:t>5. Pursuant to UCC §3-603, any obligation or presentment for payment issued against the Customer may be tendered and discharged in accordance with lawful tender or other commercial instruments available to the Affiant, including but not limited to bonded promissory notes, electronic funds transfers (EFT), setoffs, or other discharge methods in equity.</w:t>
        <w:br/>
        <w:br/>
        <w:t>6. Pursuant to UCC §3-305, the Affiant, as Personal Representative, has the right to assert defenses and claims in recoupment against any Holder in Due Course who fails to validate the debt or provide lawful consideration.</w:t>
        <w:br/>
        <w:br/>
        <w:t>7. Pursuant to 15 U.S.C. §1692g, any debt alleged by a third party debt collector must be validated by providing verification of the debt, the name of the original creditor, and the authority under which the collection is attempted.</w:t>
        <w:br/>
        <w:br/>
        <w:t>8. No municipal agency or private party has established jurisdiction over the living man/woman Affiant absent express, knowing, and voluntary consent. I do not consent to corporate or maritime jurisdiction.</w:t>
        <w:br/>
        <w:br/>
        <w:t>9. All agents, officers, or employees of the municipality are hereby instructed to redirect all communications, claims, demands, or notices intended for the Customer to the undersigned, for resolution and settlement in my private capacity as Personal Representative.</w:t>
        <w:br/>
        <w:br/>
        <w:t>10. I affirm that this Affidavit may be recorded with the county recorder and/or served upon relevant municipal authorities, and is intended to establish standing, rebut presumptions, and assert lawful rights and remedies.</w:t>
        <w:br/>
        <w:br/>
        <w:t>Further Affiant saith not.</w:t>
        <w:br/>
        <w:br/>
        <w:t>Executed on this ____ day of ____________, 20____.</w:t>
        <w:br/>
        <w:br/>
        <w:t>By: ________________________________________</w:t>
        <w:br/>
        <w:t xml:space="preserve">[Your Full Name], sui juris  </w:t>
        <w:br/>
        <w:t>Authorized Personal Representative for [YOUR NAME IN ALL CAPS]</w:t>
        <w:br/>
        <w:br/>
        <w:t>State of ______________________ )</w:t>
        <w:br/>
        <w:t>County of _____________________ )</w:t>
        <w:br/>
        <w:br/>
        <w:t>On this ____ day of ____________, 20____, before me, the undersigned notary public, personally appeared ________________________, known to me or satisfactorily proven to be the person whose name is subscribed to the foregoing Affidavit, and acknowledged that he/she executed the same as his/her free act and deed.</w:t>
        <w:br/>
        <w:br/>
        <w:t>IN WITNESS WHEREOF, I have hereunto set my hand and affixed my official seal the day and year above written.</w:t>
        <w:br/>
        <w:br/>
        <w:t>______________________________________</w:t>
        <w:br/>
        <w:t xml:space="preserve">Notary Public  </w:t>
        <w:br/>
        <w:t>My Commission Expires: 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