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A722A1" w14:paraId="7275107F" w14:textId="77777777">
        <w:tc>
          <w:tcPr>
            <w:tcW w:w="4677" w:type="dxa"/>
          </w:tcPr>
          <w:p w14:paraId="121D397A" w14:textId="77777777" w:rsidR="00A722A1" w:rsidRDefault="00BA1444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0632B7C5" w14:textId="77777777" w:rsidR="00A722A1" w:rsidRDefault="00BA1444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62C0A7C1" w14:textId="77777777" w:rsidR="00A722A1" w:rsidRDefault="00BA1444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13F070E1" w14:textId="77777777" w:rsidR="00A722A1" w:rsidRDefault="00BA1444">
            <w:pPr>
              <w:pStyle w:val="GostTitle"/>
              <w:spacing w:before="80"/>
            </w:pPr>
            <w:r>
              <w:t>_____________ И.О. Фамилия</w:t>
            </w:r>
          </w:p>
          <w:p w14:paraId="0A273272" w14:textId="77777777" w:rsidR="00A722A1" w:rsidRDefault="00BA1444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1CC6F690" w14:textId="77777777" w:rsidR="00A722A1" w:rsidRDefault="00BA1444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17EDC02A" w14:textId="77777777" w:rsidR="00A722A1" w:rsidRDefault="00BA1444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16F1DA89" w14:textId="77777777" w:rsidR="00A722A1" w:rsidRDefault="00BA1444">
            <w:pPr>
              <w:pStyle w:val="GostTitle"/>
              <w:spacing w:before="80"/>
            </w:pPr>
            <w:r>
              <w:t>DV Group</w:t>
            </w:r>
          </w:p>
          <w:p w14:paraId="575973FD" w14:textId="77777777" w:rsidR="00A722A1" w:rsidRDefault="00BA1444">
            <w:pPr>
              <w:pStyle w:val="GostTitle"/>
              <w:spacing w:before="80"/>
            </w:pPr>
            <w:r>
              <w:t>_____________ И.О. Фамилия</w:t>
            </w:r>
          </w:p>
          <w:p w14:paraId="1DC38FEC" w14:textId="77777777" w:rsidR="00A722A1" w:rsidRDefault="00BA1444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1006C815" w14:textId="77777777" w:rsidR="00A722A1" w:rsidRDefault="00A722A1">
      <w:pPr>
        <w:pStyle w:val="GostCenter"/>
      </w:pPr>
    </w:p>
    <w:p w14:paraId="6F368F7D" w14:textId="77777777" w:rsidR="00A722A1" w:rsidRDefault="00A722A1">
      <w:pPr>
        <w:pStyle w:val="GostCenter"/>
      </w:pPr>
    </w:p>
    <w:p w14:paraId="1B2BA1A7" w14:textId="77777777" w:rsidR="00A722A1" w:rsidRDefault="00A722A1">
      <w:pPr>
        <w:pStyle w:val="GostCenter"/>
      </w:pPr>
    </w:p>
    <w:p w14:paraId="73E5453A" w14:textId="77777777" w:rsidR="00A722A1" w:rsidRDefault="00A722A1">
      <w:pPr>
        <w:pStyle w:val="GostCenter"/>
      </w:pPr>
    </w:p>
    <w:p w14:paraId="3D9DBFCD" w14:textId="77777777" w:rsidR="00A722A1" w:rsidRDefault="00A722A1">
      <w:pPr>
        <w:pStyle w:val="GostCenter"/>
      </w:pPr>
    </w:p>
    <w:p w14:paraId="67D3ED84" w14:textId="77777777" w:rsidR="00A722A1" w:rsidRDefault="00BA1444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484BDD2F" w14:textId="77777777" w:rsidR="00A722A1" w:rsidRDefault="00BA1444">
      <w:pPr>
        <w:pStyle w:val="GostCenter"/>
      </w:pPr>
      <w:r>
        <w:rPr>
          <w:b/>
        </w:rPr>
        <w:t>«CRM Недвижимость»</w:t>
      </w:r>
    </w:p>
    <w:p w14:paraId="2171340F" w14:textId="77777777" w:rsidR="00A722A1" w:rsidRDefault="00A722A1">
      <w:pPr>
        <w:pStyle w:val="GostCenter"/>
      </w:pPr>
    </w:p>
    <w:p w14:paraId="0EE6F114" w14:textId="77777777" w:rsidR="00A722A1" w:rsidRDefault="00BA1444">
      <w:pPr>
        <w:pStyle w:val="GostCenter"/>
      </w:pPr>
      <w:r>
        <w:rPr>
          <w:b/>
          <w:sz w:val="32"/>
        </w:rPr>
        <w:t>РУКОВОДСТВО ПОЛЬЗОВАТЕЛЯ</w:t>
      </w:r>
    </w:p>
    <w:p w14:paraId="4CBB46A2" w14:textId="77777777" w:rsidR="00A722A1" w:rsidRDefault="00A722A1">
      <w:pPr>
        <w:pStyle w:val="GostCenter"/>
      </w:pPr>
    </w:p>
    <w:p w14:paraId="4791A1CC" w14:textId="77777777" w:rsidR="00A722A1" w:rsidRDefault="00BA1444">
      <w:pPr>
        <w:pStyle w:val="GostCenter"/>
      </w:pPr>
      <w:r>
        <w:t>ХХХХ.ХХХХХХ.001.И3</w:t>
      </w:r>
    </w:p>
    <w:p w14:paraId="38F8ECFF" w14:textId="67C3F57F" w:rsidR="00A722A1" w:rsidRDefault="00BA1444">
      <w:pPr>
        <w:pStyle w:val="Gost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7167B3">
        <w:rPr>
          <w:noProof/>
        </w:rPr>
        <w:t>16</w:t>
      </w:r>
      <w:r>
        <w:fldChar w:fldCharType="end"/>
      </w:r>
    </w:p>
    <w:p w14:paraId="40A8BCF7" w14:textId="77777777" w:rsidR="00A722A1" w:rsidRDefault="00A722A1">
      <w:pPr>
        <w:pStyle w:val="GostCenter"/>
      </w:pPr>
    </w:p>
    <w:p w14:paraId="246630C4" w14:textId="77777777" w:rsidR="00A722A1" w:rsidRDefault="00A722A1">
      <w:pPr>
        <w:pStyle w:val="GostCenter"/>
      </w:pPr>
    </w:p>
    <w:p w14:paraId="7F698B4B" w14:textId="77777777" w:rsidR="00A722A1" w:rsidRDefault="00A722A1">
      <w:pPr>
        <w:pStyle w:val="GostCenter"/>
      </w:pPr>
    </w:p>
    <w:p w14:paraId="0F11B003" w14:textId="77777777" w:rsidR="00A722A1" w:rsidRDefault="00A722A1">
      <w:pPr>
        <w:pStyle w:val="GostCenter"/>
      </w:pPr>
    </w:p>
    <w:p w14:paraId="349A2EFE" w14:textId="77777777" w:rsidR="00A722A1" w:rsidRDefault="00A722A1">
      <w:pPr>
        <w:pStyle w:val="GostCenter"/>
      </w:pPr>
    </w:p>
    <w:p w14:paraId="1A09A031" w14:textId="77777777" w:rsidR="00A722A1" w:rsidRDefault="00A722A1">
      <w:pPr>
        <w:pStyle w:val="GostCenter"/>
      </w:pPr>
    </w:p>
    <w:p w14:paraId="7E532A13" w14:textId="77777777" w:rsidR="00A722A1" w:rsidRDefault="00BA1444">
      <w:pPr>
        <w:pStyle w:val="GostCenter"/>
      </w:pPr>
      <w:r>
        <w:t>Ташкент 2026</w:t>
      </w:r>
    </w:p>
    <w:p w14:paraId="57821688" w14:textId="77777777" w:rsidR="00A722A1" w:rsidRDefault="00BA1444">
      <w:r>
        <w:br w:type="page"/>
      </w:r>
    </w:p>
    <w:p w14:paraId="34A75485" w14:textId="77777777" w:rsidR="00A722A1" w:rsidRDefault="00BA1444">
      <w:pPr>
        <w:pStyle w:val="GostStruct"/>
      </w:pPr>
      <w:r>
        <w:lastRenderedPageBreak/>
        <w:t>СОДЕРЖАНИЕ</w:t>
      </w:r>
    </w:p>
    <w:p w14:paraId="3D996B0D" w14:textId="21B8592F" w:rsidR="007167B3" w:rsidRDefault="00BA1444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50158" w:history="1">
        <w:r w:rsidR="007167B3" w:rsidRPr="00464B94">
          <w:rPr>
            <w:rStyle w:val="aff8"/>
            <w:noProof/>
          </w:rPr>
          <w:t>ПЕРЕЧЕНЬ ТЕРМИНОВ И СОКРАЩЕНИЙ</w:t>
        </w:r>
        <w:r w:rsidR="007167B3">
          <w:rPr>
            <w:noProof/>
            <w:webHidden/>
          </w:rPr>
          <w:tab/>
        </w:r>
        <w:r w:rsidR="007167B3">
          <w:rPr>
            <w:noProof/>
            <w:webHidden/>
          </w:rPr>
          <w:fldChar w:fldCharType="begin"/>
        </w:r>
        <w:r w:rsidR="007167B3">
          <w:rPr>
            <w:noProof/>
            <w:webHidden/>
          </w:rPr>
          <w:instrText xml:space="preserve"> PAGEREF _Toc242650158 \h </w:instrText>
        </w:r>
        <w:r w:rsidR="007167B3">
          <w:rPr>
            <w:noProof/>
            <w:webHidden/>
          </w:rPr>
        </w:r>
        <w:r w:rsidR="007167B3">
          <w:rPr>
            <w:noProof/>
            <w:webHidden/>
          </w:rPr>
          <w:fldChar w:fldCharType="separate"/>
        </w:r>
        <w:r w:rsidR="007167B3">
          <w:rPr>
            <w:noProof/>
            <w:webHidden/>
          </w:rPr>
          <w:t>3</w:t>
        </w:r>
        <w:r w:rsidR="007167B3">
          <w:rPr>
            <w:noProof/>
            <w:webHidden/>
          </w:rPr>
          <w:fldChar w:fldCharType="end"/>
        </w:r>
      </w:hyperlink>
    </w:p>
    <w:p w14:paraId="41AC9815" w14:textId="5B6A8915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59" w:history="1">
        <w:r w:rsidRPr="00464B94">
          <w:rPr>
            <w:rStyle w:val="aff8"/>
            <w:noProof/>
          </w:rPr>
          <w:t>1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53269D" w14:textId="74B57FB6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0" w:history="1">
        <w:r w:rsidRPr="00464B94">
          <w:rPr>
            <w:rStyle w:val="aff8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FD055D" w14:textId="53A79473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1" w:history="1">
        <w:r w:rsidRPr="00464B94">
          <w:rPr>
            <w:rStyle w:val="aff8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3A0B1" w14:textId="432364BD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2" w:history="1">
        <w:r w:rsidRPr="00464B94">
          <w:rPr>
            <w:rStyle w:val="aff8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F89353" w14:textId="075795E7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3" w:history="1">
        <w:r w:rsidRPr="00464B94">
          <w:rPr>
            <w:rStyle w:val="aff8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3895A5" w14:textId="194B1C0A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4" w:history="1">
        <w:r w:rsidRPr="00464B94">
          <w:rPr>
            <w:rStyle w:val="aff8"/>
            <w:noProof/>
          </w:rPr>
          <w:t>2 Назначение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D1A126" w14:textId="3EC10339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5" w:history="1">
        <w:r w:rsidRPr="00464B94">
          <w:rPr>
            <w:rStyle w:val="aff8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201037" w14:textId="206A7C91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6" w:history="1">
        <w:r w:rsidRPr="00464B94">
          <w:rPr>
            <w:rStyle w:val="aff8"/>
            <w:noProof/>
          </w:rPr>
          <w:t>3.1 Состав дистрибутива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1AC68D" w14:textId="2CEF83B7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7" w:history="1">
        <w:r w:rsidRPr="00464B94">
          <w:rPr>
            <w:rStyle w:val="aff8"/>
            <w:noProof/>
          </w:rPr>
          <w:t>3.2 Порядок входа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3FEE61" w14:textId="48400E5D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8" w:history="1">
        <w:r w:rsidRPr="00464B94">
          <w:rPr>
            <w:rStyle w:val="aff8"/>
            <w:noProof/>
          </w:rPr>
          <w:t>3.3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8F34E" w14:textId="632BDC3F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69" w:history="1">
        <w:r w:rsidRPr="00464B94">
          <w:rPr>
            <w:rStyle w:val="aff8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8AB8BF" w14:textId="250504A4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0" w:history="1">
        <w:r w:rsidRPr="00464B94">
          <w:rPr>
            <w:rStyle w:val="aff8"/>
            <w:noProof/>
          </w:rPr>
          <w:t>4.1 Общие приёмы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DE672E" w14:textId="42104DDC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1" w:history="1">
        <w:r w:rsidRPr="00464B94">
          <w:rPr>
            <w:rStyle w:val="aff8"/>
            <w:noProof/>
          </w:rPr>
          <w:t>4.2 Операции менеджера по продажам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2929D9" w14:textId="2315A588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2" w:history="1">
        <w:r w:rsidRPr="00464B94">
          <w:rPr>
            <w:rStyle w:val="aff8"/>
            <w:noProof/>
          </w:rPr>
          <w:t>4.3 Операции руководителя отдела продаж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375760" w14:textId="020E745D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3" w:history="1">
        <w:r w:rsidRPr="00464B94">
          <w:rPr>
            <w:rStyle w:val="aff8"/>
            <w:noProof/>
          </w:rPr>
          <w:t>4.4 Операции специалиста по оформлению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1FED4C" w14:textId="3B15FC7C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4" w:history="1">
        <w:r w:rsidRPr="00464B94">
          <w:rPr>
            <w:rStyle w:val="aff8"/>
            <w:noProof/>
          </w:rPr>
          <w:t>4.5 Операции финансиста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DF33E8" w14:textId="3FE9CE6B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5" w:history="1">
        <w:r w:rsidRPr="00464B94">
          <w:rPr>
            <w:rStyle w:val="aff8"/>
            <w:noProof/>
          </w:rPr>
          <w:t>4.6 Операции наблюдателя (руководства компании)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D72712" w14:textId="3A9EBE04" w:rsidR="007167B3" w:rsidRDefault="007167B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6" w:history="1">
        <w:r w:rsidRPr="00464B94">
          <w:rPr>
            <w:rStyle w:val="aff8"/>
            <w:noProof/>
          </w:rPr>
          <w:t>4.7 Операции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02A493" w14:textId="67D690D9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7" w:history="1">
        <w:r w:rsidRPr="00464B94">
          <w:rPr>
            <w:rStyle w:val="aff8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70565E" w14:textId="1A959D88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8" w:history="1">
        <w:r w:rsidRPr="00464B94">
          <w:rPr>
            <w:rStyle w:val="aff8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AE527B" w14:textId="59FBD133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79" w:history="1">
        <w:r w:rsidRPr="00464B94">
          <w:rPr>
            <w:rStyle w:val="aff8"/>
            <w:noProof/>
          </w:rPr>
          <w:t>Приложение А (справочное) Ролевые инструкции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9EF5BF" w14:textId="7BF13F0F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80" w:history="1">
        <w:r w:rsidRPr="00464B94">
          <w:rPr>
            <w:rStyle w:val="aff8"/>
            <w:noProof/>
          </w:rPr>
          <w:t>Приложение Б (справочное) Справочник статусов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46A204" w14:textId="1D5690AE" w:rsidR="007167B3" w:rsidRDefault="007167B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181" w:history="1">
        <w:r w:rsidRPr="00464B94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62487D" w14:textId="37C23039" w:rsidR="00A722A1" w:rsidRDefault="00BA1444">
      <w:pPr>
        <w:ind w:firstLine="0"/>
      </w:pPr>
      <w:r>
        <w:fldChar w:fldCharType="end"/>
      </w:r>
    </w:p>
    <w:p w14:paraId="5F83928A" w14:textId="77777777" w:rsidR="00A722A1" w:rsidRDefault="00BA1444">
      <w:pPr>
        <w:pStyle w:val="1"/>
        <w:pageBreakBefore/>
        <w:ind w:firstLine="0"/>
        <w:jc w:val="center"/>
      </w:pPr>
      <w:bookmarkStart w:id="0" w:name="_Toc242650158"/>
      <w:r>
        <w:lastRenderedPageBreak/>
        <w:t>ПЕРЕЧЕНЬ ТЕРМИНОВ И СОКРАЩЕНИЙ</w:t>
      </w:r>
      <w:bookmarkEnd w:id="0"/>
    </w:p>
    <w:p w14:paraId="55999BA3" w14:textId="77777777" w:rsidR="00A722A1" w:rsidRDefault="00BA1444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A722A1" w14:paraId="21E707A0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00F49E73" w14:textId="77777777" w:rsidR="00A722A1" w:rsidRDefault="00BA1444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436F5A46" w14:textId="77777777" w:rsidR="00A722A1" w:rsidRDefault="00BA1444">
            <w:pPr>
              <w:pStyle w:val="GostTableHead"/>
            </w:pPr>
            <w:r>
              <w:t>Расшифровка</w:t>
            </w:r>
          </w:p>
        </w:tc>
      </w:tr>
      <w:tr w:rsidR="00A722A1" w14:paraId="7E53B6C1" w14:textId="77777777">
        <w:trPr>
          <w:cantSplit/>
          <w:jc w:val="center"/>
        </w:trPr>
        <w:tc>
          <w:tcPr>
            <w:tcW w:w="2058" w:type="dxa"/>
          </w:tcPr>
          <w:p w14:paraId="371C3C0C" w14:textId="77777777" w:rsidR="00A722A1" w:rsidRDefault="00BA1444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513877AB" w14:textId="77777777" w:rsidR="00A722A1" w:rsidRDefault="00BA1444">
            <w:pPr>
              <w:pStyle w:val="GostTable"/>
            </w:pPr>
            <w:r>
              <w:t>Автоматизированная система</w:t>
            </w:r>
          </w:p>
        </w:tc>
      </w:tr>
      <w:tr w:rsidR="00A722A1" w14:paraId="311F3917" w14:textId="77777777">
        <w:trPr>
          <w:cantSplit/>
          <w:jc w:val="center"/>
        </w:trPr>
        <w:tc>
          <w:tcPr>
            <w:tcW w:w="2058" w:type="dxa"/>
          </w:tcPr>
          <w:p w14:paraId="6C970FEF" w14:textId="77777777" w:rsidR="00A722A1" w:rsidRDefault="00BA1444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7A4B2D8B" w14:textId="77777777" w:rsidR="00A722A1" w:rsidRDefault="00BA1444">
            <w:pPr>
              <w:pStyle w:val="GostTable"/>
            </w:pPr>
            <w:r>
              <w:t>База данных</w:t>
            </w:r>
          </w:p>
        </w:tc>
      </w:tr>
      <w:tr w:rsidR="00A722A1" w14:paraId="199C00CF" w14:textId="77777777">
        <w:trPr>
          <w:cantSplit/>
          <w:jc w:val="center"/>
        </w:trPr>
        <w:tc>
          <w:tcPr>
            <w:tcW w:w="2058" w:type="dxa"/>
          </w:tcPr>
          <w:p w14:paraId="15DDEA1F" w14:textId="77777777" w:rsidR="00A722A1" w:rsidRDefault="00BA1444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7D6B54AA" w14:textId="77777777" w:rsidR="00A722A1" w:rsidRDefault="00BA1444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A722A1" w14:paraId="79FDB2FF" w14:textId="77777777">
        <w:trPr>
          <w:cantSplit/>
          <w:jc w:val="center"/>
        </w:trPr>
        <w:tc>
          <w:tcPr>
            <w:tcW w:w="2058" w:type="dxa"/>
          </w:tcPr>
          <w:p w14:paraId="10D7D334" w14:textId="77777777" w:rsidR="00A722A1" w:rsidRDefault="00BA1444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42CE28BD" w14:textId="77777777" w:rsidR="00A722A1" w:rsidRDefault="00BA1444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A722A1" w14:paraId="70B53DC9" w14:textId="77777777">
        <w:trPr>
          <w:cantSplit/>
          <w:jc w:val="center"/>
        </w:trPr>
        <w:tc>
          <w:tcPr>
            <w:tcW w:w="2058" w:type="dxa"/>
          </w:tcPr>
          <w:p w14:paraId="14C8E6C3" w14:textId="77777777" w:rsidR="00A722A1" w:rsidRDefault="00BA1444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7A497FB5" w14:textId="77777777" w:rsidR="00A722A1" w:rsidRDefault="00BA1444">
            <w:pPr>
              <w:pStyle w:val="GostTable"/>
            </w:pPr>
            <w:r>
              <w:t>Жилой комплекс</w:t>
            </w:r>
          </w:p>
        </w:tc>
      </w:tr>
      <w:tr w:rsidR="00A722A1" w14:paraId="4AF4081F" w14:textId="77777777">
        <w:trPr>
          <w:cantSplit/>
          <w:jc w:val="center"/>
        </w:trPr>
        <w:tc>
          <w:tcPr>
            <w:tcW w:w="2058" w:type="dxa"/>
          </w:tcPr>
          <w:p w14:paraId="74102BBF" w14:textId="77777777" w:rsidR="00A722A1" w:rsidRDefault="00BA1444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2B6B3599" w14:textId="77777777" w:rsidR="00A722A1" w:rsidRDefault="00BA1444">
            <w:pPr>
              <w:pStyle w:val="GostTable"/>
            </w:pPr>
            <w:r>
              <w:t>Информационное обеспечение</w:t>
            </w:r>
          </w:p>
        </w:tc>
      </w:tr>
      <w:tr w:rsidR="00A722A1" w14:paraId="675884E5" w14:textId="77777777">
        <w:trPr>
          <w:cantSplit/>
          <w:jc w:val="center"/>
        </w:trPr>
        <w:tc>
          <w:tcPr>
            <w:tcW w:w="2058" w:type="dxa"/>
          </w:tcPr>
          <w:p w14:paraId="0EE8696D" w14:textId="77777777" w:rsidR="00A722A1" w:rsidRDefault="00BA1444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05213E1D" w14:textId="77777777" w:rsidR="00A722A1" w:rsidRDefault="00BA1444">
            <w:pPr>
              <w:pStyle w:val="GostTable"/>
            </w:pPr>
            <w:r>
              <w:t>Операционная система</w:t>
            </w:r>
          </w:p>
        </w:tc>
      </w:tr>
      <w:tr w:rsidR="00A722A1" w14:paraId="48489A2D" w14:textId="77777777">
        <w:trPr>
          <w:cantSplit/>
          <w:jc w:val="center"/>
        </w:trPr>
        <w:tc>
          <w:tcPr>
            <w:tcW w:w="2058" w:type="dxa"/>
          </w:tcPr>
          <w:p w14:paraId="49EF4565" w14:textId="77777777" w:rsidR="00A722A1" w:rsidRDefault="00BA1444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7B46055C" w14:textId="77777777" w:rsidR="00A722A1" w:rsidRDefault="00BA1444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A722A1" w14:paraId="44C1C966" w14:textId="77777777">
        <w:trPr>
          <w:cantSplit/>
          <w:jc w:val="center"/>
        </w:trPr>
        <w:tc>
          <w:tcPr>
            <w:tcW w:w="2058" w:type="dxa"/>
          </w:tcPr>
          <w:p w14:paraId="244F7EA6" w14:textId="77777777" w:rsidR="00A722A1" w:rsidRDefault="00BA1444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18BA7907" w14:textId="77777777" w:rsidR="00A722A1" w:rsidRDefault="00BA1444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A722A1" w14:paraId="7395E3D9" w14:textId="77777777">
        <w:trPr>
          <w:cantSplit/>
          <w:jc w:val="center"/>
        </w:trPr>
        <w:tc>
          <w:tcPr>
            <w:tcW w:w="2058" w:type="dxa"/>
          </w:tcPr>
          <w:p w14:paraId="59582F4F" w14:textId="77777777" w:rsidR="00A722A1" w:rsidRDefault="00BA1444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271BE110" w14:textId="77777777" w:rsidR="00A722A1" w:rsidRDefault="00BA1444">
            <w:pPr>
              <w:pStyle w:val="GostTable"/>
            </w:pPr>
            <w:r>
              <w:t>Программное обеспечение</w:t>
            </w:r>
          </w:p>
        </w:tc>
      </w:tr>
      <w:tr w:rsidR="00A722A1" w14:paraId="1379CF9F" w14:textId="77777777">
        <w:trPr>
          <w:cantSplit/>
          <w:jc w:val="center"/>
        </w:trPr>
        <w:tc>
          <w:tcPr>
            <w:tcW w:w="2058" w:type="dxa"/>
          </w:tcPr>
          <w:p w14:paraId="5852EF25" w14:textId="77777777" w:rsidR="00A722A1" w:rsidRDefault="00BA1444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00AD4D44" w14:textId="77777777" w:rsidR="00A722A1" w:rsidRDefault="00BA1444">
            <w:pPr>
              <w:pStyle w:val="GostTable"/>
            </w:pPr>
            <w:r>
              <w:t>Руководитель отдела продаж</w:t>
            </w:r>
          </w:p>
        </w:tc>
      </w:tr>
      <w:tr w:rsidR="00A722A1" w14:paraId="0E0904EA" w14:textId="77777777">
        <w:trPr>
          <w:cantSplit/>
          <w:jc w:val="center"/>
        </w:trPr>
        <w:tc>
          <w:tcPr>
            <w:tcW w:w="2058" w:type="dxa"/>
          </w:tcPr>
          <w:p w14:paraId="431EB6CB" w14:textId="77777777" w:rsidR="00A722A1" w:rsidRDefault="00BA1444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0C575949" w14:textId="77777777" w:rsidR="00A722A1" w:rsidRDefault="00BA1444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A722A1" w14:paraId="597420D2" w14:textId="77777777">
        <w:trPr>
          <w:cantSplit/>
          <w:jc w:val="center"/>
        </w:trPr>
        <w:tc>
          <w:tcPr>
            <w:tcW w:w="2058" w:type="dxa"/>
          </w:tcPr>
          <w:p w14:paraId="0B0E2BC0" w14:textId="77777777" w:rsidR="00A722A1" w:rsidRDefault="00BA1444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39B114B4" w14:textId="77777777" w:rsidR="00A722A1" w:rsidRDefault="00BA1444">
            <w:pPr>
              <w:pStyle w:val="GostTable"/>
            </w:pPr>
            <w:r>
              <w:t>Техническое задание</w:t>
            </w:r>
          </w:p>
        </w:tc>
      </w:tr>
      <w:tr w:rsidR="00A722A1" w14:paraId="5760E1B5" w14:textId="77777777">
        <w:trPr>
          <w:cantSplit/>
          <w:jc w:val="center"/>
        </w:trPr>
        <w:tc>
          <w:tcPr>
            <w:tcW w:w="2058" w:type="dxa"/>
          </w:tcPr>
          <w:p w14:paraId="571BF38D" w14:textId="77777777" w:rsidR="00A722A1" w:rsidRDefault="00BA1444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665B4B33" w14:textId="77777777" w:rsidR="00A722A1" w:rsidRDefault="00BA1444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A722A1" w14:paraId="5B1050C7" w14:textId="77777777">
        <w:trPr>
          <w:cantSplit/>
          <w:jc w:val="center"/>
        </w:trPr>
        <w:tc>
          <w:tcPr>
            <w:tcW w:w="2058" w:type="dxa"/>
          </w:tcPr>
          <w:p w14:paraId="3ABFB219" w14:textId="77777777" w:rsidR="00A722A1" w:rsidRDefault="00BA1444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67203EA6" w14:textId="77777777" w:rsidR="00A722A1" w:rsidRDefault="00BA1444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A722A1" w14:paraId="4647F156" w14:textId="77777777">
        <w:trPr>
          <w:cantSplit/>
          <w:jc w:val="center"/>
        </w:trPr>
        <w:tc>
          <w:tcPr>
            <w:tcW w:w="2058" w:type="dxa"/>
          </w:tcPr>
          <w:p w14:paraId="1BF7C068" w14:textId="77777777" w:rsidR="00A722A1" w:rsidRDefault="00BA1444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0A9D0EA8" w14:textId="77777777" w:rsidR="00A722A1" w:rsidRDefault="00BA1444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A722A1" w14:paraId="4FBEFE26" w14:textId="77777777">
        <w:trPr>
          <w:cantSplit/>
          <w:jc w:val="center"/>
        </w:trPr>
        <w:tc>
          <w:tcPr>
            <w:tcW w:w="2058" w:type="dxa"/>
          </w:tcPr>
          <w:p w14:paraId="510253D2" w14:textId="77777777" w:rsidR="00A722A1" w:rsidRDefault="00BA1444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6156887D" w14:textId="77777777" w:rsidR="00A722A1" w:rsidRDefault="00BA1444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A722A1" w14:paraId="7E15F05B" w14:textId="77777777">
        <w:trPr>
          <w:cantSplit/>
          <w:jc w:val="center"/>
        </w:trPr>
        <w:tc>
          <w:tcPr>
            <w:tcW w:w="2058" w:type="dxa"/>
          </w:tcPr>
          <w:p w14:paraId="6D28D05E" w14:textId="77777777" w:rsidR="00A722A1" w:rsidRDefault="00BA1444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51CE9AD0" w14:textId="77777777" w:rsidR="00A722A1" w:rsidRDefault="00BA1444">
            <w:pPr>
              <w:pStyle w:val="GostTable"/>
            </w:pPr>
            <w:r>
              <w:t>Формат токена доступа (JSON Web Token)</w:t>
            </w:r>
          </w:p>
        </w:tc>
      </w:tr>
      <w:tr w:rsidR="00A722A1" w14:paraId="7DC3158C" w14:textId="77777777">
        <w:trPr>
          <w:cantSplit/>
          <w:jc w:val="center"/>
        </w:trPr>
        <w:tc>
          <w:tcPr>
            <w:tcW w:w="2058" w:type="dxa"/>
          </w:tcPr>
          <w:p w14:paraId="2AB2C840" w14:textId="77777777" w:rsidR="00A722A1" w:rsidRDefault="00BA1444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27B8F606" w14:textId="77777777" w:rsidR="00A722A1" w:rsidRDefault="00BA1444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A722A1" w14:paraId="3FE332A8" w14:textId="77777777">
        <w:trPr>
          <w:cantSplit/>
          <w:jc w:val="center"/>
        </w:trPr>
        <w:tc>
          <w:tcPr>
            <w:tcW w:w="2058" w:type="dxa"/>
          </w:tcPr>
          <w:p w14:paraId="401EA61A" w14:textId="77777777" w:rsidR="00A722A1" w:rsidRDefault="00BA1444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72D7123A" w14:textId="77777777" w:rsidR="00A722A1" w:rsidRDefault="00BA1444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0A1B2CFA" w14:textId="77777777" w:rsidR="00A722A1" w:rsidRDefault="00A722A1">
      <w:pPr>
        <w:spacing w:line="240" w:lineRule="auto"/>
      </w:pPr>
    </w:p>
    <w:p w14:paraId="4F993368" w14:textId="77777777" w:rsidR="00A722A1" w:rsidRDefault="00BA1444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A722A1" w14:paraId="6BE52E91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43560CA6" w14:textId="77777777" w:rsidR="00A722A1" w:rsidRDefault="00BA1444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57301D69" w14:textId="77777777" w:rsidR="00A722A1" w:rsidRDefault="00BA1444">
            <w:pPr>
              <w:pStyle w:val="GostTableHead"/>
            </w:pPr>
            <w:r>
              <w:t>Определение</w:t>
            </w:r>
          </w:p>
        </w:tc>
      </w:tr>
      <w:tr w:rsidR="00A722A1" w14:paraId="7996A070" w14:textId="77777777">
        <w:trPr>
          <w:cantSplit/>
          <w:jc w:val="center"/>
        </w:trPr>
        <w:tc>
          <w:tcPr>
            <w:tcW w:w="2245" w:type="dxa"/>
          </w:tcPr>
          <w:p w14:paraId="52386051" w14:textId="77777777" w:rsidR="00A722A1" w:rsidRDefault="00BA1444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57D3F624" w14:textId="77777777" w:rsidR="00A722A1" w:rsidRDefault="00BA1444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A722A1" w14:paraId="556C7D97" w14:textId="77777777">
        <w:trPr>
          <w:cantSplit/>
          <w:jc w:val="center"/>
        </w:trPr>
        <w:tc>
          <w:tcPr>
            <w:tcW w:w="2245" w:type="dxa"/>
          </w:tcPr>
          <w:p w14:paraId="2295CEF7" w14:textId="77777777" w:rsidR="00A722A1" w:rsidRDefault="00BA1444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6831B152" w14:textId="77777777" w:rsidR="00A722A1" w:rsidRDefault="00BA1444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A722A1" w14:paraId="548E69D3" w14:textId="77777777">
        <w:trPr>
          <w:cantSplit/>
          <w:jc w:val="center"/>
        </w:trPr>
        <w:tc>
          <w:tcPr>
            <w:tcW w:w="2245" w:type="dxa"/>
          </w:tcPr>
          <w:p w14:paraId="3E1AEBCA" w14:textId="77777777" w:rsidR="00A722A1" w:rsidRDefault="00BA1444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29D4675F" w14:textId="77777777" w:rsidR="00A722A1" w:rsidRDefault="00BA1444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A722A1" w14:paraId="1B97B2C4" w14:textId="77777777">
        <w:trPr>
          <w:cantSplit/>
          <w:jc w:val="center"/>
        </w:trPr>
        <w:tc>
          <w:tcPr>
            <w:tcW w:w="2245" w:type="dxa"/>
          </w:tcPr>
          <w:p w14:paraId="767E93F9" w14:textId="77777777" w:rsidR="00A722A1" w:rsidRDefault="00BA1444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70FFACDE" w14:textId="77777777" w:rsidR="00A722A1" w:rsidRDefault="00BA1444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A722A1" w14:paraId="1CB7D3A2" w14:textId="77777777">
        <w:trPr>
          <w:cantSplit/>
          <w:jc w:val="center"/>
        </w:trPr>
        <w:tc>
          <w:tcPr>
            <w:tcW w:w="2245" w:type="dxa"/>
          </w:tcPr>
          <w:p w14:paraId="25B1D542" w14:textId="77777777" w:rsidR="00A722A1" w:rsidRDefault="00BA1444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324F0677" w14:textId="77777777" w:rsidR="00A722A1" w:rsidRDefault="00BA1444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A722A1" w14:paraId="78C12366" w14:textId="77777777">
        <w:trPr>
          <w:cantSplit/>
          <w:jc w:val="center"/>
        </w:trPr>
        <w:tc>
          <w:tcPr>
            <w:tcW w:w="2245" w:type="dxa"/>
          </w:tcPr>
          <w:p w14:paraId="533E9D81" w14:textId="77777777" w:rsidR="00A722A1" w:rsidRDefault="00BA1444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242D4BC9" w14:textId="77777777" w:rsidR="00A722A1" w:rsidRDefault="00BA1444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A722A1" w14:paraId="7B8C8B69" w14:textId="77777777">
        <w:trPr>
          <w:cantSplit/>
          <w:jc w:val="center"/>
        </w:trPr>
        <w:tc>
          <w:tcPr>
            <w:tcW w:w="2245" w:type="dxa"/>
          </w:tcPr>
          <w:p w14:paraId="247807E7" w14:textId="77777777" w:rsidR="00A722A1" w:rsidRDefault="00BA1444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2BD3E889" w14:textId="77777777" w:rsidR="00A722A1" w:rsidRDefault="00BA1444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A722A1" w14:paraId="0EE309CE" w14:textId="77777777">
        <w:trPr>
          <w:cantSplit/>
          <w:jc w:val="center"/>
        </w:trPr>
        <w:tc>
          <w:tcPr>
            <w:tcW w:w="2245" w:type="dxa"/>
          </w:tcPr>
          <w:p w14:paraId="59CD2B76" w14:textId="77777777" w:rsidR="00A722A1" w:rsidRDefault="00BA1444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2F09327F" w14:textId="77777777" w:rsidR="00A722A1" w:rsidRDefault="00BA1444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A722A1" w14:paraId="3960B19A" w14:textId="77777777">
        <w:trPr>
          <w:cantSplit/>
          <w:jc w:val="center"/>
        </w:trPr>
        <w:tc>
          <w:tcPr>
            <w:tcW w:w="2245" w:type="dxa"/>
          </w:tcPr>
          <w:p w14:paraId="36FBEB3E" w14:textId="77777777" w:rsidR="00A722A1" w:rsidRDefault="00BA1444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797C8755" w14:textId="77777777" w:rsidR="00A722A1" w:rsidRDefault="00BA1444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A722A1" w14:paraId="0788F913" w14:textId="77777777">
        <w:trPr>
          <w:cantSplit/>
          <w:jc w:val="center"/>
        </w:trPr>
        <w:tc>
          <w:tcPr>
            <w:tcW w:w="2245" w:type="dxa"/>
          </w:tcPr>
          <w:p w14:paraId="4D8A462C" w14:textId="77777777" w:rsidR="00A722A1" w:rsidRDefault="00BA1444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4CB2EF09" w14:textId="77777777" w:rsidR="00A722A1" w:rsidRDefault="00BA1444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A722A1" w14:paraId="23D5B6DE" w14:textId="77777777">
        <w:trPr>
          <w:cantSplit/>
          <w:jc w:val="center"/>
        </w:trPr>
        <w:tc>
          <w:tcPr>
            <w:tcW w:w="2245" w:type="dxa"/>
          </w:tcPr>
          <w:p w14:paraId="2CC80859" w14:textId="77777777" w:rsidR="00A722A1" w:rsidRDefault="00BA1444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10F50BE3" w14:textId="77777777" w:rsidR="00A722A1" w:rsidRDefault="00BA1444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A722A1" w14:paraId="119CC61C" w14:textId="77777777">
        <w:trPr>
          <w:cantSplit/>
          <w:jc w:val="center"/>
        </w:trPr>
        <w:tc>
          <w:tcPr>
            <w:tcW w:w="2245" w:type="dxa"/>
          </w:tcPr>
          <w:p w14:paraId="58D52D5A" w14:textId="77777777" w:rsidR="00A722A1" w:rsidRDefault="00BA1444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0539B336" w14:textId="77777777" w:rsidR="00A722A1" w:rsidRDefault="00BA1444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A722A1" w14:paraId="6C75F5A0" w14:textId="77777777">
        <w:trPr>
          <w:cantSplit/>
          <w:jc w:val="center"/>
        </w:trPr>
        <w:tc>
          <w:tcPr>
            <w:tcW w:w="2245" w:type="dxa"/>
          </w:tcPr>
          <w:p w14:paraId="4668C915" w14:textId="77777777" w:rsidR="00A722A1" w:rsidRDefault="00BA1444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3CF70B36" w14:textId="77777777" w:rsidR="00A722A1" w:rsidRDefault="00BA1444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A722A1" w14:paraId="2859D3C0" w14:textId="77777777">
        <w:trPr>
          <w:cantSplit/>
          <w:jc w:val="center"/>
        </w:trPr>
        <w:tc>
          <w:tcPr>
            <w:tcW w:w="2245" w:type="dxa"/>
          </w:tcPr>
          <w:p w14:paraId="045CE142" w14:textId="77777777" w:rsidR="00A722A1" w:rsidRDefault="00BA1444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7A3A4444" w14:textId="77777777" w:rsidR="00A722A1" w:rsidRDefault="00BA1444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A722A1" w14:paraId="4F45097B" w14:textId="77777777">
        <w:trPr>
          <w:cantSplit/>
          <w:jc w:val="center"/>
        </w:trPr>
        <w:tc>
          <w:tcPr>
            <w:tcW w:w="2245" w:type="dxa"/>
          </w:tcPr>
          <w:p w14:paraId="191D27B9" w14:textId="77777777" w:rsidR="00A722A1" w:rsidRDefault="00BA1444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0E8995D0" w14:textId="77777777" w:rsidR="00A722A1" w:rsidRDefault="00BA1444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26898103" w14:textId="77777777" w:rsidR="00A722A1" w:rsidRDefault="00A722A1">
      <w:pPr>
        <w:spacing w:line="240" w:lineRule="auto"/>
      </w:pPr>
    </w:p>
    <w:p w14:paraId="042714F4" w14:textId="77777777" w:rsidR="00A722A1" w:rsidRDefault="00BA1444">
      <w:pPr>
        <w:pStyle w:val="1"/>
        <w:pageBreakBefore/>
      </w:pPr>
      <w:bookmarkStart w:id="1" w:name="_Toc242650159"/>
      <w:r>
        <w:lastRenderedPageBreak/>
        <w:t>1 Введение</w:t>
      </w:r>
      <w:bookmarkEnd w:id="1"/>
    </w:p>
    <w:p w14:paraId="6A5B8557" w14:textId="77777777" w:rsidR="00A722A1" w:rsidRDefault="00BA1444">
      <w:pPr>
        <w:pStyle w:val="21"/>
      </w:pPr>
      <w:bookmarkStart w:id="2" w:name="_Toc242650160"/>
      <w:r>
        <w:t>1.1 Область применения</w:t>
      </w:r>
      <w:bookmarkEnd w:id="2"/>
    </w:p>
    <w:p w14:paraId="54175D5B" w14:textId="77777777" w:rsidR="00A722A1" w:rsidRDefault="00BA1444">
      <w:r>
        <w:t>Настоящее руководство предназначено для пользователей АС «CRM Недвижимость»: менеджеров по продажам, руководителей отделов продаж, специалистов по оформлению сделок, финансистов, представителей руководства компании и администраторов системы.</w:t>
      </w:r>
    </w:p>
    <w:p w14:paraId="1F65447A" w14:textId="77777777" w:rsidR="00A722A1" w:rsidRDefault="00BA1444">
      <w:pPr>
        <w:pStyle w:val="21"/>
      </w:pPr>
      <w:bookmarkStart w:id="3" w:name="_Toc242650161"/>
      <w:r>
        <w:t>1.2 Краткое описание возможностей</w:t>
      </w:r>
      <w:bookmarkEnd w:id="3"/>
    </w:p>
    <w:p w14:paraId="0B00BCB0" w14:textId="77777777" w:rsidR="00A722A1" w:rsidRDefault="00BA1444">
      <w:r>
        <w:t>Система позволяет:</w:t>
      </w:r>
    </w:p>
    <w:p w14:paraId="3653608A" w14:textId="77777777" w:rsidR="00A722A1" w:rsidRDefault="00BA1444">
      <w:r>
        <w:t>– вести клиентов, их заявки и встречи, контролировать воронку продаж;</w:t>
      </w:r>
    </w:p>
    <w:p w14:paraId="37AB553E" w14:textId="77777777" w:rsidR="00A722A1" w:rsidRDefault="00BA1444">
      <w:r>
        <w:t>– подбирать объекты по шахматке дома, бронировать их и вести сделку до подписанного договора;</w:t>
      </w:r>
    </w:p>
    <w:p w14:paraId="42F1ED76" w14:textId="77777777" w:rsidR="00A722A1" w:rsidRDefault="00BA1444">
      <w:r>
        <w:t>– применять утверждённые скидки, строить графики платежей, отмечать поступления и возвраты;</w:t>
      </w:r>
    </w:p>
    <w:p w14:paraId="562F9BB6" w14:textId="77777777" w:rsidR="00A722A1" w:rsidRDefault="00BA1444">
      <w:r>
        <w:t>– формировать договоры из шаблонов;</w:t>
      </w:r>
    </w:p>
    <w:p w14:paraId="7B7578C5" w14:textId="77777777" w:rsidR="00A722A1" w:rsidRDefault="00BA1444">
      <w:r>
        <w:t>– ставить и контролировать внутренние задачи;</w:t>
      </w:r>
    </w:p>
    <w:p w14:paraId="64A70DBB" w14:textId="77777777" w:rsidR="00A722A1" w:rsidRDefault="00BA1444">
      <w:r>
        <w:t>– анализировать показатели на дашборде, в сводных таблицах и отчётах «план-факт» и выгружать данные в Excel;</w:t>
      </w:r>
    </w:p>
    <w:p w14:paraId="77C6BBFC" w14:textId="77777777" w:rsidR="00A722A1" w:rsidRDefault="00BA1444">
      <w:r>
        <w:t>– настраивать организационную структуру, права доступа, справочники, каталог недвижимости, шаблоны и доступ партнёров.</w:t>
      </w:r>
    </w:p>
    <w:p w14:paraId="1E26B8D2" w14:textId="77777777" w:rsidR="00A722A1" w:rsidRDefault="00BA1444">
      <w:pPr>
        <w:pStyle w:val="21"/>
      </w:pPr>
      <w:bookmarkStart w:id="4" w:name="_Toc242650162"/>
      <w:r>
        <w:t>1.3 Уровень подготовки пользователя</w:t>
      </w:r>
      <w:bookmarkEnd w:id="4"/>
    </w:p>
    <w:p w14:paraId="4E8D16F2" w14:textId="77777777" w:rsidR="00A722A1" w:rsidRDefault="00BA1444">
      <w:r>
        <w:t>Пользователь должен владеть навыками работы с веб-браузером и знать процесс продаж в своей должности. Для освоения системы достаточно изучить ролевую инструкцию своей должности (приложение А); администратору — также настоящее руководство полностью.</w:t>
      </w:r>
    </w:p>
    <w:p w14:paraId="15B626C5" w14:textId="77777777" w:rsidR="00A722A1" w:rsidRDefault="00BA1444">
      <w:pPr>
        <w:pStyle w:val="21"/>
      </w:pPr>
      <w:bookmarkStart w:id="5" w:name="_Toc242650163"/>
      <w:r>
        <w:t>1.4 Перечень эксплуатационной документации</w:t>
      </w:r>
      <w:bookmarkEnd w:id="5"/>
    </w:p>
    <w:p w14:paraId="07FA19C7" w14:textId="77777777" w:rsidR="00A722A1" w:rsidRDefault="00BA1444">
      <w:pPr>
        <w:pStyle w:val="GostCaption"/>
      </w:pPr>
      <w:r>
        <w:t>Таблица 3 – Эксплуатационная документация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09"/>
        <w:gridCol w:w="5145"/>
      </w:tblGrid>
      <w:tr w:rsidR="00A722A1" w14:paraId="5E274981" w14:textId="77777777">
        <w:trPr>
          <w:cantSplit/>
          <w:tblHeader/>
          <w:jc w:val="center"/>
        </w:trPr>
        <w:tc>
          <w:tcPr>
            <w:tcW w:w="4209" w:type="dxa"/>
            <w:vAlign w:val="center"/>
          </w:tcPr>
          <w:p w14:paraId="20BBA257" w14:textId="77777777" w:rsidR="00A722A1" w:rsidRDefault="00BA1444">
            <w:pPr>
              <w:pStyle w:val="GostTableHead"/>
            </w:pPr>
            <w:r>
              <w:t>Документ</w:t>
            </w:r>
          </w:p>
        </w:tc>
        <w:tc>
          <w:tcPr>
            <w:tcW w:w="5145" w:type="dxa"/>
            <w:vAlign w:val="center"/>
          </w:tcPr>
          <w:p w14:paraId="594F9C2D" w14:textId="77777777" w:rsidR="00A722A1" w:rsidRDefault="00BA1444">
            <w:pPr>
              <w:pStyle w:val="GostTableHead"/>
            </w:pPr>
            <w:r>
              <w:t>Для кого</w:t>
            </w:r>
          </w:p>
        </w:tc>
      </w:tr>
      <w:tr w:rsidR="00A722A1" w14:paraId="37F14EEF" w14:textId="77777777">
        <w:trPr>
          <w:cantSplit/>
          <w:jc w:val="center"/>
        </w:trPr>
        <w:tc>
          <w:tcPr>
            <w:tcW w:w="4209" w:type="dxa"/>
          </w:tcPr>
          <w:p w14:paraId="243BCDEE" w14:textId="77777777" w:rsidR="00A722A1" w:rsidRDefault="00BA1444">
            <w:pPr>
              <w:pStyle w:val="GostTable"/>
            </w:pPr>
            <w:r>
              <w:t>Настоящее руководство пользователя</w:t>
            </w:r>
          </w:p>
        </w:tc>
        <w:tc>
          <w:tcPr>
            <w:tcW w:w="5145" w:type="dxa"/>
          </w:tcPr>
          <w:p w14:paraId="2557E4CD" w14:textId="77777777" w:rsidR="00A722A1" w:rsidRDefault="00BA1444">
            <w:pPr>
              <w:pStyle w:val="GostTable"/>
            </w:pPr>
            <w:r>
              <w:t>Все пользователи</w:t>
            </w:r>
          </w:p>
        </w:tc>
      </w:tr>
      <w:tr w:rsidR="00A722A1" w14:paraId="14C0FBE7" w14:textId="77777777">
        <w:trPr>
          <w:cantSplit/>
          <w:jc w:val="center"/>
        </w:trPr>
        <w:tc>
          <w:tcPr>
            <w:tcW w:w="4209" w:type="dxa"/>
          </w:tcPr>
          <w:p w14:paraId="3F6E0516" w14:textId="77777777" w:rsidR="00A722A1" w:rsidRDefault="00BA1444">
            <w:pPr>
              <w:pStyle w:val="GostTable"/>
            </w:pPr>
            <w:r>
              <w:t>Ролевые инструкции (HTML, русский и узбекский языки)</w:t>
            </w:r>
          </w:p>
        </w:tc>
        <w:tc>
          <w:tcPr>
            <w:tcW w:w="5145" w:type="dxa"/>
          </w:tcPr>
          <w:p w14:paraId="7AC5E3CC" w14:textId="77777777" w:rsidR="00A722A1" w:rsidRDefault="00BA1444">
            <w:pPr>
              <w:pStyle w:val="GostTable"/>
            </w:pPr>
            <w:r>
              <w:t>Пользователи соответствующих должностей</w:t>
            </w:r>
          </w:p>
        </w:tc>
      </w:tr>
      <w:tr w:rsidR="00A722A1" w14:paraId="2BCCD5DE" w14:textId="77777777">
        <w:trPr>
          <w:cantSplit/>
          <w:jc w:val="center"/>
        </w:trPr>
        <w:tc>
          <w:tcPr>
            <w:tcW w:w="4209" w:type="dxa"/>
          </w:tcPr>
          <w:p w14:paraId="4A8C8AE2" w14:textId="77777777" w:rsidR="00A722A1" w:rsidRDefault="00BA1444">
            <w:pPr>
              <w:pStyle w:val="GostTable"/>
            </w:pPr>
            <w:r>
              <w:t>Руководство системного программиста</w:t>
            </w:r>
          </w:p>
        </w:tc>
        <w:tc>
          <w:tcPr>
            <w:tcW w:w="5145" w:type="dxa"/>
          </w:tcPr>
          <w:p w14:paraId="0CB8E243" w14:textId="77777777" w:rsidR="00A722A1" w:rsidRDefault="00BA1444">
            <w:pPr>
              <w:pStyle w:val="GostTable"/>
            </w:pPr>
            <w:r>
              <w:t>Специалист, обслуживающий сервер</w:t>
            </w:r>
          </w:p>
        </w:tc>
      </w:tr>
      <w:tr w:rsidR="00A722A1" w14:paraId="114B957D" w14:textId="77777777">
        <w:trPr>
          <w:cantSplit/>
          <w:jc w:val="center"/>
        </w:trPr>
        <w:tc>
          <w:tcPr>
            <w:tcW w:w="4209" w:type="dxa"/>
          </w:tcPr>
          <w:p w14:paraId="6C3581F5" w14:textId="77777777" w:rsidR="00A722A1" w:rsidRDefault="00BA1444">
            <w:pPr>
              <w:pStyle w:val="GostTable"/>
            </w:pPr>
            <w:r>
              <w:t>Руководство программиста</w:t>
            </w:r>
          </w:p>
        </w:tc>
        <w:tc>
          <w:tcPr>
            <w:tcW w:w="5145" w:type="dxa"/>
          </w:tcPr>
          <w:p w14:paraId="5BC78BD0" w14:textId="77777777" w:rsidR="00A722A1" w:rsidRDefault="00BA1444">
            <w:pPr>
              <w:pStyle w:val="GostTable"/>
            </w:pPr>
            <w:r>
              <w:t>Программист сопровождения</w:t>
            </w:r>
          </w:p>
        </w:tc>
      </w:tr>
    </w:tbl>
    <w:p w14:paraId="1BB2979B" w14:textId="77777777" w:rsidR="00A722A1" w:rsidRDefault="00A722A1">
      <w:pPr>
        <w:spacing w:line="240" w:lineRule="auto"/>
      </w:pPr>
    </w:p>
    <w:p w14:paraId="2D6EDBD1" w14:textId="77777777" w:rsidR="00A722A1" w:rsidRDefault="00BA1444">
      <w:pPr>
        <w:pStyle w:val="1"/>
        <w:pageBreakBefore/>
      </w:pPr>
      <w:bookmarkStart w:id="6" w:name="_Toc242650164"/>
      <w:r>
        <w:lastRenderedPageBreak/>
        <w:t>2 Назначение и условия применения</w:t>
      </w:r>
      <w:bookmarkEnd w:id="6"/>
    </w:p>
    <w:p w14:paraId="10F3B7D9" w14:textId="77777777" w:rsidR="00A722A1" w:rsidRDefault="00BA1444">
      <w:r>
        <w:t>Система предназначена для автоматизации деятельности отдела продаж (техническое задание, раздел 2).</w:t>
      </w:r>
    </w:p>
    <w:p w14:paraId="70E0A7EA" w14:textId="77777777" w:rsidR="00A722A1" w:rsidRDefault="00BA1444">
      <w:r>
        <w:t>Условия применения:</w:t>
      </w:r>
    </w:p>
    <w:p w14:paraId="7596C307" w14:textId="77777777" w:rsidR="00A722A1" w:rsidRDefault="00BA1444">
      <w:r>
        <w:t>– рабочее место — компьютер, планшет или телефон с актуальной версией браузера Google Chrome, Microsoft Edge, Mozilla Firefox или Safari;</w:t>
      </w:r>
    </w:p>
    <w:p w14:paraId="33C4C9AC" w14:textId="77777777" w:rsidR="00A722A1" w:rsidRDefault="00BA1444">
      <w:r>
        <w:t>– доступ к адресу системы по сети Интернет;</w:t>
      </w:r>
    </w:p>
    <w:p w14:paraId="1F799524" w14:textId="77777777" w:rsidR="00A722A1" w:rsidRDefault="00BA1444">
      <w:r>
        <w:t>– учётная запись, выданная администратором, с ролями, соответствующими должности.</w:t>
      </w:r>
    </w:p>
    <w:p w14:paraId="165B4EC3" w14:textId="77777777" w:rsidR="00A722A1" w:rsidRDefault="00BA1444">
      <w:r>
        <w:t>Доступные пользователю разделы и действия определяются его ролями. Если раздела нет в меню или кнопка недоступна — у роли нет соответствующего разрешения; это не неисправность. В разделах встреч, задач, сделок, платежей и отчётов кнопки действий видны всем пользователям: если у роли нет права на действие, система сообщит об этом после нажатия. Данные ограничены областью видимости: свои записи, записи отдела или всей компании.</w:t>
      </w:r>
    </w:p>
    <w:p w14:paraId="47E949A9" w14:textId="77777777" w:rsidR="00A722A1" w:rsidRDefault="00BA1444">
      <w:pPr>
        <w:pStyle w:val="1"/>
        <w:pageBreakBefore/>
      </w:pPr>
      <w:bookmarkStart w:id="7" w:name="_Toc242650165"/>
      <w:r>
        <w:lastRenderedPageBreak/>
        <w:t>3 Подготовка к работе</w:t>
      </w:r>
      <w:bookmarkEnd w:id="7"/>
    </w:p>
    <w:p w14:paraId="5BBBA26C" w14:textId="77777777" w:rsidR="00A722A1" w:rsidRDefault="00BA1444">
      <w:pPr>
        <w:pStyle w:val="21"/>
      </w:pPr>
      <w:bookmarkStart w:id="8" w:name="_Toc242650166"/>
      <w:r>
        <w:t>3.1 Состав дистрибутива</w:t>
      </w:r>
      <w:bookmarkEnd w:id="8"/>
    </w:p>
    <w:p w14:paraId="4852F4C2" w14:textId="77777777" w:rsidR="00A722A1" w:rsidRDefault="00BA1444">
      <w:r>
        <w:t>Установка программ на рабочее место не требуется: система открывается в браузере по адресу, который сообщает администратор.</w:t>
      </w:r>
    </w:p>
    <w:p w14:paraId="3184830E" w14:textId="77777777" w:rsidR="00A722A1" w:rsidRDefault="00BA1444">
      <w:pPr>
        <w:pStyle w:val="21"/>
      </w:pPr>
      <w:bookmarkStart w:id="9" w:name="_Toc242650167"/>
      <w:r>
        <w:t>3.2 Порядок входа в систему</w:t>
      </w:r>
      <w:bookmarkEnd w:id="9"/>
    </w:p>
    <w:p w14:paraId="43A47BFD" w14:textId="77777777" w:rsidR="00A722A1" w:rsidRDefault="00BA1444">
      <w:r>
        <w:t>а) Откройте адрес системы в браузере.</w:t>
      </w:r>
    </w:p>
    <w:p w14:paraId="183572D4" w14:textId="77777777" w:rsidR="00A722A1" w:rsidRDefault="00BA1444">
      <w:r>
        <w:t>б) На экране «Вход в систему» введите имя пользователя и пароль. Имя пользователя выдаёт администратор; это не адрес электронной почты.</w:t>
      </w:r>
    </w:p>
    <w:p w14:paraId="5582E14B" w14:textId="77777777" w:rsidR="00A722A1" w:rsidRDefault="00BA1444">
      <w:r>
        <w:t>в) Нажмите «Войти». Откроется первая доступная страница, обычно «Дашборд».</w:t>
      </w:r>
    </w:p>
    <w:p w14:paraId="1909CF84" w14:textId="77777777" w:rsidR="00A722A1" w:rsidRDefault="00BA1444">
      <w:r>
        <w:t>Сессия продлевается автоматически, пока открыта страница. Для завершения работы нажмите на аватар в правом верхнем углу и выберите «Выйти».</w:t>
      </w:r>
    </w:p>
    <w:p w14:paraId="286AC98E" w14:textId="77777777" w:rsidR="00A722A1" w:rsidRDefault="00BA1444">
      <w:r>
        <w:t>Если пароль забыт, нажмите на экране входа «Забыли пароль?», укажите адрес электронной почты из профиля и следуйте инструкции из письма. Если письмо не пришло, пароль меняет администратор.</w:t>
      </w:r>
    </w:p>
    <w:p w14:paraId="23C314D2" w14:textId="77777777" w:rsidR="00A722A1" w:rsidRDefault="00BA1444">
      <w:pPr>
        <w:pStyle w:val="21"/>
      </w:pPr>
      <w:bookmarkStart w:id="10" w:name="_Toc242650168"/>
      <w:r>
        <w:t>3.3 Проверка работоспособности</w:t>
      </w:r>
      <w:bookmarkEnd w:id="10"/>
    </w:p>
    <w:p w14:paraId="0E0273AA" w14:textId="77777777" w:rsidR="00A722A1" w:rsidRDefault="00BA1444">
      <w:r>
        <w:t>Признаки готовности системы к работе: после входа отображается боковое меню, на дашборде загружаются показатели, в правом верхнем углу видны переключатели языка и темы и аватар с инициалами. Нажатие на аватар показывает компанию и отдел пользователя — это граница данных, с которыми он работает.</w:t>
      </w:r>
    </w:p>
    <w:p w14:paraId="0F1BFD27" w14:textId="77777777" w:rsidR="00A722A1" w:rsidRDefault="00BA1444">
      <w:pPr>
        <w:pStyle w:val="1"/>
        <w:pageBreakBefore/>
      </w:pPr>
      <w:bookmarkStart w:id="11" w:name="_Toc242650169"/>
      <w:r>
        <w:lastRenderedPageBreak/>
        <w:t>4 Описание операций</w:t>
      </w:r>
      <w:bookmarkEnd w:id="11"/>
    </w:p>
    <w:p w14:paraId="3FCB8414" w14:textId="77777777" w:rsidR="00A722A1" w:rsidRDefault="00BA1444">
      <w:pPr>
        <w:pStyle w:val="21"/>
      </w:pPr>
      <w:bookmarkStart w:id="12" w:name="_Toc242650170"/>
      <w:r>
        <w:t>4.1 Общие приёмы работы</w:t>
      </w:r>
      <w:bookmarkEnd w:id="12"/>
    </w:p>
    <w:p w14:paraId="7D96D4F8" w14:textId="77777777" w:rsidR="00A722A1" w:rsidRDefault="00BA1444">
      <w:pPr>
        <w:pStyle w:val="GostCaption"/>
      </w:pPr>
      <w:r>
        <w:t>Таблица 4 – Элементы интерфейса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19"/>
        <w:gridCol w:w="6735"/>
      </w:tblGrid>
      <w:tr w:rsidR="00A722A1" w14:paraId="45ED1A4A" w14:textId="77777777">
        <w:trPr>
          <w:cantSplit/>
          <w:tblHeader/>
          <w:jc w:val="center"/>
        </w:trPr>
        <w:tc>
          <w:tcPr>
            <w:tcW w:w="2619" w:type="dxa"/>
            <w:vAlign w:val="center"/>
          </w:tcPr>
          <w:p w14:paraId="1E7528E7" w14:textId="77777777" w:rsidR="00A722A1" w:rsidRDefault="00BA1444">
            <w:pPr>
              <w:pStyle w:val="GostTableHead"/>
            </w:pPr>
            <w:r>
              <w:t>Элемент</w:t>
            </w:r>
          </w:p>
        </w:tc>
        <w:tc>
          <w:tcPr>
            <w:tcW w:w="6735" w:type="dxa"/>
            <w:vAlign w:val="center"/>
          </w:tcPr>
          <w:p w14:paraId="0FAEF4AC" w14:textId="77777777" w:rsidR="00A722A1" w:rsidRDefault="00BA1444">
            <w:pPr>
              <w:pStyle w:val="GostTableHead"/>
            </w:pPr>
            <w:r>
              <w:t>Назначение</w:t>
            </w:r>
          </w:p>
        </w:tc>
      </w:tr>
      <w:tr w:rsidR="00A722A1" w14:paraId="0B5DA779" w14:textId="77777777">
        <w:trPr>
          <w:cantSplit/>
          <w:jc w:val="center"/>
        </w:trPr>
        <w:tc>
          <w:tcPr>
            <w:tcW w:w="2619" w:type="dxa"/>
          </w:tcPr>
          <w:p w14:paraId="34165E61" w14:textId="77777777" w:rsidR="00A722A1" w:rsidRDefault="00BA1444">
            <w:pPr>
              <w:pStyle w:val="GostTable"/>
            </w:pPr>
            <w:r>
              <w:t>Боковое меню</w:t>
            </w:r>
          </w:p>
        </w:tc>
        <w:tc>
          <w:tcPr>
            <w:tcW w:w="6735" w:type="dxa"/>
          </w:tcPr>
          <w:p w14:paraId="592F6C61" w14:textId="77777777" w:rsidR="00A722A1" w:rsidRDefault="00BA1444">
            <w:pPr>
              <w:pStyle w:val="GostTable"/>
            </w:pPr>
            <w:r>
              <w:t>Переход между разделами: Дашборд, Клиенты, Заявки, Встречи, Задачи, Сделки, Проекты, Финансы, Отчеты, Скидки, Настройки</w:t>
            </w:r>
          </w:p>
        </w:tc>
      </w:tr>
      <w:tr w:rsidR="00A722A1" w14:paraId="32280DB4" w14:textId="77777777">
        <w:trPr>
          <w:cantSplit/>
          <w:jc w:val="center"/>
        </w:trPr>
        <w:tc>
          <w:tcPr>
            <w:tcW w:w="2619" w:type="dxa"/>
          </w:tcPr>
          <w:p w14:paraId="22EE8574" w14:textId="77777777" w:rsidR="00A722A1" w:rsidRDefault="00BA1444">
            <w:pPr>
              <w:pStyle w:val="GostTable"/>
            </w:pPr>
            <w:r>
              <w:t>Переключатель языка</w:t>
            </w:r>
          </w:p>
        </w:tc>
        <w:tc>
          <w:tcPr>
            <w:tcW w:w="6735" w:type="dxa"/>
          </w:tcPr>
          <w:p w14:paraId="33828B55" w14:textId="77777777" w:rsidR="00A722A1" w:rsidRDefault="00BA1444">
            <w:pPr>
              <w:pStyle w:val="GostTable"/>
            </w:pPr>
            <w:r>
              <w:t>Русский, English, O‘zbekcha; переключение мгновенное, данные не меняются</w:t>
            </w:r>
          </w:p>
        </w:tc>
      </w:tr>
      <w:tr w:rsidR="00A722A1" w14:paraId="47AFE27F" w14:textId="77777777">
        <w:trPr>
          <w:cantSplit/>
          <w:jc w:val="center"/>
        </w:trPr>
        <w:tc>
          <w:tcPr>
            <w:tcW w:w="2619" w:type="dxa"/>
          </w:tcPr>
          <w:p w14:paraId="45A2735A" w14:textId="77777777" w:rsidR="00A722A1" w:rsidRDefault="00BA1444">
            <w:pPr>
              <w:pStyle w:val="GostTable"/>
            </w:pPr>
            <w:r>
              <w:t>Переключатель темы</w:t>
            </w:r>
          </w:p>
        </w:tc>
        <w:tc>
          <w:tcPr>
            <w:tcW w:w="6735" w:type="dxa"/>
          </w:tcPr>
          <w:p w14:paraId="0430300C" w14:textId="77777777" w:rsidR="00A722A1" w:rsidRDefault="00BA1444">
            <w:pPr>
              <w:pStyle w:val="GostTable"/>
            </w:pPr>
            <w:r>
              <w:t>Светлое или тёмное оформление</w:t>
            </w:r>
          </w:p>
        </w:tc>
      </w:tr>
      <w:tr w:rsidR="00A722A1" w14:paraId="1A4E56B1" w14:textId="77777777">
        <w:trPr>
          <w:cantSplit/>
          <w:jc w:val="center"/>
        </w:trPr>
        <w:tc>
          <w:tcPr>
            <w:tcW w:w="2619" w:type="dxa"/>
          </w:tcPr>
          <w:p w14:paraId="41910D6F" w14:textId="77777777" w:rsidR="00A722A1" w:rsidRDefault="00BA1444">
            <w:pPr>
              <w:pStyle w:val="GostTable"/>
            </w:pPr>
            <w:r>
              <w:t>Значок фильтра</w:t>
            </w:r>
          </w:p>
        </w:tc>
        <w:tc>
          <w:tcPr>
            <w:tcW w:w="6735" w:type="dxa"/>
          </w:tcPr>
          <w:p w14:paraId="74BD395B" w14:textId="77777777" w:rsidR="00A722A1" w:rsidRDefault="00BA1444">
            <w:pPr>
              <w:pStyle w:val="GostTable"/>
            </w:pPr>
            <w:r>
              <w:t>Открывает панель «Фильтры» списка</w:t>
            </w:r>
          </w:p>
        </w:tc>
      </w:tr>
      <w:tr w:rsidR="00A722A1" w14:paraId="092C8C70" w14:textId="77777777">
        <w:trPr>
          <w:cantSplit/>
          <w:jc w:val="center"/>
        </w:trPr>
        <w:tc>
          <w:tcPr>
            <w:tcW w:w="2619" w:type="dxa"/>
          </w:tcPr>
          <w:p w14:paraId="4A6076E1" w14:textId="77777777" w:rsidR="00A722A1" w:rsidRDefault="00BA1444">
            <w:pPr>
              <w:pStyle w:val="GostTable"/>
            </w:pPr>
            <w:r>
              <w:t>Вкладка «Сводная таблица»</w:t>
            </w:r>
          </w:p>
        </w:tc>
        <w:tc>
          <w:tcPr>
            <w:tcW w:w="6735" w:type="dxa"/>
          </w:tcPr>
          <w:p w14:paraId="71BD6084" w14:textId="77777777" w:rsidR="00A722A1" w:rsidRDefault="00BA1444">
            <w:pPr>
              <w:pStyle w:val="GostTable"/>
            </w:pPr>
            <w:r>
              <w:t>Итоги по группам и кнопка «Выгрузить в Excel» (заявки, встречи, сделки, платежи)</w:t>
            </w:r>
          </w:p>
        </w:tc>
      </w:tr>
      <w:tr w:rsidR="00A722A1" w14:paraId="0A5E4341" w14:textId="77777777">
        <w:trPr>
          <w:cantSplit/>
          <w:jc w:val="center"/>
        </w:trPr>
        <w:tc>
          <w:tcPr>
            <w:tcW w:w="2619" w:type="dxa"/>
          </w:tcPr>
          <w:p w14:paraId="0D144822" w14:textId="77777777" w:rsidR="00A722A1" w:rsidRDefault="00BA1444">
            <w:pPr>
              <w:pStyle w:val="GostTable"/>
            </w:pPr>
            <w:r>
              <w:t>Вкладка «Логи»</w:t>
            </w:r>
          </w:p>
        </w:tc>
        <w:tc>
          <w:tcPr>
            <w:tcW w:w="6735" w:type="dxa"/>
          </w:tcPr>
          <w:p w14:paraId="5E1FF09B" w14:textId="77777777" w:rsidR="00A722A1" w:rsidRDefault="00BA1444">
            <w:pPr>
              <w:pStyle w:val="GostTable"/>
            </w:pPr>
            <w:r>
              <w:t>История изменений записи: кто, когда, что изменил</w:t>
            </w:r>
          </w:p>
        </w:tc>
      </w:tr>
    </w:tbl>
    <w:p w14:paraId="5D46B907" w14:textId="77777777" w:rsidR="00A722A1" w:rsidRDefault="00A722A1">
      <w:pPr>
        <w:spacing w:line="240" w:lineRule="auto"/>
      </w:pPr>
    </w:p>
    <w:p w14:paraId="7D352605" w14:textId="77777777" w:rsidR="00A722A1" w:rsidRDefault="00BA1444">
      <w:r>
        <w:t>Списки на телефоне отображаются в виде карточек. Щелчок по строке списка открывает карточку записи. При отказе в операции система показывает его причину — исправьте указанное и повторите.</w:t>
      </w:r>
    </w:p>
    <w:p w14:paraId="7B007DE8" w14:textId="77777777" w:rsidR="00A722A1" w:rsidRDefault="00BA1444">
      <w:pPr>
        <w:pStyle w:val="21"/>
      </w:pPr>
      <w:bookmarkStart w:id="13" w:name="_Toc242650171"/>
      <w:r>
        <w:t>4.2 Операции менеджера по продажам</w:t>
      </w:r>
      <w:bookmarkEnd w:id="13"/>
    </w:p>
    <w:p w14:paraId="5CEB234B" w14:textId="77777777" w:rsidR="00A722A1" w:rsidRDefault="00BA1444">
      <w:pPr>
        <w:pStyle w:val="GostCaption"/>
      </w:pPr>
      <w:r>
        <w:t>Таблица 5 – Операции менеджера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2619"/>
        <w:gridCol w:w="4677"/>
      </w:tblGrid>
      <w:tr w:rsidR="00A722A1" w14:paraId="26FB3AF4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43B5D162" w14:textId="77777777" w:rsidR="00A722A1" w:rsidRDefault="00BA1444">
            <w:pPr>
              <w:pStyle w:val="GostTableHead"/>
            </w:pPr>
            <w:r>
              <w:t>Операция</w:t>
            </w:r>
          </w:p>
        </w:tc>
        <w:tc>
          <w:tcPr>
            <w:tcW w:w="2619" w:type="dxa"/>
            <w:vAlign w:val="center"/>
          </w:tcPr>
          <w:p w14:paraId="312E6DFA" w14:textId="77777777" w:rsidR="00A722A1" w:rsidRDefault="00BA1444">
            <w:pPr>
              <w:pStyle w:val="GostTableHead"/>
            </w:pPr>
            <w:r>
              <w:t>Условия</w:t>
            </w:r>
          </w:p>
        </w:tc>
        <w:tc>
          <w:tcPr>
            <w:tcW w:w="4677" w:type="dxa"/>
            <w:vAlign w:val="center"/>
          </w:tcPr>
          <w:p w14:paraId="5D3DCD56" w14:textId="77777777" w:rsidR="00A722A1" w:rsidRDefault="00BA1444">
            <w:pPr>
              <w:pStyle w:val="GostTableHead"/>
            </w:pPr>
            <w:r>
              <w:t>Действия и результат</w:t>
            </w:r>
          </w:p>
        </w:tc>
      </w:tr>
      <w:tr w:rsidR="00A722A1" w14:paraId="7A2497D3" w14:textId="77777777">
        <w:trPr>
          <w:cantSplit/>
          <w:jc w:val="center"/>
        </w:trPr>
        <w:tc>
          <w:tcPr>
            <w:tcW w:w="2058" w:type="dxa"/>
          </w:tcPr>
          <w:p w14:paraId="0F116CE6" w14:textId="77777777" w:rsidR="00A722A1" w:rsidRDefault="00BA1444">
            <w:pPr>
              <w:pStyle w:val="GostTable"/>
            </w:pPr>
            <w:r>
              <w:t>Регистрация клиента</w:t>
            </w:r>
          </w:p>
        </w:tc>
        <w:tc>
          <w:tcPr>
            <w:tcW w:w="2619" w:type="dxa"/>
          </w:tcPr>
          <w:p w14:paraId="2A8B6742" w14:textId="77777777" w:rsidR="00A722A1" w:rsidRDefault="00BA1444">
            <w:pPr>
              <w:pStyle w:val="GostTable"/>
            </w:pPr>
            <w:r>
              <w:t>Клиент не найден поиском по телефону</w:t>
            </w:r>
          </w:p>
        </w:tc>
        <w:tc>
          <w:tcPr>
            <w:tcW w:w="4677" w:type="dxa"/>
          </w:tcPr>
          <w:p w14:paraId="41050F31" w14:textId="77777777" w:rsidR="00A722A1" w:rsidRDefault="00BA1444">
            <w:pPr>
              <w:pStyle w:val="GostTable"/>
            </w:pPr>
            <w:r>
              <w:t>«Клиенты» → «Создать клиента»; обязательно полное имя; телефонов может быть несколько, первый — основной. Адрес электронной почты уникален в компании</w:t>
            </w:r>
          </w:p>
        </w:tc>
      </w:tr>
      <w:tr w:rsidR="00A722A1" w14:paraId="5DD34261" w14:textId="77777777">
        <w:trPr>
          <w:cantSplit/>
          <w:jc w:val="center"/>
        </w:trPr>
        <w:tc>
          <w:tcPr>
            <w:tcW w:w="2058" w:type="dxa"/>
          </w:tcPr>
          <w:p w14:paraId="68E16F5D" w14:textId="77777777" w:rsidR="00A722A1" w:rsidRDefault="00BA1444">
            <w:pPr>
              <w:pStyle w:val="GostTable"/>
            </w:pPr>
            <w:r>
              <w:t>Регистрация заявки</w:t>
            </w:r>
          </w:p>
        </w:tc>
        <w:tc>
          <w:tcPr>
            <w:tcW w:w="2619" w:type="dxa"/>
          </w:tcPr>
          <w:p w14:paraId="2B7A2A6A" w14:textId="77777777" w:rsidR="00A722A1" w:rsidRDefault="00BA1444">
            <w:pPr>
              <w:pStyle w:val="GostTable"/>
            </w:pPr>
            <w:r>
              <w:t>Клиент заведён</w:t>
            </w:r>
          </w:p>
        </w:tc>
        <w:tc>
          <w:tcPr>
            <w:tcW w:w="4677" w:type="dxa"/>
          </w:tcPr>
          <w:p w14:paraId="08B9E001" w14:textId="77777777" w:rsidR="00A722A1" w:rsidRDefault="00BA1444">
            <w:pPr>
              <w:pStyle w:val="GostTable"/>
            </w:pPr>
            <w:r>
              <w:t>«Заявки» → «Создать заявку»: клиент, источник, заметки. Интересы заполняются в карточке заявки</w:t>
            </w:r>
          </w:p>
        </w:tc>
      </w:tr>
      <w:tr w:rsidR="00A722A1" w14:paraId="780BF04A" w14:textId="77777777">
        <w:trPr>
          <w:cantSplit/>
          <w:jc w:val="center"/>
        </w:trPr>
        <w:tc>
          <w:tcPr>
            <w:tcW w:w="2058" w:type="dxa"/>
          </w:tcPr>
          <w:p w14:paraId="0CA6700A" w14:textId="77777777" w:rsidR="00A722A1" w:rsidRDefault="00BA1444">
            <w:pPr>
              <w:pStyle w:val="GostTable"/>
            </w:pPr>
            <w:r>
              <w:t>Ведение заявки</w:t>
            </w:r>
          </w:p>
        </w:tc>
        <w:tc>
          <w:tcPr>
            <w:tcW w:w="2619" w:type="dxa"/>
          </w:tcPr>
          <w:p w14:paraId="6824D937" w14:textId="77777777" w:rsidR="00A722A1" w:rsidRDefault="00BA1444">
            <w:pPr>
              <w:pStyle w:val="GostTable"/>
            </w:pPr>
            <w:r>
              <w:t>Заявка «Новая» или «В работе»</w:t>
            </w:r>
          </w:p>
        </w:tc>
        <w:tc>
          <w:tcPr>
            <w:tcW w:w="4677" w:type="dxa"/>
          </w:tcPr>
          <w:p w14:paraId="68AE0BEA" w14:textId="77777777" w:rsidR="00A722A1" w:rsidRDefault="00BA1444">
            <w:pPr>
              <w:pStyle w:val="GostTable"/>
            </w:pPr>
            <w:r>
              <w:t>«Взять в работу»; при отказе или нецелевом обращении — выбрать причину. Закрытая заявка доступна только для чтения</w:t>
            </w:r>
          </w:p>
        </w:tc>
      </w:tr>
      <w:tr w:rsidR="00A722A1" w14:paraId="26CFC177" w14:textId="77777777">
        <w:trPr>
          <w:cantSplit/>
          <w:jc w:val="center"/>
        </w:trPr>
        <w:tc>
          <w:tcPr>
            <w:tcW w:w="2058" w:type="dxa"/>
          </w:tcPr>
          <w:p w14:paraId="7D0E3061" w14:textId="77777777" w:rsidR="00A722A1" w:rsidRDefault="00BA1444">
            <w:pPr>
              <w:pStyle w:val="GostTable"/>
            </w:pPr>
            <w:r>
              <w:t>Назначение встречи</w:t>
            </w:r>
          </w:p>
        </w:tc>
        <w:tc>
          <w:tcPr>
            <w:tcW w:w="2619" w:type="dxa"/>
          </w:tcPr>
          <w:p w14:paraId="2462EFDA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0298465B" w14:textId="77777777" w:rsidR="00A722A1" w:rsidRDefault="00BA1444">
            <w:pPr>
              <w:pStyle w:val="GostTable"/>
            </w:pPr>
            <w:r>
              <w:t>«Создать встречу» или «Назначить встречу» из карточки клиента или заявки; плановая дата — в будущем</w:t>
            </w:r>
          </w:p>
        </w:tc>
      </w:tr>
      <w:tr w:rsidR="00A722A1" w14:paraId="44555FDA" w14:textId="77777777">
        <w:trPr>
          <w:cantSplit/>
          <w:jc w:val="center"/>
        </w:trPr>
        <w:tc>
          <w:tcPr>
            <w:tcW w:w="2058" w:type="dxa"/>
          </w:tcPr>
          <w:p w14:paraId="0B3DB2C0" w14:textId="77777777" w:rsidR="00A722A1" w:rsidRDefault="00BA1444">
            <w:pPr>
              <w:pStyle w:val="GostTable"/>
            </w:pPr>
            <w:r>
              <w:t>Ввод результата встречи</w:t>
            </w:r>
          </w:p>
        </w:tc>
        <w:tc>
          <w:tcPr>
            <w:tcW w:w="2619" w:type="dxa"/>
          </w:tcPr>
          <w:p w14:paraId="58FF22ED" w14:textId="77777777" w:rsidR="00A722A1" w:rsidRDefault="00BA1444">
            <w:pPr>
              <w:pStyle w:val="GostTable"/>
            </w:pPr>
            <w:r>
              <w:t>Встреча проведена</w:t>
            </w:r>
          </w:p>
        </w:tc>
        <w:tc>
          <w:tcPr>
            <w:tcW w:w="4677" w:type="dxa"/>
          </w:tcPr>
          <w:p w14:paraId="4EEBBA42" w14:textId="77777777" w:rsidR="00A722A1" w:rsidRDefault="00BA1444">
            <w:pPr>
              <w:pStyle w:val="GostTable"/>
            </w:pPr>
            <w:r>
              <w:t>Выбрать «Состоялась» или «Не состоялась», заполнить комментарий, «Сохранить результат». Встреча без результата более 7 дней закрывается системой как несостоявшаяся</w:t>
            </w:r>
          </w:p>
        </w:tc>
      </w:tr>
      <w:tr w:rsidR="00A722A1" w14:paraId="422B984B" w14:textId="77777777">
        <w:trPr>
          <w:cantSplit/>
          <w:jc w:val="center"/>
        </w:trPr>
        <w:tc>
          <w:tcPr>
            <w:tcW w:w="2058" w:type="dxa"/>
          </w:tcPr>
          <w:p w14:paraId="1A4AFAED" w14:textId="77777777" w:rsidR="00A722A1" w:rsidRDefault="00BA1444">
            <w:pPr>
              <w:pStyle w:val="GostTable"/>
            </w:pPr>
            <w:r>
              <w:t>Подбор объекта</w:t>
            </w:r>
          </w:p>
        </w:tc>
        <w:tc>
          <w:tcPr>
            <w:tcW w:w="2619" w:type="dxa"/>
          </w:tcPr>
          <w:p w14:paraId="49890993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29411E13" w14:textId="77777777" w:rsidR="00A722A1" w:rsidRDefault="00BA1444">
            <w:pPr>
              <w:pStyle w:val="GostTable"/>
            </w:pPr>
            <w:r>
              <w:t>«Проекты» → проект → дом → вкладка «Объекты»: шахматка; цвет ячейки — статус объекта</w:t>
            </w:r>
          </w:p>
        </w:tc>
      </w:tr>
      <w:tr w:rsidR="00A722A1" w14:paraId="4F5B679A" w14:textId="77777777">
        <w:trPr>
          <w:cantSplit/>
          <w:jc w:val="center"/>
        </w:trPr>
        <w:tc>
          <w:tcPr>
            <w:tcW w:w="2058" w:type="dxa"/>
          </w:tcPr>
          <w:p w14:paraId="1D7E4379" w14:textId="77777777" w:rsidR="00A722A1" w:rsidRDefault="00BA1444">
            <w:pPr>
              <w:pStyle w:val="GostTable"/>
            </w:pPr>
            <w:r>
              <w:t>Бронирование</w:t>
            </w:r>
          </w:p>
        </w:tc>
        <w:tc>
          <w:tcPr>
            <w:tcW w:w="2619" w:type="dxa"/>
          </w:tcPr>
          <w:p w14:paraId="0FEF44B6" w14:textId="77777777" w:rsidR="00A722A1" w:rsidRDefault="00BA1444">
            <w:pPr>
              <w:pStyle w:val="GostTable"/>
            </w:pPr>
            <w:r>
              <w:t>Объект в статусе «Подбор»; объект в резерве не бронируется — сначала руководитель решает снять резерв</w:t>
            </w:r>
          </w:p>
        </w:tc>
        <w:tc>
          <w:tcPr>
            <w:tcW w:w="4677" w:type="dxa"/>
          </w:tcPr>
          <w:p w14:paraId="692BC618" w14:textId="77777777" w:rsidR="00A722A1" w:rsidRDefault="00BA1444">
            <w:pPr>
              <w:pStyle w:val="GostTable"/>
            </w:pPr>
            <w:r>
              <w:t>В карточке объекта «Забронировать»: клиент, заявка, дата окончания брони → «Создать сделку». Цена фиксируется в валюте сделок компании; если прайс проекта в другой валюте — по курсу на день брони</w:t>
            </w:r>
          </w:p>
        </w:tc>
      </w:tr>
      <w:tr w:rsidR="00A722A1" w14:paraId="5E36CCAB" w14:textId="77777777">
        <w:trPr>
          <w:cantSplit/>
          <w:jc w:val="center"/>
        </w:trPr>
        <w:tc>
          <w:tcPr>
            <w:tcW w:w="2058" w:type="dxa"/>
          </w:tcPr>
          <w:p w14:paraId="00A25378" w14:textId="77777777" w:rsidR="00A722A1" w:rsidRDefault="00BA1444">
            <w:pPr>
              <w:pStyle w:val="GostTable"/>
            </w:pPr>
            <w:r>
              <w:t>Условия сделки</w:t>
            </w:r>
          </w:p>
        </w:tc>
        <w:tc>
          <w:tcPr>
            <w:tcW w:w="2619" w:type="dxa"/>
          </w:tcPr>
          <w:p w14:paraId="6E68D1DF" w14:textId="77777777" w:rsidR="00A722A1" w:rsidRDefault="00BA1444">
            <w:pPr>
              <w:pStyle w:val="GostTable"/>
            </w:pPr>
            <w:r>
              <w:t>Сделка «Бронь»</w:t>
            </w:r>
          </w:p>
        </w:tc>
        <w:tc>
          <w:tcPr>
            <w:tcW w:w="4677" w:type="dxa"/>
          </w:tcPr>
          <w:p w14:paraId="46484974" w14:textId="77777777" w:rsidR="00A722A1" w:rsidRDefault="00BA1444">
            <w:pPr>
              <w:pStyle w:val="GostTable"/>
            </w:pPr>
            <w:r>
              <w:t>Шаг 2: «План оплаты», «Применить скидки», стоимость по договору, примечание → «Сохранить и перейти к графику». Скидка «только для планов» доступна, если в сделке выбран один из её планов: сначала скидки дают цену, затем план делит её на платежи. Валюта сделки задана при брони и не меняется</w:t>
            </w:r>
          </w:p>
        </w:tc>
      </w:tr>
      <w:tr w:rsidR="00A722A1" w14:paraId="4192F60D" w14:textId="77777777">
        <w:trPr>
          <w:cantSplit/>
          <w:jc w:val="center"/>
        </w:trPr>
        <w:tc>
          <w:tcPr>
            <w:tcW w:w="2058" w:type="dxa"/>
          </w:tcPr>
          <w:p w14:paraId="77569AAD" w14:textId="77777777" w:rsidR="00A722A1" w:rsidRDefault="00BA1444">
            <w:pPr>
              <w:pStyle w:val="GostTable"/>
            </w:pPr>
            <w:r>
              <w:lastRenderedPageBreak/>
              <w:t>График платежей</w:t>
            </w:r>
          </w:p>
        </w:tc>
        <w:tc>
          <w:tcPr>
            <w:tcW w:w="2619" w:type="dxa"/>
          </w:tcPr>
          <w:p w14:paraId="5078E7E4" w14:textId="77777777" w:rsidR="00A722A1" w:rsidRDefault="00BA1444">
            <w:pPr>
              <w:pStyle w:val="GostTable"/>
            </w:pPr>
            <w:r>
              <w:t>Стоимость по договору сохранена</w:t>
            </w:r>
          </w:p>
        </w:tc>
        <w:tc>
          <w:tcPr>
            <w:tcW w:w="4677" w:type="dxa"/>
          </w:tcPr>
          <w:p w14:paraId="4964F835" w14:textId="77777777" w:rsidR="00A722A1" w:rsidRDefault="00BA1444">
            <w:pPr>
              <w:pStyle w:val="GostTable"/>
            </w:pPr>
            <w:r>
              <w:t>Шаг 3: строки платежей до нулевого остатка → «Сохранить график». Строку можно ввести в другой поддерживаемой валюте: под суммой показывается её пересчёт в валюту сделки. Сделка переходит «В работе»</w:t>
            </w:r>
          </w:p>
        </w:tc>
      </w:tr>
      <w:tr w:rsidR="00A722A1" w14:paraId="7E9335A5" w14:textId="77777777">
        <w:trPr>
          <w:cantSplit/>
          <w:jc w:val="center"/>
        </w:trPr>
        <w:tc>
          <w:tcPr>
            <w:tcW w:w="2058" w:type="dxa"/>
          </w:tcPr>
          <w:p w14:paraId="3DF620AC" w14:textId="77777777" w:rsidR="00A722A1" w:rsidRDefault="00BA1444">
            <w:pPr>
              <w:pStyle w:val="GostTable"/>
            </w:pPr>
            <w:r>
              <w:t>Варианты оплаты для клиента</w:t>
            </w:r>
          </w:p>
        </w:tc>
        <w:tc>
          <w:tcPr>
            <w:tcW w:w="2619" w:type="dxa"/>
          </w:tcPr>
          <w:p w14:paraId="2650390F" w14:textId="77777777" w:rsidR="00A722A1" w:rsidRDefault="00BA1444">
            <w:pPr>
              <w:pStyle w:val="GostTable"/>
            </w:pPr>
            <w:r>
              <w:t>Заданы планы оплаты</w:t>
            </w:r>
          </w:p>
        </w:tc>
        <w:tc>
          <w:tcPr>
            <w:tcW w:w="4677" w:type="dxa"/>
          </w:tcPr>
          <w:p w14:paraId="6EA9AE5E" w14:textId="77777777" w:rsidR="00A722A1" w:rsidRDefault="00BA1444">
            <w:pPr>
              <w:pStyle w:val="GostTable"/>
            </w:pPr>
            <w:r>
              <w:t>Карточка объекта или сделка → «Рассчитать план оплаты»: отметить скидки, сравнить планы (в колонке плана учтены только скидки, действующие при нём), график выбранного плана, «Печать». В сделке без графика — «Создать график»: в сделку записываются план, его скидки и стоимость по договору, график заполняется по плану, все платежи получают тип плана; дальше график правится вручную</w:t>
            </w:r>
          </w:p>
        </w:tc>
      </w:tr>
      <w:tr w:rsidR="00A722A1" w14:paraId="78783B20" w14:textId="77777777">
        <w:trPr>
          <w:cantSplit/>
          <w:jc w:val="center"/>
        </w:trPr>
        <w:tc>
          <w:tcPr>
            <w:tcW w:w="2058" w:type="dxa"/>
          </w:tcPr>
          <w:p w14:paraId="707DF18D" w14:textId="77777777" w:rsidR="00A722A1" w:rsidRDefault="00BA1444">
            <w:pPr>
              <w:pStyle w:val="GostTable"/>
            </w:pPr>
            <w:r>
              <w:t>Отмена сделки</w:t>
            </w:r>
          </w:p>
        </w:tc>
        <w:tc>
          <w:tcPr>
            <w:tcW w:w="2619" w:type="dxa"/>
          </w:tcPr>
          <w:p w14:paraId="2AA89CBE" w14:textId="77777777" w:rsidR="00A722A1" w:rsidRDefault="00BA1444">
            <w:pPr>
              <w:pStyle w:val="GostTable"/>
            </w:pPr>
            <w:r>
              <w:t>Нет оплат и подписи клиента; право изменения этой сделки (автор или руководитель)</w:t>
            </w:r>
          </w:p>
        </w:tc>
        <w:tc>
          <w:tcPr>
            <w:tcW w:w="4677" w:type="dxa"/>
          </w:tcPr>
          <w:p w14:paraId="2191FBDE" w14:textId="77777777" w:rsidR="00A722A1" w:rsidRDefault="00BA1444">
            <w:pPr>
              <w:pStyle w:val="GostTable"/>
            </w:pPr>
            <w:r>
              <w:t>«Отменить / Расторгнуть», причина отмены. Объект возвращается в продажу. На чужой сделке карточка открывается только для просмотра</w:t>
            </w:r>
          </w:p>
        </w:tc>
      </w:tr>
    </w:tbl>
    <w:p w14:paraId="378145C5" w14:textId="77777777" w:rsidR="00A722A1" w:rsidRDefault="00A722A1">
      <w:pPr>
        <w:spacing w:line="240" w:lineRule="auto"/>
      </w:pPr>
    </w:p>
    <w:p w14:paraId="755E55E1" w14:textId="77777777" w:rsidR="00A722A1" w:rsidRDefault="00BA1444">
      <w:pPr>
        <w:pStyle w:val="GostNote"/>
      </w:pPr>
      <w:r>
        <w:t>Примечание – График хранится в валюте сделки. Строки, введённые в другой валюте, при сохранении пересчитываются по курсу на день сохранения; введённая сумма и курс остаются видны в графике. Разница в копейках от округления относится на последнюю пересчитанную строку.</w:t>
      </w:r>
    </w:p>
    <w:p w14:paraId="3F11853C" w14:textId="77777777" w:rsidR="00A722A1" w:rsidRDefault="00BA1444">
      <w:pPr>
        <w:pStyle w:val="21"/>
      </w:pPr>
      <w:bookmarkStart w:id="14" w:name="_Toc242650172"/>
      <w:r>
        <w:t>4.3 Операции руководителя отдела продаж</w:t>
      </w:r>
      <w:bookmarkEnd w:id="14"/>
    </w:p>
    <w:p w14:paraId="1E31293D" w14:textId="77777777" w:rsidR="00A722A1" w:rsidRDefault="00BA1444">
      <w:pPr>
        <w:pStyle w:val="GostCaption"/>
      </w:pPr>
      <w:r>
        <w:t>Таблица 6 – Операции руководителя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2619"/>
        <w:gridCol w:w="4677"/>
      </w:tblGrid>
      <w:tr w:rsidR="00A722A1" w14:paraId="70B6CBB9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5F07C5DA" w14:textId="77777777" w:rsidR="00A722A1" w:rsidRDefault="00BA1444">
            <w:pPr>
              <w:pStyle w:val="GostTableHead"/>
            </w:pPr>
            <w:r>
              <w:t>Операция</w:t>
            </w:r>
          </w:p>
        </w:tc>
        <w:tc>
          <w:tcPr>
            <w:tcW w:w="2619" w:type="dxa"/>
            <w:vAlign w:val="center"/>
          </w:tcPr>
          <w:p w14:paraId="483E1AFB" w14:textId="77777777" w:rsidR="00A722A1" w:rsidRDefault="00BA1444">
            <w:pPr>
              <w:pStyle w:val="GostTableHead"/>
            </w:pPr>
            <w:r>
              <w:t>Условия</w:t>
            </w:r>
          </w:p>
        </w:tc>
        <w:tc>
          <w:tcPr>
            <w:tcW w:w="4677" w:type="dxa"/>
            <w:vAlign w:val="center"/>
          </w:tcPr>
          <w:p w14:paraId="119DE069" w14:textId="77777777" w:rsidR="00A722A1" w:rsidRDefault="00BA1444">
            <w:pPr>
              <w:pStyle w:val="GostTableHead"/>
            </w:pPr>
            <w:r>
              <w:t>Действия и результат</w:t>
            </w:r>
          </w:p>
        </w:tc>
      </w:tr>
      <w:tr w:rsidR="00A722A1" w14:paraId="625DDD19" w14:textId="77777777">
        <w:trPr>
          <w:cantSplit/>
          <w:jc w:val="center"/>
        </w:trPr>
        <w:tc>
          <w:tcPr>
            <w:tcW w:w="2058" w:type="dxa"/>
          </w:tcPr>
          <w:p w14:paraId="2FB25F29" w14:textId="77777777" w:rsidR="00A722A1" w:rsidRDefault="00BA1444">
            <w:pPr>
              <w:pStyle w:val="GostTable"/>
            </w:pPr>
            <w:r>
              <w:t>Контроль «забытых» заявок</w:t>
            </w:r>
          </w:p>
        </w:tc>
        <w:tc>
          <w:tcPr>
            <w:tcW w:w="2619" w:type="dxa"/>
          </w:tcPr>
          <w:p w14:paraId="68F9718C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4485F6E7" w14:textId="77777777" w:rsidR="00A722A1" w:rsidRDefault="00BA1444">
            <w:pPr>
              <w:pStyle w:val="GostTable"/>
            </w:pPr>
            <w:r>
              <w:t>«Заявки» → «Сводная таблица»: блок «Забытые» заявки, порог в днях, переход по числу к списку</w:t>
            </w:r>
          </w:p>
        </w:tc>
      </w:tr>
      <w:tr w:rsidR="00A722A1" w14:paraId="02C3523F" w14:textId="77777777">
        <w:trPr>
          <w:cantSplit/>
          <w:jc w:val="center"/>
        </w:trPr>
        <w:tc>
          <w:tcPr>
            <w:tcW w:w="2058" w:type="dxa"/>
          </w:tcPr>
          <w:p w14:paraId="45F7F879" w14:textId="77777777" w:rsidR="00A722A1" w:rsidRDefault="00BA1444">
            <w:pPr>
              <w:pStyle w:val="GostTable"/>
            </w:pPr>
            <w:r>
              <w:t>Контроль просроченных встреч</w:t>
            </w:r>
          </w:p>
        </w:tc>
        <w:tc>
          <w:tcPr>
            <w:tcW w:w="2619" w:type="dxa"/>
          </w:tcPr>
          <w:p w14:paraId="5504257A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1B1EAC43" w14:textId="77777777" w:rsidR="00A722A1" w:rsidRDefault="00BA1444">
            <w:pPr>
              <w:pStyle w:val="GostTable"/>
            </w:pPr>
            <w:r>
              <w:t>«Встречи» → «Сводная таблица», счётчик «Просроченные встречи», группировка по исполнителю</w:t>
            </w:r>
          </w:p>
        </w:tc>
      </w:tr>
      <w:tr w:rsidR="00A722A1" w14:paraId="1CDE53EB" w14:textId="77777777">
        <w:trPr>
          <w:cantSplit/>
          <w:jc w:val="center"/>
        </w:trPr>
        <w:tc>
          <w:tcPr>
            <w:tcW w:w="2058" w:type="dxa"/>
          </w:tcPr>
          <w:p w14:paraId="1A36EE71" w14:textId="77777777" w:rsidR="00A722A1" w:rsidRDefault="00BA1444">
            <w:pPr>
              <w:pStyle w:val="GostTable"/>
            </w:pPr>
            <w:r>
              <w:t>Загрузка плана продаж</w:t>
            </w:r>
          </w:p>
        </w:tc>
        <w:tc>
          <w:tcPr>
            <w:tcW w:w="2619" w:type="dxa"/>
          </w:tcPr>
          <w:p w14:paraId="48661754" w14:textId="77777777" w:rsidR="00A722A1" w:rsidRDefault="00BA1444">
            <w:pPr>
              <w:pStyle w:val="GostTable"/>
            </w:pPr>
            <w:r>
              <w:t>Разрешение на ресурс «Планы продаж»</w:t>
            </w:r>
          </w:p>
        </w:tc>
        <w:tc>
          <w:tcPr>
            <w:tcW w:w="4677" w:type="dxa"/>
          </w:tcPr>
          <w:p w14:paraId="0F99DDCA" w14:textId="77777777" w:rsidR="00A722A1" w:rsidRDefault="00BA1444">
            <w:pPr>
              <w:pStyle w:val="GostTable"/>
            </w:pPr>
            <w:r>
              <w:t>«Отчеты» → вкладка отчёта → «Скачать шаблон», заполнить, «Загрузить план». Повторная загрузка перезаписывает план периода</w:t>
            </w:r>
          </w:p>
        </w:tc>
      </w:tr>
      <w:tr w:rsidR="00A722A1" w14:paraId="2532573D" w14:textId="77777777">
        <w:trPr>
          <w:cantSplit/>
          <w:jc w:val="center"/>
        </w:trPr>
        <w:tc>
          <w:tcPr>
            <w:tcW w:w="2058" w:type="dxa"/>
          </w:tcPr>
          <w:p w14:paraId="1846276E" w14:textId="77777777" w:rsidR="00A722A1" w:rsidRDefault="00BA1444">
            <w:pPr>
              <w:pStyle w:val="GostTable"/>
            </w:pPr>
            <w:r>
              <w:t>Отчёт «план-факт»</w:t>
            </w:r>
          </w:p>
        </w:tc>
        <w:tc>
          <w:tcPr>
            <w:tcW w:w="2619" w:type="dxa"/>
          </w:tcPr>
          <w:p w14:paraId="56635E42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3D23E5C4" w14:textId="77777777" w:rsidR="00A722A1" w:rsidRDefault="00BA1444">
            <w:pPr>
              <w:pStyle w:val="GostTable"/>
            </w:pPr>
            <w:r>
              <w:t>«Отчеты»: год, период, значение → «Сформировать». Блоки: количество, контрактация, поступления; показатели: план, факт, % факт, % прогноз</w:t>
            </w:r>
          </w:p>
        </w:tc>
      </w:tr>
      <w:tr w:rsidR="00A722A1" w14:paraId="16542523" w14:textId="77777777">
        <w:trPr>
          <w:cantSplit/>
          <w:jc w:val="center"/>
        </w:trPr>
        <w:tc>
          <w:tcPr>
            <w:tcW w:w="2058" w:type="dxa"/>
          </w:tcPr>
          <w:p w14:paraId="17497A22" w14:textId="77777777" w:rsidR="00A722A1" w:rsidRDefault="00BA1444">
            <w:pPr>
              <w:pStyle w:val="GostTable"/>
            </w:pPr>
            <w:r>
              <w:t>Постановка задачи</w:t>
            </w:r>
          </w:p>
        </w:tc>
        <w:tc>
          <w:tcPr>
            <w:tcW w:w="2619" w:type="dxa"/>
          </w:tcPr>
          <w:p w14:paraId="78DF1BF3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224042EC" w14:textId="77777777" w:rsidR="00A722A1" w:rsidRDefault="00BA1444">
            <w:pPr>
              <w:pStyle w:val="GostTable"/>
            </w:pPr>
            <w:r>
              <w:t>«Задачи» → «Создать задачу»: исполнитель, срок, приоритет, наблюдатели; подзадачи — в карточке</w:t>
            </w:r>
          </w:p>
        </w:tc>
      </w:tr>
      <w:tr w:rsidR="00A722A1" w14:paraId="32974575" w14:textId="77777777">
        <w:trPr>
          <w:cantSplit/>
          <w:jc w:val="center"/>
        </w:trPr>
        <w:tc>
          <w:tcPr>
            <w:tcW w:w="2058" w:type="dxa"/>
          </w:tcPr>
          <w:p w14:paraId="35217B8B" w14:textId="77777777" w:rsidR="00A722A1" w:rsidRDefault="00BA1444">
            <w:pPr>
              <w:pStyle w:val="GostTable"/>
            </w:pPr>
            <w:r>
              <w:t>Возврат отменённой задачи</w:t>
            </w:r>
          </w:p>
        </w:tc>
        <w:tc>
          <w:tcPr>
            <w:tcW w:w="2619" w:type="dxa"/>
          </w:tcPr>
          <w:p w14:paraId="608D5671" w14:textId="77777777" w:rsidR="00A722A1" w:rsidRDefault="00BA1444">
            <w:pPr>
              <w:pStyle w:val="GostTable"/>
            </w:pPr>
            <w:r>
              <w:t>Разрешение «Возврат отменённой задачи»</w:t>
            </w:r>
          </w:p>
        </w:tc>
        <w:tc>
          <w:tcPr>
            <w:tcW w:w="4677" w:type="dxa"/>
          </w:tcPr>
          <w:p w14:paraId="293A09D0" w14:textId="77777777" w:rsidR="00A722A1" w:rsidRDefault="00BA1444">
            <w:pPr>
              <w:pStyle w:val="GostTable"/>
            </w:pPr>
            <w:r>
              <w:t>«Вернуть в работу», новый срок; задача переходит в статус «Новая»</w:t>
            </w:r>
          </w:p>
        </w:tc>
      </w:tr>
      <w:tr w:rsidR="00A722A1" w14:paraId="3FB2D74E" w14:textId="77777777">
        <w:trPr>
          <w:cantSplit/>
          <w:jc w:val="center"/>
        </w:trPr>
        <w:tc>
          <w:tcPr>
            <w:tcW w:w="2058" w:type="dxa"/>
          </w:tcPr>
          <w:p w14:paraId="70506B9F" w14:textId="77777777" w:rsidR="00A722A1" w:rsidRDefault="00BA1444">
            <w:pPr>
              <w:pStyle w:val="GostTable"/>
            </w:pPr>
            <w:r>
              <w:t>Разбор спорной ситуации</w:t>
            </w:r>
          </w:p>
        </w:tc>
        <w:tc>
          <w:tcPr>
            <w:tcW w:w="2619" w:type="dxa"/>
          </w:tcPr>
          <w:p w14:paraId="583DB5F6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527A7A4E" w14:textId="77777777" w:rsidR="00A722A1" w:rsidRDefault="00BA1444">
            <w:pPr>
              <w:pStyle w:val="GostTable"/>
            </w:pPr>
            <w:r>
              <w:t>Вкладка «Логи» карточки сделки, заявки, клиента, скидки</w:t>
            </w:r>
          </w:p>
        </w:tc>
      </w:tr>
    </w:tbl>
    <w:p w14:paraId="4AFAA46D" w14:textId="77777777" w:rsidR="00A722A1" w:rsidRDefault="00A722A1">
      <w:pPr>
        <w:spacing w:line="240" w:lineRule="auto"/>
      </w:pPr>
    </w:p>
    <w:p w14:paraId="0C82C251" w14:textId="77777777" w:rsidR="00A722A1" w:rsidRDefault="00BA1444">
      <w:pPr>
        <w:pStyle w:val="21"/>
      </w:pPr>
      <w:bookmarkStart w:id="15" w:name="_Toc242650173"/>
      <w:r>
        <w:t>4.4 Операции специалиста по оформлению</w:t>
      </w:r>
      <w:bookmarkEnd w:id="15"/>
    </w:p>
    <w:p w14:paraId="0F65534D" w14:textId="77777777" w:rsidR="00A722A1" w:rsidRDefault="00BA1444">
      <w:pPr>
        <w:pStyle w:val="GostCaption"/>
      </w:pPr>
      <w:r>
        <w:t>Таблица 7 – Операции специалиста по оформлению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2619"/>
        <w:gridCol w:w="4677"/>
      </w:tblGrid>
      <w:tr w:rsidR="00A722A1" w14:paraId="0213381A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3D397B74" w14:textId="77777777" w:rsidR="00A722A1" w:rsidRDefault="00BA1444">
            <w:pPr>
              <w:pStyle w:val="GostTableHead"/>
            </w:pPr>
            <w:r>
              <w:t>Операция</w:t>
            </w:r>
          </w:p>
        </w:tc>
        <w:tc>
          <w:tcPr>
            <w:tcW w:w="2619" w:type="dxa"/>
            <w:vAlign w:val="center"/>
          </w:tcPr>
          <w:p w14:paraId="6141D9BF" w14:textId="77777777" w:rsidR="00A722A1" w:rsidRDefault="00BA1444">
            <w:pPr>
              <w:pStyle w:val="GostTableHead"/>
            </w:pPr>
            <w:r>
              <w:t>Условия</w:t>
            </w:r>
          </w:p>
        </w:tc>
        <w:tc>
          <w:tcPr>
            <w:tcW w:w="4677" w:type="dxa"/>
            <w:vAlign w:val="center"/>
          </w:tcPr>
          <w:p w14:paraId="364B4E9A" w14:textId="77777777" w:rsidR="00A722A1" w:rsidRDefault="00BA1444">
            <w:pPr>
              <w:pStyle w:val="GostTableHead"/>
            </w:pPr>
            <w:r>
              <w:t>Действия и результат</w:t>
            </w:r>
          </w:p>
        </w:tc>
      </w:tr>
      <w:tr w:rsidR="00A722A1" w14:paraId="4163BF9B" w14:textId="77777777">
        <w:trPr>
          <w:cantSplit/>
          <w:jc w:val="center"/>
        </w:trPr>
        <w:tc>
          <w:tcPr>
            <w:tcW w:w="2058" w:type="dxa"/>
          </w:tcPr>
          <w:p w14:paraId="365BDBDE" w14:textId="77777777" w:rsidR="00A722A1" w:rsidRDefault="00BA1444">
            <w:pPr>
              <w:pStyle w:val="GostTable"/>
            </w:pPr>
            <w:r>
              <w:t>Приёмка сделки</w:t>
            </w:r>
          </w:p>
        </w:tc>
        <w:tc>
          <w:tcPr>
            <w:tcW w:w="2619" w:type="dxa"/>
          </w:tcPr>
          <w:p w14:paraId="7D0EA3BF" w14:textId="77777777" w:rsidR="00A722A1" w:rsidRDefault="00BA1444">
            <w:pPr>
              <w:pStyle w:val="GostTable"/>
            </w:pPr>
            <w:r>
              <w:t>Сделка «В работе»</w:t>
            </w:r>
          </w:p>
        </w:tc>
        <w:tc>
          <w:tcPr>
            <w:tcW w:w="4677" w:type="dxa"/>
          </w:tcPr>
          <w:p w14:paraId="35ACCDE6" w14:textId="77777777" w:rsidR="00A722A1" w:rsidRDefault="00BA1444">
            <w:pPr>
              <w:pStyle w:val="GostTable"/>
            </w:pPr>
            <w:r>
              <w:t>Проверить объект, стоимость и скидки, график, паспортные данные клиента</w:t>
            </w:r>
          </w:p>
        </w:tc>
      </w:tr>
      <w:tr w:rsidR="00A722A1" w14:paraId="65E20904" w14:textId="77777777">
        <w:trPr>
          <w:cantSplit/>
          <w:jc w:val="center"/>
        </w:trPr>
        <w:tc>
          <w:tcPr>
            <w:tcW w:w="2058" w:type="dxa"/>
          </w:tcPr>
          <w:p w14:paraId="2ABA68FD" w14:textId="77777777" w:rsidR="00A722A1" w:rsidRDefault="00BA1444">
            <w:pPr>
              <w:pStyle w:val="GostTable"/>
            </w:pPr>
            <w:r>
              <w:t>Реквизиты договора</w:t>
            </w:r>
          </w:p>
        </w:tc>
        <w:tc>
          <w:tcPr>
            <w:tcW w:w="2619" w:type="dxa"/>
          </w:tcPr>
          <w:p w14:paraId="4C5A76EB" w14:textId="77777777" w:rsidR="00A722A1" w:rsidRDefault="00BA1444">
            <w:pPr>
              <w:pStyle w:val="GostTable"/>
            </w:pPr>
            <w:r>
              <w:t>Шаг «Документы» доступен</w:t>
            </w:r>
          </w:p>
        </w:tc>
        <w:tc>
          <w:tcPr>
            <w:tcW w:w="4677" w:type="dxa"/>
          </w:tcPr>
          <w:p w14:paraId="4590FA60" w14:textId="77777777" w:rsidR="00A722A1" w:rsidRDefault="00BA1444">
            <w:pPr>
              <w:pStyle w:val="GostTable"/>
            </w:pPr>
            <w:r>
              <w:t>Номер (уникален в компании) и дата договора → «Сохранить данные»</w:t>
            </w:r>
          </w:p>
        </w:tc>
      </w:tr>
      <w:tr w:rsidR="00A722A1" w14:paraId="246E030F" w14:textId="77777777">
        <w:trPr>
          <w:cantSplit/>
          <w:jc w:val="center"/>
        </w:trPr>
        <w:tc>
          <w:tcPr>
            <w:tcW w:w="2058" w:type="dxa"/>
          </w:tcPr>
          <w:p w14:paraId="2B80DDFC" w14:textId="77777777" w:rsidR="00A722A1" w:rsidRDefault="00BA1444">
            <w:pPr>
              <w:pStyle w:val="GostTable"/>
            </w:pPr>
            <w:r>
              <w:t>Формирование договора</w:t>
            </w:r>
          </w:p>
        </w:tc>
        <w:tc>
          <w:tcPr>
            <w:tcW w:w="2619" w:type="dxa"/>
          </w:tcPr>
          <w:p w14:paraId="09D0C5DF" w14:textId="77777777" w:rsidR="00A722A1" w:rsidRDefault="00BA1444">
            <w:pPr>
              <w:pStyle w:val="GostTable"/>
            </w:pPr>
            <w:r>
              <w:t>Номер и дата сохранены</w:t>
            </w:r>
          </w:p>
        </w:tc>
        <w:tc>
          <w:tcPr>
            <w:tcW w:w="4677" w:type="dxa"/>
          </w:tcPr>
          <w:p w14:paraId="2943ADC4" w14:textId="77777777" w:rsidR="00A722A1" w:rsidRDefault="00BA1444">
            <w:pPr>
              <w:pStyle w:val="GostTable"/>
            </w:pPr>
            <w:r>
              <w:t>Блок «Генерация» → «Сгенерировать» у нужного шаблона; скачивается DOCX</w:t>
            </w:r>
          </w:p>
        </w:tc>
      </w:tr>
      <w:tr w:rsidR="00A722A1" w14:paraId="48AB34E1" w14:textId="77777777">
        <w:trPr>
          <w:cantSplit/>
          <w:jc w:val="center"/>
        </w:trPr>
        <w:tc>
          <w:tcPr>
            <w:tcW w:w="2058" w:type="dxa"/>
          </w:tcPr>
          <w:p w14:paraId="2B781B89" w14:textId="77777777" w:rsidR="00A722A1" w:rsidRDefault="00BA1444">
            <w:pPr>
              <w:pStyle w:val="GostTable"/>
            </w:pPr>
            <w:r>
              <w:lastRenderedPageBreak/>
              <w:t>Регистрация подписания</w:t>
            </w:r>
          </w:p>
        </w:tc>
        <w:tc>
          <w:tcPr>
            <w:tcW w:w="2619" w:type="dxa"/>
          </w:tcPr>
          <w:p w14:paraId="39C51C61" w14:textId="77777777" w:rsidR="00A722A1" w:rsidRDefault="00BA1444">
            <w:pPr>
              <w:pStyle w:val="GostTable"/>
            </w:pPr>
            <w:r>
              <w:t>Договор подписан сторонами</w:t>
            </w:r>
          </w:p>
        </w:tc>
        <w:tc>
          <w:tcPr>
            <w:tcW w:w="4677" w:type="dxa"/>
          </w:tcPr>
          <w:p w14:paraId="59DE8543" w14:textId="77777777" w:rsidR="00A722A1" w:rsidRDefault="00BA1444">
            <w:pPr>
              <w:pStyle w:val="GostTable"/>
            </w:pPr>
            <w:r>
              <w:t>«Загрузить скан», даты подписания клиентом и компанией → «Сохранить данные». Сделка и заявка закрываются автоматически</w:t>
            </w:r>
          </w:p>
        </w:tc>
      </w:tr>
      <w:tr w:rsidR="00A722A1" w14:paraId="48BFBDA6" w14:textId="77777777">
        <w:trPr>
          <w:cantSplit/>
          <w:jc w:val="center"/>
        </w:trPr>
        <w:tc>
          <w:tcPr>
            <w:tcW w:w="2058" w:type="dxa"/>
          </w:tcPr>
          <w:p w14:paraId="6B1877E6" w14:textId="77777777" w:rsidR="00A722A1" w:rsidRDefault="00BA1444">
            <w:pPr>
              <w:pStyle w:val="GostTable"/>
            </w:pPr>
            <w:r>
              <w:t>Расторжение</w:t>
            </w:r>
          </w:p>
        </w:tc>
        <w:tc>
          <w:tcPr>
            <w:tcW w:w="2619" w:type="dxa"/>
          </w:tcPr>
          <w:p w14:paraId="24BC9C6E" w14:textId="77777777" w:rsidR="00A722A1" w:rsidRDefault="00BA1444">
            <w:pPr>
              <w:pStyle w:val="GostTable"/>
            </w:pPr>
            <w:r>
              <w:t>Есть оплаты или подпись клиента</w:t>
            </w:r>
          </w:p>
        </w:tc>
        <w:tc>
          <w:tcPr>
            <w:tcW w:w="4677" w:type="dxa"/>
          </w:tcPr>
          <w:p w14:paraId="72C9F4C2" w14:textId="77777777" w:rsidR="00A722A1" w:rsidRDefault="00BA1444">
            <w:pPr>
              <w:pStyle w:val="GostTable"/>
            </w:pPr>
            <w:r>
              <w:t>«Отменить / Расторгнуть», скан документа-основания, дата расторжения. Оплаченные платежи переходят «К возврату»</w:t>
            </w:r>
          </w:p>
        </w:tc>
      </w:tr>
      <w:tr w:rsidR="00A722A1" w14:paraId="0C8C71D0" w14:textId="77777777">
        <w:trPr>
          <w:cantSplit/>
          <w:jc w:val="center"/>
        </w:trPr>
        <w:tc>
          <w:tcPr>
            <w:tcW w:w="2058" w:type="dxa"/>
          </w:tcPr>
          <w:p w14:paraId="7EDB56DA" w14:textId="77777777" w:rsidR="00A722A1" w:rsidRDefault="00BA1444">
            <w:pPr>
              <w:pStyle w:val="GostTable"/>
            </w:pPr>
            <w:r>
              <w:t>Очередь на оформление</w:t>
            </w:r>
          </w:p>
        </w:tc>
        <w:tc>
          <w:tcPr>
            <w:tcW w:w="2619" w:type="dxa"/>
          </w:tcPr>
          <w:p w14:paraId="3F9FE953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74C6E001" w14:textId="77777777" w:rsidR="00A722A1" w:rsidRDefault="00BA1444">
            <w:pPr>
              <w:pStyle w:val="GostTable"/>
            </w:pPr>
            <w:r>
              <w:t>«Сделки», фильтр: статус «В работе», номер договора пуст</w:t>
            </w:r>
          </w:p>
        </w:tc>
      </w:tr>
    </w:tbl>
    <w:p w14:paraId="02F6FE53" w14:textId="77777777" w:rsidR="00A722A1" w:rsidRDefault="00A722A1">
      <w:pPr>
        <w:spacing w:line="240" w:lineRule="auto"/>
      </w:pPr>
    </w:p>
    <w:p w14:paraId="58876DBF" w14:textId="77777777" w:rsidR="00A722A1" w:rsidRDefault="00BA1444">
      <w:pPr>
        <w:pStyle w:val="21"/>
      </w:pPr>
      <w:bookmarkStart w:id="16" w:name="_Toc242650174"/>
      <w:r>
        <w:t>4.5 Операции финансиста</w:t>
      </w:r>
      <w:bookmarkEnd w:id="16"/>
    </w:p>
    <w:p w14:paraId="5E8A300C" w14:textId="77777777" w:rsidR="00A722A1" w:rsidRDefault="00BA1444">
      <w:pPr>
        <w:pStyle w:val="GostCaption"/>
      </w:pPr>
      <w:r>
        <w:t>Таблица 8 – Операции финансиста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2619"/>
        <w:gridCol w:w="4677"/>
      </w:tblGrid>
      <w:tr w:rsidR="00A722A1" w14:paraId="733B48E6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76623045" w14:textId="77777777" w:rsidR="00A722A1" w:rsidRDefault="00BA1444">
            <w:pPr>
              <w:pStyle w:val="GostTableHead"/>
            </w:pPr>
            <w:r>
              <w:t>Операция</w:t>
            </w:r>
          </w:p>
        </w:tc>
        <w:tc>
          <w:tcPr>
            <w:tcW w:w="2619" w:type="dxa"/>
            <w:vAlign w:val="center"/>
          </w:tcPr>
          <w:p w14:paraId="2FE2C732" w14:textId="77777777" w:rsidR="00A722A1" w:rsidRDefault="00BA1444">
            <w:pPr>
              <w:pStyle w:val="GostTableHead"/>
            </w:pPr>
            <w:r>
              <w:t>Условия</w:t>
            </w:r>
          </w:p>
        </w:tc>
        <w:tc>
          <w:tcPr>
            <w:tcW w:w="4677" w:type="dxa"/>
            <w:vAlign w:val="center"/>
          </w:tcPr>
          <w:p w14:paraId="2A009405" w14:textId="77777777" w:rsidR="00A722A1" w:rsidRDefault="00BA1444">
            <w:pPr>
              <w:pStyle w:val="GostTableHead"/>
            </w:pPr>
            <w:r>
              <w:t>Действия и результат</w:t>
            </w:r>
          </w:p>
        </w:tc>
      </w:tr>
      <w:tr w:rsidR="00A722A1" w14:paraId="21B7BD89" w14:textId="77777777">
        <w:trPr>
          <w:cantSplit/>
          <w:jc w:val="center"/>
        </w:trPr>
        <w:tc>
          <w:tcPr>
            <w:tcW w:w="2058" w:type="dxa"/>
          </w:tcPr>
          <w:p w14:paraId="44688B87" w14:textId="77777777" w:rsidR="00A722A1" w:rsidRDefault="00BA1444">
            <w:pPr>
              <w:pStyle w:val="GostTable"/>
            </w:pPr>
            <w:r>
              <w:t>Отметка оплаты</w:t>
            </w:r>
          </w:p>
        </w:tc>
        <w:tc>
          <w:tcPr>
            <w:tcW w:w="2619" w:type="dxa"/>
          </w:tcPr>
          <w:p w14:paraId="79BD8A23" w14:textId="77777777" w:rsidR="00A722A1" w:rsidRDefault="00BA1444">
            <w:pPr>
              <w:pStyle w:val="GostTable"/>
            </w:pPr>
            <w:r>
              <w:t>Платёж «К оплате» или «Просрочен», сделка не отменена</w:t>
            </w:r>
          </w:p>
        </w:tc>
        <w:tc>
          <w:tcPr>
            <w:tcW w:w="4677" w:type="dxa"/>
          </w:tcPr>
          <w:p w14:paraId="77696795" w14:textId="77777777" w:rsidR="00A722A1" w:rsidRDefault="00BA1444">
            <w:pPr>
              <w:pStyle w:val="GostTable"/>
            </w:pPr>
            <w:r>
              <w:t>«Финансы» → платёж → «Отметить как оплаченный» или кнопка «Отметить как оплаченный» в графике сделки, затем подтверждение; дата оплаты — текущая</w:t>
            </w:r>
          </w:p>
        </w:tc>
      </w:tr>
      <w:tr w:rsidR="00A722A1" w14:paraId="06AAD571" w14:textId="77777777">
        <w:trPr>
          <w:cantSplit/>
          <w:jc w:val="center"/>
        </w:trPr>
        <w:tc>
          <w:tcPr>
            <w:tcW w:w="2058" w:type="dxa"/>
          </w:tcPr>
          <w:p w14:paraId="20EEF4BB" w14:textId="77777777" w:rsidR="00A722A1" w:rsidRDefault="00BA1444">
            <w:pPr>
              <w:pStyle w:val="GostTable"/>
            </w:pPr>
            <w:r>
              <w:t>Отмена ошибочной отметки</w:t>
            </w:r>
          </w:p>
        </w:tc>
        <w:tc>
          <w:tcPr>
            <w:tcW w:w="2619" w:type="dxa"/>
          </w:tcPr>
          <w:p w14:paraId="0A2F7A1C" w14:textId="77777777" w:rsidR="00A722A1" w:rsidRDefault="00BA1444">
            <w:pPr>
              <w:pStyle w:val="GostTable"/>
            </w:pPr>
            <w:r>
              <w:t>Платёж «Оплачен»</w:t>
            </w:r>
          </w:p>
        </w:tc>
        <w:tc>
          <w:tcPr>
            <w:tcW w:w="4677" w:type="dxa"/>
          </w:tcPr>
          <w:p w14:paraId="5A6C4549" w14:textId="77777777" w:rsidR="00A722A1" w:rsidRDefault="00BA1444">
            <w:pPr>
              <w:pStyle w:val="GostTable"/>
            </w:pPr>
            <w:r>
              <w:t>«Отменить оплату»; платёж возвращается в «К оплате» или «Просрочен»</w:t>
            </w:r>
          </w:p>
        </w:tc>
      </w:tr>
      <w:tr w:rsidR="00A722A1" w14:paraId="7DF0F2A7" w14:textId="77777777">
        <w:trPr>
          <w:cantSplit/>
          <w:jc w:val="center"/>
        </w:trPr>
        <w:tc>
          <w:tcPr>
            <w:tcW w:w="2058" w:type="dxa"/>
          </w:tcPr>
          <w:p w14:paraId="62CB144F" w14:textId="77777777" w:rsidR="00A722A1" w:rsidRDefault="00BA1444">
            <w:pPr>
              <w:pStyle w:val="GostTable"/>
            </w:pPr>
            <w:r>
              <w:t>Изменение графика</w:t>
            </w:r>
          </w:p>
        </w:tc>
        <w:tc>
          <w:tcPr>
            <w:tcW w:w="2619" w:type="dxa"/>
          </w:tcPr>
          <w:p w14:paraId="23D706BF" w14:textId="77777777" w:rsidR="00A722A1" w:rsidRDefault="00BA1444">
            <w:pPr>
              <w:pStyle w:val="GostTable"/>
            </w:pPr>
            <w:r>
              <w:t>Сделка не отменена и не расторгнута</w:t>
            </w:r>
          </w:p>
        </w:tc>
        <w:tc>
          <w:tcPr>
            <w:tcW w:w="4677" w:type="dxa"/>
          </w:tcPr>
          <w:p w14:paraId="0B2AA462" w14:textId="77777777" w:rsidR="00A722A1" w:rsidRDefault="00BA1444">
            <w:pPr>
              <w:pStyle w:val="GostTable"/>
            </w:pPr>
            <w:r>
              <w:t>«Редактировать график»; оплаченные строки заблокированы и сохраняются; остаток должен быть нулевым</w:t>
            </w:r>
          </w:p>
        </w:tc>
      </w:tr>
      <w:tr w:rsidR="00A722A1" w14:paraId="192BD94C" w14:textId="77777777">
        <w:trPr>
          <w:cantSplit/>
          <w:jc w:val="center"/>
        </w:trPr>
        <w:tc>
          <w:tcPr>
            <w:tcW w:w="2058" w:type="dxa"/>
          </w:tcPr>
          <w:p w14:paraId="1F99F392" w14:textId="77777777" w:rsidR="00A722A1" w:rsidRDefault="00BA1444">
            <w:pPr>
              <w:pStyle w:val="GostTable"/>
            </w:pPr>
            <w:r>
              <w:t>Возврат</w:t>
            </w:r>
          </w:p>
        </w:tc>
        <w:tc>
          <w:tcPr>
            <w:tcW w:w="2619" w:type="dxa"/>
          </w:tcPr>
          <w:p w14:paraId="7021E81A" w14:textId="77777777" w:rsidR="00A722A1" w:rsidRDefault="00BA1444">
            <w:pPr>
              <w:pStyle w:val="GostTable"/>
            </w:pPr>
            <w:r>
              <w:t>Платёж «К возврату»</w:t>
            </w:r>
          </w:p>
        </w:tc>
        <w:tc>
          <w:tcPr>
            <w:tcW w:w="4677" w:type="dxa"/>
          </w:tcPr>
          <w:p w14:paraId="5FD212E6" w14:textId="77777777" w:rsidR="00A722A1" w:rsidRDefault="00BA1444">
            <w:pPr>
              <w:pStyle w:val="GostTable"/>
            </w:pPr>
            <w:r>
              <w:t>После фактического возврата — «Отметить как возвращенный». После последнего возврата объект возвращается в продажу</w:t>
            </w:r>
          </w:p>
        </w:tc>
      </w:tr>
      <w:tr w:rsidR="00A722A1" w14:paraId="2FF080D3" w14:textId="77777777">
        <w:trPr>
          <w:cantSplit/>
          <w:jc w:val="center"/>
        </w:trPr>
        <w:tc>
          <w:tcPr>
            <w:tcW w:w="2058" w:type="dxa"/>
          </w:tcPr>
          <w:p w14:paraId="423C06FC" w14:textId="77777777" w:rsidR="00A722A1" w:rsidRDefault="00BA1444">
            <w:pPr>
              <w:pStyle w:val="GostTable"/>
            </w:pPr>
            <w:r>
              <w:t>Контроль просрочки</w:t>
            </w:r>
          </w:p>
        </w:tc>
        <w:tc>
          <w:tcPr>
            <w:tcW w:w="2619" w:type="dxa"/>
          </w:tcPr>
          <w:p w14:paraId="13E4CB3D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4B55A6E5" w14:textId="77777777" w:rsidR="00A722A1" w:rsidRDefault="00BA1444">
            <w:pPr>
              <w:pStyle w:val="GostTable"/>
            </w:pPr>
            <w:r>
              <w:t>«Финансы» → «Сводная таблица»: виджет «Просроченные платежи» по каждой валюте и общий итог в валюте сделок компании, группировка по менеджеру или проекту, выгрузка в Excel</w:t>
            </w:r>
          </w:p>
        </w:tc>
      </w:tr>
      <w:tr w:rsidR="00A722A1" w14:paraId="1AB0D49B" w14:textId="77777777">
        <w:trPr>
          <w:cantSplit/>
          <w:jc w:val="center"/>
        </w:trPr>
        <w:tc>
          <w:tcPr>
            <w:tcW w:w="2058" w:type="dxa"/>
          </w:tcPr>
          <w:p w14:paraId="388AEC21" w14:textId="77777777" w:rsidR="00A722A1" w:rsidRDefault="00BA1444">
            <w:pPr>
              <w:pStyle w:val="GostTable"/>
            </w:pPr>
            <w:r>
              <w:t>Курсы валют</w:t>
            </w:r>
          </w:p>
        </w:tc>
        <w:tc>
          <w:tcPr>
            <w:tcW w:w="2619" w:type="dxa"/>
          </w:tcPr>
          <w:p w14:paraId="449180C9" w14:textId="77777777" w:rsidR="00A722A1" w:rsidRDefault="00BA1444">
            <w:pPr>
              <w:pStyle w:val="GostTable"/>
            </w:pPr>
            <w:r>
              <w:t>Разрешения на ресурс «Курсы валют»</w:t>
            </w:r>
          </w:p>
        </w:tc>
        <w:tc>
          <w:tcPr>
            <w:tcW w:w="4677" w:type="dxa"/>
          </w:tcPr>
          <w:p w14:paraId="1D066DD9" w14:textId="77777777" w:rsidR="00A722A1" w:rsidRDefault="00BA1444">
            <w:pPr>
              <w:pStyle w:val="GostTable"/>
            </w:pPr>
            <w:r>
              <w:t>«Настройки» → «Валюты»: «Источник курса» (ЦБ или ручной курс компании), курсы на сегодня, «Обновить курсы ЦБ», ручной курс на дату, история курсов</w:t>
            </w:r>
          </w:p>
        </w:tc>
      </w:tr>
      <w:tr w:rsidR="00A722A1" w14:paraId="6BEAFD6D" w14:textId="77777777">
        <w:trPr>
          <w:cantSplit/>
          <w:jc w:val="center"/>
        </w:trPr>
        <w:tc>
          <w:tcPr>
            <w:tcW w:w="2058" w:type="dxa"/>
          </w:tcPr>
          <w:p w14:paraId="0CD90FAF" w14:textId="77777777" w:rsidR="00A722A1" w:rsidRDefault="00BA1444">
            <w:pPr>
              <w:pStyle w:val="GostTable"/>
            </w:pPr>
            <w:r>
              <w:t>Сверка с бухгалтерией</w:t>
            </w:r>
          </w:p>
        </w:tc>
        <w:tc>
          <w:tcPr>
            <w:tcW w:w="2619" w:type="dxa"/>
          </w:tcPr>
          <w:p w14:paraId="7E3B6A16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4861D311" w14:textId="77777777" w:rsidR="00A722A1" w:rsidRDefault="00BA1444">
            <w:pPr>
              <w:pStyle w:val="GostTable"/>
            </w:pPr>
            <w:r>
              <w:t>Выгрузка платежей с фильтром «Факт оплаты» за период, сопоставление по счетам получателей</w:t>
            </w:r>
          </w:p>
        </w:tc>
      </w:tr>
    </w:tbl>
    <w:p w14:paraId="31093F07" w14:textId="77777777" w:rsidR="00A722A1" w:rsidRDefault="00A722A1">
      <w:pPr>
        <w:spacing w:line="240" w:lineRule="auto"/>
      </w:pPr>
    </w:p>
    <w:p w14:paraId="4AC3AFE8" w14:textId="77777777" w:rsidR="00A722A1" w:rsidRDefault="00BA1444">
      <w:pPr>
        <w:pStyle w:val="21"/>
      </w:pPr>
      <w:bookmarkStart w:id="17" w:name="_Toc242650175"/>
      <w:r>
        <w:t>4.6 Операции наблюдателя (руководства компании)</w:t>
      </w:r>
      <w:bookmarkEnd w:id="17"/>
    </w:p>
    <w:p w14:paraId="5040323E" w14:textId="77777777" w:rsidR="00A722A1" w:rsidRDefault="00BA1444">
      <w:r>
        <w:t>Наблюдатель просматривает данные всей компании без права изменения: дашборд, клиентов, заявки, встречи, задачи, сделки, проекты и шахматки, платежи, сводные таблицы и отчёты «план-факт». Порядок чтения показателей приведён в ролевой инструкции наблюдателя.</w:t>
      </w:r>
    </w:p>
    <w:p w14:paraId="49D461FE" w14:textId="77777777" w:rsidR="00A722A1" w:rsidRDefault="00BA1444">
      <w:pPr>
        <w:pStyle w:val="21"/>
      </w:pPr>
      <w:bookmarkStart w:id="18" w:name="_Toc242650176"/>
      <w:r>
        <w:t>4.7 Операции администратора</w:t>
      </w:r>
      <w:bookmarkEnd w:id="18"/>
    </w:p>
    <w:p w14:paraId="73C03592" w14:textId="77777777" w:rsidR="00A722A1" w:rsidRDefault="00BA1444">
      <w:pPr>
        <w:pStyle w:val="GostCaption"/>
      </w:pPr>
      <w:r>
        <w:t>Таблица 9 – Операции администратора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2619"/>
        <w:gridCol w:w="4677"/>
      </w:tblGrid>
      <w:tr w:rsidR="00A722A1" w14:paraId="0799B0A2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2FD41C40" w14:textId="77777777" w:rsidR="00A722A1" w:rsidRDefault="00BA1444">
            <w:pPr>
              <w:pStyle w:val="GostTableHead"/>
            </w:pPr>
            <w:r>
              <w:t>Операция</w:t>
            </w:r>
          </w:p>
        </w:tc>
        <w:tc>
          <w:tcPr>
            <w:tcW w:w="2619" w:type="dxa"/>
            <w:vAlign w:val="center"/>
          </w:tcPr>
          <w:p w14:paraId="774C809D" w14:textId="77777777" w:rsidR="00A722A1" w:rsidRDefault="00BA1444">
            <w:pPr>
              <w:pStyle w:val="GostTableHead"/>
            </w:pPr>
            <w:r>
              <w:t>Условия</w:t>
            </w:r>
          </w:p>
        </w:tc>
        <w:tc>
          <w:tcPr>
            <w:tcW w:w="4677" w:type="dxa"/>
            <w:vAlign w:val="center"/>
          </w:tcPr>
          <w:p w14:paraId="4CEEFE2C" w14:textId="77777777" w:rsidR="00A722A1" w:rsidRDefault="00BA1444">
            <w:pPr>
              <w:pStyle w:val="GostTableHead"/>
            </w:pPr>
            <w:r>
              <w:t>Действия и результат</w:t>
            </w:r>
          </w:p>
        </w:tc>
      </w:tr>
      <w:tr w:rsidR="00A722A1" w14:paraId="5D588389" w14:textId="77777777">
        <w:trPr>
          <w:cantSplit/>
          <w:jc w:val="center"/>
        </w:trPr>
        <w:tc>
          <w:tcPr>
            <w:tcW w:w="2058" w:type="dxa"/>
          </w:tcPr>
          <w:p w14:paraId="2E19F7BE" w14:textId="77777777" w:rsidR="00A722A1" w:rsidRDefault="00BA1444">
            <w:pPr>
              <w:pStyle w:val="GostTable"/>
            </w:pPr>
            <w:r>
              <w:t>Компании и отделы</w:t>
            </w:r>
          </w:p>
        </w:tc>
        <w:tc>
          <w:tcPr>
            <w:tcW w:w="2619" w:type="dxa"/>
          </w:tcPr>
          <w:p w14:paraId="3541F30A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3E159742" w14:textId="77777777" w:rsidR="00A722A1" w:rsidRDefault="00BA1444">
            <w:pPr>
              <w:pStyle w:val="GostTable"/>
            </w:pPr>
            <w:r>
              <w:t>«Настройки» → «Компании», «Отделы»: создание, иерархия отделов. Компанию с данными не удаляют, а деактивируют</w:t>
            </w:r>
          </w:p>
        </w:tc>
      </w:tr>
      <w:tr w:rsidR="00A722A1" w14:paraId="3B563B88" w14:textId="77777777">
        <w:trPr>
          <w:cantSplit/>
          <w:jc w:val="center"/>
        </w:trPr>
        <w:tc>
          <w:tcPr>
            <w:tcW w:w="2058" w:type="dxa"/>
          </w:tcPr>
          <w:p w14:paraId="27BB0054" w14:textId="77777777" w:rsidR="00A722A1" w:rsidRDefault="00BA1444">
            <w:pPr>
              <w:pStyle w:val="GostTable"/>
            </w:pPr>
            <w:r>
              <w:t>Пользователи</w:t>
            </w:r>
          </w:p>
        </w:tc>
        <w:tc>
          <w:tcPr>
            <w:tcW w:w="2619" w:type="dxa"/>
          </w:tcPr>
          <w:p w14:paraId="4C085D06" w14:textId="77777777" w:rsidR="00A722A1" w:rsidRDefault="00BA1444">
            <w:pPr>
              <w:pStyle w:val="GostTable"/>
            </w:pPr>
            <w:r>
              <w:t>Созданы компания и отдел</w:t>
            </w:r>
          </w:p>
        </w:tc>
        <w:tc>
          <w:tcPr>
            <w:tcW w:w="4677" w:type="dxa"/>
          </w:tcPr>
          <w:p w14:paraId="77E58618" w14:textId="77777777" w:rsidR="00A722A1" w:rsidRDefault="00BA1444">
            <w:pPr>
              <w:pStyle w:val="GostTable"/>
            </w:pPr>
            <w:r>
              <w:t>«Настройки» → «Пользователи» → «Создать пользователя»: логин, пароль от 8 символов, адрес электронной почты, компания, отдел, роли</w:t>
            </w:r>
          </w:p>
        </w:tc>
      </w:tr>
      <w:tr w:rsidR="00A722A1" w14:paraId="4F9F593A" w14:textId="77777777">
        <w:trPr>
          <w:cantSplit/>
          <w:jc w:val="center"/>
        </w:trPr>
        <w:tc>
          <w:tcPr>
            <w:tcW w:w="2058" w:type="dxa"/>
          </w:tcPr>
          <w:p w14:paraId="7636B123" w14:textId="77777777" w:rsidR="00A722A1" w:rsidRDefault="00BA1444">
            <w:pPr>
              <w:pStyle w:val="GostTable"/>
            </w:pPr>
            <w:r>
              <w:lastRenderedPageBreak/>
              <w:t>Увольнение сотрудника</w:t>
            </w:r>
          </w:p>
        </w:tc>
        <w:tc>
          <w:tcPr>
            <w:tcW w:w="2619" w:type="dxa"/>
          </w:tcPr>
          <w:p w14:paraId="2B3678AA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63BFC96D" w14:textId="77777777" w:rsidR="00A722A1" w:rsidRDefault="00BA1444">
            <w:pPr>
              <w:pStyle w:val="GostTable"/>
            </w:pPr>
            <w:r>
              <w:t>Снять признак «Активный пользователь», сменить пароль, передать записи; пользователя не удалять</w:t>
            </w:r>
          </w:p>
        </w:tc>
      </w:tr>
      <w:tr w:rsidR="00A722A1" w14:paraId="2BE44050" w14:textId="77777777">
        <w:trPr>
          <w:cantSplit/>
          <w:jc w:val="center"/>
        </w:trPr>
        <w:tc>
          <w:tcPr>
            <w:tcW w:w="2058" w:type="dxa"/>
          </w:tcPr>
          <w:p w14:paraId="2F2EDEDD" w14:textId="77777777" w:rsidR="00A722A1" w:rsidRDefault="00BA1444">
            <w:pPr>
              <w:pStyle w:val="GostTable"/>
            </w:pPr>
            <w:r>
              <w:t>Роли</w:t>
            </w:r>
          </w:p>
        </w:tc>
        <w:tc>
          <w:tcPr>
            <w:tcW w:w="2619" w:type="dxa"/>
          </w:tcPr>
          <w:p w14:paraId="34288121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10EE9559" w14:textId="77777777" w:rsidR="00A722A1" w:rsidRDefault="00BA1444">
            <w:pPr>
              <w:pStyle w:val="GostTable"/>
            </w:pPr>
            <w:r>
              <w:t>«Настройки» → «Роли» → «Создать роль»: код, категория, область действия, матрица разрешений, компании. Типовые роли не изменяются</w:t>
            </w:r>
          </w:p>
        </w:tc>
      </w:tr>
      <w:tr w:rsidR="00A722A1" w14:paraId="5A85FD98" w14:textId="77777777">
        <w:trPr>
          <w:cantSplit/>
          <w:jc w:val="center"/>
        </w:trPr>
        <w:tc>
          <w:tcPr>
            <w:tcW w:w="2058" w:type="dxa"/>
          </w:tcPr>
          <w:p w14:paraId="6E8413C1" w14:textId="77777777" w:rsidR="00A722A1" w:rsidRDefault="00BA1444">
            <w:pPr>
              <w:pStyle w:val="GostTable"/>
            </w:pPr>
            <w:r>
              <w:t>Доступ к разделу «Настройки»</w:t>
            </w:r>
          </w:p>
        </w:tc>
        <w:tc>
          <w:tcPr>
            <w:tcW w:w="2619" w:type="dxa"/>
          </w:tcPr>
          <w:p w14:paraId="5BF6B305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223EB3D7" w14:textId="77777777" w:rsidR="00A722A1" w:rsidRDefault="00BA1444">
            <w:pPr>
              <w:pStyle w:val="GostTable"/>
            </w:pPr>
            <w:r>
              <w:t>Разрешение «Просмотр» на ресурс «Настройки» плюс разрешения на нужные справочники</w:t>
            </w:r>
          </w:p>
        </w:tc>
      </w:tr>
      <w:tr w:rsidR="00A722A1" w14:paraId="4FC4F896" w14:textId="77777777">
        <w:trPr>
          <w:cantSplit/>
          <w:jc w:val="center"/>
        </w:trPr>
        <w:tc>
          <w:tcPr>
            <w:tcW w:w="2058" w:type="dxa"/>
          </w:tcPr>
          <w:p w14:paraId="615E9CCA" w14:textId="77777777" w:rsidR="00A722A1" w:rsidRDefault="00BA1444">
            <w:pPr>
              <w:pStyle w:val="GostTable"/>
            </w:pPr>
            <w:r>
              <w:t>Справочники</w:t>
            </w:r>
          </w:p>
        </w:tc>
        <w:tc>
          <w:tcPr>
            <w:tcW w:w="2619" w:type="dxa"/>
          </w:tcPr>
          <w:p w14:paraId="05B1D2CB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11F06E52" w14:textId="77777777" w:rsidR="00A722A1" w:rsidRDefault="00BA1444">
            <w:pPr>
              <w:pStyle w:val="GostTable"/>
            </w:pPr>
            <w:r>
              <w:t>«Настройки» → «Заявки», «Недвижимость», «Финансы»</w:t>
            </w:r>
          </w:p>
        </w:tc>
      </w:tr>
      <w:tr w:rsidR="00A722A1" w14:paraId="3F1B006A" w14:textId="77777777">
        <w:trPr>
          <w:cantSplit/>
          <w:jc w:val="center"/>
        </w:trPr>
        <w:tc>
          <w:tcPr>
            <w:tcW w:w="2058" w:type="dxa"/>
          </w:tcPr>
          <w:p w14:paraId="52816031" w14:textId="77777777" w:rsidR="00A722A1" w:rsidRDefault="00BA1444">
            <w:pPr>
              <w:pStyle w:val="GostTable"/>
            </w:pPr>
            <w:r>
              <w:t>Планы оплаты</w:t>
            </w:r>
          </w:p>
        </w:tc>
        <w:tc>
          <w:tcPr>
            <w:tcW w:w="2619" w:type="dxa"/>
          </w:tcPr>
          <w:p w14:paraId="48541F80" w14:textId="77777777" w:rsidR="00A722A1" w:rsidRDefault="00BA1444">
            <w:pPr>
              <w:pStyle w:val="GostTable"/>
            </w:pPr>
            <w:r>
              <w:t>Права на ресурс «Типы платежей»</w:t>
            </w:r>
          </w:p>
        </w:tc>
        <w:tc>
          <w:tcPr>
            <w:tcW w:w="4677" w:type="dxa"/>
          </w:tcPr>
          <w:p w14:paraId="5E495A53" w14:textId="77777777" w:rsidR="00A722A1" w:rsidRDefault="00BA1444">
            <w:pPr>
              <w:pStyle w:val="GostTable"/>
            </w:pPr>
            <w:r>
              <w:t>«Настройки» → «Финансы» → «Типы платежей»: кнопка «Добавить тип» или значок карандаша открывают окно: название, «План оплаты» (100% сразу; взнос и ежемесячные платежи; взнос и остаток одним платежом), срок и минимальный взнос. Своей скидки у плана нет — скидку «только для планов» заводят в разделе «Скидки». Используемые тип и счёт не удаляются, их переименовывают</w:t>
            </w:r>
          </w:p>
        </w:tc>
      </w:tr>
      <w:tr w:rsidR="00A722A1" w14:paraId="5690DDD6" w14:textId="77777777">
        <w:trPr>
          <w:cantSplit/>
          <w:jc w:val="center"/>
        </w:trPr>
        <w:tc>
          <w:tcPr>
            <w:tcW w:w="2058" w:type="dxa"/>
          </w:tcPr>
          <w:p w14:paraId="09EBA952" w14:textId="77777777" w:rsidR="00A722A1" w:rsidRDefault="00BA1444">
            <w:pPr>
              <w:pStyle w:val="GostTable"/>
            </w:pPr>
            <w:r>
              <w:t>Валюты</w:t>
            </w:r>
          </w:p>
        </w:tc>
        <w:tc>
          <w:tcPr>
            <w:tcW w:w="2619" w:type="dxa"/>
          </w:tcPr>
          <w:p w14:paraId="30CB54DB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03831387" w14:textId="77777777" w:rsidR="00A722A1" w:rsidRDefault="00BA1444">
            <w:pPr>
              <w:pStyle w:val="GostTable"/>
            </w:pPr>
            <w:r>
              <w:t>«Настройки» → «Валюты»: валюта сделок компании (одна) и поддерживаемые валюты для ввода графика. Валюта прайса — в карточке проекта. Ролям, ведущим курсы, выдаются разрешения на ресурс «Курсы валют»</w:t>
            </w:r>
          </w:p>
        </w:tc>
      </w:tr>
      <w:tr w:rsidR="00A722A1" w14:paraId="5D588550" w14:textId="77777777">
        <w:trPr>
          <w:cantSplit/>
          <w:jc w:val="center"/>
        </w:trPr>
        <w:tc>
          <w:tcPr>
            <w:tcW w:w="2058" w:type="dxa"/>
          </w:tcPr>
          <w:p w14:paraId="0E9B32A3" w14:textId="77777777" w:rsidR="00A722A1" w:rsidRDefault="00BA1444">
            <w:pPr>
              <w:pStyle w:val="GostTable"/>
            </w:pPr>
            <w:r>
              <w:t>Каталог</w:t>
            </w:r>
          </w:p>
        </w:tc>
        <w:tc>
          <w:tcPr>
            <w:tcW w:w="2619" w:type="dxa"/>
          </w:tcPr>
          <w:p w14:paraId="72F24D29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548715B4" w14:textId="77777777" w:rsidR="00A722A1" w:rsidRDefault="00BA1444">
            <w:pPr>
              <w:pStyle w:val="GostTable"/>
            </w:pPr>
            <w:r>
              <w:t>Проекты, дома, загрузка объектов из шаблона XLSX, планировки массовой загрузкой, галереи, скидки</w:t>
            </w:r>
          </w:p>
        </w:tc>
      </w:tr>
      <w:tr w:rsidR="00A722A1" w14:paraId="006EC000" w14:textId="77777777">
        <w:trPr>
          <w:cantSplit/>
          <w:jc w:val="center"/>
        </w:trPr>
        <w:tc>
          <w:tcPr>
            <w:tcW w:w="2058" w:type="dxa"/>
          </w:tcPr>
          <w:p w14:paraId="27FF2F9F" w14:textId="77777777" w:rsidR="00A722A1" w:rsidRDefault="00BA1444">
            <w:pPr>
              <w:pStyle w:val="GostTable"/>
            </w:pPr>
            <w:r>
              <w:t>Резерв объекта</w:t>
            </w:r>
          </w:p>
        </w:tc>
        <w:tc>
          <w:tcPr>
            <w:tcW w:w="2619" w:type="dxa"/>
          </w:tcPr>
          <w:p w14:paraId="03D2AD46" w14:textId="77777777" w:rsidR="00A722A1" w:rsidRDefault="00BA1444">
            <w:pPr>
              <w:pStyle w:val="GostTable"/>
            </w:pPr>
            <w:r>
              <w:t>Распоряжение руководителя; разрешение «Редактирование» на ресурс «Объекты недвижимости»</w:t>
            </w:r>
          </w:p>
        </w:tc>
        <w:tc>
          <w:tcPr>
            <w:tcW w:w="4677" w:type="dxa"/>
          </w:tcPr>
          <w:p w14:paraId="444E06FC" w14:textId="77777777" w:rsidR="00A722A1" w:rsidRDefault="00BA1444">
            <w:pPr>
              <w:pStyle w:val="GostTable"/>
            </w:pPr>
            <w:r>
              <w:t>Карточка объекта → «Резервировать» / «Снять резерв», комментарий с основанием. Объект в резерве не бронирует никто, пока резерв не снят</w:t>
            </w:r>
          </w:p>
        </w:tc>
      </w:tr>
      <w:tr w:rsidR="00A722A1" w14:paraId="06B68B96" w14:textId="77777777">
        <w:trPr>
          <w:cantSplit/>
          <w:jc w:val="center"/>
        </w:trPr>
        <w:tc>
          <w:tcPr>
            <w:tcW w:w="2058" w:type="dxa"/>
          </w:tcPr>
          <w:p w14:paraId="33C87A4C" w14:textId="77777777" w:rsidR="00A722A1" w:rsidRDefault="00BA1444">
            <w:pPr>
              <w:pStyle w:val="GostTable"/>
            </w:pPr>
            <w:r>
              <w:t>Шаблоны договоров</w:t>
            </w:r>
          </w:p>
        </w:tc>
        <w:tc>
          <w:tcPr>
            <w:tcW w:w="2619" w:type="dxa"/>
          </w:tcPr>
          <w:p w14:paraId="2D08753A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3885F937" w14:textId="77777777" w:rsidR="00A722A1" w:rsidRDefault="00BA1444">
            <w:pPr>
              <w:pStyle w:val="GostTable"/>
            </w:pPr>
            <w:r>
              <w:t>«Настройки» → «Шаблоны»: файл DOCX с метками, область применения</w:t>
            </w:r>
          </w:p>
        </w:tc>
      </w:tr>
      <w:tr w:rsidR="00A722A1" w14:paraId="158E0ACF" w14:textId="77777777">
        <w:trPr>
          <w:cantSplit/>
          <w:jc w:val="center"/>
        </w:trPr>
        <w:tc>
          <w:tcPr>
            <w:tcW w:w="2058" w:type="dxa"/>
          </w:tcPr>
          <w:p w14:paraId="2415B822" w14:textId="77777777" w:rsidR="00A722A1" w:rsidRDefault="00BA1444">
            <w:pPr>
              <w:pStyle w:val="GostTable"/>
            </w:pPr>
            <w:r>
              <w:t>API-ключи партнёров</w:t>
            </w:r>
          </w:p>
        </w:tc>
        <w:tc>
          <w:tcPr>
            <w:tcW w:w="2619" w:type="dxa"/>
          </w:tcPr>
          <w:p w14:paraId="7045C47E" w14:textId="77777777" w:rsidR="00A722A1" w:rsidRDefault="00BA1444">
            <w:pPr>
              <w:pStyle w:val="GostTable"/>
            </w:pPr>
            <w:r>
              <w:t>—</w:t>
            </w:r>
          </w:p>
        </w:tc>
        <w:tc>
          <w:tcPr>
            <w:tcW w:w="4677" w:type="dxa"/>
          </w:tcPr>
          <w:p w14:paraId="3F90154D" w14:textId="77777777" w:rsidR="00A722A1" w:rsidRDefault="00BA1444">
            <w:pPr>
              <w:pStyle w:val="GostTable"/>
            </w:pPr>
            <w:r>
              <w:t>«Настройки» → «API-ключи» → «Создать API-ключ»: действия, компании, IP-адреса, лимиты, срок. Ключ показывается один раз</w:t>
            </w:r>
          </w:p>
        </w:tc>
      </w:tr>
    </w:tbl>
    <w:p w14:paraId="054166E4" w14:textId="77777777" w:rsidR="00A722A1" w:rsidRDefault="00A722A1">
      <w:pPr>
        <w:spacing w:line="240" w:lineRule="auto"/>
      </w:pPr>
    </w:p>
    <w:p w14:paraId="3914FB71" w14:textId="77777777" w:rsidR="00A722A1" w:rsidRDefault="00BA1444">
      <w:r>
        <w:t>Порядок запуска новой компании приведён в техническом задании (раздел 8) и в ролевой инструкции администратора.</w:t>
      </w:r>
    </w:p>
    <w:p w14:paraId="74FEE3E2" w14:textId="77777777" w:rsidR="00A722A1" w:rsidRDefault="00BA1444">
      <w:pPr>
        <w:pStyle w:val="1"/>
        <w:pageBreakBefore/>
      </w:pPr>
      <w:bookmarkStart w:id="19" w:name="_Toc242650177"/>
      <w:r>
        <w:lastRenderedPageBreak/>
        <w:t>5 Аварийные ситуации</w:t>
      </w:r>
      <w:bookmarkEnd w:id="19"/>
    </w:p>
    <w:p w14:paraId="71793A07" w14:textId="77777777" w:rsidR="00A722A1" w:rsidRDefault="00BA1444">
      <w:pPr>
        <w:pStyle w:val="GostCaption"/>
      </w:pPr>
      <w:r>
        <w:t>Таблица 10 – Сообщения и действия пользователя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555"/>
        <w:gridCol w:w="2806"/>
        <w:gridCol w:w="2993"/>
      </w:tblGrid>
      <w:tr w:rsidR="00A722A1" w14:paraId="3B55D528" w14:textId="77777777">
        <w:trPr>
          <w:cantSplit/>
          <w:tblHeader/>
          <w:jc w:val="center"/>
        </w:trPr>
        <w:tc>
          <w:tcPr>
            <w:tcW w:w="3555" w:type="dxa"/>
            <w:vAlign w:val="center"/>
          </w:tcPr>
          <w:p w14:paraId="52B41228" w14:textId="77777777" w:rsidR="00A722A1" w:rsidRDefault="00BA1444">
            <w:pPr>
              <w:pStyle w:val="GostTableHead"/>
            </w:pPr>
            <w:r>
              <w:t>Ситуация или сообщение</w:t>
            </w:r>
          </w:p>
        </w:tc>
        <w:tc>
          <w:tcPr>
            <w:tcW w:w="2806" w:type="dxa"/>
            <w:vAlign w:val="center"/>
          </w:tcPr>
          <w:p w14:paraId="61296CDC" w14:textId="77777777" w:rsidR="00A722A1" w:rsidRDefault="00BA1444">
            <w:pPr>
              <w:pStyle w:val="GostTableHead"/>
            </w:pPr>
            <w:r>
              <w:t>Причина</w:t>
            </w:r>
          </w:p>
        </w:tc>
        <w:tc>
          <w:tcPr>
            <w:tcW w:w="2993" w:type="dxa"/>
            <w:vAlign w:val="center"/>
          </w:tcPr>
          <w:p w14:paraId="0D421615" w14:textId="77777777" w:rsidR="00A722A1" w:rsidRDefault="00BA1444">
            <w:pPr>
              <w:pStyle w:val="GostTableHead"/>
            </w:pPr>
            <w:r>
              <w:t>Действия</w:t>
            </w:r>
          </w:p>
        </w:tc>
      </w:tr>
      <w:tr w:rsidR="00A722A1" w14:paraId="677EE925" w14:textId="77777777">
        <w:trPr>
          <w:cantSplit/>
          <w:jc w:val="center"/>
        </w:trPr>
        <w:tc>
          <w:tcPr>
            <w:tcW w:w="3555" w:type="dxa"/>
          </w:tcPr>
          <w:p w14:paraId="66DF3BD7" w14:textId="77777777" w:rsidR="00A722A1" w:rsidRDefault="00BA1444">
            <w:pPr>
              <w:pStyle w:val="GostTable"/>
            </w:pPr>
            <w:r>
              <w:t>Раздела нет в меню, кнопка недоступна или система сообщает об отсутствии прав</w:t>
            </w:r>
          </w:p>
        </w:tc>
        <w:tc>
          <w:tcPr>
            <w:tcW w:w="2806" w:type="dxa"/>
          </w:tcPr>
          <w:p w14:paraId="1D079EEB" w14:textId="77777777" w:rsidR="00A722A1" w:rsidRDefault="00BA1444">
            <w:pPr>
              <w:pStyle w:val="GostTable"/>
            </w:pPr>
            <w:r>
              <w:t>Нет разрешения</w:t>
            </w:r>
          </w:p>
        </w:tc>
        <w:tc>
          <w:tcPr>
            <w:tcW w:w="2993" w:type="dxa"/>
          </w:tcPr>
          <w:p w14:paraId="486861DB" w14:textId="77777777" w:rsidR="00A722A1" w:rsidRDefault="00BA1444">
            <w:pPr>
              <w:pStyle w:val="GostTable"/>
            </w:pPr>
            <w:r>
              <w:t>Обратиться к администратору, назвав раздел и действие</w:t>
            </w:r>
          </w:p>
        </w:tc>
      </w:tr>
      <w:tr w:rsidR="00A722A1" w14:paraId="40797DD0" w14:textId="77777777">
        <w:trPr>
          <w:cantSplit/>
          <w:jc w:val="center"/>
        </w:trPr>
        <w:tc>
          <w:tcPr>
            <w:tcW w:w="3555" w:type="dxa"/>
          </w:tcPr>
          <w:p w14:paraId="0AC32170" w14:textId="77777777" w:rsidR="00A722A1" w:rsidRDefault="00BA1444">
            <w:pPr>
              <w:pStyle w:val="GostTable"/>
            </w:pPr>
            <w:r>
              <w:t>«Нет доступа» при открытии записи</w:t>
            </w:r>
          </w:p>
        </w:tc>
        <w:tc>
          <w:tcPr>
            <w:tcW w:w="2806" w:type="dxa"/>
          </w:tcPr>
          <w:p w14:paraId="7AE675DD" w14:textId="77777777" w:rsidR="00A722A1" w:rsidRDefault="00BA1444">
            <w:pPr>
              <w:pStyle w:val="GostTable"/>
            </w:pPr>
            <w:r>
              <w:t>Запись другого отдела или компании</w:t>
            </w:r>
          </w:p>
        </w:tc>
        <w:tc>
          <w:tcPr>
            <w:tcW w:w="2993" w:type="dxa"/>
          </w:tcPr>
          <w:p w14:paraId="7644979E" w14:textId="77777777" w:rsidR="00A722A1" w:rsidRDefault="00BA1444">
            <w:pPr>
              <w:pStyle w:val="GostTable"/>
            </w:pPr>
            <w:r>
              <w:t>Попросить переназначить запись</w:t>
            </w:r>
          </w:p>
        </w:tc>
      </w:tr>
      <w:tr w:rsidR="00A722A1" w14:paraId="4295F57E" w14:textId="77777777">
        <w:trPr>
          <w:cantSplit/>
          <w:jc w:val="center"/>
        </w:trPr>
        <w:tc>
          <w:tcPr>
            <w:tcW w:w="3555" w:type="dxa"/>
          </w:tcPr>
          <w:p w14:paraId="0FDC6051" w14:textId="77777777" w:rsidR="00A722A1" w:rsidRDefault="00BA1444">
            <w:pPr>
              <w:pStyle w:val="GostTable"/>
            </w:pPr>
            <w:r>
              <w:t>Вход заблокирован</w:t>
            </w:r>
          </w:p>
        </w:tc>
        <w:tc>
          <w:tcPr>
            <w:tcW w:w="2806" w:type="dxa"/>
          </w:tcPr>
          <w:p w14:paraId="1467CF68" w14:textId="77777777" w:rsidR="00A722A1" w:rsidRDefault="00BA1444">
            <w:pPr>
              <w:pStyle w:val="GostTable"/>
            </w:pPr>
            <w:r>
              <w:t>Много неудачных попыток</w:t>
            </w:r>
          </w:p>
        </w:tc>
        <w:tc>
          <w:tcPr>
            <w:tcW w:w="2993" w:type="dxa"/>
          </w:tcPr>
          <w:p w14:paraId="6D8C834C" w14:textId="77777777" w:rsidR="00A722A1" w:rsidRDefault="00BA1444">
            <w:pPr>
              <w:pStyle w:val="GostTable"/>
            </w:pPr>
            <w:r>
              <w:t>Подождать 5 минут или обратиться к администратору</w:t>
            </w:r>
          </w:p>
        </w:tc>
      </w:tr>
      <w:tr w:rsidR="00A722A1" w14:paraId="40140763" w14:textId="77777777">
        <w:trPr>
          <w:cantSplit/>
          <w:jc w:val="center"/>
        </w:trPr>
        <w:tc>
          <w:tcPr>
            <w:tcW w:w="3555" w:type="dxa"/>
          </w:tcPr>
          <w:p w14:paraId="0DF7B86B" w14:textId="77777777" w:rsidR="00A722A1" w:rsidRDefault="00BA1444">
            <w:pPr>
              <w:pStyle w:val="GostTable"/>
            </w:pPr>
            <w:r>
              <w:t>Не приходит письмо восстановления пароля</w:t>
            </w:r>
          </w:p>
        </w:tc>
        <w:tc>
          <w:tcPr>
            <w:tcW w:w="2806" w:type="dxa"/>
          </w:tcPr>
          <w:p w14:paraId="736AABF2" w14:textId="77777777" w:rsidR="00A722A1" w:rsidRDefault="00BA1444">
            <w:pPr>
              <w:pStyle w:val="GostTable"/>
            </w:pPr>
            <w:r>
              <w:t>Не настроена почта или неверный адрес в профиле</w:t>
            </w:r>
          </w:p>
        </w:tc>
        <w:tc>
          <w:tcPr>
            <w:tcW w:w="2993" w:type="dxa"/>
          </w:tcPr>
          <w:p w14:paraId="5E536344" w14:textId="77777777" w:rsidR="00A722A1" w:rsidRDefault="00BA1444">
            <w:pPr>
              <w:pStyle w:val="GostTable"/>
            </w:pPr>
            <w:r>
              <w:t>Проверить «Спам»; пароль сменит администратор</w:t>
            </w:r>
          </w:p>
        </w:tc>
      </w:tr>
      <w:tr w:rsidR="00A722A1" w14:paraId="012A1CF7" w14:textId="77777777">
        <w:trPr>
          <w:cantSplit/>
          <w:jc w:val="center"/>
        </w:trPr>
        <w:tc>
          <w:tcPr>
            <w:tcW w:w="3555" w:type="dxa"/>
          </w:tcPr>
          <w:p w14:paraId="5B6C3914" w14:textId="77777777" w:rsidR="00A722A1" w:rsidRDefault="00BA1444">
            <w:pPr>
              <w:pStyle w:val="GostTable"/>
            </w:pPr>
            <w:r>
              <w:t>«Сумма платежей … не совпадает со стоимостью по договору …»</w:t>
            </w:r>
          </w:p>
        </w:tc>
        <w:tc>
          <w:tcPr>
            <w:tcW w:w="2806" w:type="dxa"/>
          </w:tcPr>
          <w:p w14:paraId="61D6A57B" w14:textId="77777777" w:rsidR="00A722A1" w:rsidRDefault="00BA1444">
            <w:pPr>
              <w:pStyle w:val="GostTable"/>
            </w:pPr>
            <w:r>
              <w:t>Остаток графика не равен нулю</w:t>
            </w:r>
          </w:p>
        </w:tc>
        <w:tc>
          <w:tcPr>
            <w:tcW w:w="2993" w:type="dxa"/>
          </w:tcPr>
          <w:p w14:paraId="02974B23" w14:textId="77777777" w:rsidR="00A722A1" w:rsidRDefault="00BA1444">
            <w:pPr>
              <w:pStyle w:val="GostTable"/>
            </w:pPr>
            <w:r>
              <w:t>Распределить остаток</w:t>
            </w:r>
          </w:p>
        </w:tc>
      </w:tr>
      <w:tr w:rsidR="00A722A1" w14:paraId="1C6248B4" w14:textId="77777777">
        <w:trPr>
          <w:cantSplit/>
          <w:jc w:val="center"/>
        </w:trPr>
        <w:tc>
          <w:tcPr>
            <w:tcW w:w="3555" w:type="dxa"/>
          </w:tcPr>
          <w:p w14:paraId="47A5D965" w14:textId="77777777" w:rsidR="00A722A1" w:rsidRDefault="00BA1444">
            <w:pPr>
              <w:pStyle w:val="GostTable"/>
            </w:pPr>
            <w:r>
              <w:t>«Нет курса … на …» при брони или сохранении графика</w:t>
            </w:r>
          </w:p>
        </w:tc>
        <w:tc>
          <w:tcPr>
            <w:tcW w:w="2806" w:type="dxa"/>
          </w:tcPr>
          <w:p w14:paraId="4091C1DD" w14:textId="77777777" w:rsidR="00A722A1" w:rsidRDefault="00BA1444">
            <w:pPr>
              <w:pStyle w:val="GostTable"/>
            </w:pPr>
            <w:r>
              <w:t>Курс не загружен: ЦБ недоступен</w:t>
            </w:r>
          </w:p>
        </w:tc>
        <w:tc>
          <w:tcPr>
            <w:tcW w:w="2993" w:type="dxa"/>
          </w:tcPr>
          <w:p w14:paraId="32C721A3" w14:textId="77777777" w:rsidR="00A722A1" w:rsidRDefault="00BA1444">
            <w:pPr>
              <w:pStyle w:val="GostTable"/>
            </w:pPr>
            <w:r>
              <w:t>«Настройки» → «Валюты»: «Обновить курсы ЦБ» или ввести курс вручную (администратор, финансист)</w:t>
            </w:r>
          </w:p>
        </w:tc>
      </w:tr>
      <w:tr w:rsidR="00A722A1" w14:paraId="49A3B48B" w14:textId="77777777">
        <w:trPr>
          <w:cantSplit/>
          <w:jc w:val="center"/>
        </w:trPr>
        <w:tc>
          <w:tcPr>
            <w:tcW w:w="3555" w:type="dxa"/>
          </w:tcPr>
          <w:p w14:paraId="018BD6BE" w14:textId="77777777" w:rsidR="00A722A1" w:rsidRDefault="00BA1444">
            <w:pPr>
              <w:pStyle w:val="GostTable"/>
            </w:pPr>
            <w:r>
              <w:t>Предупреждение «Нет курса …» на дашборде, в финансах или отчётах</w:t>
            </w:r>
          </w:p>
        </w:tc>
        <w:tc>
          <w:tcPr>
            <w:tcW w:w="2806" w:type="dxa"/>
          </w:tcPr>
          <w:p w14:paraId="6CB9F716" w14:textId="77777777" w:rsidR="00A722A1" w:rsidRDefault="00BA1444">
            <w:pPr>
              <w:pStyle w:val="GostTable"/>
            </w:pPr>
            <w:r>
              <w:t>Нет курса валюты на дату события</w:t>
            </w:r>
          </w:p>
        </w:tc>
        <w:tc>
          <w:tcPr>
            <w:tcW w:w="2993" w:type="dxa"/>
          </w:tcPr>
          <w:p w14:paraId="3548EC72" w14:textId="77777777" w:rsidR="00A722A1" w:rsidRDefault="00BA1444">
            <w:pPr>
              <w:pStyle w:val="GostTable"/>
            </w:pPr>
            <w:r>
              <w:t>Суммы в этой валюте не вошли в итог; загрузить курсы (администратор)</w:t>
            </w:r>
          </w:p>
        </w:tc>
      </w:tr>
      <w:tr w:rsidR="00A722A1" w14:paraId="6F629784" w14:textId="77777777">
        <w:trPr>
          <w:cantSplit/>
          <w:jc w:val="center"/>
        </w:trPr>
        <w:tc>
          <w:tcPr>
            <w:tcW w:w="3555" w:type="dxa"/>
          </w:tcPr>
          <w:p w14:paraId="28521E40" w14:textId="77777777" w:rsidR="00A722A1" w:rsidRDefault="00BA1444">
            <w:pPr>
              <w:pStyle w:val="GostTable"/>
            </w:pPr>
            <w:r>
              <w:t>«Нельзя удалить из графика платежи, по которым уже прошли деньги»</w:t>
            </w:r>
          </w:p>
        </w:tc>
        <w:tc>
          <w:tcPr>
            <w:tcW w:w="2806" w:type="dxa"/>
          </w:tcPr>
          <w:p w14:paraId="715F4A59" w14:textId="77777777" w:rsidR="00A722A1" w:rsidRDefault="00BA1444">
            <w:pPr>
              <w:pStyle w:val="GostTable"/>
            </w:pPr>
            <w:r>
              <w:t>Удаляется оплаченная строка</w:t>
            </w:r>
          </w:p>
        </w:tc>
        <w:tc>
          <w:tcPr>
            <w:tcW w:w="2993" w:type="dxa"/>
          </w:tcPr>
          <w:p w14:paraId="6FB43503" w14:textId="77777777" w:rsidR="00A722A1" w:rsidRDefault="00BA1444">
            <w:pPr>
              <w:pStyle w:val="GostTable"/>
            </w:pPr>
            <w:r>
              <w:t>Сохранить строку; при ошибочной отметке сначала отменить оплату</w:t>
            </w:r>
          </w:p>
        </w:tc>
      </w:tr>
      <w:tr w:rsidR="00A722A1" w14:paraId="7DA35953" w14:textId="77777777">
        <w:trPr>
          <w:cantSplit/>
          <w:jc w:val="center"/>
        </w:trPr>
        <w:tc>
          <w:tcPr>
            <w:tcW w:w="3555" w:type="dxa"/>
          </w:tcPr>
          <w:p w14:paraId="345BA4A8" w14:textId="77777777" w:rsidR="00A722A1" w:rsidRDefault="00BA1444">
            <w:pPr>
              <w:pStyle w:val="GostTable"/>
            </w:pPr>
            <w:r>
              <w:t>Отказ при бронировании</w:t>
            </w:r>
          </w:p>
        </w:tc>
        <w:tc>
          <w:tcPr>
            <w:tcW w:w="2806" w:type="dxa"/>
          </w:tcPr>
          <w:p w14:paraId="3AC884B1" w14:textId="77777777" w:rsidR="00A722A1" w:rsidRDefault="00BA1444">
            <w:pPr>
              <w:pStyle w:val="GostTable"/>
            </w:pPr>
            <w:r>
              <w:t>По объекту уже есть сделка</w:t>
            </w:r>
          </w:p>
        </w:tc>
        <w:tc>
          <w:tcPr>
            <w:tcW w:w="2993" w:type="dxa"/>
          </w:tcPr>
          <w:p w14:paraId="399754F7" w14:textId="77777777" w:rsidR="00A722A1" w:rsidRDefault="00BA1444">
            <w:pPr>
              <w:pStyle w:val="GostTable"/>
            </w:pPr>
            <w:r>
              <w:t>Открыть сделку объекта кнопкой «Перейти в сделку»</w:t>
            </w:r>
          </w:p>
        </w:tc>
      </w:tr>
      <w:tr w:rsidR="00A722A1" w14:paraId="411F0A2D" w14:textId="77777777">
        <w:trPr>
          <w:cantSplit/>
          <w:jc w:val="center"/>
        </w:trPr>
        <w:tc>
          <w:tcPr>
            <w:tcW w:w="3555" w:type="dxa"/>
          </w:tcPr>
          <w:p w14:paraId="7EA6BDEF" w14:textId="77777777" w:rsidR="00A722A1" w:rsidRDefault="00BA1444">
            <w:pPr>
              <w:pStyle w:val="GostTable"/>
            </w:pPr>
            <w:r>
              <w:t>Нет кнопки «Сгенерировать»</w:t>
            </w:r>
          </w:p>
        </w:tc>
        <w:tc>
          <w:tcPr>
            <w:tcW w:w="2806" w:type="dxa"/>
          </w:tcPr>
          <w:p w14:paraId="5DD17288" w14:textId="77777777" w:rsidR="00A722A1" w:rsidRDefault="00BA1444">
            <w:pPr>
              <w:pStyle w:val="GostTable"/>
            </w:pPr>
            <w:r>
              <w:t>Не сохранены номер и дата договора или нет подходящего шаблона</w:t>
            </w:r>
          </w:p>
        </w:tc>
        <w:tc>
          <w:tcPr>
            <w:tcW w:w="2993" w:type="dxa"/>
          </w:tcPr>
          <w:p w14:paraId="4723BD39" w14:textId="77777777" w:rsidR="00A722A1" w:rsidRDefault="00BA1444">
            <w:pPr>
              <w:pStyle w:val="GostTable"/>
            </w:pPr>
            <w:r>
              <w:t>Сохранить реквизиты; при пустом списке — к администратору</w:t>
            </w:r>
          </w:p>
        </w:tc>
      </w:tr>
      <w:tr w:rsidR="00A722A1" w14:paraId="365BD664" w14:textId="77777777">
        <w:trPr>
          <w:cantSplit/>
          <w:jc w:val="center"/>
        </w:trPr>
        <w:tc>
          <w:tcPr>
            <w:tcW w:w="3555" w:type="dxa"/>
          </w:tcPr>
          <w:p w14:paraId="5ED62B59" w14:textId="77777777" w:rsidR="00A722A1" w:rsidRDefault="00BA1444">
            <w:pPr>
              <w:pStyle w:val="GostTable"/>
            </w:pPr>
            <w:r>
              <w:t>Пустые места в договоре</w:t>
            </w:r>
          </w:p>
        </w:tc>
        <w:tc>
          <w:tcPr>
            <w:tcW w:w="2806" w:type="dxa"/>
          </w:tcPr>
          <w:p w14:paraId="5949EEB7" w14:textId="77777777" w:rsidR="00A722A1" w:rsidRDefault="00BA1444">
            <w:pPr>
              <w:pStyle w:val="GostTable"/>
            </w:pPr>
            <w:r>
              <w:t>Не заполнены поля карточки клиента или сделки</w:t>
            </w:r>
          </w:p>
        </w:tc>
        <w:tc>
          <w:tcPr>
            <w:tcW w:w="2993" w:type="dxa"/>
          </w:tcPr>
          <w:p w14:paraId="0457C637" w14:textId="77777777" w:rsidR="00A722A1" w:rsidRDefault="00BA1444">
            <w:pPr>
              <w:pStyle w:val="GostTable"/>
            </w:pPr>
            <w:r>
              <w:t>Дозаполнить и сформировать заново</w:t>
            </w:r>
          </w:p>
        </w:tc>
      </w:tr>
      <w:tr w:rsidR="00A722A1" w14:paraId="77580491" w14:textId="77777777">
        <w:trPr>
          <w:cantSplit/>
          <w:jc w:val="center"/>
        </w:trPr>
        <w:tc>
          <w:tcPr>
            <w:tcW w:w="3555" w:type="dxa"/>
          </w:tcPr>
          <w:p w14:paraId="7C3C8CD2" w14:textId="77777777" w:rsidR="00A722A1" w:rsidRDefault="00BA1444">
            <w:pPr>
              <w:pStyle w:val="GostTable"/>
            </w:pPr>
            <w:r>
              <w:t xml:space="preserve">В договоре видны метки </w:t>
            </w:r>
            <w:r>
              <w:rPr>
                <w:rFonts w:ascii="Courier New" w:eastAsia="Courier New" w:hAnsi="Courier New" w:cs="Courier New"/>
                <w:sz w:val="18"/>
              </w:rPr>
              <w:t>{{…}}</w:t>
            </w:r>
          </w:p>
        </w:tc>
        <w:tc>
          <w:tcPr>
            <w:tcW w:w="2806" w:type="dxa"/>
          </w:tcPr>
          <w:p w14:paraId="39F353F8" w14:textId="77777777" w:rsidR="00A722A1" w:rsidRDefault="00BA1444">
            <w:pPr>
              <w:pStyle w:val="GostTable"/>
            </w:pPr>
            <w:r>
              <w:t>Метка в шаблоне разорвана Word</w:t>
            </w:r>
          </w:p>
        </w:tc>
        <w:tc>
          <w:tcPr>
            <w:tcW w:w="2993" w:type="dxa"/>
          </w:tcPr>
          <w:p w14:paraId="46E9185A" w14:textId="77777777" w:rsidR="00A722A1" w:rsidRDefault="00BA1444">
            <w:pPr>
              <w:pStyle w:val="GostTable"/>
            </w:pPr>
            <w:r>
              <w:t>Администратору: перенабрать метку и загрузить шаблон заново</w:t>
            </w:r>
          </w:p>
        </w:tc>
      </w:tr>
      <w:tr w:rsidR="00A722A1" w14:paraId="6767D15C" w14:textId="77777777">
        <w:trPr>
          <w:cantSplit/>
          <w:jc w:val="center"/>
        </w:trPr>
        <w:tc>
          <w:tcPr>
            <w:tcW w:w="3555" w:type="dxa"/>
          </w:tcPr>
          <w:p w14:paraId="06B420A5" w14:textId="77777777" w:rsidR="00A722A1" w:rsidRDefault="00BA1444">
            <w:pPr>
              <w:pStyle w:val="GostTable"/>
            </w:pPr>
            <w:r>
              <w:t>Страница не открывается, ошибка сервера</w:t>
            </w:r>
          </w:p>
        </w:tc>
        <w:tc>
          <w:tcPr>
            <w:tcW w:w="2806" w:type="dxa"/>
          </w:tcPr>
          <w:p w14:paraId="4755180F" w14:textId="77777777" w:rsidR="00A722A1" w:rsidRDefault="00BA1444">
            <w:pPr>
              <w:pStyle w:val="GostTable"/>
            </w:pPr>
            <w:r>
              <w:t>Сбой или обслуживание</w:t>
            </w:r>
          </w:p>
        </w:tc>
        <w:tc>
          <w:tcPr>
            <w:tcW w:w="2993" w:type="dxa"/>
          </w:tcPr>
          <w:p w14:paraId="2688C12E" w14:textId="77777777" w:rsidR="00A722A1" w:rsidRDefault="00BA1444">
            <w:pPr>
              <w:pStyle w:val="GostTable"/>
            </w:pPr>
            <w:r>
              <w:t>Повторить позже; сообщить администратору время и действие</w:t>
            </w:r>
          </w:p>
        </w:tc>
      </w:tr>
    </w:tbl>
    <w:p w14:paraId="14D7937C" w14:textId="77777777" w:rsidR="00A722A1" w:rsidRDefault="00A722A1">
      <w:pPr>
        <w:spacing w:line="240" w:lineRule="auto"/>
      </w:pPr>
    </w:p>
    <w:p w14:paraId="2D41C674" w14:textId="77777777" w:rsidR="00A722A1" w:rsidRDefault="00BA1444">
      <w:r>
        <w:t>При потере связи во время сохранения повторите операцию: составные операции выполняются целиком или не выполняются вовсе, частично сохранённых данных не остаётся.</w:t>
      </w:r>
    </w:p>
    <w:p w14:paraId="4F6711C7" w14:textId="77777777" w:rsidR="00A722A1" w:rsidRDefault="00BA1444">
      <w:pPr>
        <w:pStyle w:val="1"/>
        <w:pageBreakBefore/>
      </w:pPr>
      <w:bookmarkStart w:id="20" w:name="_Toc242650178"/>
      <w:r>
        <w:lastRenderedPageBreak/>
        <w:t>6 Рекомендации по освоению</w:t>
      </w:r>
      <w:bookmarkEnd w:id="20"/>
    </w:p>
    <w:p w14:paraId="4021DDA1" w14:textId="77777777" w:rsidR="00A722A1" w:rsidRDefault="00BA1444">
      <w:r>
        <w:t>а) Изучите ролевую инструкцию своей должности (приложение А); инструкции содержат поиск, печать и раздел частых вопросов.</w:t>
      </w:r>
    </w:p>
    <w:p w14:paraId="6E403743" w14:textId="77777777" w:rsidR="00A722A1" w:rsidRDefault="00BA1444">
      <w:r>
        <w:t>б) Начните работу с дашборда и чек-листа ежедневных действий из инструкции.</w:t>
      </w:r>
    </w:p>
    <w:p w14:paraId="3094F403" w14:textId="77777777" w:rsidR="00A722A1" w:rsidRDefault="00BA1444">
      <w:r>
        <w:t>в) Администратору рекомендуется держать тестовую учётную запись менеджера и после каждого изменения ролей проверять под ней доступность разделов.</w:t>
      </w:r>
    </w:p>
    <w:p w14:paraId="5D61D581" w14:textId="77777777" w:rsidR="00A722A1" w:rsidRDefault="00BA1444">
      <w:r>
        <w:t>г) Перед запуском продаж по новому проекту пройдите под тестовой учётной записью полный путь: клиент — заявка — встреча — бронь — график платежей — формирование договора.</w:t>
      </w:r>
    </w:p>
    <w:p w14:paraId="0D489B78" w14:textId="77777777" w:rsidR="00A722A1" w:rsidRDefault="00BA1444">
      <w:pPr>
        <w:pStyle w:val="1"/>
        <w:pageBreakBefore/>
        <w:ind w:firstLine="0"/>
        <w:jc w:val="center"/>
      </w:pPr>
      <w:bookmarkStart w:id="21" w:name="_Toc242650179"/>
      <w:r>
        <w:lastRenderedPageBreak/>
        <w:t>Приложение А</w:t>
      </w:r>
      <w:r>
        <w:br/>
      </w:r>
      <w:r>
        <w:rPr>
          <w:b w:val="0"/>
        </w:rPr>
        <w:t>(справочное)</w:t>
      </w:r>
      <w:r>
        <w:br/>
        <w:t>Ролевые инструкции</w:t>
      </w:r>
      <w:bookmarkEnd w:id="21"/>
    </w:p>
    <w:p w14:paraId="358109C2" w14:textId="77777777" w:rsidR="00A722A1" w:rsidRDefault="00BA1444">
      <w:r>
        <w:t xml:space="preserve">Ролевые инструкции выполнены в виде HTML-страниц и открываются в браузере без установки программ. Они находятся в каталоге </w:t>
      </w:r>
      <w:r>
        <w:rPr>
          <w:rFonts w:ascii="Courier New" w:eastAsia="Courier New" w:hAnsi="Courier New" w:cs="Courier New"/>
          <w:sz w:val="22"/>
        </w:rPr>
        <w:t>docs</w:t>
      </w:r>
      <w:r>
        <w:t xml:space="preserve"> репозитория; общий указатель — страница </w:t>
      </w:r>
      <w:r>
        <w:rPr>
          <w:rFonts w:ascii="Courier New" w:eastAsia="Courier New" w:hAnsi="Courier New" w:cs="Courier New"/>
          <w:sz w:val="22"/>
        </w:rPr>
        <w:t>docs/index.html</w:t>
      </w:r>
      <w:r>
        <w:t>.</w:t>
      </w:r>
    </w:p>
    <w:p w14:paraId="3260360A" w14:textId="77777777" w:rsidR="00A722A1" w:rsidRDefault="00BA1444">
      <w:pPr>
        <w:pStyle w:val="GostCaption"/>
      </w:pPr>
      <w:r>
        <w:t>Таблица А.1 – Перечень ролевых инструкций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3274"/>
        <w:gridCol w:w="3274"/>
      </w:tblGrid>
      <w:tr w:rsidR="00A722A1" w14:paraId="00E92927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3005D9F4" w14:textId="77777777" w:rsidR="00A722A1" w:rsidRDefault="00BA1444">
            <w:pPr>
              <w:pStyle w:val="GostTableHead"/>
            </w:pPr>
            <w:r>
              <w:t>Должность</w:t>
            </w:r>
          </w:p>
        </w:tc>
        <w:tc>
          <w:tcPr>
            <w:tcW w:w="3274" w:type="dxa"/>
            <w:vAlign w:val="center"/>
          </w:tcPr>
          <w:p w14:paraId="6B872195" w14:textId="77777777" w:rsidR="00A722A1" w:rsidRDefault="00BA1444">
            <w:pPr>
              <w:pStyle w:val="GostTableHead"/>
            </w:pPr>
            <w:r>
              <w:t>Русский язык</w:t>
            </w:r>
          </w:p>
        </w:tc>
        <w:tc>
          <w:tcPr>
            <w:tcW w:w="3274" w:type="dxa"/>
            <w:vAlign w:val="center"/>
          </w:tcPr>
          <w:p w14:paraId="3A2036F5" w14:textId="77777777" w:rsidR="00A722A1" w:rsidRDefault="00BA1444">
            <w:pPr>
              <w:pStyle w:val="GostTableHead"/>
            </w:pPr>
            <w:r>
              <w:t>Узбекский язык</w:t>
            </w:r>
          </w:p>
        </w:tc>
      </w:tr>
      <w:tr w:rsidR="00A722A1" w14:paraId="4185C126" w14:textId="77777777">
        <w:trPr>
          <w:cantSplit/>
          <w:jc w:val="center"/>
        </w:trPr>
        <w:tc>
          <w:tcPr>
            <w:tcW w:w="2806" w:type="dxa"/>
          </w:tcPr>
          <w:p w14:paraId="0BDC6FF9" w14:textId="77777777" w:rsidR="00A722A1" w:rsidRDefault="00BA1444">
            <w:pPr>
              <w:pStyle w:val="GostTable"/>
            </w:pPr>
            <w:r>
              <w:t>Менеджер по продажам</w:t>
            </w:r>
          </w:p>
        </w:tc>
        <w:tc>
          <w:tcPr>
            <w:tcW w:w="3274" w:type="dxa"/>
          </w:tcPr>
          <w:p w14:paraId="22C05CC8" w14:textId="77777777" w:rsidR="00A722A1" w:rsidRDefault="00BA1444">
            <w:pPr>
              <w:pStyle w:val="GostTable"/>
            </w:pPr>
            <w:r>
              <w:t>Инструкция-Менеджер-RU.html</w:t>
            </w:r>
          </w:p>
        </w:tc>
        <w:tc>
          <w:tcPr>
            <w:tcW w:w="3274" w:type="dxa"/>
          </w:tcPr>
          <w:p w14:paraId="48B421E9" w14:textId="77777777" w:rsidR="00A722A1" w:rsidRDefault="00BA1444">
            <w:pPr>
              <w:pStyle w:val="GostTable"/>
            </w:pPr>
            <w:r>
              <w:t>Yoriqnoma-Menejer-UZ.html</w:t>
            </w:r>
          </w:p>
        </w:tc>
      </w:tr>
      <w:tr w:rsidR="00A722A1" w14:paraId="20B287E0" w14:textId="77777777">
        <w:trPr>
          <w:cantSplit/>
          <w:jc w:val="center"/>
        </w:trPr>
        <w:tc>
          <w:tcPr>
            <w:tcW w:w="2806" w:type="dxa"/>
          </w:tcPr>
          <w:p w14:paraId="434F9457" w14:textId="77777777" w:rsidR="00A722A1" w:rsidRDefault="00BA1444">
            <w:pPr>
              <w:pStyle w:val="GostTable"/>
            </w:pPr>
            <w:r>
              <w:t>Руководитель отдела продаж</w:t>
            </w:r>
          </w:p>
        </w:tc>
        <w:tc>
          <w:tcPr>
            <w:tcW w:w="3274" w:type="dxa"/>
          </w:tcPr>
          <w:p w14:paraId="5EFA96A9" w14:textId="77777777" w:rsidR="00A722A1" w:rsidRDefault="00BA1444">
            <w:pPr>
              <w:pStyle w:val="GostTable"/>
            </w:pPr>
            <w:r>
              <w:t>Инструкция-Руководитель-RU.html</w:t>
            </w:r>
          </w:p>
        </w:tc>
        <w:tc>
          <w:tcPr>
            <w:tcW w:w="3274" w:type="dxa"/>
          </w:tcPr>
          <w:p w14:paraId="4E72AF0E" w14:textId="77777777" w:rsidR="00A722A1" w:rsidRDefault="00BA1444">
            <w:pPr>
              <w:pStyle w:val="GostTable"/>
            </w:pPr>
            <w:r>
              <w:t>Yoriqnoma-Boshliq-UZ.html</w:t>
            </w:r>
          </w:p>
        </w:tc>
      </w:tr>
      <w:tr w:rsidR="00A722A1" w14:paraId="3E6EBFA7" w14:textId="77777777">
        <w:trPr>
          <w:cantSplit/>
          <w:jc w:val="center"/>
        </w:trPr>
        <w:tc>
          <w:tcPr>
            <w:tcW w:w="2806" w:type="dxa"/>
          </w:tcPr>
          <w:p w14:paraId="7C136367" w14:textId="77777777" w:rsidR="00A722A1" w:rsidRDefault="00BA1444">
            <w:pPr>
              <w:pStyle w:val="GostTable"/>
            </w:pPr>
            <w:r>
              <w:t>Специалист по оформлению</w:t>
            </w:r>
          </w:p>
        </w:tc>
        <w:tc>
          <w:tcPr>
            <w:tcW w:w="3274" w:type="dxa"/>
          </w:tcPr>
          <w:p w14:paraId="0ED96E1E" w14:textId="77777777" w:rsidR="00A722A1" w:rsidRDefault="00BA1444">
            <w:pPr>
              <w:pStyle w:val="GostTable"/>
            </w:pPr>
            <w:r>
              <w:t>Инструкция-Оформление-RU.html</w:t>
            </w:r>
          </w:p>
        </w:tc>
        <w:tc>
          <w:tcPr>
            <w:tcW w:w="3274" w:type="dxa"/>
          </w:tcPr>
          <w:p w14:paraId="46622693" w14:textId="77777777" w:rsidR="00A722A1" w:rsidRDefault="00BA1444">
            <w:pPr>
              <w:pStyle w:val="GostTable"/>
            </w:pPr>
            <w:r>
              <w:t>Yoriqnoma-Rasmiylashtirish-UZ.html</w:t>
            </w:r>
          </w:p>
        </w:tc>
      </w:tr>
      <w:tr w:rsidR="00A722A1" w14:paraId="238B9021" w14:textId="77777777">
        <w:trPr>
          <w:cantSplit/>
          <w:jc w:val="center"/>
        </w:trPr>
        <w:tc>
          <w:tcPr>
            <w:tcW w:w="2806" w:type="dxa"/>
          </w:tcPr>
          <w:p w14:paraId="39BB32E0" w14:textId="77777777" w:rsidR="00A722A1" w:rsidRDefault="00BA1444">
            <w:pPr>
              <w:pStyle w:val="GostTable"/>
            </w:pPr>
            <w:r>
              <w:t>Финансист</w:t>
            </w:r>
          </w:p>
        </w:tc>
        <w:tc>
          <w:tcPr>
            <w:tcW w:w="3274" w:type="dxa"/>
          </w:tcPr>
          <w:p w14:paraId="5D9B809B" w14:textId="77777777" w:rsidR="00A722A1" w:rsidRDefault="00BA1444">
            <w:pPr>
              <w:pStyle w:val="GostTable"/>
            </w:pPr>
            <w:r>
              <w:t>Инструкция-Финансист-RU.html</w:t>
            </w:r>
          </w:p>
        </w:tc>
        <w:tc>
          <w:tcPr>
            <w:tcW w:w="3274" w:type="dxa"/>
          </w:tcPr>
          <w:p w14:paraId="31A1B438" w14:textId="77777777" w:rsidR="00A722A1" w:rsidRDefault="00BA1444">
            <w:pPr>
              <w:pStyle w:val="GostTable"/>
            </w:pPr>
            <w:r>
              <w:t>Yoriqnoma-Moliyachi-UZ.html</w:t>
            </w:r>
          </w:p>
        </w:tc>
      </w:tr>
      <w:tr w:rsidR="00A722A1" w14:paraId="5B89E037" w14:textId="77777777">
        <w:trPr>
          <w:cantSplit/>
          <w:jc w:val="center"/>
        </w:trPr>
        <w:tc>
          <w:tcPr>
            <w:tcW w:w="2806" w:type="dxa"/>
          </w:tcPr>
          <w:p w14:paraId="3C24F5EA" w14:textId="77777777" w:rsidR="00A722A1" w:rsidRDefault="00BA1444">
            <w:pPr>
              <w:pStyle w:val="GostTable"/>
            </w:pPr>
            <w:r>
              <w:t>Наблюдатель (руководство компании)</w:t>
            </w:r>
          </w:p>
        </w:tc>
        <w:tc>
          <w:tcPr>
            <w:tcW w:w="3274" w:type="dxa"/>
          </w:tcPr>
          <w:p w14:paraId="70FAE720" w14:textId="77777777" w:rsidR="00A722A1" w:rsidRDefault="00BA1444">
            <w:pPr>
              <w:pStyle w:val="GostTable"/>
            </w:pPr>
            <w:r>
              <w:t>Инструкция-Наблюдатель-RU.html</w:t>
            </w:r>
          </w:p>
        </w:tc>
        <w:tc>
          <w:tcPr>
            <w:tcW w:w="3274" w:type="dxa"/>
          </w:tcPr>
          <w:p w14:paraId="64819DA6" w14:textId="77777777" w:rsidR="00A722A1" w:rsidRDefault="00BA1444">
            <w:pPr>
              <w:pStyle w:val="GostTable"/>
            </w:pPr>
            <w:r>
              <w:t>Yoriqnoma-Kuzatuvchi-UZ.html</w:t>
            </w:r>
          </w:p>
        </w:tc>
      </w:tr>
      <w:tr w:rsidR="00A722A1" w14:paraId="4436EE13" w14:textId="77777777">
        <w:trPr>
          <w:cantSplit/>
          <w:jc w:val="center"/>
        </w:trPr>
        <w:tc>
          <w:tcPr>
            <w:tcW w:w="2806" w:type="dxa"/>
          </w:tcPr>
          <w:p w14:paraId="536B81EF" w14:textId="77777777" w:rsidR="00A722A1" w:rsidRDefault="00BA1444">
            <w:pPr>
              <w:pStyle w:val="GostTable"/>
            </w:pPr>
            <w:r>
              <w:t>Администратор системы</w:t>
            </w:r>
          </w:p>
        </w:tc>
        <w:tc>
          <w:tcPr>
            <w:tcW w:w="3274" w:type="dxa"/>
          </w:tcPr>
          <w:p w14:paraId="5E649380" w14:textId="77777777" w:rsidR="00A722A1" w:rsidRDefault="00BA1444">
            <w:pPr>
              <w:pStyle w:val="GostTable"/>
            </w:pPr>
            <w:r>
              <w:t>Инструкция-Администратор-RU.html</w:t>
            </w:r>
          </w:p>
        </w:tc>
        <w:tc>
          <w:tcPr>
            <w:tcW w:w="3274" w:type="dxa"/>
          </w:tcPr>
          <w:p w14:paraId="537B81FF" w14:textId="77777777" w:rsidR="00A722A1" w:rsidRDefault="00BA1444">
            <w:pPr>
              <w:pStyle w:val="GostTable"/>
            </w:pPr>
            <w:r>
              <w:t>Yoriqnoma-Administrator-UZ.html</w:t>
            </w:r>
          </w:p>
        </w:tc>
      </w:tr>
    </w:tbl>
    <w:p w14:paraId="0A5831F6" w14:textId="77777777" w:rsidR="00A722A1" w:rsidRDefault="00A722A1">
      <w:pPr>
        <w:spacing w:line="240" w:lineRule="auto"/>
      </w:pPr>
    </w:p>
    <w:p w14:paraId="748162C9" w14:textId="77777777" w:rsidR="00A722A1" w:rsidRDefault="00BA1444">
      <w:pPr>
        <w:pStyle w:val="1"/>
        <w:pageBreakBefore/>
        <w:ind w:firstLine="0"/>
        <w:jc w:val="center"/>
      </w:pPr>
      <w:bookmarkStart w:id="22" w:name="_Toc242650180"/>
      <w:r>
        <w:lastRenderedPageBreak/>
        <w:t>Приложение Б</w:t>
      </w:r>
      <w:r>
        <w:br/>
      </w:r>
      <w:r>
        <w:rPr>
          <w:b w:val="0"/>
        </w:rPr>
        <w:t>(справочное)</w:t>
      </w:r>
      <w:r>
        <w:br/>
        <w:t>Справочник статусов</w:t>
      </w:r>
      <w:bookmarkEnd w:id="22"/>
    </w:p>
    <w:p w14:paraId="22B7B09B" w14:textId="77777777" w:rsidR="00A722A1" w:rsidRDefault="00BA1444">
      <w:pPr>
        <w:pStyle w:val="GostCaption"/>
      </w:pPr>
      <w:r>
        <w:t>Таблица Б.1 – Статусы записей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A722A1" w14:paraId="672B5A8B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7BFF003F" w14:textId="77777777" w:rsidR="00A722A1" w:rsidRDefault="00BA1444">
            <w:pPr>
              <w:pStyle w:val="GostTableHead"/>
            </w:pPr>
            <w:r>
              <w:t>Запись</w:t>
            </w:r>
          </w:p>
        </w:tc>
        <w:tc>
          <w:tcPr>
            <w:tcW w:w="7109" w:type="dxa"/>
            <w:vAlign w:val="center"/>
          </w:tcPr>
          <w:p w14:paraId="00B97E35" w14:textId="77777777" w:rsidR="00A722A1" w:rsidRDefault="00BA1444">
            <w:pPr>
              <w:pStyle w:val="GostTableHead"/>
            </w:pPr>
            <w:r>
              <w:t>Статусы</w:t>
            </w:r>
          </w:p>
        </w:tc>
      </w:tr>
      <w:tr w:rsidR="00A722A1" w14:paraId="3ADD89AB" w14:textId="77777777">
        <w:trPr>
          <w:cantSplit/>
          <w:jc w:val="center"/>
        </w:trPr>
        <w:tc>
          <w:tcPr>
            <w:tcW w:w="2245" w:type="dxa"/>
          </w:tcPr>
          <w:p w14:paraId="053D758B" w14:textId="77777777" w:rsidR="00A722A1" w:rsidRDefault="00BA1444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21D31BC8" w14:textId="77777777" w:rsidR="00A722A1" w:rsidRDefault="00BA1444">
            <w:pPr>
              <w:pStyle w:val="GostTable"/>
            </w:pPr>
            <w:r>
              <w:t>Активный, Неактивный, В архиве</w:t>
            </w:r>
          </w:p>
        </w:tc>
      </w:tr>
      <w:tr w:rsidR="00A722A1" w14:paraId="198DFA9B" w14:textId="77777777">
        <w:trPr>
          <w:cantSplit/>
          <w:jc w:val="center"/>
        </w:trPr>
        <w:tc>
          <w:tcPr>
            <w:tcW w:w="2245" w:type="dxa"/>
          </w:tcPr>
          <w:p w14:paraId="5FF73FEF" w14:textId="77777777" w:rsidR="00A722A1" w:rsidRDefault="00BA1444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2B5C935C" w14:textId="77777777" w:rsidR="00A722A1" w:rsidRDefault="00BA1444">
            <w:pPr>
              <w:pStyle w:val="GostTable"/>
            </w:pPr>
            <w:r>
              <w:t>Новая, В работе, Нецелевая, Отказ, Успешно закрыта</w:t>
            </w:r>
          </w:p>
        </w:tc>
      </w:tr>
      <w:tr w:rsidR="00A722A1" w14:paraId="35E34C88" w14:textId="77777777">
        <w:trPr>
          <w:cantSplit/>
          <w:jc w:val="center"/>
        </w:trPr>
        <w:tc>
          <w:tcPr>
            <w:tcW w:w="2245" w:type="dxa"/>
          </w:tcPr>
          <w:p w14:paraId="76D3B90A" w14:textId="77777777" w:rsidR="00A722A1" w:rsidRDefault="00BA1444">
            <w:pPr>
              <w:pStyle w:val="GostTable"/>
            </w:pPr>
            <w:r>
              <w:t>Встреча</w:t>
            </w:r>
          </w:p>
        </w:tc>
        <w:tc>
          <w:tcPr>
            <w:tcW w:w="7109" w:type="dxa"/>
          </w:tcPr>
          <w:p w14:paraId="336E9F55" w14:textId="77777777" w:rsidR="00A722A1" w:rsidRDefault="00BA1444">
            <w:pPr>
              <w:pStyle w:val="GostTable"/>
            </w:pPr>
            <w:r>
              <w:t>Новая, Состоялась, Не состоялась; просроченная — новая встреча с прошедшей плановой датой</w:t>
            </w:r>
          </w:p>
        </w:tc>
      </w:tr>
      <w:tr w:rsidR="00A722A1" w14:paraId="4FE69895" w14:textId="77777777">
        <w:trPr>
          <w:cantSplit/>
          <w:jc w:val="center"/>
        </w:trPr>
        <w:tc>
          <w:tcPr>
            <w:tcW w:w="2245" w:type="dxa"/>
          </w:tcPr>
          <w:p w14:paraId="6BFBD046" w14:textId="77777777" w:rsidR="00A722A1" w:rsidRDefault="00BA1444">
            <w:pPr>
              <w:pStyle w:val="GostTable"/>
            </w:pPr>
            <w:r>
              <w:t>Объект недвижимости</w:t>
            </w:r>
          </w:p>
        </w:tc>
        <w:tc>
          <w:tcPr>
            <w:tcW w:w="7109" w:type="dxa"/>
          </w:tcPr>
          <w:p w14:paraId="36720996" w14:textId="77777777" w:rsidR="00A722A1" w:rsidRDefault="00BA1444">
            <w:pPr>
              <w:pStyle w:val="GostTable"/>
            </w:pPr>
            <w:r>
              <w:t>Подбор, Резерв, Бронь, Сделка в работе, Сделка проведена</w:t>
            </w:r>
          </w:p>
        </w:tc>
      </w:tr>
      <w:tr w:rsidR="00A722A1" w14:paraId="498C803B" w14:textId="77777777">
        <w:trPr>
          <w:cantSplit/>
          <w:jc w:val="center"/>
        </w:trPr>
        <w:tc>
          <w:tcPr>
            <w:tcW w:w="2245" w:type="dxa"/>
          </w:tcPr>
          <w:p w14:paraId="5C7864D8" w14:textId="77777777" w:rsidR="00A722A1" w:rsidRDefault="00BA1444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11C18EB5" w14:textId="77777777" w:rsidR="00A722A1" w:rsidRDefault="00BA1444">
            <w:pPr>
              <w:pStyle w:val="GostTable"/>
            </w:pPr>
            <w:r>
              <w:t>Бронь, В работе, Успешно закрыта, Отменена, Расторгнута</w:t>
            </w:r>
          </w:p>
        </w:tc>
      </w:tr>
      <w:tr w:rsidR="00A722A1" w14:paraId="6C469000" w14:textId="77777777">
        <w:trPr>
          <w:cantSplit/>
          <w:jc w:val="center"/>
        </w:trPr>
        <w:tc>
          <w:tcPr>
            <w:tcW w:w="2245" w:type="dxa"/>
          </w:tcPr>
          <w:p w14:paraId="2E204667" w14:textId="77777777" w:rsidR="00A722A1" w:rsidRDefault="00BA1444">
            <w:pPr>
              <w:pStyle w:val="GostTable"/>
            </w:pPr>
            <w:r>
              <w:t>Платёж</w:t>
            </w:r>
          </w:p>
        </w:tc>
        <w:tc>
          <w:tcPr>
            <w:tcW w:w="7109" w:type="dxa"/>
          </w:tcPr>
          <w:p w14:paraId="2739B7A2" w14:textId="77777777" w:rsidR="00A722A1" w:rsidRDefault="00BA1444">
            <w:pPr>
              <w:pStyle w:val="GostTable"/>
            </w:pPr>
            <w:r>
              <w:t>К оплате, Оплачен, Просрочен, К возврату, Возвращен</w:t>
            </w:r>
          </w:p>
        </w:tc>
      </w:tr>
      <w:tr w:rsidR="00A722A1" w14:paraId="39986E2B" w14:textId="77777777">
        <w:trPr>
          <w:cantSplit/>
          <w:jc w:val="center"/>
        </w:trPr>
        <w:tc>
          <w:tcPr>
            <w:tcW w:w="2245" w:type="dxa"/>
          </w:tcPr>
          <w:p w14:paraId="6A0F3B25" w14:textId="77777777" w:rsidR="00A722A1" w:rsidRDefault="00BA1444">
            <w:pPr>
              <w:pStyle w:val="GostTable"/>
            </w:pPr>
            <w:r>
              <w:t>Задача</w:t>
            </w:r>
          </w:p>
        </w:tc>
        <w:tc>
          <w:tcPr>
            <w:tcW w:w="7109" w:type="dxa"/>
          </w:tcPr>
          <w:p w14:paraId="655CF10D" w14:textId="77777777" w:rsidR="00A722A1" w:rsidRDefault="00BA1444">
            <w:pPr>
              <w:pStyle w:val="GostTable"/>
            </w:pPr>
            <w:r>
              <w:t>Новая, В работе, На проверке, Завершена, Отменена, Заблокирована</w:t>
            </w:r>
          </w:p>
        </w:tc>
      </w:tr>
    </w:tbl>
    <w:p w14:paraId="27C7376C" w14:textId="77777777" w:rsidR="00A722A1" w:rsidRDefault="00A722A1">
      <w:pPr>
        <w:spacing w:line="240" w:lineRule="auto"/>
      </w:pPr>
    </w:p>
    <w:p w14:paraId="20A5EEDF" w14:textId="77777777" w:rsidR="00A722A1" w:rsidRDefault="00BA1444">
      <w:pPr>
        <w:pStyle w:val="1"/>
        <w:pageBreakBefore/>
        <w:ind w:firstLine="0"/>
        <w:jc w:val="center"/>
      </w:pPr>
      <w:bookmarkStart w:id="23" w:name="_Toc242650181"/>
      <w:r>
        <w:lastRenderedPageBreak/>
        <w:t>ЛИСТ РЕГИСТРАЦИИ ИЗМЕНЕНИЙ</w:t>
      </w:r>
      <w:bookmarkEnd w:id="23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A722A1" w14:paraId="6B184E83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18C9A32D" w14:textId="77777777" w:rsidR="00A722A1" w:rsidRDefault="00BA1444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0A85B7BD" w14:textId="77777777" w:rsidR="00A722A1" w:rsidRDefault="00BA1444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46E67E97" w14:textId="77777777" w:rsidR="00A722A1" w:rsidRDefault="00A722A1">
            <w:pPr>
              <w:pStyle w:val="GostTableHead"/>
            </w:pPr>
          </w:p>
          <w:p w14:paraId="139331C9" w14:textId="77777777" w:rsidR="00A722A1" w:rsidRDefault="00A722A1">
            <w:pPr>
              <w:pStyle w:val="GostTableHead"/>
            </w:pPr>
          </w:p>
          <w:p w14:paraId="10E9B813" w14:textId="77777777" w:rsidR="00A722A1" w:rsidRDefault="00A722A1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71477263" w14:textId="77777777" w:rsidR="00A722A1" w:rsidRDefault="00BA1444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5CFC36BA" w14:textId="77777777" w:rsidR="00A722A1" w:rsidRDefault="00BA1444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52CC53A9" w14:textId="77777777" w:rsidR="00A722A1" w:rsidRDefault="00BA1444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03B26F49" w14:textId="77777777" w:rsidR="00A722A1" w:rsidRDefault="00BA1444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6F6404C8" w14:textId="77777777" w:rsidR="00A722A1" w:rsidRDefault="00BA1444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A722A1" w14:paraId="3DDF2BB6" w14:textId="77777777">
        <w:trPr>
          <w:tblHeader/>
          <w:jc w:val="center"/>
        </w:trPr>
        <w:tc>
          <w:tcPr>
            <w:tcW w:w="567" w:type="dxa"/>
            <w:vMerge/>
          </w:tcPr>
          <w:p w14:paraId="1E88DA1F" w14:textId="77777777" w:rsidR="00A722A1" w:rsidRDefault="00A722A1"/>
        </w:tc>
        <w:tc>
          <w:tcPr>
            <w:tcW w:w="907" w:type="dxa"/>
          </w:tcPr>
          <w:p w14:paraId="0324ABB6" w14:textId="77777777" w:rsidR="00A722A1" w:rsidRDefault="00BA1444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30DC0D6E" w14:textId="77777777" w:rsidR="00A722A1" w:rsidRDefault="00BA1444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04FC042B" w14:textId="77777777" w:rsidR="00A722A1" w:rsidRDefault="00BA1444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53388983" w14:textId="77777777" w:rsidR="00A722A1" w:rsidRDefault="00BA1444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3B0040A7" w14:textId="77777777" w:rsidR="00A722A1" w:rsidRDefault="00A722A1"/>
        </w:tc>
        <w:tc>
          <w:tcPr>
            <w:tcW w:w="907" w:type="dxa"/>
            <w:vMerge/>
          </w:tcPr>
          <w:p w14:paraId="13BD2D3F" w14:textId="77777777" w:rsidR="00A722A1" w:rsidRDefault="00A722A1"/>
        </w:tc>
        <w:tc>
          <w:tcPr>
            <w:tcW w:w="1304" w:type="dxa"/>
            <w:vMerge/>
          </w:tcPr>
          <w:p w14:paraId="5B7D96E9" w14:textId="77777777" w:rsidR="00A722A1" w:rsidRDefault="00A722A1"/>
        </w:tc>
        <w:tc>
          <w:tcPr>
            <w:tcW w:w="850" w:type="dxa"/>
            <w:vMerge/>
          </w:tcPr>
          <w:p w14:paraId="7C135E5B" w14:textId="77777777" w:rsidR="00A722A1" w:rsidRDefault="00A722A1"/>
        </w:tc>
        <w:tc>
          <w:tcPr>
            <w:tcW w:w="850" w:type="dxa"/>
            <w:vMerge/>
          </w:tcPr>
          <w:p w14:paraId="0E17B09D" w14:textId="77777777" w:rsidR="00A722A1" w:rsidRDefault="00A722A1"/>
        </w:tc>
      </w:tr>
      <w:tr w:rsidR="00A722A1" w14:paraId="1D2A965D" w14:textId="77777777">
        <w:trPr>
          <w:trHeight w:val="454"/>
          <w:jc w:val="center"/>
        </w:trPr>
        <w:tc>
          <w:tcPr>
            <w:tcW w:w="567" w:type="dxa"/>
          </w:tcPr>
          <w:p w14:paraId="359CB332" w14:textId="77777777" w:rsidR="00A722A1" w:rsidRDefault="00A722A1"/>
        </w:tc>
        <w:tc>
          <w:tcPr>
            <w:tcW w:w="907" w:type="dxa"/>
          </w:tcPr>
          <w:p w14:paraId="579342FB" w14:textId="77777777" w:rsidR="00A722A1" w:rsidRDefault="00A722A1"/>
        </w:tc>
        <w:tc>
          <w:tcPr>
            <w:tcW w:w="907" w:type="dxa"/>
          </w:tcPr>
          <w:p w14:paraId="477D6B67" w14:textId="77777777" w:rsidR="00A722A1" w:rsidRDefault="00A722A1"/>
        </w:tc>
        <w:tc>
          <w:tcPr>
            <w:tcW w:w="907" w:type="dxa"/>
          </w:tcPr>
          <w:p w14:paraId="318E2E8D" w14:textId="77777777" w:rsidR="00A722A1" w:rsidRDefault="00A722A1"/>
        </w:tc>
        <w:tc>
          <w:tcPr>
            <w:tcW w:w="1020" w:type="dxa"/>
          </w:tcPr>
          <w:p w14:paraId="369CB2C9" w14:textId="77777777" w:rsidR="00A722A1" w:rsidRDefault="00A722A1"/>
        </w:tc>
        <w:tc>
          <w:tcPr>
            <w:tcW w:w="1134" w:type="dxa"/>
          </w:tcPr>
          <w:p w14:paraId="3483A183" w14:textId="77777777" w:rsidR="00A722A1" w:rsidRDefault="00A722A1"/>
        </w:tc>
        <w:tc>
          <w:tcPr>
            <w:tcW w:w="907" w:type="dxa"/>
          </w:tcPr>
          <w:p w14:paraId="38D7E5EC" w14:textId="77777777" w:rsidR="00A722A1" w:rsidRDefault="00A722A1"/>
        </w:tc>
        <w:tc>
          <w:tcPr>
            <w:tcW w:w="1304" w:type="dxa"/>
          </w:tcPr>
          <w:p w14:paraId="4D9C6593" w14:textId="77777777" w:rsidR="00A722A1" w:rsidRDefault="00A722A1"/>
        </w:tc>
        <w:tc>
          <w:tcPr>
            <w:tcW w:w="850" w:type="dxa"/>
          </w:tcPr>
          <w:p w14:paraId="03F1A640" w14:textId="77777777" w:rsidR="00A722A1" w:rsidRDefault="00A722A1"/>
        </w:tc>
        <w:tc>
          <w:tcPr>
            <w:tcW w:w="850" w:type="dxa"/>
          </w:tcPr>
          <w:p w14:paraId="6883A3AA" w14:textId="77777777" w:rsidR="00A722A1" w:rsidRDefault="00A722A1"/>
        </w:tc>
      </w:tr>
      <w:tr w:rsidR="00A722A1" w14:paraId="01D1157B" w14:textId="77777777">
        <w:trPr>
          <w:trHeight w:val="454"/>
          <w:jc w:val="center"/>
        </w:trPr>
        <w:tc>
          <w:tcPr>
            <w:tcW w:w="567" w:type="dxa"/>
          </w:tcPr>
          <w:p w14:paraId="05D72CF4" w14:textId="77777777" w:rsidR="00A722A1" w:rsidRDefault="00A722A1"/>
        </w:tc>
        <w:tc>
          <w:tcPr>
            <w:tcW w:w="907" w:type="dxa"/>
          </w:tcPr>
          <w:p w14:paraId="2AE444D7" w14:textId="77777777" w:rsidR="00A722A1" w:rsidRDefault="00A722A1"/>
        </w:tc>
        <w:tc>
          <w:tcPr>
            <w:tcW w:w="907" w:type="dxa"/>
          </w:tcPr>
          <w:p w14:paraId="1231A86D" w14:textId="77777777" w:rsidR="00A722A1" w:rsidRDefault="00A722A1"/>
        </w:tc>
        <w:tc>
          <w:tcPr>
            <w:tcW w:w="907" w:type="dxa"/>
          </w:tcPr>
          <w:p w14:paraId="1617198B" w14:textId="77777777" w:rsidR="00A722A1" w:rsidRDefault="00A722A1"/>
        </w:tc>
        <w:tc>
          <w:tcPr>
            <w:tcW w:w="1020" w:type="dxa"/>
          </w:tcPr>
          <w:p w14:paraId="0F3BA8F7" w14:textId="77777777" w:rsidR="00A722A1" w:rsidRDefault="00A722A1"/>
        </w:tc>
        <w:tc>
          <w:tcPr>
            <w:tcW w:w="1134" w:type="dxa"/>
          </w:tcPr>
          <w:p w14:paraId="7ECDB96F" w14:textId="77777777" w:rsidR="00A722A1" w:rsidRDefault="00A722A1"/>
        </w:tc>
        <w:tc>
          <w:tcPr>
            <w:tcW w:w="907" w:type="dxa"/>
          </w:tcPr>
          <w:p w14:paraId="354FCFE3" w14:textId="77777777" w:rsidR="00A722A1" w:rsidRDefault="00A722A1"/>
        </w:tc>
        <w:tc>
          <w:tcPr>
            <w:tcW w:w="1304" w:type="dxa"/>
          </w:tcPr>
          <w:p w14:paraId="51E6F4FB" w14:textId="77777777" w:rsidR="00A722A1" w:rsidRDefault="00A722A1"/>
        </w:tc>
        <w:tc>
          <w:tcPr>
            <w:tcW w:w="850" w:type="dxa"/>
          </w:tcPr>
          <w:p w14:paraId="24511FE5" w14:textId="77777777" w:rsidR="00A722A1" w:rsidRDefault="00A722A1"/>
        </w:tc>
        <w:tc>
          <w:tcPr>
            <w:tcW w:w="850" w:type="dxa"/>
          </w:tcPr>
          <w:p w14:paraId="57415E72" w14:textId="77777777" w:rsidR="00A722A1" w:rsidRDefault="00A722A1"/>
        </w:tc>
      </w:tr>
      <w:tr w:rsidR="00A722A1" w14:paraId="37BD9109" w14:textId="77777777">
        <w:trPr>
          <w:trHeight w:val="454"/>
          <w:jc w:val="center"/>
        </w:trPr>
        <w:tc>
          <w:tcPr>
            <w:tcW w:w="567" w:type="dxa"/>
          </w:tcPr>
          <w:p w14:paraId="4D31CFE6" w14:textId="77777777" w:rsidR="00A722A1" w:rsidRDefault="00A722A1"/>
        </w:tc>
        <w:tc>
          <w:tcPr>
            <w:tcW w:w="907" w:type="dxa"/>
          </w:tcPr>
          <w:p w14:paraId="0B017796" w14:textId="77777777" w:rsidR="00A722A1" w:rsidRDefault="00A722A1"/>
        </w:tc>
        <w:tc>
          <w:tcPr>
            <w:tcW w:w="907" w:type="dxa"/>
          </w:tcPr>
          <w:p w14:paraId="5255757B" w14:textId="77777777" w:rsidR="00A722A1" w:rsidRDefault="00A722A1"/>
        </w:tc>
        <w:tc>
          <w:tcPr>
            <w:tcW w:w="907" w:type="dxa"/>
          </w:tcPr>
          <w:p w14:paraId="3388CE2B" w14:textId="77777777" w:rsidR="00A722A1" w:rsidRDefault="00A722A1"/>
        </w:tc>
        <w:tc>
          <w:tcPr>
            <w:tcW w:w="1020" w:type="dxa"/>
          </w:tcPr>
          <w:p w14:paraId="225A2356" w14:textId="77777777" w:rsidR="00A722A1" w:rsidRDefault="00A722A1"/>
        </w:tc>
        <w:tc>
          <w:tcPr>
            <w:tcW w:w="1134" w:type="dxa"/>
          </w:tcPr>
          <w:p w14:paraId="770A5A4E" w14:textId="77777777" w:rsidR="00A722A1" w:rsidRDefault="00A722A1"/>
        </w:tc>
        <w:tc>
          <w:tcPr>
            <w:tcW w:w="907" w:type="dxa"/>
          </w:tcPr>
          <w:p w14:paraId="633747C9" w14:textId="77777777" w:rsidR="00A722A1" w:rsidRDefault="00A722A1"/>
        </w:tc>
        <w:tc>
          <w:tcPr>
            <w:tcW w:w="1304" w:type="dxa"/>
          </w:tcPr>
          <w:p w14:paraId="5AC9E81F" w14:textId="77777777" w:rsidR="00A722A1" w:rsidRDefault="00A722A1"/>
        </w:tc>
        <w:tc>
          <w:tcPr>
            <w:tcW w:w="850" w:type="dxa"/>
          </w:tcPr>
          <w:p w14:paraId="0EDAE201" w14:textId="77777777" w:rsidR="00A722A1" w:rsidRDefault="00A722A1"/>
        </w:tc>
        <w:tc>
          <w:tcPr>
            <w:tcW w:w="850" w:type="dxa"/>
          </w:tcPr>
          <w:p w14:paraId="7E1CF3B0" w14:textId="77777777" w:rsidR="00A722A1" w:rsidRDefault="00A722A1"/>
        </w:tc>
      </w:tr>
      <w:tr w:rsidR="00A722A1" w14:paraId="54FC22B8" w14:textId="77777777">
        <w:trPr>
          <w:trHeight w:val="454"/>
          <w:jc w:val="center"/>
        </w:trPr>
        <w:tc>
          <w:tcPr>
            <w:tcW w:w="567" w:type="dxa"/>
          </w:tcPr>
          <w:p w14:paraId="7E71E7E6" w14:textId="77777777" w:rsidR="00A722A1" w:rsidRDefault="00A722A1"/>
        </w:tc>
        <w:tc>
          <w:tcPr>
            <w:tcW w:w="907" w:type="dxa"/>
          </w:tcPr>
          <w:p w14:paraId="72DA5664" w14:textId="77777777" w:rsidR="00A722A1" w:rsidRDefault="00A722A1"/>
        </w:tc>
        <w:tc>
          <w:tcPr>
            <w:tcW w:w="907" w:type="dxa"/>
          </w:tcPr>
          <w:p w14:paraId="3D3133A3" w14:textId="77777777" w:rsidR="00A722A1" w:rsidRDefault="00A722A1"/>
        </w:tc>
        <w:tc>
          <w:tcPr>
            <w:tcW w:w="907" w:type="dxa"/>
          </w:tcPr>
          <w:p w14:paraId="2396D10E" w14:textId="77777777" w:rsidR="00A722A1" w:rsidRDefault="00A722A1"/>
        </w:tc>
        <w:tc>
          <w:tcPr>
            <w:tcW w:w="1020" w:type="dxa"/>
          </w:tcPr>
          <w:p w14:paraId="6BDEBB95" w14:textId="77777777" w:rsidR="00A722A1" w:rsidRDefault="00A722A1"/>
        </w:tc>
        <w:tc>
          <w:tcPr>
            <w:tcW w:w="1134" w:type="dxa"/>
          </w:tcPr>
          <w:p w14:paraId="5ACF377E" w14:textId="77777777" w:rsidR="00A722A1" w:rsidRDefault="00A722A1"/>
        </w:tc>
        <w:tc>
          <w:tcPr>
            <w:tcW w:w="907" w:type="dxa"/>
          </w:tcPr>
          <w:p w14:paraId="5A90BA0F" w14:textId="77777777" w:rsidR="00A722A1" w:rsidRDefault="00A722A1"/>
        </w:tc>
        <w:tc>
          <w:tcPr>
            <w:tcW w:w="1304" w:type="dxa"/>
          </w:tcPr>
          <w:p w14:paraId="7D3EB0C1" w14:textId="77777777" w:rsidR="00A722A1" w:rsidRDefault="00A722A1"/>
        </w:tc>
        <w:tc>
          <w:tcPr>
            <w:tcW w:w="850" w:type="dxa"/>
          </w:tcPr>
          <w:p w14:paraId="690FDE1D" w14:textId="77777777" w:rsidR="00A722A1" w:rsidRDefault="00A722A1"/>
        </w:tc>
        <w:tc>
          <w:tcPr>
            <w:tcW w:w="850" w:type="dxa"/>
          </w:tcPr>
          <w:p w14:paraId="20C8DE12" w14:textId="77777777" w:rsidR="00A722A1" w:rsidRDefault="00A722A1"/>
        </w:tc>
      </w:tr>
      <w:tr w:rsidR="00A722A1" w14:paraId="0D97C950" w14:textId="77777777">
        <w:trPr>
          <w:trHeight w:val="454"/>
          <w:jc w:val="center"/>
        </w:trPr>
        <w:tc>
          <w:tcPr>
            <w:tcW w:w="567" w:type="dxa"/>
          </w:tcPr>
          <w:p w14:paraId="67CCBFF0" w14:textId="77777777" w:rsidR="00A722A1" w:rsidRDefault="00A722A1"/>
        </w:tc>
        <w:tc>
          <w:tcPr>
            <w:tcW w:w="907" w:type="dxa"/>
          </w:tcPr>
          <w:p w14:paraId="34EC44E3" w14:textId="77777777" w:rsidR="00A722A1" w:rsidRDefault="00A722A1"/>
        </w:tc>
        <w:tc>
          <w:tcPr>
            <w:tcW w:w="907" w:type="dxa"/>
          </w:tcPr>
          <w:p w14:paraId="671B851D" w14:textId="77777777" w:rsidR="00A722A1" w:rsidRDefault="00A722A1"/>
        </w:tc>
        <w:tc>
          <w:tcPr>
            <w:tcW w:w="907" w:type="dxa"/>
          </w:tcPr>
          <w:p w14:paraId="25CEA2C5" w14:textId="77777777" w:rsidR="00A722A1" w:rsidRDefault="00A722A1"/>
        </w:tc>
        <w:tc>
          <w:tcPr>
            <w:tcW w:w="1020" w:type="dxa"/>
          </w:tcPr>
          <w:p w14:paraId="0347355D" w14:textId="77777777" w:rsidR="00A722A1" w:rsidRDefault="00A722A1"/>
        </w:tc>
        <w:tc>
          <w:tcPr>
            <w:tcW w:w="1134" w:type="dxa"/>
          </w:tcPr>
          <w:p w14:paraId="5DD6E36F" w14:textId="77777777" w:rsidR="00A722A1" w:rsidRDefault="00A722A1"/>
        </w:tc>
        <w:tc>
          <w:tcPr>
            <w:tcW w:w="907" w:type="dxa"/>
          </w:tcPr>
          <w:p w14:paraId="17E01170" w14:textId="77777777" w:rsidR="00A722A1" w:rsidRDefault="00A722A1"/>
        </w:tc>
        <w:tc>
          <w:tcPr>
            <w:tcW w:w="1304" w:type="dxa"/>
          </w:tcPr>
          <w:p w14:paraId="0A09C6B0" w14:textId="77777777" w:rsidR="00A722A1" w:rsidRDefault="00A722A1"/>
        </w:tc>
        <w:tc>
          <w:tcPr>
            <w:tcW w:w="850" w:type="dxa"/>
          </w:tcPr>
          <w:p w14:paraId="34180EFA" w14:textId="77777777" w:rsidR="00A722A1" w:rsidRDefault="00A722A1"/>
        </w:tc>
        <w:tc>
          <w:tcPr>
            <w:tcW w:w="850" w:type="dxa"/>
          </w:tcPr>
          <w:p w14:paraId="1A0359C6" w14:textId="77777777" w:rsidR="00A722A1" w:rsidRDefault="00A722A1"/>
        </w:tc>
      </w:tr>
      <w:tr w:rsidR="00A722A1" w14:paraId="09FB2AB3" w14:textId="77777777">
        <w:trPr>
          <w:trHeight w:val="454"/>
          <w:jc w:val="center"/>
        </w:trPr>
        <w:tc>
          <w:tcPr>
            <w:tcW w:w="567" w:type="dxa"/>
          </w:tcPr>
          <w:p w14:paraId="1312C760" w14:textId="77777777" w:rsidR="00A722A1" w:rsidRDefault="00A722A1"/>
        </w:tc>
        <w:tc>
          <w:tcPr>
            <w:tcW w:w="907" w:type="dxa"/>
          </w:tcPr>
          <w:p w14:paraId="52776206" w14:textId="77777777" w:rsidR="00A722A1" w:rsidRDefault="00A722A1"/>
        </w:tc>
        <w:tc>
          <w:tcPr>
            <w:tcW w:w="907" w:type="dxa"/>
          </w:tcPr>
          <w:p w14:paraId="48F86A34" w14:textId="77777777" w:rsidR="00A722A1" w:rsidRDefault="00A722A1"/>
        </w:tc>
        <w:tc>
          <w:tcPr>
            <w:tcW w:w="907" w:type="dxa"/>
          </w:tcPr>
          <w:p w14:paraId="7D0F278D" w14:textId="77777777" w:rsidR="00A722A1" w:rsidRDefault="00A722A1"/>
        </w:tc>
        <w:tc>
          <w:tcPr>
            <w:tcW w:w="1020" w:type="dxa"/>
          </w:tcPr>
          <w:p w14:paraId="496D442F" w14:textId="77777777" w:rsidR="00A722A1" w:rsidRDefault="00A722A1"/>
        </w:tc>
        <w:tc>
          <w:tcPr>
            <w:tcW w:w="1134" w:type="dxa"/>
          </w:tcPr>
          <w:p w14:paraId="7FDD9191" w14:textId="77777777" w:rsidR="00A722A1" w:rsidRDefault="00A722A1"/>
        </w:tc>
        <w:tc>
          <w:tcPr>
            <w:tcW w:w="907" w:type="dxa"/>
          </w:tcPr>
          <w:p w14:paraId="7226675A" w14:textId="77777777" w:rsidR="00A722A1" w:rsidRDefault="00A722A1"/>
        </w:tc>
        <w:tc>
          <w:tcPr>
            <w:tcW w:w="1304" w:type="dxa"/>
          </w:tcPr>
          <w:p w14:paraId="4657D551" w14:textId="77777777" w:rsidR="00A722A1" w:rsidRDefault="00A722A1"/>
        </w:tc>
        <w:tc>
          <w:tcPr>
            <w:tcW w:w="850" w:type="dxa"/>
          </w:tcPr>
          <w:p w14:paraId="329F5460" w14:textId="77777777" w:rsidR="00A722A1" w:rsidRDefault="00A722A1"/>
        </w:tc>
        <w:tc>
          <w:tcPr>
            <w:tcW w:w="850" w:type="dxa"/>
          </w:tcPr>
          <w:p w14:paraId="2574B973" w14:textId="77777777" w:rsidR="00A722A1" w:rsidRDefault="00A722A1"/>
        </w:tc>
      </w:tr>
      <w:tr w:rsidR="00A722A1" w14:paraId="259FB4D7" w14:textId="77777777">
        <w:trPr>
          <w:trHeight w:val="454"/>
          <w:jc w:val="center"/>
        </w:trPr>
        <w:tc>
          <w:tcPr>
            <w:tcW w:w="567" w:type="dxa"/>
          </w:tcPr>
          <w:p w14:paraId="03A1D82B" w14:textId="77777777" w:rsidR="00A722A1" w:rsidRDefault="00A722A1"/>
        </w:tc>
        <w:tc>
          <w:tcPr>
            <w:tcW w:w="907" w:type="dxa"/>
          </w:tcPr>
          <w:p w14:paraId="72EE9381" w14:textId="77777777" w:rsidR="00A722A1" w:rsidRDefault="00A722A1"/>
        </w:tc>
        <w:tc>
          <w:tcPr>
            <w:tcW w:w="907" w:type="dxa"/>
          </w:tcPr>
          <w:p w14:paraId="459DAA4F" w14:textId="77777777" w:rsidR="00A722A1" w:rsidRDefault="00A722A1"/>
        </w:tc>
        <w:tc>
          <w:tcPr>
            <w:tcW w:w="907" w:type="dxa"/>
          </w:tcPr>
          <w:p w14:paraId="4C9B68A6" w14:textId="77777777" w:rsidR="00A722A1" w:rsidRDefault="00A722A1"/>
        </w:tc>
        <w:tc>
          <w:tcPr>
            <w:tcW w:w="1020" w:type="dxa"/>
          </w:tcPr>
          <w:p w14:paraId="010A7AE1" w14:textId="77777777" w:rsidR="00A722A1" w:rsidRDefault="00A722A1"/>
        </w:tc>
        <w:tc>
          <w:tcPr>
            <w:tcW w:w="1134" w:type="dxa"/>
          </w:tcPr>
          <w:p w14:paraId="0A18C3A9" w14:textId="77777777" w:rsidR="00A722A1" w:rsidRDefault="00A722A1"/>
        </w:tc>
        <w:tc>
          <w:tcPr>
            <w:tcW w:w="907" w:type="dxa"/>
          </w:tcPr>
          <w:p w14:paraId="7316ED87" w14:textId="77777777" w:rsidR="00A722A1" w:rsidRDefault="00A722A1"/>
        </w:tc>
        <w:tc>
          <w:tcPr>
            <w:tcW w:w="1304" w:type="dxa"/>
          </w:tcPr>
          <w:p w14:paraId="51A35628" w14:textId="77777777" w:rsidR="00A722A1" w:rsidRDefault="00A722A1"/>
        </w:tc>
        <w:tc>
          <w:tcPr>
            <w:tcW w:w="850" w:type="dxa"/>
          </w:tcPr>
          <w:p w14:paraId="022D1361" w14:textId="77777777" w:rsidR="00A722A1" w:rsidRDefault="00A722A1"/>
        </w:tc>
        <w:tc>
          <w:tcPr>
            <w:tcW w:w="850" w:type="dxa"/>
          </w:tcPr>
          <w:p w14:paraId="164D115C" w14:textId="77777777" w:rsidR="00A722A1" w:rsidRDefault="00A722A1"/>
        </w:tc>
      </w:tr>
      <w:tr w:rsidR="00A722A1" w14:paraId="1AAF502E" w14:textId="77777777">
        <w:trPr>
          <w:trHeight w:val="454"/>
          <w:jc w:val="center"/>
        </w:trPr>
        <w:tc>
          <w:tcPr>
            <w:tcW w:w="567" w:type="dxa"/>
          </w:tcPr>
          <w:p w14:paraId="7AE97258" w14:textId="77777777" w:rsidR="00A722A1" w:rsidRDefault="00A722A1"/>
        </w:tc>
        <w:tc>
          <w:tcPr>
            <w:tcW w:w="907" w:type="dxa"/>
          </w:tcPr>
          <w:p w14:paraId="68D49CCB" w14:textId="77777777" w:rsidR="00A722A1" w:rsidRDefault="00A722A1"/>
        </w:tc>
        <w:tc>
          <w:tcPr>
            <w:tcW w:w="907" w:type="dxa"/>
          </w:tcPr>
          <w:p w14:paraId="3F8FF748" w14:textId="77777777" w:rsidR="00A722A1" w:rsidRDefault="00A722A1"/>
        </w:tc>
        <w:tc>
          <w:tcPr>
            <w:tcW w:w="907" w:type="dxa"/>
          </w:tcPr>
          <w:p w14:paraId="110E4F57" w14:textId="77777777" w:rsidR="00A722A1" w:rsidRDefault="00A722A1"/>
        </w:tc>
        <w:tc>
          <w:tcPr>
            <w:tcW w:w="1020" w:type="dxa"/>
          </w:tcPr>
          <w:p w14:paraId="6D066956" w14:textId="77777777" w:rsidR="00A722A1" w:rsidRDefault="00A722A1"/>
        </w:tc>
        <w:tc>
          <w:tcPr>
            <w:tcW w:w="1134" w:type="dxa"/>
          </w:tcPr>
          <w:p w14:paraId="2A03F2F1" w14:textId="77777777" w:rsidR="00A722A1" w:rsidRDefault="00A722A1"/>
        </w:tc>
        <w:tc>
          <w:tcPr>
            <w:tcW w:w="907" w:type="dxa"/>
          </w:tcPr>
          <w:p w14:paraId="748BD433" w14:textId="77777777" w:rsidR="00A722A1" w:rsidRDefault="00A722A1"/>
        </w:tc>
        <w:tc>
          <w:tcPr>
            <w:tcW w:w="1304" w:type="dxa"/>
          </w:tcPr>
          <w:p w14:paraId="3358A1C3" w14:textId="77777777" w:rsidR="00A722A1" w:rsidRDefault="00A722A1"/>
        </w:tc>
        <w:tc>
          <w:tcPr>
            <w:tcW w:w="850" w:type="dxa"/>
          </w:tcPr>
          <w:p w14:paraId="6A428BC8" w14:textId="77777777" w:rsidR="00A722A1" w:rsidRDefault="00A722A1"/>
        </w:tc>
        <w:tc>
          <w:tcPr>
            <w:tcW w:w="850" w:type="dxa"/>
          </w:tcPr>
          <w:p w14:paraId="15F95E9C" w14:textId="77777777" w:rsidR="00A722A1" w:rsidRDefault="00A722A1"/>
        </w:tc>
      </w:tr>
      <w:tr w:rsidR="00A722A1" w14:paraId="4A013BFE" w14:textId="77777777">
        <w:trPr>
          <w:trHeight w:val="454"/>
          <w:jc w:val="center"/>
        </w:trPr>
        <w:tc>
          <w:tcPr>
            <w:tcW w:w="567" w:type="dxa"/>
          </w:tcPr>
          <w:p w14:paraId="52A3AF74" w14:textId="77777777" w:rsidR="00A722A1" w:rsidRDefault="00A722A1"/>
        </w:tc>
        <w:tc>
          <w:tcPr>
            <w:tcW w:w="907" w:type="dxa"/>
          </w:tcPr>
          <w:p w14:paraId="6C8EDE90" w14:textId="77777777" w:rsidR="00A722A1" w:rsidRDefault="00A722A1"/>
        </w:tc>
        <w:tc>
          <w:tcPr>
            <w:tcW w:w="907" w:type="dxa"/>
          </w:tcPr>
          <w:p w14:paraId="3FFD29F5" w14:textId="77777777" w:rsidR="00A722A1" w:rsidRDefault="00A722A1"/>
        </w:tc>
        <w:tc>
          <w:tcPr>
            <w:tcW w:w="907" w:type="dxa"/>
          </w:tcPr>
          <w:p w14:paraId="6E3F685A" w14:textId="77777777" w:rsidR="00A722A1" w:rsidRDefault="00A722A1"/>
        </w:tc>
        <w:tc>
          <w:tcPr>
            <w:tcW w:w="1020" w:type="dxa"/>
          </w:tcPr>
          <w:p w14:paraId="1193486C" w14:textId="77777777" w:rsidR="00A722A1" w:rsidRDefault="00A722A1"/>
        </w:tc>
        <w:tc>
          <w:tcPr>
            <w:tcW w:w="1134" w:type="dxa"/>
          </w:tcPr>
          <w:p w14:paraId="5A4E174C" w14:textId="77777777" w:rsidR="00A722A1" w:rsidRDefault="00A722A1"/>
        </w:tc>
        <w:tc>
          <w:tcPr>
            <w:tcW w:w="907" w:type="dxa"/>
          </w:tcPr>
          <w:p w14:paraId="00E0A411" w14:textId="77777777" w:rsidR="00A722A1" w:rsidRDefault="00A722A1"/>
        </w:tc>
        <w:tc>
          <w:tcPr>
            <w:tcW w:w="1304" w:type="dxa"/>
          </w:tcPr>
          <w:p w14:paraId="4502D167" w14:textId="77777777" w:rsidR="00A722A1" w:rsidRDefault="00A722A1"/>
        </w:tc>
        <w:tc>
          <w:tcPr>
            <w:tcW w:w="850" w:type="dxa"/>
          </w:tcPr>
          <w:p w14:paraId="18284339" w14:textId="77777777" w:rsidR="00A722A1" w:rsidRDefault="00A722A1"/>
        </w:tc>
        <w:tc>
          <w:tcPr>
            <w:tcW w:w="850" w:type="dxa"/>
          </w:tcPr>
          <w:p w14:paraId="5BA7A8BD" w14:textId="77777777" w:rsidR="00A722A1" w:rsidRDefault="00A722A1"/>
        </w:tc>
      </w:tr>
      <w:tr w:rsidR="00A722A1" w14:paraId="0D9E3365" w14:textId="77777777">
        <w:trPr>
          <w:trHeight w:val="454"/>
          <w:jc w:val="center"/>
        </w:trPr>
        <w:tc>
          <w:tcPr>
            <w:tcW w:w="567" w:type="dxa"/>
          </w:tcPr>
          <w:p w14:paraId="2C67573E" w14:textId="77777777" w:rsidR="00A722A1" w:rsidRDefault="00A722A1"/>
        </w:tc>
        <w:tc>
          <w:tcPr>
            <w:tcW w:w="907" w:type="dxa"/>
          </w:tcPr>
          <w:p w14:paraId="138AA271" w14:textId="77777777" w:rsidR="00A722A1" w:rsidRDefault="00A722A1"/>
        </w:tc>
        <w:tc>
          <w:tcPr>
            <w:tcW w:w="907" w:type="dxa"/>
          </w:tcPr>
          <w:p w14:paraId="48869660" w14:textId="77777777" w:rsidR="00A722A1" w:rsidRDefault="00A722A1"/>
        </w:tc>
        <w:tc>
          <w:tcPr>
            <w:tcW w:w="907" w:type="dxa"/>
          </w:tcPr>
          <w:p w14:paraId="6E43CC18" w14:textId="77777777" w:rsidR="00A722A1" w:rsidRDefault="00A722A1"/>
        </w:tc>
        <w:tc>
          <w:tcPr>
            <w:tcW w:w="1020" w:type="dxa"/>
          </w:tcPr>
          <w:p w14:paraId="39F9B226" w14:textId="77777777" w:rsidR="00A722A1" w:rsidRDefault="00A722A1"/>
        </w:tc>
        <w:tc>
          <w:tcPr>
            <w:tcW w:w="1134" w:type="dxa"/>
          </w:tcPr>
          <w:p w14:paraId="3B343857" w14:textId="77777777" w:rsidR="00A722A1" w:rsidRDefault="00A722A1"/>
        </w:tc>
        <w:tc>
          <w:tcPr>
            <w:tcW w:w="907" w:type="dxa"/>
          </w:tcPr>
          <w:p w14:paraId="5D6247F5" w14:textId="77777777" w:rsidR="00A722A1" w:rsidRDefault="00A722A1"/>
        </w:tc>
        <w:tc>
          <w:tcPr>
            <w:tcW w:w="1304" w:type="dxa"/>
          </w:tcPr>
          <w:p w14:paraId="1E6F607E" w14:textId="77777777" w:rsidR="00A722A1" w:rsidRDefault="00A722A1"/>
        </w:tc>
        <w:tc>
          <w:tcPr>
            <w:tcW w:w="850" w:type="dxa"/>
          </w:tcPr>
          <w:p w14:paraId="31D57720" w14:textId="77777777" w:rsidR="00A722A1" w:rsidRDefault="00A722A1"/>
        </w:tc>
        <w:tc>
          <w:tcPr>
            <w:tcW w:w="850" w:type="dxa"/>
          </w:tcPr>
          <w:p w14:paraId="6547C6B0" w14:textId="77777777" w:rsidR="00A722A1" w:rsidRDefault="00A722A1"/>
        </w:tc>
      </w:tr>
      <w:tr w:rsidR="00A722A1" w14:paraId="5ADFB812" w14:textId="77777777">
        <w:trPr>
          <w:trHeight w:val="454"/>
          <w:jc w:val="center"/>
        </w:trPr>
        <w:tc>
          <w:tcPr>
            <w:tcW w:w="567" w:type="dxa"/>
          </w:tcPr>
          <w:p w14:paraId="09265AEC" w14:textId="77777777" w:rsidR="00A722A1" w:rsidRDefault="00A722A1"/>
        </w:tc>
        <w:tc>
          <w:tcPr>
            <w:tcW w:w="907" w:type="dxa"/>
          </w:tcPr>
          <w:p w14:paraId="1F7AD02D" w14:textId="77777777" w:rsidR="00A722A1" w:rsidRDefault="00A722A1"/>
        </w:tc>
        <w:tc>
          <w:tcPr>
            <w:tcW w:w="907" w:type="dxa"/>
          </w:tcPr>
          <w:p w14:paraId="459109EA" w14:textId="77777777" w:rsidR="00A722A1" w:rsidRDefault="00A722A1"/>
        </w:tc>
        <w:tc>
          <w:tcPr>
            <w:tcW w:w="907" w:type="dxa"/>
          </w:tcPr>
          <w:p w14:paraId="68363F5B" w14:textId="77777777" w:rsidR="00A722A1" w:rsidRDefault="00A722A1"/>
        </w:tc>
        <w:tc>
          <w:tcPr>
            <w:tcW w:w="1020" w:type="dxa"/>
          </w:tcPr>
          <w:p w14:paraId="04296EBD" w14:textId="77777777" w:rsidR="00A722A1" w:rsidRDefault="00A722A1"/>
        </w:tc>
        <w:tc>
          <w:tcPr>
            <w:tcW w:w="1134" w:type="dxa"/>
          </w:tcPr>
          <w:p w14:paraId="4489F29F" w14:textId="77777777" w:rsidR="00A722A1" w:rsidRDefault="00A722A1"/>
        </w:tc>
        <w:tc>
          <w:tcPr>
            <w:tcW w:w="907" w:type="dxa"/>
          </w:tcPr>
          <w:p w14:paraId="7B2D8CCF" w14:textId="77777777" w:rsidR="00A722A1" w:rsidRDefault="00A722A1"/>
        </w:tc>
        <w:tc>
          <w:tcPr>
            <w:tcW w:w="1304" w:type="dxa"/>
          </w:tcPr>
          <w:p w14:paraId="1D7FD33E" w14:textId="77777777" w:rsidR="00A722A1" w:rsidRDefault="00A722A1"/>
        </w:tc>
        <w:tc>
          <w:tcPr>
            <w:tcW w:w="850" w:type="dxa"/>
          </w:tcPr>
          <w:p w14:paraId="4BD7B6AF" w14:textId="77777777" w:rsidR="00A722A1" w:rsidRDefault="00A722A1"/>
        </w:tc>
        <w:tc>
          <w:tcPr>
            <w:tcW w:w="850" w:type="dxa"/>
          </w:tcPr>
          <w:p w14:paraId="2D882427" w14:textId="77777777" w:rsidR="00A722A1" w:rsidRDefault="00A722A1"/>
        </w:tc>
      </w:tr>
      <w:tr w:rsidR="00A722A1" w14:paraId="418CE2A1" w14:textId="77777777">
        <w:trPr>
          <w:trHeight w:val="454"/>
          <w:jc w:val="center"/>
        </w:trPr>
        <w:tc>
          <w:tcPr>
            <w:tcW w:w="567" w:type="dxa"/>
          </w:tcPr>
          <w:p w14:paraId="53A56474" w14:textId="77777777" w:rsidR="00A722A1" w:rsidRDefault="00A722A1"/>
        </w:tc>
        <w:tc>
          <w:tcPr>
            <w:tcW w:w="907" w:type="dxa"/>
          </w:tcPr>
          <w:p w14:paraId="0B0B8EC9" w14:textId="77777777" w:rsidR="00A722A1" w:rsidRDefault="00A722A1"/>
        </w:tc>
        <w:tc>
          <w:tcPr>
            <w:tcW w:w="907" w:type="dxa"/>
          </w:tcPr>
          <w:p w14:paraId="557163EC" w14:textId="77777777" w:rsidR="00A722A1" w:rsidRDefault="00A722A1"/>
        </w:tc>
        <w:tc>
          <w:tcPr>
            <w:tcW w:w="907" w:type="dxa"/>
          </w:tcPr>
          <w:p w14:paraId="7A1349B2" w14:textId="77777777" w:rsidR="00A722A1" w:rsidRDefault="00A722A1"/>
        </w:tc>
        <w:tc>
          <w:tcPr>
            <w:tcW w:w="1020" w:type="dxa"/>
          </w:tcPr>
          <w:p w14:paraId="50FF2042" w14:textId="77777777" w:rsidR="00A722A1" w:rsidRDefault="00A722A1"/>
        </w:tc>
        <w:tc>
          <w:tcPr>
            <w:tcW w:w="1134" w:type="dxa"/>
          </w:tcPr>
          <w:p w14:paraId="668561B6" w14:textId="77777777" w:rsidR="00A722A1" w:rsidRDefault="00A722A1"/>
        </w:tc>
        <w:tc>
          <w:tcPr>
            <w:tcW w:w="907" w:type="dxa"/>
          </w:tcPr>
          <w:p w14:paraId="260265E0" w14:textId="77777777" w:rsidR="00A722A1" w:rsidRDefault="00A722A1"/>
        </w:tc>
        <w:tc>
          <w:tcPr>
            <w:tcW w:w="1304" w:type="dxa"/>
          </w:tcPr>
          <w:p w14:paraId="450B0549" w14:textId="77777777" w:rsidR="00A722A1" w:rsidRDefault="00A722A1"/>
        </w:tc>
        <w:tc>
          <w:tcPr>
            <w:tcW w:w="850" w:type="dxa"/>
          </w:tcPr>
          <w:p w14:paraId="52D6A33A" w14:textId="77777777" w:rsidR="00A722A1" w:rsidRDefault="00A722A1"/>
        </w:tc>
        <w:tc>
          <w:tcPr>
            <w:tcW w:w="850" w:type="dxa"/>
          </w:tcPr>
          <w:p w14:paraId="0F40BC85" w14:textId="77777777" w:rsidR="00A722A1" w:rsidRDefault="00A722A1"/>
        </w:tc>
      </w:tr>
      <w:tr w:rsidR="00A722A1" w14:paraId="285FD233" w14:textId="77777777">
        <w:trPr>
          <w:trHeight w:val="454"/>
          <w:jc w:val="center"/>
        </w:trPr>
        <w:tc>
          <w:tcPr>
            <w:tcW w:w="567" w:type="dxa"/>
          </w:tcPr>
          <w:p w14:paraId="54DF09B0" w14:textId="77777777" w:rsidR="00A722A1" w:rsidRDefault="00A722A1"/>
        </w:tc>
        <w:tc>
          <w:tcPr>
            <w:tcW w:w="907" w:type="dxa"/>
          </w:tcPr>
          <w:p w14:paraId="0B837E8E" w14:textId="77777777" w:rsidR="00A722A1" w:rsidRDefault="00A722A1"/>
        </w:tc>
        <w:tc>
          <w:tcPr>
            <w:tcW w:w="907" w:type="dxa"/>
          </w:tcPr>
          <w:p w14:paraId="4E9ACA5A" w14:textId="77777777" w:rsidR="00A722A1" w:rsidRDefault="00A722A1"/>
        </w:tc>
        <w:tc>
          <w:tcPr>
            <w:tcW w:w="907" w:type="dxa"/>
          </w:tcPr>
          <w:p w14:paraId="2351C473" w14:textId="77777777" w:rsidR="00A722A1" w:rsidRDefault="00A722A1"/>
        </w:tc>
        <w:tc>
          <w:tcPr>
            <w:tcW w:w="1020" w:type="dxa"/>
          </w:tcPr>
          <w:p w14:paraId="12EA3CE2" w14:textId="77777777" w:rsidR="00A722A1" w:rsidRDefault="00A722A1"/>
        </w:tc>
        <w:tc>
          <w:tcPr>
            <w:tcW w:w="1134" w:type="dxa"/>
          </w:tcPr>
          <w:p w14:paraId="3F2E5A0E" w14:textId="77777777" w:rsidR="00A722A1" w:rsidRDefault="00A722A1"/>
        </w:tc>
        <w:tc>
          <w:tcPr>
            <w:tcW w:w="907" w:type="dxa"/>
          </w:tcPr>
          <w:p w14:paraId="7041AE83" w14:textId="77777777" w:rsidR="00A722A1" w:rsidRDefault="00A722A1"/>
        </w:tc>
        <w:tc>
          <w:tcPr>
            <w:tcW w:w="1304" w:type="dxa"/>
          </w:tcPr>
          <w:p w14:paraId="22D0D938" w14:textId="77777777" w:rsidR="00A722A1" w:rsidRDefault="00A722A1"/>
        </w:tc>
        <w:tc>
          <w:tcPr>
            <w:tcW w:w="850" w:type="dxa"/>
          </w:tcPr>
          <w:p w14:paraId="4129F61C" w14:textId="77777777" w:rsidR="00A722A1" w:rsidRDefault="00A722A1"/>
        </w:tc>
        <w:tc>
          <w:tcPr>
            <w:tcW w:w="850" w:type="dxa"/>
          </w:tcPr>
          <w:p w14:paraId="01D375EE" w14:textId="77777777" w:rsidR="00A722A1" w:rsidRDefault="00A722A1"/>
        </w:tc>
      </w:tr>
      <w:tr w:rsidR="00A722A1" w14:paraId="1E005DA7" w14:textId="77777777">
        <w:trPr>
          <w:trHeight w:val="454"/>
          <w:jc w:val="center"/>
        </w:trPr>
        <w:tc>
          <w:tcPr>
            <w:tcW w:w="567" w:type="dxa"/>
          </w:tcPr>
          <w:p w14:paraId="7F0FC4D8" w14:textId="77777777" w:rsidR="00A722A1" w:rsidRDefault="00A722A1"/>
        </w:tc>
        <w:tc>
          <w:tcPr>
            <w:tcW w:w="907" w:type="dxa"/>
          </w:tcPr>
          <w:p w14:paraId="1AFF8CE7" w14:textId="77777777" w:rsidR="00A722A1" w:rsidRDefault="00A722A1"/>
        </w:tc>
        <w:tc>
          <w:tcPr>
            <w:tcW w:w="907" w:type="dxa"/>
          </w:tcPr>
          <w:p w14:paraId="58CD4C43" w14:textId="77777777" w:rsidR="00A722A1" w:rsidRDefault="00A722A1"/>
        </w:tc>
        <w:tc>
          <w:tcPr>
            <w:tcW w:w="907" w:type="dxa"/>
          </w:tcPr>
          <w:p w14:paraId="56F39814" w14:textId="77777777" w:rsidR="00A722A1" w:rsidRDefault="00A722A1"/>
        </w:tc>
        <w:tc>
          <w:tcPr>
            <w:tcW w:w="1020" w:type="dxa"/>
          </w:tcPr>
          <w:p w14:paraId="5A1E2D20" w14:textId="77777777" w:rsidR="00A722A1" w:rsidRDefault="00A722A1"/>
        </w:tc>
        <w:tc>
          <w:tcPr>
            <w:tcW w:w="1134" w:type="dxa"/>
          </w:tcPr>
          <w:p w14:paraId="52B61A1D" w14:textId="77777777" w:rsidR="00A722A1" w:rsidRDefault="00A722A1"/>
        </w:tc>
        <w:tc>
          <w:tcPr>
            <w:tcW w:w="907" w:type="dxa"/>
          </w:tcPr>
          <w:p w14:paraId="2F149D2F" w14:textId="77777777" w:rsidR="00A722A1" w:rsidRDefault="00A722A1"/>
        </w:tc>
        <w:tc>
          <w:tcPr>
            <w:tcW w:w="1304" w:type="dxa"/>
          </w:tcPr>
          <w:p w14:paraId="44DED4F6" w14:textId="77777777" w:rsidR="00A722A1" w:rsidRDefault="00A722A1"/>
        </w:tc>
        <w:tc>
          <w:tcPr>
            <w:tcW w:w="850" w:type="dxa"/>
          </w:tcPr>
          <w:p w14:paraId="339CC6BF" w14:textId="77777777" w:rsidR="00A722A1" w:rsidRDefault="00A722A1"/>
        </w:tc>
        <w:tc>
          <w:tcPr>
            <w:tcW w:w="850" w:type="dxa"/>
          </w:tcPr>
          <w:p w14:paraId="20815E03" w14:textId="77777777" w:rsidR="00A722A1" w:rsidRDefault="00A722A1"/>
        </w:tc>
      </w:tr>
      <w:tr w:rsidR="00A722A1" w14:paraId="09AAA3C0" w14:textId="77777777">
        <w:trPr>
          <w:trHeight w:val="454"/>
          <w:jc w:val="center"/>
        </w:trPr>
        <w:tc>
          <w:tcPr>
            <w:tcW w:w="567" w:type="dxa"/>
          </w:tcPr>
          <w:p w14:paraId="0F158ADD" w14:textId="77777777" w:rsidR="00A722A1" w:rsidRDefault="00A722A1"/>
        </w:tc>
        <w:tc>
          <w:tcPr>
            <w:tcW w:w="907" w:type="dxa"/>
          </w:tcPr>
          <w:p w14:paraId="487D06CB" w14:textId="77777777" w:rsidR="00A722A1" w:rsidRDefault="00A722A1"/>
        </w:tc>
        <w:tc>
          <w:tcPr>
            <w:tcW w:w="907" w:type="dxa"/>
          </w:tcPr>
          <w:p w14:paraId="7F7A70A9" w14:textId="77777777" w:rsidR="00A722A1" w:rsidRDefault="00A722A1"/>
        </w:tc>
        <w:tc>
          <w:tcPr>
            <w:tcW w:w="907" w:type="dxa"/>
          </w:tcPr>
          <w:p w14:paraId="1740F836" w14:textId="77777777" w:rsidR="00A722A1" w:rsidRDefault="00A722A1"/>
        </w:tc>
        <w:tc>
          <w:tcPr>
            <w:tcW w:w="1020" w:type="dxa"/>
          </w:tcPr>
          <w:p w14:paraId="327EE9FD" w14:textId="77777777" w:rsidR="00A722A1" w:rsidRDefault="00A722A1"/>
        </w:tc>
        <w:tc>
          <w:tcPr>
            <w:tcW w:w="1134" w:type="dxa"/>
          </w:tcPr>
          <w:p w14:paraId="49E3557E" w14:textId="77777777" w:rsidR="00A722A1" w:rsidRDefault="00A722A1"/>
        </w:tc>
        <w:tc>
          <w:tcPr>
            <w:tcW w:w="907" w:type="dxa"/>
          </w:tcPr>
          <w:p w14:paraId="3153A0A9" w14:textId="77777777" w:rsidR="00A722A1" w:rsidRDefault="00A722A1"/>
        </w:tc>
        <w:tc>
          <w:tcPr>
            <w:tcW w:w="1304" w:type="dxa"/>
          </w:tcPr>
          <w:p w14:paraId="70473DB9" w14:textId="77777777" w:rsidR="00A722A1" w:rsidRDefault="00A722A1"/>
        </w:tc>
        <w:tc>
          <w:tcPr>
            <w:tcW w:w="850" w:type="dxa"/>
          </w:tcPr>
          <w:p w14:paraId="7817C33C" w14:textId="77777777" w:rsidR="00A722A1" w:rsidRDefault="00A722A1"/>
        </w:tc>
        <w:tc>
          <w:tcPr>
            <w:tcW w:w="850" w:type="dxa"/>
          </w:tcPr>
          <w:p w14:paraId="42A9DDB1" w14:textId="77777777" w:rsidR="00A722A1" w:rsidRDefault="00A722A1"/>
        </w:tc>
      </w:tr>
      <w:tr w:rsidR="00A722A1" w14:paraId="5234B882" w14:textId="77777777">
        <w:trPr>
          <w:trHeight w:val="454"/>
          <w:jc w:val="center"/>
        </w:trPr>
        <w:tc>
          <w:tcPr>
            <w:tcW w:w="567" w:type="dxa"/>
          </w:tcPr>
          <w:p w14:paraId="7258A50F" w14:textId="77777777" w:rsidR="00A722A1" w:rsidRDefault="00A722A1"/>
        </w:tc>
        <w:tc>
          <w:tcPr>
            <w:tcW w:w="907" w:type="dxa"/>
          </w:tcPr>
          <w:p w14:paraId="4DC12603" w14:textId="77777777" w:rsidR="00A722A1" w:rsidRDefault="00A722A1"/>
        </w:tc>
        <w:tc>
          <w:tcPr>
            <w:tcW w:w="907" w:type="dxa"/>
          </w:tcPr>
          <w:p w14:paraId="05DC1AC8" w14:textId="77777777" w:rsidR="00A722A1" w:rsidRDefault="00A722A1"/>
        </w:tc>
        <w:tc>
          <w:tcPr>
            <w:tcW w:w="907" w:type="dxa"/>
          </w:tcPr>
          <w:p w14:paraId="67FC2E64" w14:textId="77777777" w:rsidR="00A722A1" w:rsidRDefault="00A722A1"/>
        </w:tc>
        <w:tc>
          <w:tcPr>
            <w:tcW w:w="1020" w:type="dxa"/>
          </w:tcPr>
          <w:p w14:paraId="508C93F6" w14:textId="77777777" w:rsidR="00A722A1" w:rsidRDefault="00A722A1"/>
        </w:tc>
        <w:tc>
          <w:tcPr>
            <w:tcW w:w="1134" w:type="dxa"/>
          </w:tcPr>
          <w:p w14:paraId="3C1511D8" w14:textId="77777777" w:rsidR="00A722A1" w:rsidRDefault="00A722A1"/>
        </w:tc>
        <w:tc>
          <w:tcPr>
            <w:tcW w:w="907" w:type="dxa"/>
          </w:tcPr>
          <w:p w14:paraId="0F5A5E45" w14:textId="77777777" w:rsidR="00A722A1" w:rsidRDefault="00A722A1"/>
        </w:tc>
        <w:tc>
          <w:tcPr>
            <w:tcW w:w="1304" w:type="dxa"/>
          </w:tcPr>
          <w:p w14:paraId="18DF2588" w14:textId="77777777" w:rsidR="00A722A1" w:rsidRDefault="00A722A1"/>
        </w:tc>
        <w:tc>
          <w:tcPr>
            <w:tcW w:w="850" w:type="dxa"/>
          </w:tcPr>
          <w:p w14:paraId="43AF892E" w14:textId="77777777" w:rsidR="00A722A1" w:rsidRDefault="00A722A1"/>
        </w:tc>
        <w:tc>
          <w:tcPr>
            <w:tcW w:w="850" w:type="dxa"/>
          </w:tcPr>
          <w:p w14:paraId="402E7B15" w14:textId="77777777" w:rsidR="00A722A1" w:rsidRDefault="00A722A1"/>
        </w:tc>
      </w:tr>
      <w:tr w:rsidR="00A722A1" w14:paraId="5472D27F" w14:textId="77777777">
        <w:trPr>
          <w:trHeight w:val="454"/>
          <w:jc w:val="center"/>
        </w:trPr>
        <w:tc>
          <w:tcPr>
            <w:tcW w:w="567" w:type="dxa"/>
          </w:tcPr>
          <w:p w14:paraId="4B9731EF" w14:textId="77777777" w:rsidR="00A722A1" w:rsidRDefault="00A722A1"/>
        </w:tc>
        <w:tc>
          <w:tcPr>
            <w:tcW w:w="907" w:type="dxa"/>
          </w:tcPr>
          <w:p w14:paraId="02638E72" w14:textId="77777777" w:rsidR="00A722A1" w:rsidRDefault="00A722A1"/>
        </w:tc>
        <w:tc>
          <w:tcPr>
            <w:tcW w:w="907" w:type="dxa"/>
          </w:tcPr>
          <w:p w14:paraId="405C5F1D" w14:textId="77777777" w:rsidR="00A722A1" w:rsidRDefault="00A722A1"/>
        </w:tc>
        <w:tc>
          <w:tcPr>
            <w:tcW w:w="907" w:type="dxa"/>
          </w:tcPr>
          <w:p w14:paraId="32B9C21E" w14:textId="77777777" w:rsidR="00A722A1" w:rsidRDefault="00A722A1"/>
        </w:tc>
        <w:tc>
          <w:tcPr>
            <w:tcW w:w="1020" w:type="dxa"/>
          </w:tcPr>
          <w:p w14:paraId="1B58B691" w14:textId="77777777" w:rsidR="00A722A1" w:rsidRDefault="00A722A1"/>
        </w:tc>
        <w:tc>
          <w:tcPr>
            <w:tcW w:w="1134" w:type="dxa"/>
          </w:tcPr>
          <w:p w14:paraId="35609EF6" w14:textId="77777777" w:rsidR="00A722A1" w:rsidRDefault="00A722A1"/>
        </w:tc>
        <w:tc>
          <w:tcPr>
            <w:tcW w:w="907" w:type="dxa"/>
          </w:tcPr>
          <w:p w14:paraId="56BF0561" w14:textId="77777777" w:rsidR="00A722A1" w:rsidRDefault="00A722A1"/>
        </w:tc>
        <w:tc>
          <w:tcPr>
            <w:tcW w:w="1304" w:type="dxa"/>
          </w:tcPr>
          <w:p w14:paraId="793E350C" w14:textId="77777777" w:rsidR="00A722A1" w:rsidRDefault="00A722A1"/>
        </w:tc>
        <w:tc>
          <w:tcPr>
            <w:tcW w:w="850" w:type="dxa"/>
          </w:tcPr>
          <w:p w14:paraId="62861341" w14:textId="77777777" w:rsidR="00A722A1" w:rsidRDefault="00A722A1"/>
        </w:tc>
        <w:tc>
          <w:tcPr>
            <w:tcW w:w="850" w:type="dxa"/>
          </w:tcPr>
          <w:p w14:paraId="4C9D953B" w14:textId="77777777" w:rsidR="00A722A1" w:rsidRDefault="00A722A1"/>
        </w:tc>
      </w:tr>
      <w:tr w:rsidR="00A722A1" w14:paraId="7524D43B" w14:textId="77777777">
        <w:trPr>
          <w:trHeight w:val="454"/>
          <w:jc w:val="center"/>
        </w:trPr>
        <w:tc>
          <w:tcPr>
            <w:tcW w:w="567" w:type="dxa"/>
          </w:tcPr>
          <w:p w14:paraId="540238B6" w14:textId="77777777" w:rsidR="00A722A1" w:rsidRDefault="00A722A1"/>
        </w:tc>
        <w:tc>
          <w:tcPr>
            <w:tcW w:w="907" w:type="dxa"/>
          </w:tcPr>
          <w:p w14:paraId="74469181" w14:textId="77777777" w:rsidR="00A722A1" w:rsidRDefault="00A722A1"/>
        </w:tc>
        <w:tc>
          <w:tcPr>
            <w:tcW w:w="907" w:type="dxa"/>
          </w:tcPr>
          <w:p w14:paraId="5248F793" w14:textId="77777777" w:rsidR="00A722A1" w:rsidRDefault="00A722A1"/>
        </w:tc>
        <w:tc>
          <w:tcPr>
            <w:tcW w:w="907" w:type="dxa"/>
          </w:tcPr>
          <w:p w14:paraId="544EAA07" w14:textId="77777777" w:rsidR="00A722A1" w:rsidRDefault="00A722A1"/>
        </w:tc>
        <w:tc>
          <w:tcPr>
            <w:tcW w:w="1020" w:type="dxa"/>
          </w:tcPr>
          <w:p w14:paraId="68DDB066" w14:textId="77777777" w:rsidR="00A722A1" w:rsidRDefault="00A722A1"/>
        </w:tc>
        <w:tc>
          <w:tcPr>
            <w:tcW w:w="1134" w:type="dxa"/>
          </w:tcPr>
          <w:p w14:paraId="1BC51B70" w14:textId="77777777" w:rsidR="00A722A1" w:rsidRDefault="00A722A1"/>
        </w:tc>
        <w:tc>
          <w:tcPr>
            <w:tcW w:w="907" w:type="dxa"/>
          </w:tcPr>
          <w:p w14:paraId="73BA5E1E" w14:textId="77777777" w:rsidR="00A722A1" w:rsidRDefault="00A722A1"/>
        </w:tc>
        <w:tc>
          <w:tcPr>
            <w:tcW w:w="1304" w:type="dxa"/>
          </w:tcPr>
          <w:p w14:paraId="4FB99B36" w14:textId="77777777" w:rsidR="00A722A1" w:rsidRDefault="00A722A1"/>
        </w:tc>
        <w:tc>
          <w:tcPr>
            <w:tcW w:w="850" w:type="dxa"/>
          </w:tcPr>
          <w:p w14:paraId="1E843944" w14:textId="77777777" w:rsidR="00A722A1" w:rsidRDefault="00A722A1"/>
        </w:tc>
        <w:tc>
          <w:tcPr>
            <w:tcW w:w="850" w:type="dxa"/>
          </w:tcPr>
          <w:p w14:paraId="5195A697" w14:textId="77777777" w:rsidR="00A722A1" w:rsidRDefault="00A722A1"/>
        </w:tc>
      </w:tr>
      <w:tr w:rsidR="00A722A1" w14:paraId="37D42D4E" w14:textId="77777777">
        <w:trPr>
          <w:trHeight w:val="454"/>
          <w:jc w:val="center"/>
        </w:trPr>
        <w:tc>
          <w:tcPr>
            <w:tcW w:w="567" w:type="dxa"/>
          </w:tcPr>
          <w:p w14:paraId="20EED26C" w14:textId="77777777" w:rsidR="00A722A1" w:rsidRDefault="00A722A1"/>
        </w:tc>
        <w:tc>
          <w:tcPr>
            <w:tcW w:w="907" w:type="dxa"/>
          </w:tcPr>
          <w:p w14:paraId="050B3DCC" w14:textId="77777777" w:rsidR="00A722A1" w:rsidRDefault="00A722A1"/>
        </w:tc>
        <w:tc>
          <w:tcPr>
            <w:tcW w:w="907" w:type="dxa"/>
          </w:tcPr>
          <w:p w14:paraId="1B4E764E" w14:textId="77777777" w:rsidR="00A722A1" w:rsidRDefault="00A722A1"/>
        </w:tc>
        <w:tc>
          <w:tcPr>
            <w:tcW w:w="907" w:type="dxa"/>
          </w:tcPr>
          <w:p w14:paraId="2C1D54D8" w14:textId="77777777" w:rsidR="00A722A1" w:rsidRDefault="00A722A1"/>
        </w:tc>
        <w:tc>
          <w:tcPr>
            <w:tcW w:w="1020" w:type="dxa"/>
          </w:tcPr>
          <w:p w14:paraId="7C4CB962" w14:textId="77777777" w:rsidR="00A722A1" w:rsidRDefault="00A722A1"/>
        </w:tc>
        <w:tc>
          <w:tcPr>
            <w:tcW w:w="1134" w:type="dxa"/>
          </w:tcPr>
          <w:p w14:paraId="2670D96B" w14:textId="77777777" w:rsidR="00A722A1" w:rsidRDefault="00A722A1"/>
        </w:tc>
        <w:tc>
          <w:tcPr>
            <w:tcW w:w="907" w:type="dxa"/>
          </w:tcPr>
          <w:p w14:paraId="5251983D" w14:textId="77777777" w:rsidR="00A722A1" w:rsidRDefault="00A722A1"/>
        </w:tc>
        <w:tc>
          <w:tcPr>
            <w:tcW w:w="1304" w:type="dxa"/>
          </w:tcPr>
          <w:p w14:paraId="1F4A491C" w14:textId="77777777" w:rsidR="00A722A1" w:rsidRDefault="00A722A1"/>
        </w:tc>
        <w:tc>
          <w:tcPr>
            <w:tcW w:w="850" w:type="dxa"/>
          </w:tcPr>
          <w:p w14:paraId="7FE36EB1" w14:textId="77777777" w:rsidR="00A722A1" w:rsidRDefault="00A722A1"/>
        </w:tc>
        <w:tc>
          <w:tcPr>
            <w:tcW w:w="850" w:type="dxa"/>
          </w:tcPr>
          <w:p w14:paraId="531A6CFE" w14:textId="77777777" w:rsidR="00A722A1" w:rsidRDefault="00A722A1"/>
        </w:tc>
      </w:tr>
      <w:tr w:rsidR="00A722A1" w14:paraId="6EDCEABD" w14:textId="77777777">
        <w:trPr>
          <w:trHeight w:val="454"/>
          <w:jc w:val="center"/>
        </w:trPr>
        <w:tc>
          <w:tcPr>
            <w:tcW w:w="567" w:type="dxa"/>
          </w:tcPr>
          <w:p w14:paraId="61DAEBCA" w14:textId="77777777" w:rsidR="00A722A1" w:rsidRDefault="00A722A1"/>
        </w:tc>
        <w:tc>
          <w:tcPr>
            <w:tcW w:w="907" w:type="dxa"/>
          </w:tcPr>
          <w:p w14:paraId="26949826" w14:textId="77777777" w:rsidR="00A722A1" w:rsidRDefault="00A722A1"/>
        </w:tc>
        <w:tc>
          <w:tcPr>
            <w:tcW w:w="907" w:type="dxa"/>
          </w:tcPr>
          <w:p w14:paraId="2D9DB5A2" w14:textId="77777777" w:rsidR="00A722A1" w:rsidRDefault="00A722A1"/>
        </w:tc>
        <w:tc>
          <w:tcPr>
            <w:tcW w:w="907" w:type="dxa"/>
          </w:tcPr>
          <w:p w14:paraId="164DDACD" w14:textId="77777777" w:rsidR="00A722A1" w:rsidRDefault="00A722A1"/>
        </w:tc>
        <w:tc>
          <w:tcPr>
            <w:tcW w:w="1020" w:type="dxa"/>
          </w:tcPr>
          <w:p w14:paraId="43CFA0DF" w14:textId="77777777" w:rsidR="00A722A1" w:rsidRDefault="00A722A1"/>
        </w:tc>
        <w:tc>
          <w:tcPr>
            <w:tcW w:w="1134" w:type="dxa"/>
          </w:tcPr>
          <w:p w14:paraId="0F5B5FE9" w14:textId="77777777" w:rsidR="00A722A1" w:rsidRDefault="00A722A1"/>
        </w:tc>
        <w:tc>
          <w:tcPr>
            <w:tcW w:w="907" w:type="dxa"/>
          </w:tcPr>
          <w:p w14:paraId="3F7B1967" w14:textId="77777777" w:rsidR="00A722A1" w:rsidRDefault="00A722A1"/>
        </w:tc>
        <w:tc>
          <w:tcPr>
            <w:tcW w:w="1304" w:type="dxa"/>
          </w:tcPr>
          <w:p w14:paraId="708A6140" w14:textId="77777777" w:rsidR="00A722A1" w:rsidRDefault="00A722A1"/>
        </w:tc>
        <w:tc>
          <w:tcPr>
            <w:tcW w:w="850" w:type="dxa"/>
          </w:tcPr>
          <w:p w14:paraId="07C1D67B" w14:textId="77777777" w:rsidR="00A722A1" w:rsidRDefault="00A722A1"/>
        </w:tc>
        <w:tc>
          <w:tcPr>
            <w:tcW w:w="850" w:type="dxa"/>
          </w:tcPr>
          <w:p w14:paraId="324DD479" w14:textId="77777777" w:rsidR="00A722A1" w:rsidRDefault="00A722A1"/>
        </w:tc>
      </w:tr>
      <w:tr w:rsidR="00A722A1" w14:paraId="008D44C2" w14:textId="77777777">
        <w:trPr>
          <w:trHeight w:val="454"/>
          <w:jc w:val="center"/>
        </w:trPr>
        <w:tc>
          <w:tcPr>
            <w:tcW w:w="567" w:type="dxa"/>
          </w:tcPr>
          <w:p w14:paraId="2C264B20" w14:textId="77777777" w:rsidR="00A722A1" w:rsidRDefault="00A722A1"/>
        </w:tc>
        <w:tc>
          <w:tcPr>
            <w:tcW w:w="907" w:type="dxa"/>
          </w:tcPr>
          <w:p w14:paraId="541CC4D8" w14:textId="77777777" w:rsidR="00A722A1" w:rsidRDefault="00A722A1"/>
        </w:tc>
        <w:tc>
          <w:tcPr>
            <w:tcW w:w="907" w:type="dxa"/>
          </w:tcPr>
          <w:p w14:paraId="6EB8717A" w14:textId="77777777" w:rsidR="00A722A1" w:rsidRDefault="00A722A1"/>
        </w:tc>
        <w:tc>
          <w:tcPr>
            <w:tcW w:w="907" w:type="dxa"/>
          </w:tcPr>
          <w:p w14:paraId="34E63B73" w14:textId="77777777" w:rsidR="00A722A1" w:rsidRDefault="00A722A1"/>
        </w:tc>
        <w:tc>
          <w:tcPr>
            <w:tcW w:w="1020" w:type="dxa"/>
          </w:tcPr>
          <w:p w14:paraId="7F83746E" w14:textId="77777777" w:rsidR="00A722A1" w:rsidRDefault="00A722A1"/>
        </w:tc>
        <w:tc>
          <w:tcPr>
            <w:tcW w:w="1134" w:type="dxa"/>
          </w:tcPr>
          <w:p w14:paraId="71168F01" w14:textId="77777777" w:rsidR="00A722A1" w:rsidRDefault="00A722A1"/>
        </w:tc>
        <w:tc>
          <w:tcPr>
            <w:tcW w:w="907" w:type="dxa"/>
          </w:tcPr>
          <w:p w14:paraId="0978FAB3" w14:textId="77777777" w:rsidR="00A722A1" w:rsidRDefault="00A722A1"/>
        </w:tc>
        <w:tc>
          <w:tcPr>
            <w:tcW w:w="1304" w:type="dxa"/>
          </w:tcPr>
          <w:p w14:paraId="013656B5" w14:textId="77777777" w:rsidR="00A722A1" w:rsidRDefault="00A722A1"/>
        </w:tc>
        <w:tc>
          <w:tcPr>
            <w:tcW w:w="850" w:type="dxa"/>
          </w:tcPr>
          <w:p w14:paraId="1CA921A4" w14:textId="77777777" w:rsidR="00A722A1" w:rsidRDefault="00A722A1"/>
        </w:tc>
        <w:tc>
          <w:tcPr>
            <w:tcW w:w="850" w:type="dxa"/>
          </w:tcPr>
          <w:p w14:paraId="1F7C59C9" w14:textId="77777777" w:rsidR="00A722A1" w:rsidRDefault="00A722A1"/>
        </w:tc>
      </w:tr>
      <w:tr w:rsidR="00A722A1" w14:paraId="4F53FA11" w14:textId="77777777">
        <w:trPr>
          <w:trHeight w:val="454"/>
          <w:jc w:val="center"/>
        </w:trPr>
        <w:tc>
          <w:tcPr>
            <w:tcW w:w="567" w:type="dxa"/>
          </w:tcPr>
          <w:p w14:paraId="4693824F" w14:textId="77777777" w:rsidR="00A722A1" w:rsidRDefault="00A722A1"/>
        </w:tc>
        <w:tc>
          <w:tcPr>
            <w:tcW w:w="907" w:type="dxa"/>
          </w:tcPr>
          <w:p w14:paraId="23FAD8E5" w14:textId="77777777" w:rsidR="00A722A1" w:rsidRDefault="00A722A1"/>
        </w:tc>
        <w:tc>
          <w:tcPr>
            <w:tcW w:w="907" w:type="dxa"/>
          </w:tcPr>
          <w:p w14:paraId="695F9BC3" w14:textId="77777777" w:rsidR="00A722A1" w:rsidRDefault="00A722A1"/>
        </w:tc>
        <w:tc>
          <w:tcPr>
            <w:tcW w:w="907" w:type="dxa"/>
          </w:tcPr>
          <w:p w14:paraId="13E76820" w14:textId="77777777" w:rsidR="00A722A1" w:rsidRDefault="00A722A1"/>
        </w:tc>
        <w:tc>
          <w:tcPr>
            <w:tcW w:w="1020" w:type="dxa"/>
          </w:tcPr>
          <w:p w14:paraId="2F9256C3" w14:textId="77777777" w:rsidR="00A722A1" w:rsidRDefault="00A722A1"/>
        </w:tc>
        <w:tc>
          <w:tcPr>
            <w:tcW w:w="1134" w:type="dxa"/>
          </w:tcPr>
          <w:p w14:paraId="1C174717" w14:textId="77777777" w:rsidR="00A722A1" w:rsidRDefault="00A722A1"/>
        </w:tc>
        <w:tc>
          <w:tcPr>
            <w:tcW w:w="907" w:type="dxa"/>
          </w:tcPr>
          <w:p w14:paraId="440F0570" w14:textId="77777777" w:rsidR="00A722A1" w:rsidRDefault="00A722A1"/>
        </w:tc>
        <w:tc>
          <w:tcPr>
            <w:tcW w:w="1304" w:type="dxa"/>
          </w:tcPr>
          <w:p w14:paraId="0F50697D" w14:textId="77777777" w:rsidR="00A722A1" w:rsidRDefault="00A722A1"/>
        </w:tc>
        <w:tc>
          <w:tcPr>
            <w:tcW w:w="850" w:type="dxa"/>
          </w:tcPr>
          <w:p w14:paraId="1AEBA50C" w14:textId="77777777" w:rsidR="00A722A1" w:rsidRDefault="00A722A1"/>
        </w:tc>
        <w:tc>
          <w:tcPr>
            <w:tcW w:w="850" w:type="dxa"/>
          </w:tcPr>
          <w:p w14:paraId="5D277F85" w14:textId="77777777" w:rsidR="00A722A1" w:rsidRDefault="00A722A1"/>
        </w:tc>
      </w:tr>
    </w:tbl>
    <w:p w14:paraId="63AD3577" w14:textId="77777777" w:rsidR="00BA1444" w:rsidRDefault="00BA1444"/>
    <w:sectPr w:rsidR="00BA14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3C42" w14:textId="77777777" w:rsidR="00BA1444" w:rsidRDefault="00BA1444">
      <w:pPr>
        <w:spacing w:line="240" w:lineRule="auto"/>
      </w:pPr>
      <w:r>
        <w:separator/>
      </w:r>
    </w:p>
  </w:endnote>
  <w:endnote w:type="continuationSeparator" w:id="0">
    <w:p w14:paraId="196A5779" w14:textId="77777777" w:rsidR="00BA1444" w:rsidRDefault="00BA14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77FE" w14:textId="77777777" w:rsidR="007167B3" w:rsidRDefault="007167B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032" w14:textId="77777777" w:rsidR="00A722A1" w:rsidRDefault="00A722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8CA8" w14:textId="77777777" w:rsidR="00A722A1" w:rsidRDefault="00A722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0A97" w14:textId="77777777" w:rsidR="00BA1444" w:rsidRDefault="00BA1444">
      <w:pPr>
        <w:spacing w:line="240" w:lineRule="auto"/>
      </w:pPr>
      <w:r>
        <w:separator/>
      </w:r>
    </w:p>
  </w:footnote>
  <w:footnote w:type="continuationSeparator" w:id="0">
    <w:p w14:paraId="76D966DB" w14:textId="77777777" w:rsidR="00BA1444" w:rsidRDefault="00BA14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04F9" w14:textId="77777777" w:rsidR="007167B3" w:rsidRDefault="007167B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3E45" w14:textId="77777777" w:rsidR="00A722A1" w:rsidRDefault="00BA1444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486AB25" w14:textId="77777777" w:rsidR="00A722A1" w:rsidRDefault="00BA1444">
    <w:pPr>
      <w:pStyle w:val="GostCenter"/>
      <w:spacing w:line="240" w:lineRule="auto"/>
    </w:pPr>
    <w:r>
      <w:rPr>
        <w:sz w:val="22"/>
      </w:rPr>
      <w:t>ХХХХ.ХХХХХХ.001.И3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E52C" w14:textId="77777777" w:rsidR="00A722A1" w:rsidRDefault="00A722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689090">
    <w:abstractNumId w:val="8"/>
  </w:num>
  <w:num w:numId="2" w16cid:durableId="83839502">
    <w:abstractNumId w:val="6"/>
  </w:num>
  <w:num w:numId="3" w16cid:durableId="684207409">
    <w:abstractNumId w:val="5"/>
  </w:num>
  <w:num w:numId="4" w16cid:durableId="1759868776">
    <w:abstractNumId w:val="4"/>
  </w:num>
  <w:num w:numId="5" w16cid:durableId="1747603575">
    <w:abstractNumId w:val="7"/>
  </w:num>
  <w:num w:numId="6" w16cid:durableId="280846415">
    <w:abstractNumId w:val="3"/>
  </w:num>
  <w:num w:numId="7" w16cid:durableId="857350869">
    <w:abstractNumId w:val="2"/>
  </w:num>
  <w:num w:numId="8" w16cid:durableId="522862004">
    <w:abstractNumId w:val="1"/>
  </w:num>
  <w:num w:numId="9" w16cid:durableId="2470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9639D"/>
    <w:rsid w:val="00326F90"/>
    <w:rsid w:val="007167B3"/>
    <w:rsid w:val="00A722A1"/>
    <w:rsid w:val="00AA1D8D"/>
    <w:rsid w:val="00B47730"/>
    <w:rsid w:val="00BA14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11D82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7167B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167B3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7167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3352</Words>
  <Characters>19109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Руководство пользователя</dc:title>
  <dc:subject>ХХХХ.ХХХХХХ.001.И3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2026-10-11T17:20:00Z</dcterms:modified>
  <cp:category/>
  <dc:language>ru-RU</dc:language>
</cp:coreProperties>
</file>