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8BDC0" w14:textId="780CB645" w:rsidR="00852778" w:rsidRDefault="004F2FD5">
      <w:r>
        <w:rPr>
          <w:rFonts w:hint="eastAsia"/>
        </w:rPr>
        <w:t>元素的水平布局由以下属性决定</w:t>
      </w:r>
    </w:p>
    <w:p w14:paraId="6F2ACC73" w14:textId="021B418F" w:rsidR="004F2FD5" w:rsidRDefault="004F2FD5">
      <w:r>
        <w:tab/>
      </w:r>
      <w:r>
        <w:rPr>
          <w:rFonts w:hint="eastAsia"/>
        </w:rPr>
        <w:t>--margin-left</w:t>
      </w:r>
    </w:p>
    <w:p w14:paraId="6AAEC730" w14:textId="72B1F16E" w:rsidR="004F2FD5" w:rsidRDefault="004F2FD5">
      <w:r>
        <w:tab/>
      </w:r>
      <w:r>
        <w:rPr>
          <w:rFonts w:hint="eastAsia"/>
        </w:rPr>
        <w:t>--border-left</w:t>
      </w:r>
    </w:p>
    <w:p w14:paraId="2F880CFC" w14:textId="417D79E0" w:rsidR="004F2FD5" w:rsidRDefault="004F2FD5">
      <w:r>
        <w:tab/>
      </w:r>
      <w:r>
        <w:rPr>
          <w:rFonts w:hint="eastAsia"/>
        </w:rPr>
        <w:t>--padding-left</w:t>
      </w:r>
    </w:p>
    <w:p w14:paraId="05B9567A" w14:textId="7312C411" w:rsidR="004F2FD5" w:rsidRDefault="004F2FD5">
      <w:r>
        <w:tab/>
      </w:r>
      <w:r>
        <w:rPr>
          <w:rFonts w:hint="eastAsia"/>
        </w:rPr>
        <w:t>--width</w:t>
      </w:r>
    </w:p>
    <w:p w14:paraId="31F8BD02" w14:textId="1D5337D8" w:rsidR="004F2FD5" w:rsidRDefault="004F2FD5">
      <w:r>
        <w:tab/>
      </w:r>
      <w:r>
        <w:rPr>
          <w:rFonts w:hint="eastAsia"/>
        </w:rPr>
        <w:t>--padding-right</w:t>
      </w:r>
    </w:p>
    <w:p w14:paraId="1C922BF8" w14:textId="174104FF" w:rsidR="004F2FD5" w:rsidRDefault="004F2FD5">
      <w:r>
        <w:tab/>
      </w:r>
      <w:r>
        <w:rPr>
          <w:rFonts w:hint="eastAsia"/>
        </w:rPr>
        <w:t>--border-right</w:t>
      </w:r>
    </w:p>
    <w:p w14:paraId="346974AB" w14:textId="6A98E8A8" w:rsidR="004F2FD5" w:rsidRDefault="004F2FD5">
      <w:r>
        <w:tab/>
      </w:r>
      <w:r>
        <w:rPr>
          <w:rFonts w:hint="eastAsia"/>
        </w:rPr>
        <w:t>--margin-right</w:t>
      </w:r>
    </w:p>
    <w:p w14:paraId="63CF4C43" w14:textId="77777777" w:rsidR="004F2FD5" w:rsidRDefault="004F2FD5">
      <w:r>
        <w:tab/>
      </w:r>
      <w:r>
        <w:rPr>
          <w:rFonts w:hint="eastAsia"/>
        </w:rPr>
        <w:t>--也就是说水平方向的属性相加=其父元素内容区的宽度（必须满足）如不满足会自动</w:t>
      </w:r>
    </w:p>
    <w:p w14:paraId="2424DFF7" w14:textId="77777777" w:rsidR="007E0772" w:rsidRDefault="004F2FD5" w:rsidP="004F2FD5">
      <w:pPr>
        <w:ind w:left="420" w:firstLineChars="100" w:firstLine="210"/>
      </w:pPr>
      <w:r>
        <w:rPr>
          <w:rFonts w:hint="eastAsia"/>
        </w:rPr>
        <w:t>调整</w:t>
      </w:r>
      <w:r w:rsidR="007E0772">
        <w:rPr>
          <w:rFonts w:hint="eastAsia"/>
        </w:rPr>
        <w:t>margin-right</w:t>
      </w:r>
      <w:r>
        <w:rPr>
          <w:rFonts w:hint="eastAsia"/>
        </w:rPr>
        <w:t>（若无auto</w:t>
      </w:r>
      <w:r w:rsidR="007E0772">
        <w:rPr>
          <w:rFonts w:hint="eastAsia"/>
        </w:rPr>
        <w:t>，有auto则调整auto</w:t>
      </w:r>
      <w:r>
        <w:rPr>
          <w:rFonts w:hint="eastAsia"/>
        </w:rPr>
        <w:t>），调整margin-right的值</w:t>
      </w:r>
    </w:p>
    <w:p w14:paraId="04F313C7" w14:textId="001B763E" w:rsidR="004F2FD5" w:rsidRDefault="004F2FD5" w:rsidP="004F2FD5">
      <w:pPr>
        <w:ind w:left="420" w:firstLineChars="100" w:firstLine="210"/>
      </w:pPr>
      <w:r>
        <w:rPr>
          <w:rFonts w:hint="eastAsia"/>
        </w:rPr>
        <w:t>（过度约束）</w:t>
      </w:r>
      <w:r w:rsidR="007E0772">
        <w:rPr>
          <w:rFonts w:hint="eastAsia"/>
        </w:rPr>
        <w:t>，俩个外边距都设置位auto，则都外边距相等</w:t>
      </w:r>
    </w:p>
    <w:p w14:paraId="6E1BDB74" w14:textId="77777777" w:rsidR="004F2FD5" w:rsidRDefault="004F2FD5" w:rsidP="004F2FD5">
      <w:pPr>
        <w:ind w:left="420" w:firstLineChars="100" w:firstLine="210"/>
      </w:pPr>
    </w:p>
    <w:p w14:paraId="78B31876" w14:textId="09BE5038" w:rsidR="004F2FD5" w:rsidRDefault="004F2FD5" w:rsidP="004F2FD5">
      <w:r>
        <w:tab/>
      </w:r>
    </w:p>
    <w:sectPr w:rsidR="004F2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F7"/>
    <w:rsid w:val="00350053"/>
    <w:rsid w:val="004F2FD5"/>
    <w:rsid w:val="006375F7"/>
    <w:rsid w:val="007E0772"/>
    <w:rsid w:val="00852778"/>
    <w:rsid w:val="00D13DA1"/>
    <w:rsid w:val="00E4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40AD"/>
  <w15:chartTrackingRefBased/>
  <w15:docId w15:val="{233C6031-71C2-425F-824D-0AF0E4E1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E076C-4427-48AA-9437-2EA3D31CE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9</cp:revision>
  <dcterms:created xsi:type="dcterms:W3CDTF">2021-02-05T08:18:00Z</dcterms:created>
  <dcterms:modified xsi:type="dcterms:W3CDTF">2021-02-06T11:40:00Z</dcterms:modified>
</cp:coreProperties>
</file>