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155CE" w14:textId="249FB5BE" w:rsidR="008B15E9" w:rsidRDefault="00133AA9">
      <w:pPr>
        <w:rPr>
          <w:rFonts w:hint="eastAsia"/>
        </w:rPr>
      </w:pPr>
      <w:r>
        <w:rPr>
          <w:rFonts w:hint="eastAsia"/>
        </w:rPr>
        <w:t>为一个元素设置样式，其后代也会继承，并不是所有样式都会被继承例如背景布局等</w:t>
      </w:r>
    </w:p>
    <w:sectPr w:rsidR="008B15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AA0"/>
    <w:rsid w:val="00133AA9"/>
    <w:rsid w:val="008B15E9"/>
    <w:rsid w:val="0094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1C8DE"/>
  <w15:chartTrackingRefBased/>
  <w15:docId w15:val="{063362B9-DB51-41BF-8D83-650E99843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2021-02-05T03:29:00Z</dcterms:created>
  <dcterms:modified xsi:type="dcterms:W3CDTF">2021-02-05T03:38:00Z</dcterms:modified>
</cp:coreProperties>
</file>